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4ECA9B59" w14:textId="77777777" w:rsidR="002606E9" w:rsidRPr="002606E9" w:rsidRDefault="002606E9" w:rsidP="002606E9">
      <w:pPr>
        <w:ind w:left="5670"/>
        <w:rPr>
          <w:rFonts w:eastAsia="Calibri"/>
          <w:sz w:val="22"/>
          <w:szCs w:val="22"/>
          <w:lang w:eastAsia="en-US"/>
        </w:rPr>
      </w:pPr>
      <w:r w:rsidRPr="002606E9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4DB695F3" w14:textId="77777777" w:rsidR="002606E9" w:rsidRPr="002606E9" w:rsidRDefault="002606E9" w:rsidP="002606E9">
      <w:pPr>
        <w:ind w:left="5670"/>
        <w:rPr>
          <w:rFonts w:eastAsia="Calibri"/>
          <w:sz w:val="22"/>
          <w:szCs w:val="22"/>
          <w:lang w:eastAsia="en-US"/>
        </w:rPr>
      </w:pPr>
      <w:r w:rsidRPr="002606E9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70A36557" w:rsidR="00B10701" w:rsidRPr="00BE670E" w:rsidRDefault="002606E9" w:rsidP="002606E9">
      <w:pPr>
        <w:ind w:left="5670"/>
        <w:rPr>
          <w:rFonts w:eastAsia="Calibri"/>
          <w:sz w:val="22"/>
          <w:szCs w:val="22"/>
          <w:lang w:eastAsia="en-US"/>
        </w:rPr>
      </w:pPr>
      <w:r w:rsidRPr="002606E9">
        <w:rPr>
          <w:rFonts w:eastAsia="Calibri"/>
          <w:sz w:val="22"/>
          <w:szCs w:val="22"/>
          <w:lang w:eastAsia="en-US"/>
        </w:rPr>
        <w:t xml:space="preserve">и </w:t>
      </w:r>
      <w:proofErr w:type="gramStart"/>
      <w:r w:rsidRPr="002606E9">
        <w:rPr>
          <w:rFonts w:eastAsia="Calibri"/>
          <w:sz w:val="22"/>
          <w:szCs w:val="22"/>
          <w:lang w:eastAsia="en-US"/>
        </w:rPr>
        <w:t>торгов  МУП</w:t>
      </w:r>
      <w:proofErr w:type="gramEnd"/>
      <w:r w:rsidRPr="002606E9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6E9623C4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2606E9" w:rsidRPr="002606E9">
        <w:rPr>
          <w:rFonts w:eastAsia="Calibri"/>
          <w:sz w:val="22"/>
          <w:szCs w:val="22"/>
          <w:lang w:eastAsia="en-US"/>
        </w:rPr>
        <w:t>И.А. Криваксина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39DBD0E0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9C4875" w:rsidRPr="009C4875">
        <w:rPr>
          <w:b/>
          <w:bCs/>
        </w:rPr>
        <w:t>насосов погружных фекальных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7CB4177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9C4875" w:rsidRPr="009C4875">
        <w:rPr>
          <w:rFonts w:eastAsia="Calibri"/>
          <w:sz w:val="22"/>
          <w:szCs w:val="22"/>
          <w:lang w:eastAsia="en-US"/>
        </w:rPr>
        <w:t>Поставка насосов погружных фекальных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06068C37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9C4875" w:rsidRPr="009C4875">
        <w:rPr>
          <w:rFonts w:eastAsia="Calibri"/>
          <w:sz w:val="21"/>
          <w:szCs w:val="21"/>
          <w:lang w:eastAsia="en-US"/>
        </w:rPr>
        <w:t>28.13.14.110</w:t>
      </w:r>
      <w:proofErr w:type="gramEnd"/>
      <w:r w:rsidR="009C4875" w:rsidRPr="009C4875">
        <w:rPr>
          <w:rFonts w:eastAsia="Calibri"/>
          <w:sz w:val="21"/>
          <w:szCs w:val="21"/>
          <w:lang w:eastAsia="en-US"/>
        </w:rPr>
        <w:t xml:space="preserve"> Насосы центробежные подачи жидкостей прочие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2A4E41B1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9C4875" w:rsidRPr="009C4875">
        <w:rPr>
          <w:rFonts w:eastAsia="Calibri"/>
          <w:bCs/>
          <w:sz w:val="21"/>
          <w:szCs w:val="21"/>
          <w:lang w:eastAsia="en-US"/>
        </w:rPr>
        <w:t>28.13 Производство прочих насосов и компрессоров</w:t>
      </w:r>
    </w:p>
    <w:p w14:paraId="23086FC5" w14:textId="57655A28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9C4875" w:rsidRPr="009C4875">
        <w:rPr>
          <w:rFonts w:eastAsia="Calibri"/>
          <w:b w:val="0"/>
          <w:sz w:val="22"/>
          <w:szCs w:val="22"/>
          <w:lang w:eastAsia="en-US"/>
        </w:rPr>
        <w:t>2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3BD6660F" w:rsidR="00F51FE7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37768">
        <w:rPr>
          <w:sz w:val="22"/>
          <w:szCs w:val="22"/>
        </w:rPr>
        <w:t xml:space="preserve">Товар должен быть надлежащего качества и соответствовать требованиям </w:t>
      </w:r>
      <w:r w:rsidR="009C4875" w:rsidRPr="009C4875">
        <w:rPr>
          <w:sz w:val="22"/>
          <w:szCs w:val="22"/>
        </w:rPr>
        <w:t>Товар должен быть надлежащего качества и соответствовать требованиям ГОСТ 31840-2012 - «Насосы погружные и агрегаты насосные. Требования безопасности».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50E4B065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9C4875" w:rsidRPr="009C4875">
        <w:rPr>
          <w:b/>
          <w:bCs/>
          <w:sz w:val="22"/>
          <w:szCs w:val="22"/>
        </w:rPr>
        <w:t>1 489 733 (Один миллион четыреста восемьдесят девять тысяч семьсот тридцать три) руб. 34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20F15208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9C4875" w:rsidRPr="009C4875">
        <w:rPr>
          <w:sz w:val="22"/>
          <w:szCs w:val="22"/>
        </w:rPr>
        <w:t>Поставка Товара осуществляется в течение 60 (Шестидесяти) рабочих дней с момента заключения Договора.</w:t>
      </w:r>
    </w:p>
    <w:p w14:paraId="30EA771F" w14:textId="09563A6E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C4875" w:rsidRPr="009C4875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5F680E0E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9C4875" w:rsidRPr="009C4875">
        <w:rPr>
          <w:rFonts w:eastAsia="Calibri"/>
          <w:b w:val="0"/>
          <w:sz w:val="22"/>
          <w:szCs w:val="22"/>
          <w:lang w:eastAsia="en-US"/>
        </w:rPr>
        <w:t xml:space="preserve">Цена Товара включает в себя </w:t>
      </w:r>
      <w:proofErr w:type="gramStart"/>
      <w:r w:rsidR="009C4875" w:rsidRPr="009C4875">
        <w:rPr>
          <w:rFonts w:eastAsia="Calibri"/>
          <w:b w:val="0"/>
          <w:sz w:val="22"/>
          <w:szCs w:val="22"/>
          <w:lang w:eastAsia="en-US"/>
        </w:rPr>
        <w:t>все расходы</w:t>
      </w:r>
      <w:proofErr w:type="gramEnd"/>
      <w:r w:rsidR="009C4875" w:rsidRPr="009C4875">
        <w:rPr>
          <w:rFonts w:eastAsia="Calibri"/>
          <w:b w:val="0"/>
          <w:sz w:val="22"/>
          <w:szCs w:val="22"/>
          <w:lang w:eastAsia="en-US"/>
        </w:rPr>
        <w:t xml:space="preserve"> связанные с поставкой Товара, в том числе стоимость Товара, выполнение гарантийных обязательств,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431EB661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9C4875" w:rsidRPr="009C4875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</w:t>
      </w:r>
      <w:r w:rsidR="009C4875" w:rsidRPr="009C4875">
        <w:rPr>
          <w:rFonts w:eastAsia="Calibri"/>
          <w:b w:val="0"/>
          <w:sz w:val="22"/>
          <w:szCs w:val="22"/>
          <w:lang w:eastAsia="en-US"/>
        </w:rPr>
        <w:lastRenderedPageBreak/>
        <w:t>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5C111508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9C4875" w:rsidRPr="009C4875">
        <w:rPr>
          <w:rFonts w:eastAsia="Calibri"/>
          <w:sz w:val="22"/>
          <w:szCs w:val="22"/>
          <w:lang w:eastAsia="en-US"/>
        </w:rPr>
        <w:t>74 486 (Семьдесят четыре тысячи четыреста восемьдесят шесть) рублей 67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0E7C0714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9C4875" w:rsidRPr="009C4875">
        <w:rPr>
          <w:bCs/>
          <w:sz w:val="22"/>
          <w:szCs w:val="22"/>
        </w:rPr>
        <w:t>111 730 (Сто одиннадцать тысяч семьсот тридцать) рублей 01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4A2853E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A220C5">
        <w:rPr>
          <w:b/>
          <w:sz w:val="22"/>
          <w:szCs w:val="22"/>
        </w:rPr>
        <w:t>27</w:t>
      </w:r>
      <w:r w:rsidRPr="00404A3F">
        <w:rPr>
          <w:b/>
          <w:sz w:val="22"/>
          <w:szCs w:val="22"/>
        </w:rPr>
        <w:t xml:space="preserve">» </w:t>
      </w:r>
      <w:r w:rsidR="001F0A6F">
        <w:rPr>
          <w:b/>
          <w:sz w:val="22"/>
          <w:szCs w:val="22"/>
        </w:rPr>
        <w:t>мая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71425002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A220C5">
        <w:rPr>
          <w:b/>
          <w:sz w:val="22"/>
          <w:szCs w:val="22"/>
        </w:rPr>
        <w:t>04</w:t>
      </w:r>
      <w:r w:rsidRPr="00404A3F">
        <w:rPr>
          <w:b/>
          <w:sz w:val="22"/>
          <w:szCs w:val="22"/>
        </w:rPr>
        <w:t xml:space="preserve">» </w:t>
      </w:r>
      <w:r w:rsidR="00A220C5">
        <w:rPr>
          <w:b/>
          <w:sz w:val="22"/>
          <w:szCs w:val="22"/>
        </w:rPr>
        <w:t>июня</w:t>
      </w:r>
      <w:r w:rsidR="004E4EBB">
        <w:rPr>
          <w:b/>
          <w:sz w:val="22"/>
          <w:szCs w:val="22"/>
        </w:rPr>
        <w:t xml:space="preserve"> </w:t>
      </w:r>
      <w:r w:rsidR="00287BCD">
        <w:rPr>
          <w:b/>
          <w:sz w:val="22"/>
          <w:szCs w:val="22"/>
        </w:rPr>
        <w:t>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06E442C8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A220C5">
        <w:rPr>
          <w:rFonts w:eastAsia="Calibri"/>
          <w:b/>
          <w:sz w:val="22"/>
          <w:szCs w:val="22"/>
          <w:lang w:eastAsia="en-US"/>
        </w:rPr>
        <w:t>06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A220C5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65D38D30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A220C5">
        <w:rPr>
          <w:rFonts w:eastAsia="Calibri"/>
          <w:b/>
          <w:sz w:val="22"/>
          <w:szCs w:val="22"/>
          <w:lang w:eastAsia="en-US"/>
        </w:rPr>
        <w:t>09</w:t>
      </w:r>
      <w:r w:rsidR="004E4EBB">
        <w:rPr>
          <w:rFonts w:eastAsia="Calibri"/>
          <w:b/>
          <w:sz w:val="22"/>
          <w:szCs w:val="22"/>
          <w:lang w:eastAsia="en-US"/>
        </w:rPr>
        <w:t>.06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554F6C07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A220C5">
        <w:rPr>
          <w:rFonts w:eastAsia="Calibri"/>
          <w:b/>
          <w:sz w:val="22"/>
          <w:szCs w:val="22"/>
          <w:lang w:eastAsia="en-US"/>
        </w:rPr>
        <w:t>10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4E4EBB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1F0A6F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06E9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3F64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E4EBB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ACA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47AC3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7350F"/>
    <w:rsid w:val="00980880"/>
    <w:rsid w:val="009827D8"/>
    <w:rsid w:val="009856F4"/>
    <w:rsid w:val="00986613"/>
    <w:rsid w:val="00986E35"/>
    <w:rsid w:val="00992F81"/>
    <w:rsid w:val="00996D06"/>
    <w:rsid w:val="009A72F2"/>
    <w:rsid w:val="009C2E2C"/>
    <w:rsid w:val="009C4875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20C5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7503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2025-05-27T10:28:00Z</dcterms:created>
  <dcterms:modified xsi:type="dcterms:W3CDTF">2025-05-27T10:28:00Z</dcterms:modified>
</cp:coreProperties>
</file>