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>«Водоканал</w:t>
            </w:r>
            <w:proofErr w:type="spellEnd"/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г.Йошкар-Олы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proofErr w:type="gramStart"/>
      <w:r w:rsidRPr="00A5189F">
        <w:rPr>
          <w:color w:val="000000"/>
          <w:sz w:val="22"/>
          <w:szCs w:val="22"/>
        </w:rPr>
        <w:t>424039,Республика</w:t>
      </w:r>
      <w:proofErr w:type="gramEnd"/>
      <w:r w:rsidRPr="00A5189F">
        <w:rPr>
          <w:color w:val="000000"/>
          <w:sz w:val="22"/>
          <w:szCs w:val="22"/>
        </w:rPr>
        <w:t xml:space="preserve"> Марий Эл г.Йошкар-Ола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телефон(8362)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633E98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  <w:lang w:val="en-US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633E98">
        <w:rPr>
          <w:color w:val="000000"/>
          <w:sz w:val="22"/>
          <w:szCs w:val="22"/>
          <w:lang w:val="en-US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633E98">
        <w:rPr>
          <w:color w:val="000000"/>
          <w:sz w:val="22"/>
          <w:szCs w:val="22"/>
          <w:lang w:val="en-US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633E98">
        <w:rPr>
          <w:color w:val="000000"/>
          <w:sz w:val="22"/>
          <w:szCs w:val="22"/>
          <w:u w:val="single"/>
          <w:lang w:val="en-US"/>
        </w:rPr>
        <w:t>@</w:t>
      </w:r>
      <w:r w:rsidRPr="00A5189F">
        <w:rPr>
          <w:color w:val="000000"/>
          <w:sz w:val="22"/>
          <w:szCs w:val="22"/>
          <w:u w:val="single"/>
          <w:lang w:val="en-US"/>
        </w:rPr>
        <w:t>vod</w:t>
      </w:r>
      <w:r w:rsidR="00A0635A" w:rsidRPr="00633E98">
        <w:rPr>
          <w:color w:val="000000"/>
          <w:sz w:val="22"/>
          <w:szCs w:val="22"/>
          <w:u w:val="single"/>
          <w:lang w:val="en-US"/>
        </w:rPr>
        <w:t>12</w:t>
      </w:r>
      <w:r w:rsidRPr="00633E98">
        <w:rPr>
          <w:color w:val="000000"/>
          <w:sz w:val="22"/>
          <w:szCs w:val="22"/>
          <w:u w:val="single"/>
          <w:lang w:val="en-US"/>
        </w:rPr>
        <w:t>.</w:t>
      </w:r>
      <w:r w:rsidRPr="00A5189F">
        <w:rPr>
          <w:color w:val="000000"/>
          <w:sz w:val="22"/>
          <w:szCs w:val="22"/>
          <w:u w:val="single"/>
          <w:lang w:val="en-US"/>
        </w:rPr>
        <w:t>ru</w:t>
      </w:r>
    </w:p>
    <w:p w:rsidR="008F330D" w:rsidRPr="00633E98" w:rsidRDefault="008F330D" w:rsidP="00C846E4">
      <w:pPr>
        <w:suppressAutoHyphens/>
        <w:rPr>
          <w:sz w:val="22"/>
          <w:szCs w:val="22"/>
          <w:lang w:val="en-US"/>
        </w:rPr>
      </w:pPr>
    </w:p>
    <w:p w:rsidR="00C846E4" w:rsidRPr="006F2D5E" w:rsidRDefault="00B2114F" w:rsidP="00C846E4">
      <w:pPr>
        <w:suppressAutoHyphens/>
        <w:rPr>
          <w:sz w:val="22"/>
          <w:szCs w:val="22"/>
          <w:lang w:val="en-US"/>
        </w:rPr>
      </w:pPr>
      <w:r w:rsidRPr="006F2D5E">
        <w:rPr>
          <w:sz w:val="22"/>
          <w:szCs w:val="22"/>
          <w:lang w:val="en-US"/>
        </w:rPr>
        <w:t>31</w:t>
      </w:r>
      <w:r w:rsidR="009E0BDC" w:rsidRPr="006F2D5E">
        <w:rPr>
          <w:sz w:val="22"/>
          <w:szCs w:val="22"/>
          <w:lang w:val="en-US"/>
        </w:rPr>
        <w:t>.03</w:t>
      </w:r>
      <w:r w:rsidR="007C1F62" w:rsidRPr="006F2D5E">
        <w:rPr>
          <w:sz w:val="22"/>
          <w:szCs w:val="22"/>
          <w:lang w:val="en-US"/>
        </w:rPr>
        <w:t>.202</w:t>
      </w:r>
      <w:r w:rsidR="009E0BDC" w:rsidRPr="006F2D5E">
        <w:rPr>
          <w:sz w:val="22"/>
          <w:szCs w:val="22"/>
          <w:lang w:val="en-US"/>
        </w:rPr>
        <w:t>3</w:t>
      </w:r>
      <w:r w:rsidR="00283F55">
        <w:rPr>
          <w:sz w:val="22"/>
          <w:szCs w:val="22"/>
        </w:rPr>
        <w:t>г</w:t>
      </w:r>
      <w:r w:rsidR="00283F55" w:rsidRPr="006F2D5E">
        <w:rPr>
          <w:sz w:val="22"/>
          <w:szCs w:val="22"/>
          <w:lang w:val="en-US"/>
        </w:rPr>
        <w:t xml:space="preserve">.  </w:t>
      </w:r>
    </w:p>
    <w:p w:rsidR="00283F55" w:rsidRPr="006F2D5E" w:rsidRDefault="00283F55" w:rsidP="00C846E4">
      <w:pPr>
        <w:suppressAutoHyphens/>
        <w:rPr>
          <w:sz w:val="22"/>
          <w:szCs w:val="22"/>
          <w:lang w:val="en-US"/>
        </w:rPr>
      </w:pPr>
    </w:p>
    <w:p w:rsidR="00283F55" w:rsidRPr="006F2D5E" w:rsidRDefault="00283F55" w:rsidP="00C846E4">
      <w:pPr>
        <w:suppressAutoHyphens/>
        <w:rPr>
          <w:sz w:val="22"/>
          <w:szCs w:val="22"/>
          <w:lang w:val="en-US"/>
        </w:rPr>
      </w:pPr>
    </w:p>
    <w:p w:rsidR="00283F55" w:rsidRPr="006F2D5E" w:rsidRDefault="00283F55" w:rsidP="00C846E4">
      <w:pPr>
        <w:suppressAutoHyphens/>
        <w:rPr>
          <w:sz w:val="22"/>
          <w:szCs w:val="22"/>
          <w:lang w:val="en-US"/>
        </w:rPr>
      </w:pPr>
    </w:p>
    <w:p w:rsidR="00C846E4" w:rsidRDefault="00283F55" w:rsidP="00C846E4">
      <w:pPr>
        <w:suppressAutoHyphens/>
        <w:autoSpaceDE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846E4" w:rsidRPr="00C846E4">
        <w:rPr>
          <w:sz w:val="22"/>
          <w:szCs w:val="22"/>
        </w:rPr>
        <w:t xml:space="preserve"> соответствии с требованиями </w:t>
      </w:r>
      <w:r w:rsidR="009F4681" w:rsidRPr="009F4681">
        <w:rPr>
          <w:bCs/>
          <w:sz w:val="22"/>
          <w:szCs w:val="22"/>
        </w:rPr>
        <w:t xml:space="preserve">Федерального закона от 18.07.2011г. № 223-ФЗ «О закупках товаров, работ, услуг отдельными видами юридических лиц», </w:t>
      </w:r>
      <w:r w:rsidR="00C846E4" w:rsidRPr="00C846E4">
        <w:rPr>
          <w:sz w:val="22"/>
          <w:szCs w:val="22"/>
        </w:rPr>
        <w:t>МУП «Водоканал» вн</w:t>
      </w:r>
      <w:r w:rsidR="00F86BF8">
        <w:rPr>
          <w:sz w:val="22"/>
          <w:szCs w:val="22"/>
        </w:rPr>
        <w:t>осит</w:t>
      </w:r>
      <w:r w:rsidR="00C846E4" w:rsidRPr="00C846E4">
        <w:rPr>
          <w:sz w:val="22"/>
          <w:szCs w:val="22"/>
        </w:rPr>
        <w:t xml:space="preserve"> изменения в Положение о закупке товаров, работ, услуг муниципального унитарного предприятия «Водоканал» г.Йошкар-Олы» муниципального образования «Город Йошкар-Ола», а именно:</w:t>
      </w:r>
    </w:p>
    <w:p w:rsidR="00BB08F1" w:rsidRDefault="00BB08F1" w:rsidP="00F160B3">
      <w:pPr>
        <w:suppressAutoHyphens/>
        <w:autoSpaceDE w:val="0"/>
        <w:jc w:val="both"/>
        <w:rPr>
          <w:sz w:val="22"/>
          <w:szCs w:val="22"/>
        </w:rPr>
      </w:pPr>
    </w:p>
    <w:p w:rsidR="00267DF9" w:rsidRDefault="009D31BF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9D31BF">
        <w:rPr>
          <w:color w:val="000000"/>
          <w:sz w:val="22"/>
          <w:szCs w:val="22"/>
        </w:rPr>
        <w:t>Пункт 4.10 Раздел</w:t>
      </w:r>
      <w:r>
        <w:rPr>
          <w:color w:val="000000"/>
          <w:sz w:val="22"/>
          <w:szCs w:val="22"/>
        </w:rPr>
        <w:t>а</w:t>
      </w:r>
      <w:r w:rsidRPr="009D31BF">
        <w:rPr>
          <w:color w:val="000000"/>
          <w:sz w:val="22"/>
          <w:szCs w:val="22"/>
        </w:rPr>
        <w:t xml:space="preserve"> 4 Глав</w:t>
      </w:r>
      <w:r>
        <w:rPr>
          <w:color w:val="000000"/>
          <w:sz w:val="22"/>
          <w:szCs w:val="22"/>
        </w:rPr>
        <w:t>ы</w:t>
      </w:r>
      <w:r w:rsidRPr="009D31BF">
        <w:rPr>
          <w:color w:val="000000"/>
          <w:sz w:val="22"/>
          <w:szCs w:val="22"/>
        </w:rPr>
        <w:t xml:space="preserve"> 1</w:t>
      </w:r>
      <w:r>
        <w:rPr>
          <w:color w:val="000000"/>
          <w:sz w:val="22"/>
          <w:szCs w:val="22"/>
        </w:rPr>
        <w:t xml:space="preserve"> изложен в другой редакции</w:t>
      </w:r>
      <w:r w:rsidR="00682467">
        <w:rPr>
          <w:color w:val="000000"/>
          <w:sz w:val="22"/>
          <w:szCs w:val="22"/>
        </w:rPr>
        <w:t xml:space="preserve">, </w:t>
      </w:r>
      <w:r w:rsidR="00682467">
        <w:rPr>
          <w:bCs/>
          <w:color w:val="000000"/>
          <w:sz w:val="22"/>
          <w:szCs w:val="22"/>
        </w:rPr>
        <w:t xml:space="preserve">в соответствии с </w:t>
      </w:r>
      <w:r w:rsidR="00682467" w:rsidRPr="004E1A9A">
        <w:rPr>
          <w:bCs/>
          <w:color w:val="000000"/>
          <w:sz w:val="22"/>
          <w:szCs w:val="22"/>
        </w:rPr>
        <w:t>Федеральны</w:t>
      </w:r>
      <w:r w:rsidR="00682467">
        <w:rPr>
          <w:bCs/>
          <w:color w:val="000000"/>
          <w:sz w:val="22"/>
          <w:szCs w:val="22"/>
        </w:rPr>
        <w:t>м</w:t>
      </w:r>
      <w:r w:rsidR="00682467" w:rsidRPr="004E1A9A">
        <w:rPr>
          <w:bCs/>
          <w:color w:val="000000"/>
          <w:sz w:val="22"/>
          <w:szCs w:val="22"/>
        </w:rPr>
        <w:t xml:space="preserve"> закон</w:t>
      </w:r>
      <w:r w:rsidR="00682467">
        <w:rPr>
          <w:bCs/>
          <w:color w:val="000000"/>
          <w:sz w:val="22"/>
          <w:szCs w:val="22"/>
        </w:rPr>
        <w:t>ом</w:t>
      </w:r>
      <w:r w:rsidR="00682467" w:rsidRPr="004E1A9A">
        <w:rPr>
          <w:bCs/>
          <w:color w:val="000000"/>
          <w:sz w:val="22"/>
          <w:szCs w:val="22"/>
        </w:rPr>
        <w:t xml:space="preserve"> от 16 апреля 2022 г. N 104-ФЗ</w:t>
      </w:r>
      <w:r w:rsidR="00682467">
        <w:rPr>
          <w:bCs/>
          <w:color w:val="000000"/>
          <w:sz w:val="22"/>
          <w:szCs w:val="22"/>
        </w:rPr>
        <w:t xml:space="preserve"> </w:t>
      </w:r>
      <w:r w:rsidR="00682467" w:rsidRPr="004E1A9A">
        <w:rPr>
          <w:bCs/>
          <w:color w:val="000000"/>
          <w:sz w:val="22"/>
          <w:szCs w:val="22"/>
        </w:rPr>
        <w:t>"О внесении изменений в отдельные законодательные акты Российской Федерации"</w:t>
      </w:r>
      <w:r w:rsidR="00682467">
        <w:rPr>
          <w:bCs/>
          <w:color w:val="000000"/>
          <w:sz w:val="22"/>
          <w:szCs w:val="22"/>
        </w:rPr>
        <w:t>;</w:t>
      </w:r>
    </w:p>
    <w:p w:rsidR="009D31BF" w:rsidRDefault="008F356B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В п</w:t>
      </w:r>
      <w:r w:rsidR="009D31BF">
        <w:rPr>
          <w:bCs/>
          <w:color w:val="000000"/>
          <w:sz w:val="22"/>
          <w:szCs w:val="22"/>
        </w:rPr>
        <w:t>одпункт</w:t>
      </w:r>
      <w:r>
        <w:rPr>
          <w:bCs/>
          <w:color w:val="000000"/>
          <w:sz w:val="22"/>
          <w:szCs w:val="22"/>
        </w:rPr>
        <w:t>ах 1), 2) пункта 4.10 Раздела 4 Главы 1 слово «закупки» в начале предложения заменить на «о закупке»; в подпункте 3) слова «закупки, связанные» заменить на «</w:t>
      </w:r>
      <w:r w:rsidRPr="008F356B">
        <w:rPr>
          <w:bCs/>
          <w:color w:val="000000"/>
          <w:sz w:val="22"/>
          <w:szCs w:val="22"/>
        </w:rPr>
        <w:t>о закупке, связанной</w:t>
      </w:r>
      <w:r>
        <w:rPr>
          <w:bCs/>
          <w:color w:val="000000"/>
          <w:sz w:val="22"/>
          <w:szCs w:val="22"/>
        </w:rPr>
        <w:t>»</w:t>
      </w:r>
      <w:r w:rsidR="004E1A9A">
        <w:rPr>
          <w:bCs/>
          <w:color w:val="000000"/>
          <w:sz w:val="22"/>
          <w:szCs w:val="22"/>
        </w:rPr>
        <w:t>.</w:t>
      </w:r>
    </w:p>
    <w:p w:rsidR="004E1A9A" w:rsidRDefault="004E1A9A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9D31BF">
        <w:rPr>
          <w:color w:val="000000"/>
          <w:sz w:val="22"/>
          <w:szCs w:val="22"/>
        </w:rPr>
        <w:t>Пункт 4.1</w:t>
      </w:r>
      <w:r>
        <w:rPr>
          <w:color w:val="000000"/>
          <w:sz w:val="22"/>
          <w:szCs w:val="22"/>
        </w:rPr>
        <w:t>4</w:t>
      </w:r>
      <w:r w:rsidRPr="009D31BF">
        <w:rPr>
          <w:color w:val="000000"/>
          <w:sz w:val="22"/>
          <w:szCs w:val="22"/>
        </w:rPr>
        <w:t xml:space="preserve"> Раздел</w:t>
      </w:r>
      <w:r>
        <w:rPr>
          <w:color w:val="000000"/>
          <w:sz w:val="22"/>
          <w:szCs w:val="22"/>
        </w:rPr>
        <w:t>а</w:t>
      </w:r>
      <w:r w:rsidRPr="009D31BF">
        <w:rPr>
          <w:color w:val="000000"/>
          <w:sz w:val="22"/>
          <w:szCs w:val="22"/>
        </w:rPr>
        <w:t xml:space="preserve"> 4 Глав</w:t>
      </w:r>
      <w:r>
        <w:rPr>
          <w:color w:val="000000"/>
          <w:sz w:val="22"/>
          <w:szCs w:val="22"/>
        </w:rPr>
        <w:t>ы</w:t>
      </w:r>
      <w:r w:rsidRPr="009D31BF">
        <w:rPr>
          <w:color w:val="000000"/>
          <w:sz w:val="22"/>
          <w:szCs w:val="22"/>
        </w:rPr>
        <w:t xml:space="preserve"> 1</w:t>
      </w:r>
      <w:r>
        <w:rPr>
          <w:color w:val="000000"/>
          <w:sz w:val="22"/>
          <w:szCs w:val="22"/>
        </w:rPr>
        <w:t xml:space="preserve"> изложен в другой редакции</w:t>
      </w:r>
      <w:r w:rsidR="00682467">
        <w:rPr>
          <w:color w:val="000000"/>
          <w:sz w:val="22"/>
          <w:szCs w:val="22"/>
        </w:rPr>
        <w:t xml:space="preserve">, </w:t>
      </w:r>
      <w:r w:rsidR="00682467">
        <w:rPr>
          <w:bCs/>
          <w:color w:val="000000"/>
          <w:sz w:val="22"/>
          <w:szCs w:val="22"/>
        </w:rPr>
        <w:t xml:space="preserve">в соответствии с </w:t>
      </w:r>
      <w:r w:rsidR="00682467" w:rsidRPr="004E1A9A">
        <w:rPr>
          <w:bCs/>
          <w:color w:val="000000"/>
          <w:sz w:val="22"/>
          <w:szCs w:val="22"/>
        </w:rPr>
        <w:t>Федеральны</w:t>
      </w:r>
      <w:r w:rsidR="00682467">
        <w:rPr>
          <w:bCs/>
          <w:color w:val="000000"/>
          <w:sz w:val="22"/>
          <w:szCs w:val="22"/>
        </w:rPr>
        <w:t>м</w:t>
      </w:r>
      <w:r w:rsidR="00682467" w:rsidRPr="004E1A9A">
        <w:rPr>
          <w:bCs/>
          <w:color w:val="000000"/>
          <w:sz w:val="22"/>
          <w:szCs w:val="22"/>
        </w:rPr>
        <w:t xml:space="preserve"> закон</w:t>
      </w:r>
      <w:r w:rsidR="00682467">
        <w:rPr>
          <w:bCs/>
          <w:color w:val="000000"/>
          <w:sz w:val="22"/>
          <w:szCs w:val="22"/>
        </w:rPr>
        <w:t>ом</w:t>
      </w:r>
      <w:r w:rsidR="00682467" w:rsidRPr="004E1A9A">
        <w:rPr>
          <w:bCs/>
          <w:color w:val="000000"/>
          <w:sz w:val="22"/>
          <w:szCs w:val="22"/>
        </w:rPr>
        <w:t xml:space="preserve"> от 16 апреля 2022 г. N 104-ФЗ</w:t>
      </w:r>
      <w:r w:rsidR="00682467">
        <w:rPr>
          <w:bCs/>
          <w:color w:val="000000"/>
          <w:sz w:val="22"/>
          <w:szCs w:val="22"/>
        </w:rPr>
        <w:t xml:space="preserve"> </w:t>
      </w:r>
      <w:r w:rsidR="00682467" w:rsidRPr="004E1A9A">
        <w:rPr>
          <w:bCs/>
          <w:color w:val="000000"/>
          <w:sz w:val="22"/>
          <w:szCs w:val="22"/>
        </w:rPr>
        <w:t>"О внесении изменений в отдельные законодательные акты Российской Федерации"</w:t>
      </w:r>
      <w:r w:rsidR="00682467">
        <w:rPr>
          <w:bCs/>
          <w:color w:val="000000"/>
          <w:sz w:val="22"/>
          <w:szCs w:val="22"/>
        </w:rPr>
        <w:t>;</w:t>
      </w:r>
    </w:p>
    <w:p w:rsidR="00AB796F" w:rsidRDefault="00AB796F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Первый абзац пункта 1.3.5. Раздела 1 Главы 3 изложен в другой редакции;</w:t>
      </w:r>
    </w:p>
    <w:p w:rsidR="00AB796F" w:rsidRDefault="00AB796F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Пункт 1.3.5. Раздела 1 Главы 3 дополнен подпунктом 1.3.5(1);</w:t>
      </w:r>
    </w:p>
    <w:p w:rsidR="00AB796F" w:rsidRDefault="00AB796F" w:rsidP="00AB796F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Пункт 1.3.5. Раздела 1 Главы 3 дополнен подпунктом 1.3.5(2);</w:t>
      </w:r>
    </w:p>
    <w:p w:rsidR="004E1A9A" w:rsidRDefault="004E1A9A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В</w:t>
      </w:r>
      <w:r w:rsidRPr="004E1A9A">
        <w:rPr>
          <w:bCs/>
          <w:color w:val="000000"/>
          <w:sz w:val="22"/>
          <w:szCs w:val="22"/>
        </w:rPr>
        <w:t> </w:t>
      </w:r>
      <w:r>
        <w:rPr>
          <w:bCs/>
          <w:color w:val="000000"/>
          <w:sz w:val="22"/>
          <w:szCs w:val="22"/>
        </w:rPr>
        <w:t>пункте 3.1 Раздела 3 Главы 4</w:t>
      </w:r>
      <w:r w:rsidRPr="004E1A9A">
        <w:rPr>
          <w:bCs/>
          <w:color w:val="000000"/>
          <w:sz w:val="22"/>
          <w:szCs w:val="22"/>
        </w:rPr>
        <w:t> слова "в отношении такой закупки Правительством Российской Федерации принято решение" заменить словами "закупка проводится в случаях, определенных Правительством Российской Федерации"</w:t>
      </w:r>
      <w:r>
        <w:rPr>
          <w:bCs/>
          <w:color w:val="000000"/>
          <w:sz w:val="22"/>
          <w:szCs w:val="22"/>
        </w:rPr>
        <w:t xml:space="preserve">, в соответствии с </w:t>
      </w:r>
      <w:r w:rsidRPr="004E1A9A">
        <w:rPr>
          <w:bCs/>
          <w:color w:val="000000"/>
          <w:sz w:val="22"/>
          <w:szCs w:val="22"/>
        </w:rPr>
        <w:t>Федеральны</w:t>
      </w:r>
      <w:r>
        <w:rPr>
          <w:bCs/>
          <w:color w:val="000000"/>
          <w:sz w:val="22"/>
          <w:szCs w:val="22"/>
        </w:rPr>
        <w:t>м</w:t>
      </w:r>
      <w:r w:rsidRPr="004E1A9A">
        <w:rPr>
          <w:bCs/>
          <w:color w:val="000000"/>
          <w:sz w:val="22"/>
          <w:szCs w:val="22"/>
        </w:rPr>
        <w:t xml:space="preserve"> закон</w:t>
      </w:r>
      <w:r>
        <w:rPr>
          <w:bCs/>
          <w:color w:val="000000"/>
          <w:sz w:val="22"/>
          <w:szCs w:val="22"/>
        </w:rPr>
        <w:t>ом</w:t>
      </w:r>
      <w:r w:rsidRPr="004E1A9A">
        <w:rPr>
          <w:bCs/>
          <w:color w:val="000000"/>
          <w:sz w:val="22"/>
          <w:szCs w:val="22"/>
        </w:rPr>
        <w:t xml:space="preserve"> от 16 апреля 2022 г. N 104-ФЗ</w:t>
      </w:r>
      <w:r w:rsidR="004204E8">
        <w:rPr>
          <w:bCs/>
          <w:color w:val="000000"/>
          <w:sz w:val="22"/>
          <w:szCs w:val="22"/>
        </w:rPr>
        <w:t xml:space="preserve"> </w:t>
      </w:r>
      <w:r w:rsidRPr="004E1A9A">
        <w:rPr>
          <w:bCs/>
          <w:color w:val="000000"/>
          <w:sz w:val="22"/>
          <w:szCs w:val="22"/>
        </w:rPr>
        <w:t>"О внесении изменений в отдельные законодательные акты Российской Федерации"</w:t>
      </w:r>
      <w:r w:rsidR="004204E8">
        <w:rPr>
          <w:bCs/>
          <w:color w:val="000000"/>
          <w:sz w:val="22"/>
          <w:szCs w:val="22"/>
        </w:rPr>
        <w:t>;</w:t>
      </w:r>
    </w:p>
    <w:p w:rsidR="004204E8" w:rsidRDefault="004204E8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4204E8">
        <w:rPr>
          <w:bCs/>
          <w:color w:val="000000"/>
          <w:sz w:val="22"/>
          <w:szCs w:val="22"/>
        </w:rPr>
        <w:t> </w:t>
      </w:r>
      <w:r>
        <w:rPr>
          <w:bCs/>
          <w:color w:val="000000"/>
          <w:sz w:val="22"/>
          <w:szCs w:val="22"/>
        </w:rPr>
        <w:t>В</w:t>
      </w:r>
      <w:r w:rsidRPr="004E1A9A">
        <w:rPr>
          <w:bCs/>
          <w:color w:val="000000"/>
          <w:sz w:val="22"/>
          <w:szCs w:val="22"/>
        </w:rPr>
        <w:t> </w:t>
      </w:r>
      <w:r>
        <w:rPr>
          <w:bCs/>
          <w:color w:val="000000"/>
          <w:sz w:val="22"/>
          <w:szCs w:val="22"/>
        </w:rPr>
        <w:t>пункте 3.5 Раздела 3 Главы 4</w:t>
      </w:r>
      <w:r w:rsidRPr="004204E8">
        <w:rPr>
          <w:bCs/>
          <w:color w:val="000000"/>
          <w:sz w:val="22"/>
          <w:szCs w:val="22"/>
        </w:rPr>
        <w:t> после слов "Информация о закрытой конкурентной закупке" дополнить словами ", за исключением закупки, проводимой в случаях, определенных Правительством Российской Федерации в соответствии с частью 16 статьи 4 Федерального закона №223-ФЗ,"</w:t>
      </w:r>
      <w:r>
        <w:rPr>
          <w:bCs/>
          <w:color w:val="000000"/>
          <w:sz w:val="22"/>
          <w:szCs w:val="22"/>
        </w:rPr>
        <w:t xml:space="preserve">, </w:t>
      </w:r>
      <w:r w:rsidRPr="004204E8">
        <w:rPr>
          <w:bCs/>
          <w:color w:val="000000"/>
          <w:sz w:val="22"/>
          <w:szCs w:val="22"/>
        </w:rPr>
        <w:t>в соответствии с Федеральным законом от 16 апреля 2022 г. N 104-ФЗ "О внесении изменений в отдельные законодательные акты Российской Федерации";</w:t>
      </w:r>
    </w:p>
    <w:p w:rsidR="00103A29" w:rsidRDefault="00103A29" w:rsidP="00103A29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Раздел 1 Главы 8 дополнен пунктом </w:t>
      </w:r>
      <w:proofErr w:type="gramStart"/>
      <w:r>
        <w:rPr>
          <w:bCs/>
          <w:color w:val="000000"/>
          <w:sz w:val="22"/>
          <w:szCs w:val="22"/>
        </w:rPr>
        <w:t>1.3.;</w:t>
      </w:r>
      <w:proofErr w:type="gramEnd"/>
    </w:p>
    <w:p w:rsidR="00103A29" w:rsidRDefault="00103A29" w:rsidP="00103A29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Раздел 1 Главы 8 дополнен пунктом </w:t>
      </w:r>
      <w:proofErr w:type="gramStart"/>
      <w:r>
        <w:rPr>
          <w:bCs/>
          <w:color w:val="000000"/>
          <w:sz w:val="22"/>
          <w:szCs w:val="22"/>
        </w:rPr>
        <w:t>1.</w:t>
      </w:r>
      <w:r w:rsidR="00A26C08">
        <w:rPr>
          <w:bCs/>
          <w:color w:val="000000"/>
          <w:sz w:val="22"/>
          <w:szCs w:val="22"/>
        </w:rPr>
        <w:t>4</w:t>
      </w:r>
      <w:r>
        <w:rPr>
          <w:bCs/>
          <w:color w:val="000000"/>
          <w:sz w:val="22"/>
          <w:szCs w:val="22"/>
        </w:rPr>
        <w:t>.;</w:t>
      </w:r>
      <w:proofErr w:type="gramEnd"/>
    </w:p>
    <w:p w:rsidR="00A160AC" w:rsidRDefault="00A160AC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Раздел 3 Главы 14 дополнен пунктом </w:t>
      </w:r>
      <w:proofErr w:type="gramStart"/>
      <w:r>
        <w:rPr>
          <w:bCs/>
          <w:color w:val="000000"/>
          <w:sz w:val="22"/>
          <w:szCs w:val="22"/>
        </w:rPr>
        <w:t>3.3.;</w:t>
      </w:r>
      <w:proofErr w:type="gramEnd"/>
    </w:p>
    <w:p w:rsidR="006F2D5E" w:rsidRPr="006F2D5E" w:rsidRDefault="006F2D5E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F9639E">
        <w:rPr>
          <w:color w:val="000000"/>
          <w:sz w:val="22"/>
          <w:szCs w:val="22"/>
        </w:rPr>
        <w:t xml:space="preserve">Раздел </w:t>
      </w:r>
      <w:r w:rsidR="00BB39DC">
        <w:rPr>
          <w:color w:val="000000"/>
          <w:sz w:val="22"/>
          <w:szCs w:val="22"/>
        </w:rPr>
        <w:t>7</w:t>
      </w:r>
      <w:r w:rsidRPr="00F9639E">
        <w:rPr>
          <w:color w:val="000000"/>
          <w:sz w:val="22"/>
          <w:szCs w:val="22"/>
        </w:rPr>
        <w:t xml:space="preserve"> Главы 1</w:t>
      </w:r>
      <w:r>
        <w:rPr>
          <w:color w:val="000000"/>
          <w:sz w:val="22"/>
          <w:szCs w:val="22"/>
        </w:rPr>
        <w:t>5</w:t>
      </w:r>
      <w:r w:rsidRPr="00F9639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пункт 7.4(1) дополнен подпунктом 4</w:t>
      </w:r>
      <w:r w:rsidR="00FB1815">
        <w:rPr>
          <w:color w:val="000000"/>
          <w:sz w:val="22"/>
          <w:szCs w:val="22"/>
        </w:rPr>
        <w:t xml:space="preserve">, </w:t>
      </w:r>
      <w:r w:rsidR="00FB1815">
        <w:rPr>
          <w:bCs/>
          <w:color w:val="000000"/>
          <w:sz w:val="22"/>
          <w:szCs w:val="22"/>
        </w:rPr>
        <w:t xml:space="preserve">в соответствии с </w:t>
      </w:r>
      <w:r w:rsidR="00FB1815" w:rsidRPr="004E1A9A">
        <w:rPr>
          <w:bCs/>
          <w:color w:val="000000"/>
          <w:sz w:val="22"/>
          <w:szCs w:val="22"/>
        </w:rPr>
        <w:t>Федеральны</w:t>
      </w:r>
      <w:r w:rsidR="00FB1815">
        <w:rPr>
          <w:bCs/>
          <w:color w:val="000000"/>
          <w:sz w:val="22"/>
          <w:szCs w:val="22"/>
        </w:rPr>
        <w:t>м</w:t>
      </w:r>
      <w:r w:rsidR="00FB1815" w:rsidRPr="004E1A9A">
        <w:rPr>
          <w:bCs/>
          <w:color w:val="000000"/>
          <w:sz w:val="22"/>
          <w:szCs w:val="22"/>
        </w:rPr>
        <w:t xml:space="preserve"> закон</w:t>
      </w:r>
      <w:r w:rsidR="00FB1815">
        <w:rPr>
          <w:bCs/>
          <w:color w:val="000000"/>
          <w:sz w:val="22"/>
          <w:szCs w:val="22"/>
        </w:rPr>
        <w:t>ом</w:t>
      </w:r>
      <w:r w:rsidR="00FB1815" w:rsidRPr="004E1A9A">
        <w:rPr>
          <w:bCs/>
          <w:color w:val="000000"/>
          <w:sz w:val="22"/>
          <w:szCs w:val="22"/>
        </w:rPr>
        <w:t xml:space="preserve"> от 16 апреля 2022 г. N 104-ФЗ</w:t>
      </w:r>
      <w:r w:rsidR="00FB1815">
        <w:rPr>
          <w:bCs/>
          <w:color w:val="000000"/>
          <w:sz w:val="22"/>
          <w:szCs w:val="22"/>
        </w:rPr>
        <w:t xml:space="preserve"> </w:t>
      </w:r>
      <w:r w:rsidR="00FB1815" w:rsidRPr="004E1A9A">
        <w:rPr>
          <w:bCs/>
          <w:color w:val="000000"/>
          <w:sz w:val="22"/>
          <w:szCs w:val="22"/>
        </w:rPr>
        <w:t>"О внесении изменений в отдельные законодательные акты Российской Федерации"</w:t>
      </w:r>
      <w:r>
        <w:rPr>
          <w:color w:val="000000"/>
          <w:sz w:val="22"/>
          <w:szCs w:val="22"/>
        </w:rPr>
        <w:t>;</w:t>
      </w:r>
    </w:p>
    <w:p w:rsidR="006F2D5E" w:rsidRPr="006F2D5E" w:rsidRDefault="006F2D5E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F9639E">
        <w:rPr>
          <w:color w:val="000000"/>
          <w:sz w:val="22"/>
          <w:szCs w:val="22"/>
        </w:rPr>
        <w:t xml:space="preserve">Раздел </w:t>
      </w:r>
      <w:r w:rsidR="000B4795">
        <w:rPr>
          <w:color w:val="000000"/>
          <w:sz w:val="22"/>
          <w:szCs w:val="22"/>
        </w:rPr>
        <w:t>7</w:t>
      </w:r>
      <w:r w:rsidRPr="00F9639E">
        <w:rPr>
          <w:color w:val="000000"/>
          <w:sz w:val="22"/>
          <w:szCs w:val="22"/>
        </w:rPr>
        <w:t xml:space="preserve"> Главы 1</w:t>
      </w:r>
      <w:r>
        <w:rPr>
          <w:color w:val="000000"/>
          <w:sz w:val="22"/>
          <w:szCs w:val="22"/>
        </w:rPr>
        <w:t>5</w:t>
      </w:r>
      <w:r w:rsidRPr="00F9639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дополнен пунктом 7.5</w:t>
      </w:r>
      <w:r w:rsidR="00FB1815">
        <w:rPr>
          <w:color w:val="000000"/>
          <w:sz w:val="22"/>
          <w:szCs w:val="22"/>
        </w:rPr>
        <w:t xml:space="preserve">, </w:t>
      </w:r>
      <w:r w:rsidR="00FB1815">
        <w:rPr>
          <w:bCs/>
          <w:color w:val="000000"/>
          <w:sz w:val="22"/>
          <w:szCs w:val="22"/>
        </w:rPr>
        <w:t xml:space="preserve">в соответствии с </w:t>
      </w:r>
      <w:r w:rsidR="00FB1815" w:rsidRPr="004E1A9A">
        <w:rPr>
          <w:bCs/>
          <w:color w:val="000000"/>
          <w:sz w:val="22"/>
          <w:szCs w:val="22"/>
        </w:rPr>
        <w:t>Федеральны</w:t>
      </w:r>
      <w:r w:rsidR="00FB1815">
        <w:rPr>
          <w:bCs/>
          <w:color w:val="000000"/>
          <w:sz w:val="22"/>
          <w:szCs w:val="22"/>
        </w:rPr>
        <w:t>м</w:t>
      </w:r>
      <w:r w:rsidR="00FB1815" w:rsidRPr="004E1A9A">
        <w:rPr>
          <w:bCs/>
          <w:color w:val="000000"/>
          <w:sz w:val="22"/>
          <w:szCs w:val="22"/>
        </w:rPr>
        <w:t xml:space="preserve"> закон</w:t>
      </w:r>
      <w:r w:rsidR="00FB1815">
        <w:rPr>
          <w:bCs/>
          <w:color w:val="000000"/>
          <w:sz w:val="22"/>
          <w:szCs w:val="22"/>
        </w:rPr>
        <w:t>ом</w:t>
      </w:r>
      <w:r w:rsidR="00FB1815" w:rsidRPr="004E1A9A">
        <w:rPr>
          <w:bCs/>
          <w:color w:val="000000"/>
          <w:sz w:val="22"/>
          <w:szCs w:val="22"/>
        </w:rPr>
        <w:t xml:space="preserve"> от 16 апреля 2022 г. N 104-ФЗ</w:t>
      </w:r>
      <w:r w:rsidR="00FB1815">
        <w:rPr>
          <w:bCs/>
          <w:color w:val="000000"/>
          <w:sz w:val="22"/>
          <w:szCs w:val="22"/>
        </w:rPr>
        <w:t xml:space="preserve"> </w:t>
      </w:r>
      <w:r w:rsidR="00FB1815" w:rsidRPr="004E1A9A">
        <w:rPr>
          <w:bCs/>
          <w:color w:val="000000"/>
          <w:sz w:val="22"/>
          <w:szCs w:val="22"/>
        </w:rPr>
        <w:t>"О внесении изменений в отдельные законодательные акты Российской Федерации"</w:t>
      </w:r>
      <w:r>
        <w:rPr>
          <w:color w:val="000000"/>
          <w:sz w:val="22"/>
          <w:szCs w:val="22"/>
        </w:rPr>
        <w:t>;</w:t>
      </w:r>
    </w:p>
    <w:p w:rsidR="006F2D5E" w:rsidRPr="006F2D5E" w:rsidRDefault="006F2D5E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F9639E">
        <w:rPr>
          <w:color w:val="000000"/>
          <w:sz w:val="22"/>
          <w:szCs w:val="22"/>
        </w:rPr>
        <w:t xml:space="preserve">Раздел </w:t>
      </w:r>
      <w:r w:rsidR="00C4382F">
        <w:rPr>
          <w:color w:val="000000"/>
          <w:sz w:val="22"/>
          <w:szCs w:val="22"/>
        </w:rPr>
        <w:t>8</w:t>
      </w:r>
      <w:r w:rsidRPr="00F9639E">
        <w:rPr>
          <w:color w:val="000000"/>
          <w:sz w:val="22"/>
          <w:szCs w:val="22"/>
        </w:rPr>
        <w:t xml:space="preserve"> Главы 1</w:t>
      </w:r>
      <w:r>
        <w:rPr>
          <w:color w:val="000000"/>
          <w:sz w:val="22"/>
          <w:szCs w:val="22"/>
        </w:rPr>
        <w:t>5</w:t>
      </w:r>
      <w:r w:rsidRPr="00F9639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пункт 8.13 дополнен подпунктом 5</w:t>
      </w:r>
      <w:r w:rsidR="00FB1815">
        <w:rPr>
          <w:color w:val="000000"/>
          <w:sz w:val="22"/>
          <w:szCs w:val="22"/>
        </w:rPr>
        <w:t xml:space="preserve">, </w:t>
      </w:r>
      <w:r w:rsidR="00FB1815">
        <w:rPr>
          <w:bCs/>
          <w:color w:val="000000"/>
          <w:sz w:val="22"/>
          <w:szCs w:val="22"/>
        </w:rPr>
        <w:t xml:space="preserve">в соответствии с </w:t>
      </w:r>
      <w:r w:rsidR="00FB1815" w:rsidRPr="004E1A9A">
        <w:rPr>
          <w:bCs/>
          <w:color w:val="000000"/>
          <w:sz w:val="22"/>
          <w:szCs w:val="22"/>
        </w:rPr>
        <w:t>Федеральны</w:t>
      </w:r>
      <w:r w:rsidR="00FB1815">
        <w:rPr>
          <w:bCs/>
          <w:color w:val="000000"/>
          <w:sz w:val="22"/>
          <w:szCs w:val="22"/>
        </w:rPr>
        <w:t>м</w:t>
      </w:r>
      <w:r w:rsidR="00FB1815" w:rsidRPr="004E1A9A">
        <w:rPr>
          <w:bCs/>
          <w:color w:val="000000"/>
          <w:sz w:val="22"/>
          <w:szCs w:val="22"/>
        </w:rPr>
        <w:t xml:space="preserve"> закон</w:t>
      </w:r>
      <w:r w:rsidR="00FB1815">
        <w:rPr>
          <w:bCs/>
          <w:color w:val="000000"/>
          <w:sz w:val="22"/>
          <w:szCs w:val="22"/>
        </w:rPr>
        <w:t>ом</w:t>
      </w:r>
      <w:r w:rsidR="00FB1815" w:rsidRPr="004E1A9A">
        <w:rPr>
          <w:bCs/>
          <w:color w:val="000000"/>
          <w:sz w:val="22"/>
          <w:szCs w:val="22"/>
        </w:rPr>
        <w:t xml:space="preserve"> от 16 апреля 2022 г. N 104-ФЗ</w:t>
      </w:r>
      <w:r w:rsidR="00FB1815">
        <w:rPr>
          <w:bCs/>
          <w:color w:val="000000"/>
          <w:sz w:val="22"/>
          <w:szCs w:val="22"/>
        </w:rPr>
        <w:t xml:space="preserve"> </w:t>
      </w:r>
      <w:r w:rsidR="00FB1815" w:rsidRPr="004E1A9A">
        <w:rPr>
          <w:bCs/>
          <w:color w:val="000000"/>
          <w:sz w:val="22"/>
          <w:szCs w:val="22"/>
        </w:rPr>
        <w:t>"О внесении изменений в отдельные законодательные акты Российской Федерации"</w:t>
      </w:r>
      <w:r>
        <w:rPr>
          <w:color w:val="000000"/>
          <w:sz w:val="22"/>
          <w:szCs w:val="22"/>
        </w:rPr>
        <w:t>;</w:t>
      </w:r>
    </w:p>
    <w:p w:rsidR="006F2D5E" w:rsidRPr="009523C8" w:rsidRDefault="006F2D5E" w:rsidP="006F2D5E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F9639E">
        <w:rPr>
          <w:color w:val="000000"/>
          <w:sz w:val="22"/>
          <w:szCs w:val="22"/>
        </w:rPr>
        <w:t xml:space="preserve">Раздел </w:t>
      </w:r>
      <w:r w:rsidR="00C4382F">
        <w:rPr>
          <w:color w:val="000000"/>
          <w:sz w:val="22"/>
          <w:szCs w:val="22"/>
        </w:rPr>
        <w:t>8</w:t>
      </w:r>
      <w:r w:rsidRPr="00F9639E">
        <w:rPr>
          <w:color w:val="000000"/>
          <w:sz w:val="22"/>
          <w:szCs w:val="22"/>
        </w:rPr>
        <w:t xml:space="preserve"> Главы 1</w:t>
      </w:r>
      <w:r>
        <w:rPr>
          <w:color w:val="000000"/>
          <w:sz w:val="22"/>
          <w:szCs w:val="22"/>
        </w:rPr>
        <w:t>5</w:t>
      </w:r>
      <w:r w:rsidRPr="00F9639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дополнен пунктом 8.17</w:t>
      </w:r>
      <w:r w:rsidR="00FB1815">
        <w:rPr>
          <w:color w:val="000000"/>
          <w:sz w:val="22"/>
          <w:szCs w:val="22"/>
        </w:rPr>
        <w:t xml:space="preserve">, </w:t>
      </w:r>
      <w:r w:rsidR="00FB1815">
        <w:rPr>
          <w:bCs/>
          <w:color w:val="000000"/>
          <w:sz w:val="22"/>
          <w:szCs w:val="22"/>
        </w:rPr>
        <w:t xml:space="preserve">в соответствии с </w:t>
      </w:r>
      <w:r w:rsidR="00FB1815" w:rsidRPr="004E1A9A">
        <w:rPr>
          <w:bCs/>
          <w:color w:val="000000"/>
          <w:sz w:val="22"/>
          <w:szCs w:val="22"/>
        </w:rPr>
        <w:t>Федеральны</w:t>
      </w:r>
      <w:r w:rsidR="00FB1815">
        <w:rPr>
          <w:bCs/>
          <w:color w:val="000000"/>
          <w:sz w:val="22"/>
          <w:szCs w:val="22"/>
        </w:rPr>
        <w:t>м</w:t>
      </w:r>
      <w:r w:rsidR="00FB1815" w:rsidRPr="004E1A9A">
        <w:rPr>
          <w:bCs/>
          <w:color w:val="000000"/>
          <w:sz w:val="22"/>
          <w:szCs w:val="22"/>
        </w:rPr>
        <w:t xml:space="preserve"> закон</w:t>
      </w:r>
      <w:r w:rsidR="00FB1815">
        <w:rPr>
          <w:bCs/>
          <w:color w:val="000000"/>
          <w:sz w:val="22"/>
          <w:szCs w:val="22"/>
        </w:rPr>
        <w:t>ом</w:t>
      </w:r>
      <w:r w:rsidR="00FB1815" w:rsidRPr="004E1A9A">
        <w:rPr>
          <w:bCs/>
          <w:color w:val="000000"/>
          <w:sz w:val="22"/>
          <w:szCs w:val="22"/>
        </w:rPr>
        <w:t xml:space="preserve"> от 16 апреля 2022 г. N 104-ФЗ</w:t>
      </w:r>
      <w:r w:rsidR="00FB1815">
        <w:rPr>
          <w:bCs/>
          <w:color w:val="000000"/>
          <w:sz w:val="22"/>
          <w:szCs w:val="22"/>
        </w:rPr>
        <w:t xml:space="preserve"> </w:t>
      </w:r>
      <w:r w:rsidR="00FB1815" w:rsidRPr="004E1A9A">
        <w:rPr>
          <w:bCs/>
          <w:color w:val="000000"/>
          <w:sz w:val="22"/>
          <w:szCs w:val="22"/>
        </w:rPr>
        <w:t>"О внесении изменений в отдельные законодательные акты Российской Федерации"</w:t>
      </w:r>
      <w:r>
        <w:rPr>
          <w:color w:val="000000"/>
          <w:sz w:val="22"/>
          <w:szCs w:val="22"/>
        </w:rPr>
        <w:t>;</w:t>
      </w:r>
    </w:p>
    <w:p w:rsidR="009523C8" w:rsidRPr="009523C8" w:rsidRDefault="009523C8" w:rsidP="006F2D5E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9523C8">
        <w:rPr>
          <w:sz w:val="22"/>
          <w:szCs w:val="22"/>
        </w:rPr>
        <w:lastRenderedPageBreak/>
        <w:t>Пункт 1.3 Раздела 1 Главы 16 изложен в новой редакции;</w:t>
      </w:r>
    </w:p>
    <w:p w:rsidR="00F272E4" w:rsidRPr="00F272E4" w:rsidRDefault="00F272E4" w:rsidP="006F2D5E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F272E4">
        <w:rPr>
          <w:sz w:val="22"/>
          <w:szCs w:val="22"/>
        </w:rPr>
        <w:t>Пункт 2.1.Раздел</w:t>
      </w:r>
      <w:r>
        <w:rPr>
          <w:sz w:val="22"/>
          <w:szCs w:val="22"/>
        </w:rPr>
        <w:t>а</w:t>
      </w:r>
      <w:r w:rsidRPr="00F272E4">
        <w:rPr>
          <w:sz w:val="22"/>
          <w:szCs w:val="22"/>
        </w:rPr>
        <w:t xml:space="preserve"> 2 Глав</w:t>
      </w:r>
      <w:r>
        <w:rPr>
          <w:sz w:val="22"/>
          <w:szCs w:val="22"/>
        </w:rPr>
        <w:t>ы</w:t>
      </w:r>
      <w:r w:rsidRPr="00F272E4">
        <w:rPr>
          <w:sz w:val="22"/>
          <w:szCs w:val="22"/>
        </w:rPr>
        <w:t xml:space="preserve"> 16 и</w:t>
      </w:r>
      <w:r>
        <w:rPr>
          <w:sz w:val="22"/>
          <w:szCs w:val="22"/>
        </w:rPr>
        <w:t>з</w:t>
      </w:r>
      <w:r w:rsidRPr="00F272E4">
        <w:rPr>
          <w:sz w:val="22"/>
          <w:szCs w:val="22"/>
        </w:rPr>
        <w:t xml:space="preserve">ложен в новой редакции, </w:t>
      </w:r>
      <w:r>
        <w:rPr>
          <w:bCs/>
          <w:color w:val="000000"/>
          <w:sz w:val="22"/>
          <w:szCs w:val="22"/>
        </w:rPr>
        <w:t xml:space="preserve">в соответствии с </w:t>
      </w:r>
      <w:r w:rsidRPr="004E1A9A">
        <w:rPr>
          <w:bCs/>
          <w:color w:val="000000"/>
          <w:sz w:val="22"/>
          <w:szCs w:val="22"/>
        </w:rPr>
        <w:t>Федеральны</w:t>
      </w:r>
      <w:r>
        <w:rPr>
          <w:bCs/>
          <w:color w:val="000000"/>
          <w:sz w:val="22"/>
          <w:szCs w:val="22"/>
        </w:rPr>
        <w:t>м</w:t>
      </w:r>
      <w:r w:rsidRPr="004E1A9A">
        <w:rPr>
          <w:bCs/>
          <w:color w:val="000000"/>
          <w:sz w:val="22"/>
          <w:szCs w:val="22"/>
        </w:rPr>
        <w:t xml:space="preserve"> закон</w:t>
      </w:r>
      <w:r>
        <w:rPr>
          <w:bCs/>
          <w:color w:val="000000"/>
          <w:sz w:val="22"/>
          <w:szCs w:val="22"/>
        </w:rPr>
        <w:t>ом</w:t>
      </w:r>
      <w:r w:rsidRPr="004E1A9A">
        <w:rPr>
          <w:bCs/>
          <w:color w:val="000000"/>
          <w:sz w:val="22"/>
          <w:szCs w:val="22"/>
        </w:rPr>
        <w:t xml:space="preserve"> от 16 апреля 2022 г. N 104-ФЗ</w:t>
      </w:r>
      <w:r>
        <w:rPr>
          <w:bCs/>
          <w:color w:val="000000"/>
          <w:sz w:val="22"/>
          <w:szCs w:val="22"/>
        </w:rPr>
        <w:t xml:space="preserve"> </w:t>
      </w:r>
      <w:r w:rsidRPr="004E1A9A">
        <w:rPr>
          <w:bCs/>
          <w:color w:val="000000"/>
          <w:sz w:val="22"/>
          <w:szCs w:val="22"/>
        </w:rPr>
        <w:t>"О внесении изменений в отдельные законодательные акты Российской Федерации"</w:t>
      </w:r>
      <w:r>
        <w:rPr>
          <w:color w:val="000000"/>
          <w:sz w:val="22"/>
          <w:szCs w:val="22"/>
        </w:rPr>
        <w:t>;</w:t>
      </w:r>
    </w:p>
    <w:p w:rsidR="00A237D3" w:rsidRPr="00A237D3" w:rsidRDefault="00A237D3" w:rsidP="00A237D3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A237D3">
        <w:rPr>
          <w:rStyle w:val="a4"/>
          <w:i w:val="0"/>
          <w:sz w:val="22"/>
          <w:szCs w:val="22"/>
        </w:rPr>
        <w:t>Пункт 2.2.Разде</w:t>
      </w:r>
      <w:r w:rsidR="004F01E2">
        <w:rPr>
          <w:rStyle w:val="a4"/>
          <w:i w:val="0"/>
          <w:sz w:val="22"/>
          <w:szCs w:val="22"/>
        </w:rPr>
        <w:t>ла</w:t>
      </w:r>
      <w:r w:rsidRPr="00A237D3">
        <w:rPr>
          <w:rStyle w:val="a4"/>
          <w:i w:val="0"/>
          <w:sz w:val="22"/>
          <w:szCs w:val="22"/>
        </w:rPr>
        <w:t xml:space="preserve"> 2 Глав</w:t>
      </w:r>
      <w:r w:rsidR="007D303E">
        <w:rPr>
          <w:rStyle w:val="a4"/>
          <w:i w:val="0"/>
          <w:sz w:val="22"/>
          <w:szCs w:val="22"/>
        </w:rPr>
        <w:t>ы</w:t>
      </w:r>
      <w:r w:rsidRPr="00A237D3">
        <w:rPr>
          <w:rStyle w:val="a4"/>
          <w:i w:val="0"/>
          <w:sz w:val="22"/>
          <w:szCs w:val="22"/>
        </w:rPr>
        <w:t xml:space="preserve"> 16 </w:t>
      </w:r>
      <w:r w:rsidRPr="00A237D3">
        <w:rPr>
          <w:sz w:val="22"/>
          <w:szCs w:val="22"/>
        </w:rPr>
        <w:t xml:space="preserve">изложен в новой редакции, </w:t>
      </w:r>
      <w:r w:rsidRPr="00A237D3">
        <w:rPr>
          <w:bCs/>
          <w:color w:val="000000"/>
          <w:sz w:val="22"/>
          <w:szCs w:val="22"/>
        </w:rPr>
        <w:t>в соответствии с Федеральным законом от 16 апреля 2022 г. N 104-ФЗ "О внесении изменений в отдельные законодательные акты Российской Федерации"</w:t>
      </w:r>
      <w:r w:rsidRPr="00A237D3">
        <w:rPr>
          <w:color w:val="000000"/>
          <w:sz w:val="22"/>
          <w:szCs w:val="22"/>
        </w:rPr>
        <w:t>;</w:t>
      </w:r>
    </w:p>
    <w:p w:rsidR="00F272E4" w:rsidRPr="00A237D3" w:rsidRDefault="007D303E" w:rsidP="006F2D5E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A237D3">
        <w:rPr>
          <w:rStyle w:val="a4"/>
          <w:i w:val="0"/>
          <w:sz w:val="22"/>
          <w:szCs w:val="22"/>
        </w:rPr>
        <w:t>Пункт 2.</w:t>
      </w:r>
      <w:r>
        <w:rPr>
          <w:rStyle w:val="a4"/>
          <w:i w:val="0"/>
          <w:sz w:val="22"/>
          <w:szCs w:val="22"/>
        </w:rPr>
        <w:t>3</w:t>
      </w:r>
      <w:r w:rsidRPr="00A237D3">
        <w:rPr>
          <w:rStyle w:val="a4"/>
          <w:i w:val="0"/>
          <w:sz w:val="22"/>
          <w:szCs w:val="22"/>
        </w:rPr>
        <w:t>.Раздел</w:t>
      </w:r>
      <w:r>
        <w:rPr>
          <w:rStyle w:val="a4"/>
          <w:i w:val="0"/>
          <w:sz w:val="22"/>
          <w:szCs w:val="22"/>
        </w:rPr>
        <w:t>а</w:t>
      </w:r>
      <w:r w:rsidRPr="00A237D3">
        <w:rPr>
          <w:rStyle w:val="a4"/>
          <w:i w:val="0"/>
          <w:sz w:val="22"/>
          <w:szCs w:val="22"/>
        </w:rPr>
        <w:t xml:space="preserve"> 2 Глав</w:t>
      </w:r>
      <w:r>
        <w:rPr>
          <w:rStyle w:val="a4"/>
          <w:i w:val="0"/>
          <w:sz w:val="22"/>
          <w:szCs w:val="22"/>
        </w:rPr>
        <w:t>ы</w:t>
      </w:r>
      <w:r w:rsidRPr="00A237D3">
        <w:rPr>
          <w:rStyle w:val="a4"/>
          <w:i w:val="0"/>
          <w:sz w:val="22"/>
          <w:szCs w:val="22"/>
        </w:rPr>
        <w:t xml:space="preserve"> 16 </w:t>
      </w:r>
      <w:r w:rsidRPr="00A237D3">
        <w:rPr>
          <w:sz w:val="22"/>
          <w:szCs w:val="22"/>
        </w:rPr>
        <w:t xml:space="preserve">изложен в новой редакции, </w:t>
      </w:r>
      <w:r w:rsidRPr="00A237D3">
        <w:rPr>
          <w:bCs/>
          <w:color w:val="000000"/>
          <w:sz w:val="22"/>
          <w:szCs w:val="22"/>
        </w:rPr>
        <w:t>в соответствии с Федеральным законом от 16 апреля 2022 г. N 104-ФЗ "О внесении изменений в отдельные законодательные акты Российской Федерации"</w:t>
      </w:r>
    </w:p>
    <w:p w:rsidR="00D90B02" w:rsidRDefault="00D90B02" w:rsidP="00D90B02">
      <w:pPr>
        <w:suppressAutoHyphens/>
        <w:autoSpaceDE w:val="0"/>
        <w:jc w:val="both"/>
        <w:rPr>
          <w:bCs/>
          <w:color w:val="000000"/>
          <w:sz w:val="22"/>
          <w:szCs w:val="22"/>
        </w:rPr>
      </w:pPr>
    </w:p>
    <w:p w:rsidR="005A7F2E" w:rsidRPr="0084433B" w:rsidRDefault="005A7F2E" w:rsidP="005A7F2E">
      <w:pPr>
        <w:suppressAutoHyphens/>
        <w:autoSpaceDE w:val="0"/>
        <w:ind w:left="1069"/>
        <w:jc w:val="both"/>
        <w:rPr>
          <w:bCs/>
          <w:color w:val="000000"/>
          <w:sz w:val="22"/>
          <w:szCs w:val="22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3"/>
        <w:gridCol w:w="5190"/>
      </w:tblGrid>
      <w:tr w:rsidR="005A7F2E" w:rsidRPr="0084433B" w:rsidTr="005A7F2E">
        <w:trPr>
          <w:trHeight w:val="427"/>
        </w:trPr>
        <w:tc>
          <w:tcPr>
            <w:tcW w:w="4983" w:type="dxa"/>
            <w:vAlign w:val="center"/>
          </w:tcPr>
          <w:p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</w:t>
            </w:r>
          </w:p>
        </w:tc>
        <w:tc>
          <w:tcPr>
            <w:tcW w:w="5190" w:type="dxa"/>
            <w:vAlign w:val="center"/>
          </w:tcPr>
          <w:p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 в новой редакции</w:t>
            </w:r>
          </w:p>
        </w:tc>
      </w:tr>
      <w:tr w:rsidR="005A7F2E" w:rsidRPr="0084433B" w:rsidTr="00034856">
        <w:trPr>
          <w:trHeight w:val="5388"/>
        </w:trPr>
        <w:tc>
          <w:tcPr>
            <w:tcW w:w="4983" w:type="dxa"/>
            <w:tcBorders>
              <w:bottom w:val="single" w:sz="4" w:space="0" w:color="auto"/>
            </w:tcBorders>
          </w:tcPr>
          <w:p w:rsidR="00636B39" w:rsidRDefault="009D31BF" w:rsidP="006F0A82">
            <w:pPr>
              <w:suppressAutoHyphens/>
              <w:autoSpaceDE w:val="0"/>
              <w:jc w:val="both"/>
            </w:pPr>
            <w:r>
              <w:t>Пункт 4.10 Раздел 4 Глава 1 «</w:t>
            </w:r>
            <w:r w:rsidRPr="009D31BF">
              <w:t>4.10. Не подлежат размещению в единой информационной системе:</w:t>
            </w:r>
            <w:r>
              <w:t>»</w:t>
            </w:r>
          </w:p>
          <w:p w:rsidR="00636B39" w:rsidRDefault="00636B39" w:rsidP="006F0A82">
            <w:pPr>
              <w:suppressAutoHyphens/>
              <w:autoSpaceDE w:val="0"/>
              <w:jc w:val="both"/>
            </w:pPr>
          </w:p>
          <w:p w:rsidR="00636B39" w:rsidRDefault="00636B39" w:rsidP="006F0A82">
            <w:pPr>
              <w:suppressAutoHyphens/>
              <w:autoSpaceDE w:val="0"/>
              <w:jc w:val="both"/>
            </w:pPr>
          </w:p>
          <w:p w:rsidR="00636B39" w:rsidRDefault="00636B39" w:rsidP="006F0A82">
            <w:pPr>
              <w:suppressAutoHyphens/>
              <w:autoSpaceDE w:val="0"/>
              <w:jc w:val="both"/>
            </w:pPr>
          </w:p>
          <w:p w:rsidR="005A7F2E" w:rsidRPr="0084433B" w:rsidRDefault="005A7F2E" w:rsidP="006F0A82">
            <w:pPr>
              <w:suppressAutoHyphens/>
              <w:autoSpaceDE w:val="0"/>
              <w:jc w:val="both"/>
              <w:rPr>
                <w:color w:val="000000"/>
              </w:rPr>
            </w:pPr>
          </w:p>
        </w:tc>
        <w:tc>
          <w:tcPr>
            <w:tcW w:w="5190" w:type="dxa"/>
            <w:tcBorders>
              <w:bottom w:val="single" w:sz="4" w:space="0" w:color="auto"/>
            </w:tcBorders>
          </w:tcPr>
          <w:p w:rsidR="005A7F2E" w:rsidRPr="0084433B" w:rsidRDefault="009D31BF" w:rsidP="00034856">
            <w:pPr>
              <w:suppressAutoHyphens/>
              <w:autoSpaceDE w:val="0"/>
              <w:jc w:val="both"/>
              <w:rPr>
                <w:color w:val="000000"/>
              </w:rPr>
            </w:pPr>
            <w:r>
              <w:t>Пункт 4.10 Раздел 4 Глава 1 «</w:t>
            </w:r>
            <w:r w:rsidRPr="009D31BF">
              <w:t>4.10. Не подлежат размещению в единой информационной системе информация о закупках товаров, работ, услуг, сведения о которых составляют государственную тайну, информация о закупке,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создание, модернизацию, поставки, ремонт, сервисное обслуживание и утилизацию вооружения, военной и специальной техники, на разработку, производство и поставки космической техники и объектов космической инфраструктуры, а также информация о заключении и об исполнении договоров, заключенных по результатам осуществления таких закупок. Информация о закупках, проводимых в случаях, определенных Правительством Российской Федерации в соответствии с частью 16 статьи 4 Федерального закона №223-ФЗ, а также о заключении и об исполнении договоров, заключенных по результатам осуществления таких закупок, не подлежит размещению на официальном сайте. Заказчик вправе не размещать в единой информационной системе следующую информацию:</w:t>
            </w:r>
            <w:r>
              <w:t>»</w:t>
            </w:r>
          </w:p>
        </w:tc>
      </w:tr>
      <w:tr w:rsidR="00C8653A" w:rsidRPr="0084433B" w:rsidTr="00034856">
        <w:trPr>
          <w:trHeight w:val="3539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C8653A" w:rsidRDefault="00C8653A" w:rsidP="008F356B">
            <w:pPr>
              <w:suppressAutoHyphens/>
              <w:autoSpaceDE w:val="0"/>
              <w:jc w:val="both"/>
            </w:pPr>
            <w:r>
              <w:t xml:space="preserve">Пункт </w:t>
            </w:r>
            <w:r w:rsidR="008F356B">
              <w:t>4.14</w:t>
            </w:r>
            <w:r>
              <w:t xml:space="preserve"> Раздел </w:t>
            </w:r>
            <w:r w:rsidR="008F356B">
              <w:t>4</w:t>
            </w:r>
            <w:r>
              <w:t xml:space="preserve"> Главы </w:t>
            </w:r>
            <w:r w:rsidR="008F356B">
              <w:t>1</w:t>
            </w:r>
            <w:r>
              <w:t xml:space="preserve"> «</w:t>
            </w:r>
            <w:r w:rsidR="008F356B">
              <w:t xml:space="preserve">4.14. </w:t>
            </w:r>
            <w:r w:rsidR="008F356B" w:rsidRPr="008F356B">
              <w:t>Размещённые на официальном сайте и на сайте Заказчика информация о закупке, положения о закупке, планы закупки должны быть доступны для ознакомления без взимания платы в соответствии с Федеральным законом №223-ФЗ и положениями о закупке.</w:t>
            </w:r>
            <w:r>
              <w:rPr>
                <w:bCs/>
              </w:rPr>
              <w:t>»</w:t>
            </w: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C8653A" w:rsidRPr="0084433B" w:rsidRDefault="004E1A9A" w:rsidP="00F86E84">
            <w:pPr>
              <w:suppressAutoHyphens/>
              <w:autoSpaceDE w:val="0"/>
              <w:jc w:val="both"/>
              <w:rPr>
                <w:color w:val="000000"/>
              </w:rPr>
            </w:pPr>
            <w:r>
              <w:t xml:space="preserve">Пункт 4.14 Раздел 4 Главы 1 «4.14. </w:t>
            </w:r>
            <w:r w:rsidRPr="004E1A9A">
              <w:t>Размещение заказчиками в единой информационной системе информации о закупке, предоставление доступа к такой информации осуществляются без взимания платы. Порядок размещения в единой информационной системе, на официальном сайте положения о закупке, типового положения о закупке, информации о закупке, предоставления информации и документов из единой информационной системы устанавливается Правительством Российской Федерации. Порядок регистрации заказчиков в единой информационной системе устанавливается федеральным органом исполнительной власти, уполномоченным Правительством Российской Федерации на ведение единой информационной системы.</w:t>
            </w:r>
            <w:r>
              <w:rPr>
                <w:bCs/>
              </w:rPr>
              <w:t>»</w:t>
            </w:r>
          </w:p>
        </w:tc>
      </w:tr>
      <w:tr w:rsidR="00FB1815" w:rsidRPr="0084433B" w:rsidTr="00034856">
        <w:trPr>
          <w:trHeight w:val="987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FB1815" w:rsidRDefault="00BA02AE" w:rsidP="00034856">
            <w:pPr>
              <w:jc w:val="both"/>
            </w:pPr>
            <w:r w:rsidRPr="00BA02AE">
              <w:rPr>
                <w:bCs/>
                <w:color w:val="000000"/>
              </w:rPr>
              <w:t xml:space="preserve">Первый абзац пункта 1.3.5. Раздела 1 Главы 3 </w:t>
            </w:r>
            <w:r w:rsidRPr="00BA02AE">
              <w:rPr>
                <w:color w:val="000000"/>
              </w:rPr>
              <w:t>«1.3.5. Метод сопоставления рыночных цен</w:t>
            </w:r>
            <w:r w:rsidRPr="00BA02AE">
              <w:rPr>
                <w:color w:val="000000"/>
                <w:shd w:val="clear" w:color="auto" w:fill="FFFFFF"/>
              </w:rPr>
              <w:t xml:space="preserve"> (анализа рынка) заключается в установлении НМЦД на основании информации о рыночных ценах (далее — ценовая информация) идентичных товаров, работ, услуг, планируемых к закупкам, а при их отсутствии — однородных товаров, работ, услуг.</w:t>
            </w:r>
            <w:r w:rsidRPr="00BA02AE">
              <w:t xml:space="preserve"> В этом случае определение стоимости товаров, работ, услуг производится посредством изучения ценовых предложений, включая структуру цены, от не менее, чем трёх</w:t>
            </w:r>
            <w:r w:rsidRPr="00BA02AE">
              <w:rPr>
                <w:rStyle w:val="aa"/>
                <w:sz w:val="20"/>
                <w:szCs w:val="20"/>
              </w:rPr>
              <w:t xml:space="preserve"> </w:t>
            </w:r>
            <w:r w:rsidRPr="00BA02AE">
              <w:rPr>
                <w:color w:val="000000"/>
              </w:rPr>
              <w:t>поставщиков (подрядчиков, исполнителей)</w:t>
            </w:r>
            <w:r w:rsidRPr="00BA02AE">
              <w:t xml:space="preserve">, </w:t>
            </w:r>
            <w:r w:rsidRPr="00BA02AE">
              <w:lastRenderedPageBreak/>
              <w:t>осуществляющих поставку таких товаров, работ, услуг.</w:t>
            </w:r>
            <w:r w:rsidR="00F75323">
              <w:t>»</w:t>
            </w: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FB1815" w:rsidRPr="00A0165E" w:rsidRDefault="00A0165E" w:rsidP="00F86E84">
            <w:pPr>
              <w:suppressAutoHyphens/>
              <w:autoSpaceDE w:val="0"/>
              <w:jc w:val="both"/>
            </w:pPr>
            <w:r w:rsidRPr="00A0165E">
              <w:rPr>
                <w:bCs/>
                <w:color w:val="000000"/>
              </w:rPr>
              <w:lastRenderedPageBreak/>
              <w:t>Первый абзац пункта 1.3.5. Раздела 1 Главы 3 «1.3.5.</w:t>
            </w:r>
            <w:r w:rsidRPr="00A0165E">
              <w:rPr>
                <w:color w:val="000000"/>
              </w:rPr>
              <w:t>Метод сопоставления рыночных цен</w:t>
            </w:r>
            <w:r w:rsidRPr="00A0165E">
              <w:rPr>
                <w:color w:val="000000"/>
                <w:shd w:val="clear" w:color="auto" w:fill="FFFFFF"/>
              </w:rPr>
              <w:t xml:space="preserve"> (анализа рынка) заключается в установлении НМЦД на основании информации о рыночных ценах (далее — ценовая информация) идентичных товаров, работ, услуг, планируемых к закупкам, а при их отсутствии — однородных товаров, работ, услуг.»</w:t>
            </w:r>
          </w:p>
        </w:tc>
      </w:tr>
      <w:tr w:rsidR="00211DC2" w:rsidRPr="0084433B" w:rsidTr="0096735C">
        <w:trPr>
          <w:trHeight w:val="1515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211DC2" w:rsidRDefault="00211DC2" w:rsidP="008F356B">
            <w:pPr>
              <w:suppressAutoHyphens/>
              <w:autoSpaceDE w:val="0"/>
              <w:jc w:val="both"/>
            </w:pP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211DC2" w:rsidRPr="00A0165E" w:rsidRDefault="00BA02AE" w:rsidP="00F86E84">
            <w:pPr>
              <w:suppressAutoHyphens/>
              <w:autoSpaceDE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Подпункт 1.3.5(1) </w:t>
            </w:r>
            <w:r w:rsidRPr="00A0165E">
              <w:rPr>
                <w:bCs/>
                <w:color w:val="000000"/>
              </w:rPr>
              <w:t>пункта 1.3.5. Раздела 1 Главы 3</w:t>
            </w:r>
            <w:r>
              <w:rPr>
                <w:bCs/>
                <w:color w:val="000000"/>
              </w:rPr>
              <w:t xml:space="preserve"> «1.3.5(1). </w:t>
            </w:r>
            <w:r w:rsidRPr="00BA02AE">
              <w:rPr>
                <w:rStyle w:val="fontstyle01"/>
                <w:sz w:val="20"/>
                <w:szCs w:val="20"/>
              </w:rPr>
              <w:t>В целях определения начальной (максимальной) цены договора методом</w:t>
            </w:r>
            <w:r w:rsidRPr="00BA02AE">
              <w:rPr>
                <w:rFonts w:ascii="TimesNewRomanPSMT" w:hAnsi="TimesNewRomanPSMT"/>
                <w:color w:val="000000"/>
              </w:rPr>
              <w:br/>
            </w:r>
            <w:r w:rsidRPr="00BA02AE">
              <w:rPr>
                <w:rStyle w:val="fontstyle01"/>
                <w:sz w:val="20"/>
                <w:szCs w:val="20"/>
              </w:rPr>
              <w:t>сопоставимых рыночных цен (анализ рынка) рекомендуется использовать не менее</w:t>
            </w:r>
            <w:r w:rsidRPr="00BA02AE">
              <w:rPr>
                <w:rFonts w:ascii="TimesNewRomanPSMT" w:hAnsi="TimesNewRomanPSMT"/>
                <w:color w:val="000000"/>
              </w:rPr>
              <w:br/>
            </w:r>
            <w:r w:rsidRPr="00BA02AE">
              <w:rPr>
                <w:rStyle w:val="fontstyle01"/>
                <w:sz w:val="20"/>
                <w:szCs w:val="20"/>
              </w:rPr>
              <w:t>трех источников ценовой информации.</w:t>
            </w:r>
            <w:r>
              <w:rPr>
                <w:rStyle w:val="fontstyle01"/>
                <w:sz w:val="20"/>
                <w:szCs w:val="20"/>
              </w:rPr>
              <w:t>»</w:t>
            </w:r>
          </w:p>
        </w:tc>
      </w:tr>
      <w:tr w:rsidR="0096735C" w:rsidRPr="0084433B" w:rsidTr="00946789">
        <w:trPr>
          <w:trHeight w:val="825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96735C" w:rsidRDefault="0096735C" w:rsidP="008F356B">
            <w:pPr>
              <w:suppressAutoHyphens/>
              <w:autoSpaceDE w:val="0"/>
              <w:jc w:val="both"/>
            </w:pP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867A79" w:rsidRDefault="0096735C" w:rsidP="00867A79">
            <w:pPr>
              <w:suppressAutoHyphens/>
              <w:autoSpaceDE w:val="0"/>
              <w:jc w:val="both"/>
              <w:rPr>
                <w:rStyle w:val="fontstyle01"/>
                <w:sz w:val="20"/>
                <w:szCs w:val="20"/>
              </w:rPr>
            </w:pPr>
            <w:r>
              <w:rPr>
                <w:bCs/>
                <w:color w:val="000000"/>
              </w:rPr>
              <w:t xml:space="preserve">Подпункт 1.3.5(2) </w:t>
            </w:r>
            <w:r w:rsidRPr="00A0165E">
              <w:rPr>
                <w:bCs/>
                <w:color w:val="000000"/>
              </w:rPr>
              <w:t>пункта 1.3.5. Раздела 1 Главы 3</w:t>
            </w:r>
            <w:r>
              <w:rPr>
                <w:bCs/>
                <w:color w:val="000000"/>
              </w:rPr>
              <w:t xml:space="preserve"> «1.3.5(2).</w:t>
            </w:r>
            <w:r w:rsidR="00867A79">
              <w:t xml:space="preserve"> </w:t>
            </w:r>
            <w:r w:rsidR="00867A79" w:rsidRPr="00867A79">
              <w:rPr>
                <w:rStyle w:val="fontstyle01"/>
                <w:sz w:val="20"/>
                <w:szCs w:val="20"/>
              </w:rPr>
              <w:t>Если в результате поиска три источника ценовой информации</w:t>
            </w:r>
            <w:r w:rsidR="00867A79">
              <w:rPr>
                <w:rStyle w:val="fontstyle01"/>
                <w:sz w:val="20"/>
                <w:szCs w:val="20"/>
              </w:rPr>
              <w:t xml:space="preserve"> </w:t>
            </w:r>
            <w:r w:rsidR="00867A79" w:rsidRPr="00867A79">
              <w:rPr>
                <w:rStyle w:val="fontstyle01"/>
                <w:sz w:val="20"/>
                <w:szCs w:val="20"/>
              </w:rPr>
              <w:t>не</w:t>
            </w:r>
            <w:r w:rsidR="00867A79">
              <w:rPr>
                <w:rStyle w:val="fontstyle01"/>
                <w:sz w:val="20"/>
                <w:szCs w:val="20"/>
              </w:rPr>
              <w:t xml:space="preserve"> </w:t>
            </w:r>
            <w:r w:rsidR="00867A79" w:rsidRPr="00867A79">
              <w:rPr>
                <w:rStyle w:val="fontstyle01"/>
                <w:sz w:val="20"/>
                <w:szCs w:val="20"/>
              </w:rPr>
              <w:t xml:space="preserve">найдены, допускается </w:t>
            </w:r>
            <w:r w:rsidR="00867A79">
              <w:rPr>
                <w:rStyle w:val="fontstyle01"/>
                <w:sz w:val="20"/>
                <w:szCs w:val="20"/>
              </w:rPr>
              <w:t xml:space="preserve">использование </w:t>
            </w:r>
          </w:p>
          <w:p w:rsidR="0096735C" w:rsidRDefault="00867A79" w:rsidP="00867A79">
            <w:pPr>
              <w:suppressAutoHyphens/>
              <w:autoSpaceDE w:val="0"/>
              <w:jc w:val="both"/>
              <w:rPr>
                <w:bCs/>
                <w:color w:val="000000"/>
              </w:rPr>
            </w:pPr>
            <w:proofErr w:type="gramStart"/>
            <w:r w:rsidRPr="00867A79">
              <w:rPr>
                <w:rStyle w:val="fontstyle01"/>
                <w:sz w:val="20"/>
                <w:szCs w:val="20"/>
              </w:rPr>
              <w:t>меньшего</w:t>
            </w:r>
            <w:proofErr w:type="gramEnd"/>
            <w:r w:rsidRPr="00867A79">
              <w:rPr>
                <w:rStyle w:val="fontstyle01"/>
                <w:sz w:val="20"/>
                <w:szCs w:val="20"/>
              </w:rPr>
              <w:t xml:space="preserve"> количества источников информации.</w:t>
            </w:r>
            <w:r>
              <w:rPr>
                <w:rStyle w:val="fontstyle01"/>
                <w:sz w:val="20"/>
                <w:szCs w:val="20"/>
              </w:rPr>
              <w:t>»</w:t>
            </w:r>
          </w:p>
        </w:tc>
      </w:tr>
      <w:tr w:rsidR="00946789" w:rsidRPr="0084433B" w:rsidTr="00AB3F48">
        <w:trPr>
          <w:trHeight w:val="910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946789" w:rsidRDefault="004E1A9A" w:rsidP="004E1A9A">
            <w:pPr>
              <w:suppressAutoHyphens/>
              <w:autoSpaceDE w:val="0"/>
              <w:jc w:val="both"/>
            </w:pPr>
            <w:r>
              <w:t>Пункт 3.1 Раздел 3 Главы 4 «</w:t>
            </w:r>
            <w:r w:rsidRPr="004E1A9A">
              <w:t>3.1. Закрытый конкурс, закрытый аукцион, закрытый запрос котировок, закрытый запрос предложений или иная конкурентная закупка, осуществляемая закрытым способом, проводится в случае, если сведения о такой закупке составляют государственную тайну, или если такая закупка осуществляется в рамках выполнения государственного оборонного заказа в целях обеспечения обороны и безопасности Российской Федерации в части заказов на создание, модернизацию, поставки, ремонт, сервисное обслуживание и утилизацию вооружения, военной и специальной техники, на разработку, производство и поставки космической техники и объектов космической инфраструктуры, или если координационным органом Правительства Российской Федерации в отношении такой закупки принято решение в соответствии с пунктом 2 или 3 части 8 статьи 3.1 Федерального закона №223-ФЗ, или если в отношении такой закупки Правительством Российской Федерации принято решение в соответствии с частью 16 статьи 4 Федерального закона №223-ФЗ (далее - закрытая конкурентная закупка).</w:t>
            </w:r>
            <w:r>
              <w:t>»</w:t>
            </w: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AB3F48" w:rsidRDefault="004E1A9A" w:rsidP="00AB3F48">
            <w:pPr>
              <w:suppressAutoHyphens/>
              <w:autoSpaceDE w:val="0"/>
              <w:jc w:val="both"/>
            </w:pPr>
            <w:r>
              <w:t>Пункт 3.1 Раздел 3 Главы 4 «</w:t>
            </w:r>
            <w:r w:rsidRPr="004E1A9A">
              <w:t xml:space="preserve">3.1. Закрытый конкурс, закрытый аукцион, закрытый запрос котировок, закрытый запрос предложений или иная конкурентная закупка, осуществляемая закрытым способом, проводится в случае, если сведения о такой закупке составляют государственную тайну, или если такая закупка осуществляется в рамках выполнения государственного оборонного заказа в целях обеспечения обороны и безопасности Российской Федерации в части заказов на создание, модернизацию, поставки, ремонт, сервисное обслуживание и утилизацию вооружения, военной и специальной техники, на разработку, производство и поставки космической техники и объектов космической инфраструктуры, или если координационным органом Правительства Российской Федерации в отношении такой закупки принято решение в соответствии с пунктом 2 или 3 части 8 статьи 3.1 Федерального закона №223-ФЗ, или если </w:t>
            </w:r>
            <w:r w:rsidR="004204E8" w:rsidRPr="004204E8">
              <w:rPr>
                <w:bCs/>
              </w:rPr>
              <w:t>закупка проводится в случаях, определенных Правительством Российской Федерации</w:t>
            </w:r>
            <w:r w:rsidRPr="004E1A9A">
              <w:t xml:space="preserve"> в соответствии с частью 16 статьи 4 Федерального закона №223-ФЗ (далее - закрытая конкурентная закупка).</w:t>
            </w:r>
            <w:r>
              <w:t>»</w:t>
            </w:r>
          </w:p>
          <w:p w:rsidR="00946789" w:rsidRDefault="00946789" w:rsidP="00F86E84">
            <w:pPr>
              <w:suppressAutoHyphens/>
              <w:autoSpaceDE w:val="0"/>
              <w:jc w:val="both"/>
            </w:pPr>
          </w:p>
        </w:tc>
      </w:tr>
      <w:tr w:rsidR="00AB3F48" w:rsidRPr="0084433B" w:rsidTr="00BC31A0">
        <w:trPr>
          <w:trHeight w:val="915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AB3F48" w:rsidRDefault="004204E8" w:rsidP="004204E8">
            <w:pPr>
              <w:suppressAutoHyphens/>
              <w:autoSpaceDE w:val="0"/>
              <w:jc w:val="both"/>
            </w:pPr>
            <w:r>
              <w:t>Пункт 3.5 Раздел 3 Главы 4 «</w:t>
            </w:r>
            <w:r w:rsidRPr="004204E8">
              <w:t>3.5. Информация о закрытой конкурентной закупке не подлежит размещению в единой информационной системе. При этом в сроки, установленные для размещения в единой информационной системе извещения об осуществлении конкурентной закупки, документации о конкурентной закупке, Заказчик направляет приглашения принять участие в закрытой конкурентной закупке с приложением документации о закупке не менее чем двум лицам, которые способны осуществить поставки товаров, выполнение работ, оказание услуг, являющихся предметом закрытой конкурентной закупки. Иная информация о закрытой конкурентной закупке и документы, составляемые в ходе осуществления закрытой конкурентной закупки, направляются участникам закрытой конкурентной закупки в порядке, установленном положением о закупке, в сроки, установленные Федеральным законом №223-ФЗ. Участник закрытой конкурентной закупки представляет заявку на участие в закрытой конкурентной закупке в запечатанном конверте, не позволяющем просматривать её содержание до вскрытия конверта.</w:t>
            </w:r>
            <w:r>
              <w:t>»</w:t>
            </w: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AB3F48" w:rsidRPr="0084433B" w:rsidRDefault="004204E8" w:rsidP="004204E8">
            <w:pPr>
              <w:suppressAutoHyphens/>
              <w:autoSpaceDE w:val="0"/>
              <w:jc w:val="both"/>
              <w:rPr>
                <w:color w:val="000000"/>
              </w:rPr>
            </w:pPr>
            <w:r>
              <w:t>Пункт 3.5 Раздел 3 Главы 4 «</w:t>
            </w:r>
            <w:r w:rsidRPr="004204E8">
              <w:t>3.5. Информация о закрытой конкурентной закупке, за исключением закупки, проводимой в случаях, определенных Правительством Российской Федерации в соответствии с частью 16 статьи 4 </w:t>
            </w:r>
            <w:r w:rsidRPr="004E1A9A">
              <w:t>Федерального закона №223-ФЗ</w:t>
            </w:r>
            <w:r w:rsidRPr="004204E8">
              <w:t>, не подлежит размещению в единой информационной системе. При этом в сроки, установленные для размещения в единой информационной системе извещения об осуществлении конкурентной закупки, документации о конкурентной закупке, Заказчик направляет приглашения принять участие в закрытой конкурентной закупке с приложением документации о закупке не менее чем двум лицам, которые способны осуществить поставки товаров, выполнение работ, оказание услуг, являющихся предметом закрытой конкурентной закупки. Иная информация о закрытой конкурентной закупке и документы, составляемые в ходе осуществления закрытой конкурентной закупки, направляются участникам закрытой конкурентной закупки в порядке, установленном положением о закупке, в сроки, установленные Федеральным законом №223-ФЗ. Участник закрытой конкурентной закупки представляет заявку на участие в закрытой конкурентной закупке в запечатанном конверте, не позволяющем просматривать её содержание до вскрытия конверта.</w:t>
            </w:r>
            <w:r>
              <w:t>»</w:t>
            </w:r>
          </w:p>
        </w:tc>
      </w:tr>
      <w:tr w:rsidR="00D076AA" w:rsidRPr="0084433B" w:rsidTr="00BC31A0">
        <w:trPr>
          <w:trHeight w:val="915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D076AA" w:rsidRDefault="00D076AA" w:rsidP="004204E8">
            <w:pPr>
              <w:suppressAutoHyphens/>
              <w:autoSpaceDE w:val="0"/>
              <w:jc w:val="both"/>
            </w:pP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D076AA" w:rsidRPr="00E12390" w:rsidRDefault="00D076AA" w:rsidP="002841C6">
            <w:pPr>
              <w:suppressAutoHyphens/>
              <w:autoSpaceDE w:val="0"/>
              <w:jc w:val="both"/>
            </w:pPr>
            <w:r w:rsidRPr="00E12390">
              <w:t>Пункт 1.3. Раздел 1 Глава 8 «1.3.</w:t>
            </w:r>
            <w:r w:rsidR="002841C6" w:rsidRPr="00E12390">
              <w:t xml:space="preserve"> Протокол, составляемый в случае признания победителя </w:t>
            </w:r>
            <w:proofErr w:type="gramStart"/>
            <w:r w:rsidR="002841C6" w:rsidRPr="00E12390">
              <w:t>закупки  уклонившимся</w:t>
            </w:r>
            <w:proofErr w:type="gramEnd"/>
            <w:r w:rsidR="002841C6" w:rsidRPr="00E12390">
              <w:t xml:space="preserve"> от заключения договора,  должен содержать следующие  сведения:</w:t>
            </w:r>
          </w:p>
          <w:p w:rsidR="002841C6" w:rsidRPr="00E12390" w:rsidRDefault="002841C6" w:rsidP="002841C6">
            <w:pPr>
              <w:jc w:val="both"/>
              <w:rPr>
                <w:color w:val="000000"/>
              </w:rPr>
            </w:pPr>
            <w:r w:rsidRPr="00E12390">
              <w:rPr>
                <w:color w:val="000000"/>
              </w:rPr>
              <w:t>1) дата подписания протокола;</w:t>
            </w:r>
          </w:p>
          <w:p w:rsidR="002841C6" w:rsidRPr="00E12390" w:rsidRDefault="002841C6" w:rsidP="002841C6">
            <w:pPr>
              <w:suppressAutoHyphens/>
              <w:autoSpaceDE w:val="0"/>
              <w:jc w:val="both"/>
            </w:pPr>
            <w:r w:rsidRPr="00E12390">
              <w:t>2) сведения о</w:t>
            </w:r>
            <w:r w:rsidR="00E12390" w:rsidRPr="00E12390">
              <w:t>б участнике закупки</w:t>
            </w:r>
            <w:r w:rsidRPr="00E12390">
              <w:t>, уклонившемся от заключения договора;</w:t>
            </w:r>
          </w:p>
          <w:p w:rsidR="002841C6" w:rsidRPr="00E12390" w:rsidRDefault="002841C6" w:rsidP="00E12390">
            <w:pPr>
              <w:suppressAutoHyphens/>
              <w:autoSpaceDE w:val="0"/>
              <w:jc w:val="both"/>
            </w:pPr>
            <w:r w:rsidRPr="00E12390">
              <w:t xml:space="preserve">3) </w:t>
            </w:r>
            <w:r w:rsidR="00E12390" w:rsidRPr="00E12390">
              <w:t>информация о факте, являющимся основанием для признания участника закупки уклонившемся от заключения договора;</w:t>
            </w:r>
          </w:p>
          <w:p w:rsidR="00E12390" w:rsidRPr="002841C6" w:rsidRDefault="00E12390" w:rsidP="00E12390">
            <w:pPr>
              <w:suppressAutoHyphens/>
              <w:autoSpaceDE w:val="0"/>
              <w:jc w:val="both"/>
            </w:pPr>
            <w:r w:rsidRPr="00E12390">
              <w:t>4) решение о заключении договора с участником закупки, чьей заявке присвоен второй рейтинговый номер.»</w:t>
            </w:r>
          </w:p>
        </w:tc>
      </w:tr>
      <w:tr w:rsidR="002841C6" w:rsidRPr="0084433B" w:rsidTr="00BC31A0">
        <w:trPr>
          <w:trHeight w:val="915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2841C6" w:rsidRDefault="002841C6" w:rsidP="004204E8">
            <w:pPr>
              <w:suppressAutoHyphens/>
              <w:autoSpaceDE w:val="0"/>
              <w:jc w:val="both"/>
            </w:pP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6728A9" w:rsidRPr="006728A9" w:rsidRDefault="006728A9" w:rsidP="006728A9">
            <w:pPr>
              <w:suppressAutoHyphens/>
              <w:autoSpaceDE w:val="0"/>
              <w:jc w:val="both"/>
            </w:pPr>
            <w:r w:rsidRPr="006728A9">
              <w:t xml:space="preserve">Пункт 1.4. Раздел 1 Глава 8 «1.4. Протокол, составляемый в случае отказа Заказчика от заключения договора с участником закупки в соответствии с пунктом 1.10. Раздела 1 Главы 16 Положения о закупках, должен содержать </w:t>
            </w:r>
            <w:proofErr w:type="gramStart"/>
            <w:r w:rsidRPr="006728A9">
              <w:t>следующие  сведения</w:t>
            </w:r>
            <w:proofErr w:type="gramEnd"/>
            <w:r w:rsidRPr="006728A9">
              <w:t>:</w:t>
            </w:r>
          </w:p>
          <w:p w:rsidR="006728A9" w:rsidRPr="006728A9" w:rsidRDefault="006728A9" w:rsidP="006728A9">
            <w:pPr>
              <w:jc w:val="both"/>
              <w:rPr>
                <w:color w:val="000000"/>
              </w:rPr>
            </w:pPr>
            <w:r w:rsidRPr="006728A9">
              <w:rPr>
                <w:color w:val="000000"/>
              </w:rPr>
              <w:t>1) дата подписания протокола;</w:t>
            </w:r>
          </w:p>
          <w:p w:rsidR="006728A9" w:rsidRPr="006728A9" w:rsidRDefault="006728A9" w:rsidP="006728A9">
            <w:pPr>
              <w:suppressAutoHyphens/>
              <w:autoSpaceDE w:val="0"/>
              <w:jc w:val="both"/>
            </w:pPr>
            <w:r w:rsidRPr="006728A9">
              <w:t>2) сведения об участнике закупки, с которым Заказчик отказывается заключить договор;</w:t>
            </w:r>
          </w:p>
          <w:p w:rsidR="006728A9" w:rsidRPr="006728A9" w:rsidRDefault="006728A9" w:rsidP="006728A9">
            <w:pPr>
              <w:suppressAutoHyphens/>
              <w:autoSpaceDE w:val="0"/>
              <w:jc w:val="both"/>
            </w:pPr>
            <w:r w:rsidRPr="006728A9">
              <w:t>3) информация о факте, являющимся основанием для отказа от заключения договора;</w:t>
            </w:r>
          </w:p>
          <w:p w:rsidR="002841C6" w:rsidRDefault="006728A9" w:rsidP="00081EAA">
            <w:pPr>
              <w:suppressAutoHyphens/>
              <w:autoSpaceDE w:val="0"/>
              <w:jc w:val="both"/>
            </w:pPr>
            <w:r w:rsidRPr="006728A9">
              <w:t>4) решение о заключении договора с участником закупки, чьей заявке присвоен второй рейтинговый номер.»</w:t>
            </w:r>
          </w:p>
        </w:tc>
      </w:tr>
      <w:tr w:rsidR="00A160AC" w:rsidRPr="0084433B" w:rsidTr="00BC31A0">
        <w:trPr>
          <w:trHeight w:val="915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A160AC" w:rsidRDefault="00A160AC" w:rsidP="004204E8">
            <w:pPr>
              <w:suppressAutoHyphens/>
              <w:autoSpaceDE w:val="0"/>
              <w:jc w:val="both"/>
            </w:pP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A160AC" w:rsidRPr="00A160AC" w:rsidRDefault="00A160AC" w:rsidP="00331685">
            <w:pPr>
              <w:suppressAutoHyphens/>
              <w:autoSpaceDE w:val="0"/>
              <w:jc w:val="both"/>
            </w:pPr>
            <w:r w:rsidRPr="00A160AC">
              <w:t xml:space="preserve">Пункт 3.3. </w:t>
            </w:r>
            <w:r w:rsidRPr="00A160AC">
              <w:rPr>
                <w:bCs/>
                <w:color w:val="000000"/>
              </w:rPr>
              <w:t>Раздел 3 Главы 14 «3.3.</w:t>
            </w:r>
            <w:r w:rsidR="00F36CEB">
              <w:rPr>
                <w:bCs/>
                <w:color w:val="000000"/>
              </w:rPr>
              <w:t xml:space="preserve">При закупке товаров, работ, услуг </w:t>
            </w:r>
            <w:r w:rsidR="00331685">
              <w:rPr>
                <w:bCs/>
                <w:color w:val="000000"/>
              </w:rPr>
              <w:t>через Единый агрегат торговли обоснование начальной максимальной цены договора возможно на основании одного источника.</w:t>
            </w:r>
            <w:r w:rsidR="00F94B30">
              <w:t>»</w:t>
            </w:r>
          </w:p>
        </w:tc>
      </w:tr>
      <w:tr w:rsidR="006F2D5E" w:rsidRPr="0084433B" w:rsidTr="00BC31A0">
        <w:trPr>
          <w:trHeight w:val="915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6F2D5E" w:rsidRDefault="006F2D5E" w:rsidP="004204E8">
            <w:pPr>
              <w:suppressAutoHyphens/>
              <w:autoSpaceDE w:val="0"/>
              <w:jc w:val="both"/>
            </w:pP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6F2D5E" w:rsidRDefault="006F2D5E" w:rsidP="001A281F">
            <w:pPr>
              <w:suppressAutoHyphens/>
              <w:autoSpaceDE w:val="0"/>
              <w:jc w:val="both"/>
            </w:pPr>
            <w:r w:rsidRPr="0084433B">
              <w:rPr>
                <w:color w:val="000000"/>
              </w:rPr>
              <w:t>П</w:t>
            </w:r>
            <w:r>
              <w:rPr>
                <w:color w:val="000000"/>
              </w:rPr>
              <w:t>одп</w:t>
            </w:r>
            <w:r w:rsidRPr="0084433B">
              <w:rPr>
                <w:color w:val="000000"/>
              </w:rPr>
              <w:t>ункт</w:t>
            </w:r>
            <w:r>
              <w:rPr>
                <w:color w:val="000000"/>
              </w:rPr>
              <w:t xml:space="preserve"> 4 Пункт 7.4(1) Раздел 7</w:t>
            </w:r>
            <w:r w:rsidRPr="0084433B">
              <w:rPr>
                <w:color w:val="000000"/>
              </w:rPr>
              <w:t xml:space="preserve"> Глава </w:t>
            </w:r>
            <w:r>
              <w:rPr>
                <w:color w:val="000000"/>
              </w:rPr>
              <w:t>15</w:t>
            </w:r>
            <w:r w:rsidRPr="0084433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4)</w:t>
            </w:r>
            <w:r>
              <w:t xml:space="preserve"> информация о независимой гарантии должна быть включена в реестр независимых гарантий, предусмотренный частью 8 статьи 45 Федерального закона № 44-ФЗ»;</w:t>
            </w:r>
          </w:p>
        </w:tc>
      </w:tr>
      <w:tr w:rsidR="006F2D5E" w:rsidRPr="0084433B" w:rsidTr="00BC31A0">
        <w:trPr>
          <w:trHeight w:val="915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6F2D5E" w:rsidRDefault="006F2D5E" w:rsidP="004204E8">
            <w:pPr>
              <w:suppressAutoHyphens/>
              <w:autoSpaceDE w:val="0"/>
              <w:jc w:val="both"/>
            </w:pPr>
            <w:r>
              <w:t>Пункт 7.5 Раздел 7 Главы 15 «</w:t>
            </w:r>
            <w:r w:rsidRPr="00A815B2">
              <w:t xml:space="preserve">7.5. </w:t>
            </w:r>
            <w:r w:rsidRPr="00A815B2">
              <w:rPr>
                <w:bCs/>
              </w:rPr>
              <w:t>Утратил силу с 1 апреля 2021 года. - Федеральный закон от 22.12.2020 N 452-ФЗ.</w:t>
            </w:r>
            <w:r>
              <w:rPr>
                <w:bCs/>
              </w:rPr>
              <w:t>»</w:t>
            </w: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6F2D5E" w:rsidRPr="0084433B" w:rsidRDefault="006F2D5E" w:rsidP="006F2D5E">
            <w:pPr>
              <w:suppressAutoHyphens/>
              <w:autoSpaceDE w:val="0"/>
              <w:jc w:val="both"/>
              <w:rPr>
                <w:color w:val="000000"/>
              </w:rPr>
            </w:pPr>
            <w:r>
              <w:t>Пункт 7.5. Раздел 7 Главы 15 «7.5. Независимая гарантия, предоставляемая в качестве обеспечения заявки на участие в закупке, должна быть составлена по типовой форме согласно приложению № 1 к постановлению Правительства Российской Федерации от 9 августа 2022 года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 (далее – Постановление № 1397) на условиях, определенных гражданским законодательством и Федеральным законом № 223-ФЗ.»</w:t>
            </w:r>
          </w:p>
        </w:tc>
      </w:tr>
      <w:tr w:rsidR="006F2D5E" w:rsidRPr="0084433B" w:rsidTr="00BC31A0">
        <w:trPr>
          <w:trHeight w:val="915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6F2D5E" w:rsidRDefault="006F2D5E" w:rsidP="004204E8">
            <w:pPr>
              <w:suppressAutoHyphens/>
              <w:autoSpaceDE w:val="0"/>
              <w:jc w:val="both"/>
            </w:pP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6F2D5E" w:rsidRDefault="00125723" w:rsidP="00465FC9">
            <w:pPr>
              <w:suppressAutoHyphens/>
              <w:autoSpaceDE w:val="0"/>
              <w:jc w:val="both"/>
            </w:pPr>
            <w:r w:rsidRPr="0084433B">
              <w:rPr>
                <w:color w:val="000000"/>
              </w:rPr>
              <w:t>П</w:t>
            </w:r>
            <w:r>
              <w:rPr>
                <w:color w:val="000000"/>
              </w:rPr>
              <w:t>одп</w:t>
            </w:r>
            <w:r w:rsidRPr="0084433B">
              <w:rPr>
                <w:color w:val="000000"/>
              </w:rPr>
              <w:t>ункт</w:t>
            </w:r>
            <w:r>
              <w:rPr>
                <w:color w:val="000000"/>
              </w:rPr>
              <w:t xml:space="preserve"> 5 Пункт 8.13. Раздел 8</w:t>
            </w:r>
            <w:r w:rsidRPr="0084433B">
              <w:rPr>
                <w:color w:val="000000"/>
              </w:rPr>
              <w:t xml:space="preserve"> Глава </w:t>
            </w:r>
            <w:r>
              <w:rPr>
                <w:color w:val="000000"/>
              </w:rPr>
              <w:t>15</w:t>
            </w:r>
            <w:r w:rsidRPr="0084433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5)</w:t>
            </w:r>
            <w:r>
              <w:t xml:space="preserve"> информация о независимой гарантии должна быть включена в реестр независимых гарантий, предусмотренный частью 8 статьи 45 Федерального закона № 44-ФЗ</w:t>
            </w:r>
            <w:bookmarkStart w:id="0" w:name="_GoBack"/>
            <w:bookmarkEnd w:id="0"/>
            <w:r>
              <w:t>»;</w:t>
            </w:r>
          </w:p>
        </w:tc>
      </w:tr>
      <w:tr w:rsidR="006F2D5E" w:rsidRPr="0084433B" w:rsidTr="00034856">
        <w:trPr>
          <w:trHeight w:val="1550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6F2D5E" w:rsidRDefault="006F2D5E" w:rsidP="004204E8">
            <w:pPr>
              <w:suppressAutoHyphens/>
              <w:autoSpaceDE w:val="0"/>
              <w:jc w:val="both"/>
            </w:pP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6F2D5E" w:rsidRDefault="00125723" w:rsidP="00034856">
            <w:pPr>
              <w:suppressAutoHyphens/>
              <w:autoSpaceDE w:val="0"/>
              <w:jc w:val="both"/>
            </w:pPr>
            <w:r>
              <w:t xml:space="preserve">Пункт </w:t>
            </w:r>
            <w:r w:rsidRPr="00BC31A0">
              <w:t>8.1</w:t>
            </w:r>
            <w:r>
              <w:t>7</w:t>
            </w:r>
            <w:r w:rsidRPr="00BC31A0">
              <w:t xml:space="preserve">. </w:t>
            </w:r>
            <w:r>
              <w:t xml:space="preserve">Раздел 8 Глава 15 «8.17. </w:t>
            </w:r>
            <w:r w:rsidRPr="00BC31A0">
              <w:t>Независимая гарантия, предоставляемая в качестве обеспечения исполнения договора, должна быть составлена по типовой форме согласно приложению № 1 к постановлению Правительства Российской Федерации от 9 августа 2022 года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</w:t>
            </w:r>
            <w:r>
              <w:t xml:space="preserve"> и независимых гарантиях, предоставляемых в качестве обеспечения исполнения договора, заключаемого по результатам такой закупки</w:t>
            </w:r>
            <w:r w:rsidRPr="00BC31A0">
              <w:t xml:space="preserve"> а </w:t>
            </w:r>
            <w:r w:rsidRPr="00BC31A0">
              <w:lastRenderedPageBreak/>
              <w:t>также о внесении изменений в некоторые акты Правительства Российской Федерации» (далее – Постановление № 1397) на условиях, определенных гражданским законодательством и Федеральным законом № 223-ФЗ.</w:t>
            </w:r>
            <w:r>
              <w:t>»</w:t>
            </w:r>
          </w:p>
        </w:tc>
      </w:tr>
      <w:tr w:rsidR="00E21E95" w:rsidRPr="0084433B" w:rsidTr="00BC31A0">
        <w:trPr>
          <w:trHeight w:val="915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E21E95" w:rsidRPr="00E21E95" w:rsidRDefault="00E21E95" w:rsidP="00E21E95">
            <w:pPr>
              <w:suppressAutoHyphens/>
              <w:jc w:val="both"/>
            </w:pPr>
            <w:r w:rsidRPr="00E21E95">
              <w:lastRenderedPageBreak/>
              <w:t>Пункт 1.3 Раздел 1 Глава 16 «1.3. В случае если победитель закупки в установленный извещением срок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условиям, то он считается уклонившимся от заключения договора. При этом Заказчик удерживает денежные средства, перечисленные уклоняющейся от заключения договора стороной, в качестве обеспечение заявки.</w:t>
            </w:r>
            <w:r>
              <w:t>»</w:t>
            </w:r>
            <w:r w:rsidRPr="00E21E95">
              <w:t xml:space="preserve"> </w:t>
            </w:r>
          </w:p>
          <w:p w:rsidR="00E21E95" w:rsidRDefault="00E21E95" w:rsidP="004204E8">
            <w:pPr>
              <w:suppressAutoHyphens/>
              <w:autoSpaceDE w:val="0"/>
              <w:jc w:val="both"/>
            </w:pP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E21E95" w:rsidRDefault="00F948C9" w:rsidP="00465FDA">
            <w:pPr>
              <w:suppressAutoHyphens/>
              <w:jc w:val="both"/>
            </w:pPr>
            <w:r w:rsidRPr="00465FDA">
              <w:t>Пункт 1.3 Раздел 1 Глава 16 «</w:t>
            </w:r>
            <w:r w:rsidR="00E21E95" w:rsidRPr="00465FDA">
              <w:t xml:space="preserve">1.3. В случае если победитель закупки в установленный извещением срок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условиям, то он считается уклонившимся от заключения договора. </w:t>
            </w:r>
            <w:r w:rsidR="00465FDA" w:rsidRPr="00465FDA">
              <w:t xml:space="preserve">По </w:t>
            </w:r>
            <w:proofErr w:type="gramStart"/>
            <w:r w:rsidR="00465FDA" w:rsidRPr="00465FDA">
              <w:t>данному  факту</w:t>
            </w:r>
            <w:proofErr w:type="gramEnd"/>
            <w:r w:rsidR="00465FDA" w:rsidRPr="00465FDA">
              <w:t xml:space="preserve"> комиссия по закупке составляет протокол о признании участника закупки уклонившемся от заключения договора. </w:t>
            </w:r>
            <w:r w:rsidR="00E21E95" w:rsidRPr="00465FDA">
              <w:t>При этом Заказчик удерживает денежные средства, перечисленные уклоняющейся от заключения договора стороной, в качестве обеспечение заявки.</w:t>
            </w:r>
            <w:r w:rsidR="00465FDA">
              <w:t>»</w:t>
            </w:r>
          </w:p>
        </w:tc>
      </w:tr>
      <w:tr w:rsidR="00F272E4" w:rsidRPr="0084433B" w:rsidTr="00C75B5A">
        <w:trPr>
          <w:trHeight w:val="562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F272E4" w:rsidRPr="00F272E4" w:rsidRDefault="00F272E4" w:rsidP="004204E8">
            <w:pPr>
              <w:suppressAutoHyphens/>
              <w:autoSpaceDE w:val="0"/>
              <w:jc w:val="both"/>
            </w:pPr>
            <w:r w:rsidRPr="00F272E4">
              <w:t>Пункт 2.1.Раздел 2 Глава 16 «2.1. По результатам исполнения договора Заказчик размещает информацию об исполнении, в том числе об оплате договора в единой информационной системе в сфере закупок в сроки и в порядке предусмотренные Постановлением Правительства от 31 октября 2014 г. N 1132 «О порядке ведения реестра договоров, заключённых Заказчиками по результатам закупки».</w:t>
            </w: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F272E4" w:rsidRPr="00682EE5" w:rsidRDefault="00F272E4" w:rsidP="00F3315B">
            <w:pPr>
              <w:suppressAutoHyphens/>
              <w:autoSpaceDE w:val="0"/>
              <w:jc w:val="both"/>
            </w:pPr>
            <w:r w:rsidRPr="00682EE5">
              <w:t>Пункт 2.1.Раздел 2 Глава 16 «2.1.</w:t>
            </w:r>
            <w:r w:rsidR="00682EE5" w:rsidRPr="00682EE5">
              <w:t xml:space="preserve">В течение трех дней со дня заключения договора, в том  числе (в случае необходимости) договора, заключенного Заказчиком по результатам закупки  у  единственного  поставщика (исполнителя, подрядчика) товаров, работ, услуг, стоимость  которых превышает  размеры, установленные ч.15 ст.4 Закона о закупках, Заказчик вносит информацию и документы, установленные Постановлением  Правительства от 31 октября 2014 г. N 1132 «О порядке ведения реестра договоров, заключённых Заказчиками по результатам закупки» </w:t>
            </w:r>
            <w:r w:rsidR="00D73095">
              <w:t xml:space="preserve">в соответствии с ч.1 ст. 4.1 Закона о закупках, в реестр договоров. Если в </w:t>
            </w:r>
            <w:proofErr w:type="gramStart"/>
            <w:r w:rsidR="00D73095">
              <w:t>договор  были</w:t>
            </w:r>
            <w:proofErr w:type="gramEnd"/>
            <w:r w:rsidR="00D73095">
              <w:t xml:space="preserve">  внесены  изменения, Заказчик вносит в реестр договоров такую информацию и документы, в отношении  которых были внесены  изменения.</w:t>
            </w:r>
            <w:r w:rsidR="00F3315B">
              <w:t xml:space="preserve"> </w:t>
            </w:r>
            <w:proofErr w:type="gramStart"/>
            <w:r w:rsidR="00F3315B">
              <w:t xml:space="preserve">Информация </w:t>
            </w:r>
            <w:r w:rsidR="00D73095">
              <w:t xml:space="preserve"> </w:t>
            </w:r>
            <w:r w:rsidR="00F3315B">
              <w:t>о</w:t>
            </w:r>
            <w:proofErr w:type="gramEnd"/>
            <w:r w:rsidR="00F3315B">
              <w:t xml:space="preserve"> результатах исполнения договора вносится Заказчиком в реестр договоров в течение десяти дней со дня исполнения, изменения или расторжения договора.»</w:t>
            </w:r>
          </w:p>
        </w:tc>
      </w:tr>
      <w:tr w:rsidR="00AC4784" w:rsidRPr="0084433B" w:rsidTr="00BC31A0">
        <w:trPr>
          <w:trHeight w:val="915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0B0954" w:rsidRPr="000B0954" w:rsidRDefault="00AC4784" w:rsidP="000B0954">
            <w:pPr>
              <w:tabs>
                <w:tab w:val="left" w:pos="540"/>
                <w:tab w:val="num" w:pos="900"/>
              </w:tabs>
              <w:ind w:firstLine="709"/>
              <w:jc w:val="both"/>
            </w:pPr>
            <w:r w:rsidRPr="000B0954">
              <w:t xml:space="preserve">Пункт 2.2.Раздел 2 Глава 16 </w:t>
            </w:r>
            <w:r w:rsidR="000B0954" w:rsidRPr="000B0954">
              <w:t>«2.2. При формировании и размещении информации, касающейся результатов исполнения договора, в том числе оплаты договора, 3аказчик указывает следующие сведения: 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>2.2.1. Код и наименование документа (-</w:t>
            </w:r>
            <w:proofErr w:type="spellStart"/>
            <w:r w:rsidRPr="000B0954">
              <w:t>ов</w:t>
            </w:r>
            <w:proofErr w:type="spellEnd"/>
            <w:r w:rsidRPr="000B0954">
              <w:t>) о приёмке поставленного товара, выполненной работы (её результатов), оказанной услуги, в том числе и в ходе отдельных этапов исполнения договора (далее — приёмка товаров, работ, услуг), предусмотренных договором.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>2.2.2. Документ, подтверждающий результат исполнения договора: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 xml:space="preserve"> — товарная накладная; 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 xml:space="preserve"> — товарно-транспортная накладная;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 xml:space="preserve"> — железнодорожная накладная;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 xml:space="preserve"> — авианакладная;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 xml:space="preserve"> — коносамент;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 xml:space="preserve"> — акт о приёмке товаров;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 xml:space="preserve"> — акт о приёмке товара, поступившего без счёта поставщика;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 xml:space="preserve"> — акт о приёме-передаче объекта основных средств (кроме зданий, сооружений);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 xml:space="preserve"> — акт о приёме-передаче здания (сооружения);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851"/>
              </w:tabs>
              <w:ind w:firstLine="993"/>
              <w:jc w:val="both"/>
            </w:pPr>
            <w:r w:rsidRPr="000B0954">
              <w:t>— акт о приёме-передаче групп объектов основных средств (кроме зданий, сооружений);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851"/>
              </w:tabs>
              <w:ind w:firstLine="993"/>
              <w:jc w:val="both"/>
            </w:pPr>
            <w:r w:rsidRPr="000B0954">
              <w:t>— акт о приёме-сдаче отремонтированных, реконструированных, модернизированных объектов основных средств;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lastRenderedPageBreak/>
              <w:t>— акт о приёмке выполненных работ (оказанных услуг);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t>— акт приёмки законченного строительством объекта;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t>— счёт на оплату;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t>— счёт-фактура;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t>— платёжное поручение;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t>— акт выполненных работ (оказанных услуг);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t>— акт о приёмке материалов;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t>— акт о завесе тары;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t>— акт об оприходовании тары, не указанной в счёте поставщика;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t>— акт о выявлении недостатков выполненных работ (оказанных услуг);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t>— акт о невыполнении работ (оказании услуг);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t>— акт–рекламация;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t>— акт о приёме (поступлении) оборудования;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993"/>
              <w:jc w:val="both"/>
            </w:pPr>
            <w:r w:rsidRPr="000B0954">
              <w:t>— прочие документы о приёмке, не указанные выше.</w:t>
            </w:r>
          </w:p>
          <w:p w:rsidR="000B0954" w:rsidRPr="000B0954" w:rsidRDefault="000B0954" w:rsidP="000B0954">
            <w:pPr>
              <w:ind w:firstLine="851"/>
              <w:jc w:val="both"/>
            </w:pPr>
            <w:r w:rsidRPr="000B0954">
              <w:t>2.2.3. Реквизиты документа (-</w:t>
            </w:r>
            <w:proofErr w:type="spellStart"/>
            <w:r w:rsidRPr="000B0954">
              <w:t>ов</w:t>
            </w:r>
            <w:proofErr w:type="spellEnd"/>
            <w:r w:rsidRPr="000B0954">
              <w:t>) о приёмке товаров, работ, услуг, предусмотренных договором, а также определяющего (их) ненадлежащее исполнение договора или неисполнение договора.</w:t>
            </w:r>
          </w:p>
          <w:p w:rsidR="000B0954" w:rsidRPr="000B0954" w:rsidRDefault="000B0954" w:rsidP="000B0954">
            <w:pPr>
              <w:ind w:firstLine="851"/>
              <w:jc w:val="both"/>
            </w:pPr>
            <w:r w:rsidRPr="000B0954">
              <w:t>2.3.3. Количество поставленного товара, объём выполненной работы или оказанной услуги, предусмотренные договором, в соответствии с документом (-</w:t>
            </w:r>
            <w:proofErr w:type="spellStart"/>
            <w:r w:rsidRPr="000B0954">
              <w:t>ами</w:t>
            </w:r>
            <w:proofErr w:type="spellEnd"/>
            <w:r w:rsidRPr="000B0954">
              <w:t>) о приёмке товаров, работ, услуг, предусмотренных договором, а также определяющим (ими) ненадлежащее исполнение договора или неисполнение договора.</w:t>
            </w:r>
          </w:p>
          <w:p w:rsidR="000B0954" w:rsidRPr="000B0954" w:rsidRDefault="000B0954" w:rsidP="000B0954">
            <w:pPr>
              <w:tabs>
                <w:tab w:val="num" w:pos="851"/>
              </w:tabs>
              <w:ind w:firstLine="851"/>
              <w:jc w:val="both"/>
            </w:pPr>
            <w:r w:rsidRPr="000B0954">
              <w:t>2.2.4. Национальное кодовое буквенное обозначение и наименование единицы измерения количества поставленного товара, объёма выполненной работы или оказанной услуги в соответствии с Общероссийским классификатором единиц измерения (ОКЕИ).</w:t>
            </w:r>
          </w:p>
          <w:p w:rsidR="000B0954" w:rsidRPr="000B0954" w:rsidRDefault="000B0954" w:rsidP="000B0954">
            <w:pPr>
              <w:tabs>
                <w:tab w:val="num" w:pos="851"/>
              </w:tabs>
              <w:ind w:firstLine="851"/>
              <w:jc w:val="both"/>
            </w:pPr>
            <w:r w:rsidRPr="000B0954">
              <w:t>2.2.5. Наименование и код валюты, в которой осуществляется оплата договора.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>2.2.6. Сумма оплаты договора в соответствии с платёжным документом.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>2.2.7. Дата оплаты договора в соответствии с платёжным документом.</w:t>
            </w:r>
          </w:p>
          <w:p w:rsidR="000B0954" w:rsidRPr="000B0954" w:rsidRDefault="000B0954" w:rsidP="000B0954">
            <w:pPr>
              <w:tabs>
                <w:tab w:val="left" w:pos="540"/>
                <w:tab w:val="num" w:pos="900"/>
              </w:tabs>
              <w:ind w:firstLine="851"/>
              <w:jc w:val="both"/>
            </w:pPr>
            <w:r w:rsidRPr="000B0954">
              <w:t>2.2.8. Информация об изменении договора с указанием условий договора, которые были изменены.</w:t>
            </w:r>
          </w:p>
          <w:p w:rsidR="00AC4784" w:rsidRPr="00F272E4" w:rsidRDefault="00AC4784" w:rsidP="00AC4784">
            <w:pPr>
              <w:suppressAutoHyphens/>
              <w:autoSpaceDE w:val="0"/>
              <w:jc w:val="both"/>
            </w:pP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AC4784" w:rsidRPr="00A237D3" w:rsidRDefault="00AC4784" w:rsidP="00F3315B">
            <w:pPr>
              <w:suppressAutoHyphens/>
              <w:autoSpaceDE w:val="0"/>
              <w:jc w:val="both"/>
              <w:rPr>
                <w:rStyle w:val="a4"/>
                <w:i w:val="0"/>
              </w:rPr>
            </w:pPr>
            <w:r w:rsidRPr="00A237D3">
              <w:rPr>
                <w:rStyle w:val="a4"/>
                <w:i w:val="0"/>
              </w:rPr>
              <w:lastRenderedPageBreak/>
              <w:t>Пункт 2.2.Раздел 2 Глава 16 «</w:t>
            </w:r>
            <w:proofErr w:type="gramStart"/>
            <w:r w:rsidRPr="00A237D3">
              <w:rPr>
                <w:rStyle w:val="a4"/>
                <w:i w:val="0"/>
              </w:rPr>
              <w:t>2.2.</w:t>
            </w:r>
            <w:r w:rsidR="000B0954">
              <w:rPr>
                <w:rStyle w:val="a4"/>
                <w:i w:val="0"/>
              </w:rPr>
              <w:t>Заказчик  включает</w:t>
            </w:r>
            <w:proofErr w:type="gramEnd"/>
            <w:r w:rsidR="000B0954">
              <w:rPr>
                <w:rStyle w:val="a4"/>
                <w:i w:val="0"/>
              </w:rPr>
              <w:t xml:space="preserve"> в реестр договоров информацию и документы, предусмотренные пунктом 2 Правил ведения  реестра договоров, </w:t>
            </w:r>
            <w:r w:rsidR="000B0954" w:rsidRPr="00682EE5">
              <w:t>заключённых Заказчиками по результатам закупки</w:t>
            </w:r>
            <w:r w:rsidR="000B0954">
              <w:t xml:space="preserve">, утвержденных Постановлением </w:t>
            </w:r>
            <w:r w:rsidR="000B0954" w:rsidRPr="00682EE5">
              <w:t>Правительства от 31 октября 2014 г. N 1132</w:t>
            </w:r>
            <w:r w:rsidR="000B0954">
              <w:t>.»</w:t>
            </w:r>
          </w:p>
        </w:tc>
      </w:tr>
      <w:tr w:rsidR="00682467" w:rsidRPr="0084433B" w:rsidTr="00BC31A0">
        <w:trPr>
          <w:trHeight w:val="915"/>
        </w:trPr>
        <w:tc>
          <w:tcPr>
            <w:tcW w:w="4983" w:type="dxa"/>
            <w:tcBorders>
              <w:top w:val="single" w:sz="4" w:space="0" w:color="auto"/>
              <w:bottom w:val="single" w:sz="4" w:space="0" w:color="auto"/>
            </w:tcBorders>
          </w:tcPr>
          <w:p w:rsidR="00682467" w:rsidRDefault="00682467" w:rsidP="004204E8">
            <w:pPr>
              <w:suppressAutoHyphens/>
              <w:autoSpaceDE w:val="0"/>
              <w:jc w:val="both"/>
            </w:pPr>
            <w:r>
              <w:lastRenderedPageBreak/>
              <w:t xml:space="preserve"> </w:t>
            </w:r>
            <w:r w:rsidRPr="005830B1">
              <w:t>Пункт 2.3 Раздел 2 Главы 16 «</w:t>
            </w:r>
            <w:r w:rsidRPr="00682467">
              <w:t>2.3. В случае, если договором установлена ежемесячная оплаты товаров, работ, услуг, или оплата осуществляется в период исполнения договора частями, несколько раз, то размещение информации об исполнении договора, в том числе о его оплате, размещается в единой информационной системе в сфере закупок после полной оплаты договора с подтверждением его полного исполнения, в соответствии с пунктами 2.1 и 2.2</w:t>
            </w:r>
            <w:proofErr w:type="gramStart"/>
            <w:r w:rsidRPr="00682467">
              <w:t>. настоящего</w:t>
            </w:r>
            <w:proofErr w:type="gramEnd"/>
            <w:r w:rsidRPr="00682467">
              <w:t xml:space="preserve"> раздела.</w:t>
            </w:r>
            <w:r w:rsidRPr="005830B1">
              <w:t>»</w:t>
            </w:r>
          </w:p>
        </w:tc>
        <w:tc>
          <w:tcPr>
            <w:tcW w:w="5190" w:type="dxa"/>
            <w:tcBorders>
              <w:top w:val="single" w:sz="4" w:space="0" w:color="auto"/>
              <w:bottom w:val="single" w:sz="4" w:space="0" w:color="auto"/>
            </w:tcBorders>
          </w:tcPr>
          <w:p w:rsidR="00682467" w:rsidRDefault="00587AE5" w:rsidP="00587AE5">
            <w:pPr>
              <w:suppressAutoHyphens/>
              <w:autoSpaceDE w:val="0"/>
              <w:jc w:val="both"/>
            </w:pPr>
            <w:r w:rsidRPr="005830B1">
              <w:t>Пункт 2.3 Раздел 2 Главы 16 «</w:t>
            </w:r>
            <w:r w:rsidRPr="00682467">
              <w:t>2.3.</w:t>
            </w:r>
            <w:r>
              <w:t xml:space="preserve">Информация и документы о результатах исполнения договора, в </w:t>
            </w:r>
            <w:proofErr w:type="gramStart"/>
            <w:r>
              <w:t>том  числе</w:t>
            </w:r>
            <w:proofErr w:type="gramEnd"/>
            <w:r>
              <w:t xml:space="preserve"> в части оплаты, размещаются в реестре договоров после исполнения всех обязательств, предусмотренных договором (прекращения обязательств по нему) либо отдельных этапов договора. Датой исполнения (датой исполнения отдельных этапов) договора считать дату в документе об исполнении. В целях предоставления в реестр договоров </w:t>
            </w:r>
            <w:proofErr w:type="gramStart"/>
            <w:r>
              <w:t>информации  и</w:t>
            </w:r>
            <w:proofErr w:type="gramEnd"/>
            <w:r>
              <w:t xml:space="preserve">  документов, касающихся  результатов исполнения договора, в том числе оплату по договору, документом, подтверждающим исполнение договора, наряду с документами, предусмотренными законодательством РФ, может считаться итоговый акт сверки  взаимных расчетов по договору.» </w:t>
            </w:r>
          </w:p>
        </w:tc>
      </w:tr>
    </w:tbl>
    <w:p w:rsidR="005A7F2E" w:rsidRPr="0084433B" w:rsidRDefault="005A7F2E" w:rsidP="005A7F2E">
      <w:pPr>
        <w:suppressAutoHyphens/>
        <w:autoSpaceDE w:val="0"/>
        <w:ind w:firstLine="426"/>
        <w:jc w:val="both"/>
        <w:rPr>
          <w:color w:val="000000"/>
          <w:sz w:val="22"/>
          <w:szCs w:val="22"/>
        </w:rPr>
      </w:pPr>
    </w:p>
    <w:p w:rsidR="005A7F2E" w:rsidRDefault="005A7F2E" w:rsidP="005A7F2E">
      <w:pPr>
        <w:ind w:firstLine="426"/>
        <w:jc w:val="both"/>
        <w:rPr>
          <w:color w:val="000000"/>
          <w:sz w:val="22"/>
          <w:szCs w:val="22"/>
        </w:rPr>
      </w:pPr>
    </w:p>
    <w:p w:rsidR="005A7F2E" w:rsidRDefault="005A7F2E" w:rsidP="005A7F2E">
      <w:pPr>
        <w:ind w:firstLine="426"/>
        <w:jc w:val="both"/>
        <w:rPr>
          <w:color w:val="000000"/>
          <w:sz w:val="22"/>
          <w:szCs w:val="22"/>
        </w:rPr>
      </w:pPr>
    </w:p>
    <w:p w:rsidR="005A7F2E" w:rsidRDefault="005A7F2E" w:rsidP="005A7F2E">
      <w:pPr>
        <w:ind w:firstLine="426"/>
        <w:jc w:val="both"/>
        <w:rPr>
          <w:color w:val="000000"/>
          <w:sz w:val="22"/>
          <w:szCs w:val="22"/>
        </w:rPr>
      </w:pPr>
    </w:p>
    <w:p w:rsidR="00CE27CA" w:rsidRPr="00C846E4" w:rsidRDefault="00CE27CA" w:rsidP="005A7F2E">
      <w:pPr>
        <w:suppressAutoHyphens/>
        <w:autoSpaceDE w:val="0"/>
        <w:ind w:left="1069"/>
        <w:jc w:val="both"/>
        <w:rPr>
          <w:color w:val="000000"/>
          <w:sz w:val="22"/>
          <w:szCs w:val="22"/>
        </w:rPr>
      </w:pPr>
    </w:p>
    <w:sectPr w:rsidR="00CE27CA" w:rsidRPr="00C846E4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">
    <w:nsid w:val="38002342"/>
    <w:multiLevelType w:val="hybridMultilevel"/>
    <w:tmpl w:val="0A744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C1B619C"/>
    <w:multiLevelType w:val="hybridMultilevel"/>
    <w:tmpl w:val="9B3E411A"/>
    <w:lvl w:ilvl="0" w:tplc="437AE9D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9F"/>
    <w:rsid w:val="0000718D"/>
    <w:rsid w:val="00013E1D"/>
    <w:rsid w:val="000156EE"/>
    <w:rsid w:val="00015CE7"/>
    <w:rsid w:val="00020AC1"/>
    <w:rsid w:val="000213A3"/>
    <w:rsid w:val="00023A23"/>
    <w:rsid w:val="00034856"/>
    <w:rsid w:val="0004293A"/>
    <w:rsid w:val="0004676B"/>
    <w:rsid w:val="00052F5B"/>
    <w:rsid w:val="000530AB"/>
    <w:rsid w:val="0005322A"/>
    <w:rsid w:val="00056613"/>
    <w:rsid w:val="000567F4"/>
    <w:rsid w:val="000716D4"/>
    <w:rsid w:val="00074184"/>
    <w:rsid w:val="00075BB5"/>
    <w:rsid w:val="000809EF"/>
    <w:rsid w:val="00081EAA"/>
    <w:rsid w:val="00082AE5"/>
    <w:rsid w:val="000857F3"/>
    <w:rsid w:val="00086061"/>
    <w:rsid w:val="00090495"/>
    <w:rsid w:val="0009060D"/>
    <w:rsid w:val="000932CF"/>
    <w:rsid w:val="00093C89"/>
    <w:rsid w:val="000970D9"/>
    <w:rsid w:val="000A272E"/>
    <w:rsid w:val="000A7657"/>
    <w:rsid w:val="000B0954"/>
    <w:rsid w:val="000B4795"/>
    <w:rsid w:val="000B76A3"/>
    <w:rsid w:val="000B7DFF"/>
    <w:rsid w:val="000C72F1"/>
    <w:rsid w:val="000F0F44"/>
    <w:rsid w:val="000F7E2D"/>
    <w:rsid w:val="00101232"/>
    <w:rsid w:val="001032B4"/>
    <w:rsid w:val="00103A29"/>
    <w:rsid w:val="00106B00"/>
    <w:rsid w:val="001251DD"/>
    <w:rsid w:val="00125723"/>
    <w:rsid w:val="00146FE4"/>
    <w:rsid w:val="001649F6"/>
    <w:rsid w:val="00172AD1"/>
    <w:rsid w:val="0017382A"/>
    <w:rsid w:val="00173B99"/>
    <w:rsid w:val="001769AC"/>
    <w:rsid w:val="00182EFF"/>
    <w:rsid w:val="00185686"/>
    <w:rsid w:val="00191848"/>
    <w:rsid w:val="00192AAC"/>
    <w:rsid w:val="00193280"/>
    <w:rsid w:val="001A281F"/>
    <w:rsid w:val="001A2C91"/>
    <w:rsid w:val="001A3897"/>
    <w:rsid w:val="001B53B4"/>
    <w:rsid w:val="001C5816"/>
    <w:rsid w:val="001C59BA"/>
    <w:rsid w:val="001D24B9"/>
    <w:rsid w:val="001D59DA"/>
    <w:rsid w:val="001D70A7"/>
    <w:rsid w:val="001E0E77"/>
    <w:rsid w:val="001F10B0"/>
    <w:rsid w:val="001F3C63"/>
    <w:rsid w:val="00204088"/>
    <w:rsid w:val="00211DC2"/>
    <w:rsid w:val="00212F6B"/>
    <w:rsid w:val="00223690"/>
    <w:rsid w:val="00227EC0"/>
    <w:rsid w:val="002410D2"/>
    <w:rsid w:val="002479DD"/>
    <w:rsid w:val="00256CC3"/>
    <w:rsid w:val="00267DF9"/>
    <w:rsid w:val="00275838"/>
    <w:rsid w:val="00283F55"/>
    <w:rsid w:val="002841C6"/>
    <w:rsid w:val="00286276"/>
    <w:rsid w:val="00286F34"/>
    <w:rsid w:val="00292AAF"/>
    <w:rsid w:val="00295FA0"/>
    <w:rsid w:val="002A3298"/>
    <w:rsid w:val="002A3516"/>
    <w:rsid w:val="002A439E"/>
    <w:rsid w:val="002A63EA"/>
    <w:rsid w:val="002B2E21"/>
    <w:rsid w:val="002C1D62"/>
    <w:rsid w:val="002C3CEF"/>
    <w:rsid w:val="002E34A9"/>
    <w:rsid w:val="002E4DC5"/>
    <w:rsid w:val="002E5868"/>
    <w:rsid w:val="002E6923"/>
    <w:rsid w:val="0030434F"/>
    <w:rsid w:val="00312668"/>
    <w:rsid w:val="0031478E"/>
    <w:rsid w:val="0031512B"/>
    <w:rsid w:val="00326509"/>
    <w:rsid w:val="00331685"/>
    <w:rsid w:val="0033386C"/>
    <w:rsid w:val="00334724"/>
    <w:rsid w:val="00336B28"/>
    <w:rsid w:val="00340960"/>
    <w:rsid w:val="0034486E"/>
    <w:rsid w:val="00353FB7"/>
    <w:rsid w:val="003550BF"/>
    <w:rsid w:val="00355F4C"/>
    <w:rsid w:val="00365D73"/>
    <w:rsid w:val="003837DA"/>
    <w:rsid w:val="003A1202"/>
    <w:rsid w:val="003A1D58"/>
    <w:rsid w:val="003A45F0"/>
    <w:rsid w:val="003B4481"/>
    <w:rsid w:val="003B5C5E"/>
    <w:rsid w:val="003C36EA"/>
    <w:rsid w:val="003C5CFF"/>
    <w:rsid w:val="003C6C8E"/>
    <w:rsid w:val="003D6ACE"/>
    <w:rsid w:val="003E18B6"/>
    <w:rsid w:val="003F0BE1"/>
    <w:rsid w:val="003F6493"/>
    <w:rsid w:val="00406DCA"/>
    <w:rsid w:val="00413ABB"/>
    <w:rsid w:val="004155E8"/>
    <w:rsid w:val="00417ED7"/>
    <w:rsid w:val="004204E8"/>
    <w:rsid w:val="00421410"/>
    <w:rsid w:val="00423D4D"/>
    <w:rsid w:val="00440D26"/>
    <w:rsid w:val="004605CD"/>
    <w:rsid w:val="004639BD"/>
    <w:rsid w:val="00465FC9"/>
    <w:rsid w:val="00465FDA"/>
    <w:rsid w:val="00470541"/>
    <w:rsid w:val="00471BEC"/>
    <w:rsid w:val="00471FF9"/>
    <w:rsid w:val="004817EA"/>
    <w:rsid w:val="00487B73"/>
    <w:rsid w:val="004967B8"/>
    <w:rsid w:val="00496DA6"/>
    <w:rsid w:val="00497164"/>
    <w:rsid w:val="00497A1B"/>
    <w:rsid w:val="004A1988"/>
    <w:rsid w:val="004A1D15"/>
    <w:rsid w:val="004A43C4"/>
    <w:rsid w:val="004B125C"/>
    <w:rsid w:val="004B4F46"/>
    <w:rsid w:val="004C0A1A"/>
    <w:rsid w:val="004C4892"/>
    <w:rsid w:val="004C57EA"/>
    <w:rsid w:val="004E1A9A"/>
    <w:rsid w:val="004E2A38"/>
    <w:rsid w:val="004E3658"/>
    <w:rsid w:val="004E7D48"/>
    <w:rsid w:val="004F01E2"/>
    <w:rsid w:val="0050533D"/>
    <w:rsid w:val="005070D8"/>
    <w:rsid w:val="005159EA"/>
    <w:rsid w:val="00517516"/>
    <w:rsid w:val="00530168"/>
    <w:rsid w:val="00530E33"/>
    <w:rsid w:val="00532927"/>
    <w:rsid w:val="00534DE0"/>
    <w:rsid w:val="00535245"/>
    <w:rsid w:val="005433B0"/>
    <w:rsid w:val="00544356"/>
    <w:rsid w:val="00545F09"/>
    <w:rsid w:val="005512C5"/>
    <w:rsid w:val="00552371"/>
    <w:rsid w:val="00556446"/>
    <w:rsid w:val="00564AEA"/>
    <w:rsid w:val="00571829"/>
    <w:rsid w:val="00575C66"/>
    <w:rsid w:val="00575F63"/>
    <w:rsid w:val="005776D1"/>
    <w:rsid w:val="005830B1"/>
    <w:rsid w:val="005831F3"/>
    <w:rsid w:val="00587AE5"/>
    <w:rsid w:val="005919C1"/>
    <w:rsid w:val="0059638F"/>
    <w:rsid w:val="005A323C"/>
    <w:rsid w:val="005A7F2E"/>
    <w:rsid w:val="005B0C76"/>
    <w:rsid w:val="005B569F"/>
    <w:rsid w:val="005B7114"/>
    <w:rsid w:val="005B761B"/>
    <w:rsid w:val="005D1A06"/>
    <w:rsid w:val="005D5FF3"/>
    <w:rsid w:val="005E08EB"/>
    <w:rsid w:val="005E0B16"/>
    <w:rsid w:val="005E3701"/>
    <w:rsid w:val="005E4194"/>
    <w:rsid w:val="005F6CB1"/>
    <w:rsid w:val="00600D31"/>
    <w:rsid w:val="0061507A"/>
    <w:rsid w:val="00633E98"/>
    <w:rsid w:val="00635EF2"/>
    <w:rsid w:val="00636B39"/>
    <w:rsid w:val="006406EE"/>
    <w:rsid w:val="00641227"/>
    <w:rsid w:val="00643E7F"/>
    <w:rsid w:val="00652369"/>
    <w:rsid w:val="00663862"/>
    <w:rsid w:val="00670810"/>
    <w:rsid w:val="006728A9"/>
    <w:rsid w:val="00677808"/>
    <w:rsid w:val="00682467"/>
    <w:rsid w:val="00682EE5"/>
    <w:rsid w:val="00694A70"/>
    <w:rsid w:val="006A2985"/>
    <w:rsid w:val="006A538A"/>
    <w:rsid w:val="006A7CAA"/>
    <w:rsid w:val="006B01BA"/>
    <w:rsid w:val="006B119B"/>
    <w:rsid w:val="006B3490"/>
    <w:rsid w:val="006B75E5"/>
    <w:rsid w:val="006F0A82"/>
    <w:rsid w:val="006F2D5E"/>
    <w:rsid w:val="006F552F"/>
    <w:rsid w:val="006F5662"/>
    <w:rsid w:val="007035AF"/>
    <w:rsid w:val="0070497D"/>
    <w:rsid w:val="00707AA6"/>
    <w:rsid w:val="00716F71"/>
    <w:rsid w:val="0072241C"/>
    <w:rsid w:val="00727F6B"/>
    <w:rsid w:val="007354F2"/>
    <w:rsid w:val="00736FA2"/>
    <w:rsid w:val="00737CDA"/>
    <w:rsid w:val="00743B64"/>
    <w:rsid w:val="00745F04"/>
    <w:rsid w:val="00753BDF"/>
    <w:rsid w:val="00762089"/>
    <w:rsid w:val="0076220E"/>
    <w:rsid w:val="00766754"/>
    <w:rsid w:val="00770C2F"/>
    <w:rsid w:val="00777113"/>
    <w:rsid w:val="00783B6A"/>
    <w:rsid w:val="007971F9"/>
    <w:rsid w:val="007A5916"/>
    <w:rsid w:val="007A75AE"/>
    <w:rsid w:val="007B04FF"/>
    <w:rsid w:val="007B5974"/>
    <w:rsid w:val="007B6264"/>
    <w:rsid w:val="007C1959"/>
    <w:rsid w:val="007C1F62"/>
    <w:rsid w:val="007C28C6"/>
    <w:rsid w:val="007C5E1B"/>
    <w:rsid w:val="007C7FF6"/>
    <w:rsid w:val="007D303E"/>
    <w:rsid w:val="007D489B"/>
    <w:rsid w:val="007E39FE"/>
    <w:rsid w:val="007E4145"/>
    <w:rsid w:val="007F6985"/>
    <w:rsid w:val="007F7FD0"/>
    <w:rsid w:val="008030E6"/>
    <w:rsid w:val="00815D2B"/>
    <w:rsid w:val="00823565"/>
    <w:rsid w:val="00827223"/>
    <w:rsid w:val="00847F85"/>
    <w:rsid w:val="0085567F"/>
    <w:rsid w:val="00867A79"/>
    <w:rsid w:val="008704C2"/>
    <w:rsid w:val="008733DA"/>
    <w:rsid w:val="008739F2"/>
    <w:rsid w:val="00875A8E"/>
    <w:rsid w:val="008940E9"/>
    <w:rsid w:val="0089445E"/>
    <w:rsid w:val="008B5F05"/>
    <w:rsid w:val="008C1559"/>
    <w:rsid w:val="008D0A96"/>
    <w:rsid w:val="008D29FD"/>
    <w:rsid w:val="008D6DB8"/>
    <w:rsid w:val="008E0C50"/>
    <w:rsid w:val="008E7ACB"/>
    <w:rsid w:val="008F330D"/>
    <w:rsid w:val="008F356B"/>
    <w:rsid w:val="008F6AD0"/>
    <w:rsid w:val="0090508B"/>
    <w:rsid w:val="00907C13"/>
    <w:rsid w:val="00907F26"/>
    <w:rsid w:val="00930A31"/>
    <w:rsid w:val="0093483C"/>
    <w:rsid w:val="009439FD"/>
    <w:rsid w:val="00946789"/>
    <w:rsid w:val="009523C8"/>
    <w:rsid w:val="00952DD7"/>
    <w:rsid w:val="00954A5E"/>
    <w:rsid w:val="00957629"/>
    <w:rsid w:val="0096081F"/>
    <w:rsid w:val="0096735C"/>
    <w:rsid w:val="00973775"/>
    <w:rsid w:val="00977F4A"/>
    <w:rsid w:val="00980BD6"/>
    <w:rsid w:val="00982074"/>
    <w:rsid w:val="00987A34"/>
    <w:rsid w:val="00990D96"/>
    <w:rsid w:val="009910BA"/>
    <w:rsid w:val="009946AC"/>
    <w:rsid w:val="0099508D"/>
    <w:rsid w:val="009B01B0"/>
    <w:rsid w:val="009D31BF"/>
    <w:rsid w:val="009E0BDC"/>
    <w:rsid w:val="009E1348"/>
    <w:rsid w:val="009E5699"/>
    <w:rsid w:val="009E5BE8"/>
    <w:rsid w:val="009E7A4E"/>
    <w:rsid w:val="009F4681"/>
    <w:rsid w:val="00A0165E"/>
    <w:rsid w:val="00A04BBA"/>
    <w:rsid w:val="00A04FDD"/>
    <w:rsid w:val="00A0635A"/>
    <w:rsid w:val="00A07EBF"/>
    <w:rsid w:val="00A160AC"/>
    <w:rsid w:val="00A237D3"/>
    <w:rsid w:val="00A26C08"/>
    <w:rsid w:val="00A27482"/>
    <w:rsid w:val="00A3504D"/>
    <w:rsid w:val="00A43140"/>
    <w:rsid w:val="00A44409"/>
    <w:rsid w:val="00A50867"/>
    <w:rsid w:val="00A5189F"/>
    <w:rsid w:val="00A57715"/>
    <w:rsid w:val="00A630E9"/>
    <w:rsid w:val="00A65F94"/>
    <w:rsid w:val="00A70E52"/>
    <w:rsid w:val="00A7452D"/>
    <w:rsid w:val="00A8247D"/>
    <w:rsid w:val="00A82EC2"/>
    <w:rsid w:val="00A9258A"/>
    <w:rsid w:val="00A947EC"/>
    <w:rsid w:val="00A956B7"/>
    <w:rsid w:val="00A9690D"/>
    <w:rsid w:val="00AA1DB0"/>
    <w:rsid w:val="00AA4FA3"/>
    <w:rsid w:val="00AA644C"/>
    <w:rsid w:val="00AB0E85"/>
    <w:rsid w:val="00AB3AF7"/>
    <w:rsid w:val="00AB3F48"/>
    <w:rsid w:val="00AB796F"/>
    <w:rsid w:val="00AC2A63"/>
    <w:rsid w:val="00AC4784"/>
    <w:rsid w:val="00AC7756"/>
    <w:rsid w:val="00AC7B4C"/>
    <w:rsid w:val="00AD1A7E"/>
    <w:rsid w:val="00B002DD"/>
    <w:rsid w:val="00B01AAB"/>
    <w:rsid w:val="00B05098"/>
    <w:rsid w:val="00B12ABF"/>
    <w:rsid w:val="00B14B04"/>
    <w:rsid w:val="00B15A51"/>
    <w:rsid w:val="00B2114F"/>
    <w:rsid w:val="00B224C0"/>
    <w:rsid w:val="00B24531"/>
    <w:rsid w:val="00B6715B"/>
    <w:rsid w:val="00B6745E"/>
    <w:rsid w:val="00B702AA"/>
    <w:rsid w:val="00B73880"/>
    <w:rsid w:val="00B8336B"/>
    <w:rsid w:val="00B856CC"/>
    <w:rsid w:val="00B9052D"/>
    <w:rsid w:val="00BA02AE"/>
    <w:rsid w:val="00BA1134"/>
    <w:rsid w:val="00BB08F1"/>
    <w:rsid w:val="00BB2E22"/>
    <w:rsid w:val="00BB39DC"/>
    <w:rsid w:val="00BB762D"/>
    <w:rsid w:val="00BB7CF7"/>
    <w:rsid w:val="00BB7FF8"/>
    <w:rsid w:val="00BC31A0"/>
    <w:rsid w:val="00BC523A"/>
    <w:rsid w:val="00BC56DD"/>
    <w:rsid w:val="00BD20B9"/>
    <w:rsid w:val="00BD46F0"/>
    <w:rsid w:val="00BD5600"/>
    <w:rsid w:val="00BE3EA1"/>
    <w:rsid w:val="00BE58BE"/>
    <w:rsid w:val="00BE60B9"/>
    <w:rsid w:val="00BF1B01"/>
    <w:rsid w:val="00C01ED9"/>
    <w:rsid w:val="00C114AB"/>
    <w:rsid w:val="00C15ABF"/>
    <w:rsid w:val="00C1710F"/>
    <w:rsid w:val="00C26107"/>
    <w:rsid w:val="00C3217E"/>
    <w:rsid w:val="00C4382F"/>
    <w:rsid w:val="00C4734A"/>
    <w:rsid w:val="00C53D3E"/>
    <w:rsid w:val="00C573A9"/>
    <w:rsid w:val="00C64BEB"/>
    <w:rsid w:val="00C722FE"/>
    <w:rsid w:val="00C75B5A"/>
    <w:rsid w:val="00C846E4"/>
    <w:rsid w:val="00C849F5"/>
    <w:rsid w:val="00C84E52"/>
    <w:rsid w:val="00C8653A"/>
    <w:rsid w:val="00C92FC3"/>
    <w:rsid w:val="00C9577D"/>
    <w:rsid w:val="00C96EE1"/>
    <w:rsid w:val="00C9732D"/>
    <w:rsid w:val="00CA1B48"/>
    <w:rsid w:val="00CB1ECB"/>
    <w:rsid w:val="00CB76E2"/>
    <w:rsid w:val="00CC5F20"/>
    <w:rsid w:val="00CD6157"/>
    <w:rsid w:val="00CD6BDA"/>
    <w:rsid w:val="00CE27CA"/>
    <w:rsid w:val="00D076AA"/>
    <w:rsid w:val="00D12CA1"/>
    <w:rsid w:val="00D13BE3"/>
    <w:rsid w:val="00D13BF3"/>
    <w:rsid w:val="00D23319"/>
    <w:rsid w:val="00D25B42"/>
    <w:rsid w:val="00D25B7E"/>
    <w:rsid w:val="00D3044E"/>
    <w:rsid w:val="00D400E8"/>
    <w:rsid w:val="00D510F1"/>
    <w:rsid w:val="00D555E0"/>
    <w:rsid w:val="00D70E12"/>
    <w:rsid w:val="00D73095"/>
    <w:rsid w:val="00D74ADF"/>
    <w:rsid w:val="00D812CB"/>
    <w:rsid w:val="00D848F4"/>
    <w:rsid w:val="00D90B02"/>
    <w:rsid w:val="00D90FD3"/>
    <w:rsid w:val="00D929A5"/>
    <w:rsid w:val="00DA24B1"/>
    <w:rsid w:val="00DA3E29"/>
    <w:rsid w:val="00DB035E"/>
    <w:rsid w:val="00DB2734"/>
    <w:rsid w:val="00DB2F61"/>
    <w:rsid w:val="00DB65A5"/>
    <w:rsid w:val="00DC3A87"/>
    <w:rsid w:val="00DD40BB"/>
    <w:rsid w:val="00DE1FD8"/>
    <w:rsid w:val="00E05090"/>
    <w:rsid w:val="00E11CDA"/>
    <w:rsid w:val="00E11E20"/>
    <w:rsid w:val="00E12390"/>
    <w:rsid w:val="00E171EB"/>
    <w:rsid w:val="00E21E95"/>
    <w:rsid w:val="00E31E95"/>
    <w:rsid w:val="00E3755E"/>
    <w:rsid w:val="00E37AEF"/>
    <w:rsid w:val="00E4792F"/>
    <w:rsid w:val="00E739C3"/>
    <w:rsid w:val="00E82783"/>
    <w:rsid w:val="00E91107"/>
    <w:rsid w:val="00E93037"/>
    <w:rsid w:val="00EA495E"/>
    <w:rsid w:val="00EB378C"/>
    <w:rsid w:val="00EC13E4"/>
    <w:rsid w:val="00ED2320"/>
    <w:rsid w:val="00ED42F7"/>
    <w:rsid w:val="00ED59CA"/>
    <w:rsid w:val="00EF31E2"/>
    <w:rsid w:val="00EF5696"/>
    <w:rsid w:val="00F104E8"/>
    <w:rsid w:val="00F13263"/>
    <w:rsid w:val="00F15186"/>
    <w:rsid w:val="00F160B3"/>
    <w:rsid w:val="00F272E4"/>
    <w:rsid w:val="00F275E6"/>
    <w:rsid w:val="00F3315B"/>
    <w:rsid w:val="00F33A84"/>
    <w:rsid w:val="00F33AB7"/>
    <w:rsid w:val="00F36CEB"/>
    <w:rsid w:val="00F40637"/>
    <w:rsid w:val="00F40F9D"/>
    <w:rsid w:val="00F50126"/>
    <w:rsid w:val="00F50855"/>
    <w:rsid w:val="00F61B9F"/>
    <w:rsid w:val="00F64E0F"/>
    <w:rsid w:val="00F65478"/>
    <w:rsid w:val="00F65A88"/>
    <w:rsid w:val="00F71F05"/>
    <w:rsid w:val="00F75323"/>
    <w:rsid w:val="00F84963"/>
    <w:rsid w:val="00F85F86"/>
    <w:rsid w:val="00F86BF8"/>
    <w:rsid w:val="00F86E84"/>
    <w:rsid w:val="00F872FA"/>
    <w:rsid w:val="00F90995"/>
    <w:rsid w:val="00F948C9"/>
    <w:rsid w:val="00F94B30"/>
    <w:rsid w:val="00F9639E"/>
    <w:rsid w:val="00FA33AC"/>
    <w:rsid w:val="00FA785E"/>
    <w:rsid w:val="00FB1815"/>
    <w:rsid w:val="00FB3E22"/>
    <w:rsid w:val="00FB79AF"/>
    <w:rsid w:val="00FC29BC"/>
    <w:rsid w:val="00FC4C11"/>
    <w:rsid w:val="00FC612D"/>
    <w:rsid w:val="00FD4FDD"/>
    <w:rsid w:val="00FD5E58"/>
    <w:rsid w:val="00FE081B"/>
    <w:rsid w:val="00FE5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35036F-6937-4CEC-9C2F-26DE7911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EC0"/>
  </w:style>
  <w:style w:type="paragraph" w:styleId="1">
    <w:name w:val="heading 1"/>
    <w:basedOn w:val="a"/>
    <w:next w:val="a"/>
    <w:qFormat/>
    <w:rsid w:val="00753BDF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753BDF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753BDF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753BDF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753BDF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753BDF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753BDF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753BDF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753BDF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53BDF"/>
    <w:pPr>
      <w:jc w:val="both"/>
    </w:pPr>
    <w:rPr>
      <w:color w:val="000080"/>
      <w:sz w:val="28"/>
    </w:rPr>
  </w:style>
  <w:style w:type="character" w:styleId="a4">
    <w:name w:val="Emphasis"/>
    <w:qFormat/>
    <w:rsid w:val="00753BDF"/>
    <w:rPr>
      <w:i/>
    </w:rPr>
  </w:style>
  <w:style w:type="paragraph" w:styleId="20">
    <w:name w:val="Body Text 2"/>
    <w:basedOn w:val="a"/>
    <w:rsid w:val="00753BDF"/>
    <w:rPr>
      <w:color w:val="000080"/>
      <w:sz w:val="28"/>
    </w:rPr>
  </w:style>
  <w:style w:type="paragraph" w:styleId="a5">
    <w:name w:val="Body Text Indent"/>
    <w:basedOn w:val="a"/>
    <w:rsid w:val="00753BDF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753BDF"/>
    <w:pPr>
      <w:ind w:firstLine="567"/>
      <w:jc w:val="both"/>
    </w:pPr>
  </w:style>
  <w:style w:type="paragraph" w:styleId="30">
    <w:name w:val="Body Text Indent 3"/>
    <w:basedOn w:val="a"/>
    <w:rsid w:val="00753BDF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753BDF"/>
    <w:rPr>
      <w:color w:val="0000FF"/>
      <w:u w:val="single"/>
    </w:rPr>
  </w:style>
  <w:style w:type="paragraph" w:styleId="31">
    <w:name w:val="Body Text 3"/>
    <w:basedOn w:val="a"/>
    <w:rsid w:val="00753BDF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753BDF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rmal (Web)"/>
    <w:basedOn w:val="a"/>
    <w:rsid w:val="00A3504D"/>
    <w:rPr>
      <w:sz w:val="24"/>
      <w:szCs w:val="24"/>
    </w:rPr>
  </w:style>
  <w:style w:type="paragraph" w:styleId="a8">
    <w:name w:val="Balloon Text"/>
    <w:basedOn w:val="a"/>
    <w:link w:val="a9"/>
    <w:semiHidden/>
    <w:unhideWhenUsed/>
    <w:rsid w:val="00707AA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707AA6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BA02A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a">
    <w:name w:val="annotation reference"/>
    <w:uiPriority w:val="99"/>
    <w:semiHidden/>
    <w:unhideWhenUsed/>
    <w:rsid w:val="00BA02A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6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3214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21494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Александрова Елена Ивановна</cp:lastModifiedBy>
  <cp:revision>53</cp:revision>
  <cp:lastPrinted>2023-04-03T13:46:00Z</cp:lastPrinted>
  <dcterms:created xsi:type="dcterms:W3CDTF">2023-04-03T08:20:00Z</dcterms:created>
  <dcterms:modified xsi:type="dcterms:W3CDTF">2023-04-04T06:29:00Z</dcterms:modified>
</cp:coreProperties>
</file>