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14E" w:rsidRPr="00EB582A" w:rsidRDefault="0013314E" w:rsidP="00155A40">
      <w:pPr>
        <w:tabs>
          <w:tab w:val="left" w:pos="3261"/>
        </w:tabs>
        <w:spacing w:after="0" w:line="360" w:lineRule="auto"/>
        <w:ind w:left="284"/>
        <w:jc w:val="right"/>
        <w:rPr>
          <w:rFonts w:ascii="Times New Roman" w:hAnsi="Times New Roman"/>
          <w:b/>
          <w:bCs/>
        </w:rPr>
      </w:pPr>
      <w:r w:rsidRPr="00EB582A">
        <w:rPr>
          <w:rFonts w:ascii="Times New Roman" w:hAnsi="Times New Roman"/>
          <w:b/>
          <w:bCs/>
        </w:rPr>
        <w:t>УТВЕРЖДАЮ:</w:t>
      </w:r>
    </w:p>
    <w:p w:rsidR="00A826A6" w:rsidRDefault="0013314E" w:rsidP="00155A40">
      <w:pPr>
        <w:spacing w:after="0" w:line="240" w:lineRule="auto"/>
        <w:jc w:val="right"/>
        <w:rPr>
          <w:rFonts w:ascii="Times New Roman" w:hAnsi="Times New Roman"/>
        </w:rPr>
      </w:pPr>
      <w:r w:rsidRPr="00EB582A">
        <w:rPr>
          <w:rFonts w:ascii="Times New Roman" w:hAnsi="Times New Roman"/>
        </w:rPr>
        <w:t xml:space="preserve">Заместитель </w:t>
      </w:r>
      <w:r w:rsidR="00A826A6">
        <w:rPr>
          <w:rFonts w:ascii="Times New Roman" w:hAnsi="Times New Roman"/>
        </w:rPr>
        <w:t>директора</w:t>
      </w:r>
    </w:p>
    <w:p w:rsidR="00A826A6" w:rsidRDefault="00A826A6" w:rsidP="00155A40">
      <w:pPr>
        <w:spacing w:after="0" w:line="240" w:lineRule="auto"/>
        <w:jc w:val="right"/>
        <w:rPr>
          <w:rFonts w:ascii="Times New Roman" w:hAnsi="Times New Roman"/>
        </w:rPr>
      </w:pPr>
      <w:r>
        <w:rPr>
          <w:rFonts w:ascii="Times New Roman" w:hAnsi="Times New Roman"/>
        </w:rPr>
        <w:t>по снабжению и общим вопросам</w:t>
      </w:r>
    </w:p>
    <w:p w:rsidR="0013314E" w:rsidRDefault="00A826A6" w:rsidP="00155A40">
      <w:pPr>
        <w:spacing w:after="0" w:line="240" w:lineRule="auto"/>
        <w:jc w:val="right"/>
        <w:rPr>
          <w:rFonts w:ascii="Times New Roman" w:hAnsi="Times New Roman"/>
        </w:rPr>
      </w:pPr>
      <w:r>
        <w:rPr>
          <w:rFonts w:ascii="Times New Roman" w:hAnsi="Times New Roman"/>
        </w:rPr>
        <w:t xml:space="preserve"> МУП «Водоканал»</w:t>
      </w:r>
    </w:p>
    <w:p w:rsidR="00A826A6" w:rsidRPr="00EB582A" w:rsidRDefault="00A826A6" w:rsidP="00A826A6">
      <w:pPr>
        <w:spacing w:after="0"/>
        <w:jc w:val="right"/>
        <w:rPr>
          <w:rFonts w:ascii="Times New Roman" w:hAnsi="Times New Roman"/>
        </w:rPr>
      </w:pPr>
    </w:p>
    <w:p w:rsidR="0013314E" w:rsidRPr="00EB582A" w:rsidRDefault="0013314E" w:rsidP="00A826A6">
      <w:pPr>
        <w:spacing w:after="0"/>
        <w:jc w:val="right"/>
        <w:rPr>
          <w:rFonts w:ascii="Times New Roman" w:hAnsi="Times New Roman"/>
        </w:rPr>
      </w:pPr>
      <w:r w:rsidRPr="00EB582A">
        <w:rPr>
          <w:rFonts w:ascii="Times New Roman" w:hAnsi="Times New Roman"/>
        </w:rPr>
        <w:t>_____________</w:t>
      </w:r>
      <w:r w:rsidR="00A826A6">
        <w:rPr>
          <w:rFonts w:ascii="Times New Roman" w:hAnsi="Times New Roman"/>
        </w:rPr>
        <w:t>А.В. Синяев</w:t>
      </w:r>
    </w:p>
    <w:p w:rsidR="0013314E" w:rsidRPr="00EB582A" w:rsidRDefault="0013314E" w:rsidP="00A826A6">
      <w:pPr>
        <w:spacing w:after="0"/>
        <w:jc w:val="right"/>
        <w:rPr>
          <w:rFonts w:ascii="Times New Roman" w:hAnsi="Times New Roman"/>
        </w:rPr>
      </w:pPr>
      <w:r w:rsidRPr="00EB582A">
        <w:rPr>
          <w:rFonts w:ascii="Times New Roman" w:hAnsi="Times New Roman"/>
        </w:rPr>
        <w:t xml:space="preserve"> «      »  _____________  201</w:t>
      </w:r>
      <w:r w:rsidR="008E52AA">
        <w:rPr>
          <w:rFonts w:ascii="Times New Roman" w:hAnsi="Times New Roman"/>
        </w:rPr>
        <w:t>8</w:t>
      </w:r>
      <w:r w:rsidRPr="00EB582A">
        <w:rPr>
          <w:rFonts w:ascii="Times New Roman" w:hAnsi="Times New Roman"/>
        </w:rPr>
        <w:t xml:space="preserve"> г.</w:t>
      </w:r>
    </w:p>
    <w:p w:rsidR="0013314E" w:rsidRPr="0013314E" w:rsidRDefault="0013314E" w:rsidP="0013314E">
      <w:pPr>
        <w:spacing w:line="240" w:lineRule="auto"/>
        <w:ind w:left="284"/>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B31B21" w:rsidRDefault="00B31B21" w:rsidP="0013314E">
      <w:pPr>
        <w:spacing w:line="240" w:lineRule="auto"/>
        <w:rPr>
          <w:rFonts w:ascii="Times New Roman" w:hAnsi="Times New Roman"/>
          <w:sz w:val="24"/>
          <w:szCs w:val="24"/>
        </w:rPr>
      </w:pPr>
    </w:p>
    <w:p w:rsidR="00B31B21" w:rsidRDefault="00B31B21" w:rsidP="0013314E">
      <w:pPr>
        <w:spacing w:line="240" w:lineRule="auto"/>
        <w:rPr>
          <w:rFonts w:ascii="Times New Roman" w:hAnsi="Times New Roman"/>
          <w:sz w:val="24"/>
          <w:szCs w:val="24"/>
        </w:rPr>
      </w:pPr>
    </w:p>
    <w:p w:rsidR="00D65D95" w:rsidRPr="0013314E" w:rsidRDefault="00D65D95"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A826A6" w:rsidRPr="00D65D95" w:rsidRDefault="00D65D95" w:rsidP="00941F67">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ДОКУМЕНТАЦИЯ</w:t>
      </w:r>
    </w:p>
    <w:p w:rsidR="00D036B0" w:rsidRDefault="00D65D95" w:rsidP="00D036B0">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 xml:space="preserve"> ПО ОТКРЫТОМУ ЗАПРОСУ ПРЕДЛОЖЕНИЙ НА ПРАВО ЗАКЛЮЧЕНИЯ ДОГОВОРАНА ОКАЗАНИЕ </w:t>
      </w:r>
      <w:r w:rsidR="00D036B0" w:rsidRPr="00D036B0">
        <w:rPr>
          <w:rFonts w:ascii="Times New Roman" w:hAnsi="Times New Roman"/>
          <w:b/>
          <w:sz w:val="24"/>
          <w:szCs w:val="24"/>
        </w:rPr>
        <w:t>УСЛУГ ОБЯЗАТЕЛЬНОГО СТРАХОВАНИЯ АВТОГРАЖДАНСКОЙ ОТВЕТСТВЕННОСТИ МУП "ВОДОКАНАЛ"</w:t>
      </w:r>
    </w:p>
    <w:p w:rsidR="0013314E" w:rsidRPr="00D65D95" w:rsidRDefault="00D036B0" w:rsidP="00D036B0">
      <w:pPr>
        <w:suppressAutoHyphens/>
        <w:spacing w:after="0" w:line="240" w:lineRule="auto"/>
        <w:jc w:val="center"/>
        <w:rPr>
          <w:rFonts w:ascii="Times New Roman" w:hAnsi="Times New Roman"/>
          <w:sz w:val="28"/>
          <w:szCs w:val="28"/>
        </w:rPr>
      </w:pPr>
      <w:r w:rsidRPr="00D036B0">
        <w:rPr>
          <w:rFonts w:ascii="Times New Roman" w:hAnsi="Times New Roman"/>
          <w:b/>
          <w:sz w:val="24"/>
          <w:szCs w:val="24"/>
        </w:rPr>
        <w:t>(ОСАГО) НА 2019 ГОД</w:t>
      </w: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EB582A" w:rsidRDefault="00EB582A" w:rsidP="0013314E">
      <w:pPr>
        <w:spacing w:line="240" w:lineRule="auto"/>
        <w:rPr>
          <w:rFonts w:ascii="Times New Roman" w:hAnsi="Times New Roman"/>
          <w:sz w:val="24"/>
          <w:szCs w:val="24"/>
        </w:rPr>
      </w:pPr>
    </w:p>
    <w:p w:rsidR="003A7360" w:rsidRDefault="003A7360" w:rsidP="0013314E">
      <w:pPr>
        <w:spacing w:line="240" w:lineRule="auto"/>
        <w:rPr>
          <w:rFonts w:ascii="Times New Roman" w:hAnsi="Times New Roman"/>
          <w:sz w:val="24"/>
          <w:szCs w:val="24"/>
        </w:rPr>
      </w:pPr>
    </w:p>
    <w:p w:rsidR="006770EE" w:rsidRDefault="006770EE" w:rsidP="0013314E">
      <w:pPr>
        <w:spacing w:line="240" w:lineRule="auto"/>
        <w:rPr>
          <w:rFonts w:ascii="Times New Roman" w:hAnsi="Times New Roman"/>
          <w:sz w:val="24"/>
          <w:szCs w:val="24"/>
        </w:rPr>
      </w:pPr>
    </w:p>
    <w:p w:rsidR="004A1E2F" w:rsidRDefault="004A1E2F" w:rsidP="0013314E">
      <w:pPr>
        <w:spacing w:line="240" w:lineRule="auto"/>
        <w:rPr>
          <w:rFonts w:ascii="Times New Roman" w:hAnsi="Times New Roman"/>
          <w:sz w:val="24"/>
          <w:szCs w:val="24"/>
        </w:rPr>
      </w:pPr>
    </w:p>
    <w:p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г. Йошкар-Ола</w:t>
      </w:r>
    </w:p>
    <w:p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201</w:t>
      </w:r>
      <w:r w:rsidR="008E52AA">
        <w:rPr>
          <w:rFonts w:ascii="Times New Roman" w:hAnsi="Times New Roman"/>
        </w:rPr>
        <w:t>8</w:t>
      </w:r>
      <w:r w:rsidRPr="00EB582A">
        <w:rPr>
          <w:rFonts w:ascii="Times New Roman" w:hAnsi="Times New Roman"/>
        </w:rPr>
        <w:t xml:space="preserve"> г.</w:t>
      </w:r>
    </w:p>
    <w:p w:rsidR="00F811F4" w:rsidRDefault="00F811F4" w:rsidP="0050087C">
      <w:pPr>
        <w:pStyle w:val="1"/>
        <w:numPr>
          <w:ilvl w:val="0"/>
          <w:numId w:val="0"/>
        </w:numPr>
        <w:spacing w:before="0" w:after="0"/>
        <w:ind w:firstLine="993"/>
        <w:jc w:val="center"/>
        <w:rPr>
          <w:rFonts w:ascii="Times New Roman" w:hAnsi="Times New Roman"/>
          <w:sz w:val="22"/>
          <w:szCs w:val="22"/>
        </w:rPr>
      </w:pPr>
      <w:r>
        <w:rPr>
          <w:rFonts w:ascii="Times New Roman" w:hAnsi="Times New Roman"/>
          <w:sz w:val="22"/>
          <w:szCs w:val="22"/>
        </w:rPr>
        <w:lastRenderedPageBreak/>
        <w:t>СОДЕРЖАНИЕ</w:t>
      </w:r>
    </w:p>
    <w:p w:rsidR="00F811F4" w:rsidRDefault="00F811F4" w:rsidP="00F811F4"/>
    <w:sdt>
      <w:sdtPr>
        <w:rPr>
          <w:rFonts w:ascii="Calibri" w:eastAsia="Calibri" w:hAnsi="Calibri"/>
          <w:b w:val="0"/>
          <w:bCs w:val="0"/>
          <w:color w:val="auto"/>
          <w:sz w:val="22"/>
          <w:szCs w:val="22"/>
        </w:rPr>
        <w:id w:val="31584842"/>
        <w:docPartObj>
          <w:docPartGallery w:val="Table of Contents"/>
          <w:docPartUnique/>
        </w:docPartObj>
      </w:sdtPr>
      <w:sdtContent>
        <w:p w:rsidR="007118E9" w:rsidRDefault="007118E9">
          <w:pPr>
            <w:pStyle w:val="aff3"/>
          </w:pPr>
        </w:p>
        <w:p w:rsidR="007118E9" w:rsidRPr="008B4EC7" w:rsidRDefault="007118E9" w:rsidP="004409AB">
          <w:pPr>
            <w:pStyle w:val="15"/>
          </w:pPr>
          <w:r w:rsidRPr="004409AB">
            <w:t xml:space="preserve">РАЗДЕЛ </w:t>
          </w:r>
          <w:r w:rsidRPr="004409AB">
            <w:rPr>
              <w:lang w:val="en-US"/>
            </w:rPr>
            <w:t>I</w:t>
          </w:r>
          <w:r w:rsidRPr="004409AB">
            <w:t>. ОБЩИЕ ПОЛОЖЕНИЯ</w:t>
          </w:r>
          <w:r w:rsidRPr="004409AB">
            <w:ptab w:relativeTo="margin" w:alignment="right" w:leader="dot"/>
          </w:r>
          <w:r w:rsidR="004409AB" w:rsidRPr="008B4EC7">
            <w:t>3</w:t>
          </w:r>
        </w:p>
        <w:p w:rsidR="007118E9" w:rsidRPr="004409AB" w:rsidRDefault="007118E9" w:rsidP="004409AB">
          <w:pPr>
            <w:pStyle w:val="15"/>
          </w:pPr>
          <w:r w:rsidRPr="00990BA3">
            <w:t xml:space="preserve">РАЗДЕЛ </w:t>
          </w:r>
          <w:r w:rsidRPr="00990BA3">
            <w:rPr>
              <w:lang w:val="en-US"/>
            </w:rPr>
            <w:t>I</w:t>
          </w:r>
          <w:r>
            <w:rPr>
              <w:lang w:val="en-US"/>
            </w:rPr>
            <w:t>I</w:t>
          </w:r>
          <w:r w:rsidRPr="00990BA3">
            <w:t xml:space="preserve">. </w:t>
          </w:r>
          <w:r>
            <w:t>ИНФОРМАЦИОННАЯ КАРТА</w:t>
          </w:r>
          <w:r>
            <w:ptab w:relativeTo="margin" w:alignment="right" w:leader="dot"/>
          </w:r>
          <w:r w:rsidR="004409AB" w:rsidRPr="004409AB">
            <w:t>1</w:t>
          </w:r>
          <w:r w:rsidR="005E1ECB">
            <w:t>9</w:t>
          </w:r>
        </w:p>
        <w:p w:rsidR="007118E9" w:rsidRPr="008B4EC7" w:rsidRDefault="007118E9" w:rsidP="007118E9">
          <w:pPr>
            <w:rPr>
              <w:rFonts w:ascii="Times New Roman" w:eastAsia="Times New Roman" w:hAnsi="Times New Roman"/>
              <w:b/>
              <w:sz w:val="24"/>
              <w:szCs w:val="24"/>
            </w:rPr>
          </w:pPr>
          <w:r w:rsidRPr="00990BA3">
            <w:rPr>
              <w:rFonts w:ascii="Times New Roman" w:eastAsia="Times New Roman" w:hAnsi="Times New Roman"/>
              <w:b/>
              <w:sz w:val="24"/>
              <w:szCs w:val="24"/>
            </w:rPr>
            <w:t xml:space="preserve">РАЗДЕЛ </w:t>
          </w:r>
          <w:r w:rsidRPr="00990BA3">
            <w:rPr>
              <w:rFonts w:ascii="Times New Roman" w:eastAsia="Times New Roman" w:hAnsi="Times New Roman"/>
              <w:b/>
              <w:sz w:val="24"/>
              <w:szCs w:val="24"/>
              <w:lang w:val="en-US"/>
            </w:rPr>
            <w:t>I</w:t>
          </w:r>
          <w:r>
            <w:rPr>
              <w:rFonts w:ascii="Times New Roman" w:eastAsia="Times New Roman" w:hAnsi="Times New Roman"/>
              <w:b/>
              <w:sz w:val="24"/>
              <w:szCs w:val="24"/>
              <w:lang w:val="en-US"/>
            </w:rPr>
            <w:t>II</w:t>
          </w:r>
          <w:r w:rsidRPr="00990BA3">
            <w:rPr>
              <w:rFonts w:ascii="Times New Roman" w:eastAsia="Times New Roman" w:hAnsi="Times New Roman"/>
              <w:b/>
              <w:sz w:val="24"/>
              <w:szCs w:val="24"/>
            </w:rPr>
            <w:t xml:space="preserve">. </w:t>
          </w:r>
          <w:r>
            <w:rPr>
              <w:rFonts w:ascii="Times New Roman" w:eastAsia="Times New Roman" w:hAnsi="Times New Roman"/>
              <w:b/>
              <w:sz w:val="24"/>
              <w:szCs w:val="24"/>
            </w:rPr>
            <w:t>ТЕХНИЧЕСКОЕ ЗАДАНИЕ</w:t>
          </w:r>
          <w:r w:rsidRPr="00EB5269">
            <w:rPr>
              <w:rFonts w:ascii="Times New Roman" w:eastAsia="Times New Roman" w:hAnsi="Times New Roman"/>
              <w:b/>
              <w:sz w:val="24"/>
              <w:szCs w:val="24"/>
            </w:rPr>
            <w:t>………………………</w:t>
          </w:r>
          <w:r w:rsidR="004409AB" w:rsidRPr="00EB5269">
            <w:rPr>
              <w:rFonts w:ascii="Times New Roman" w:eastAsia="Times New Roman" w:hAnsi="Times New Roman"/>
              <w:b/>
              <w:sz w:val="24"/>
              <w:szCs w:val="24"/>
            </w:rPr>
            <w:t>…</w:t>
          </w:r>
          <w:r w:rsidRPr="00EB5269">
            <w:rPr>
              <w:rFonts w:ascii="Times New Roman" w:eastAsia="Times New Roman" w:hAnsi="Times New Roman"/>
              <w:b/>
              <w:sz w:val="24"/>
              <w:szCs w:val="24"/>
            </w:rPr>
            <w:t>……………………</w:t>
          </w:r>
          <w:r w:rsidR="00065443">
            <w:rPr>
              <w:rFonts w:ascii="Times New Roman" w:eastAsia="Times New Roman" w:hAnsi="Times New Roman"/>
              <w:b/>
              <w:sz w:val="24"/>
              <w:szCs w:val="24"/>
            </w:rPr>
            <w:t>...</w:t>
          </w:r>
          <w:r>
            <w:rPr>
              <w:rFonts w:ascii="Times New Roman" w:eastAsia="Times New Roman" w:hAnsi="Times New Roman"/>
              <w:b/>
              <w:sz w:val="24"/>
              <w:szCs w:val="24"/>
            </w:rPr>
            <w:t>….</w:t>
          </w:r>
          <w:r w:rsidR="004409AB" w:rsidRPr="008B4EC7">
            <w:rPr>
              <w:rFonts w:ascii="Times New Roman" w:eastAsia="Times New Roman" w:hAnsi="Times New Roman"/>
              <w:b/>
              <w:sz w:val="24"/>
              <w:szCs w:val="24"/>
            </w:rPr>
            <w:t>2</w:t>
          </w:r>
          <w:r w:rsidR="005E1ECB">
            <w:rPr>
              <w:rFonts w:ascii="Times New Roman" w:eastAsia="Times New Roman" w:hAnsi="Times New Roman"/>
              <w:b/>
              <w:sz w:val="24"/>
              <w:szCs w:val="24"/>
            </w:rPr>
            <w:t>5</w:t>
          </w:r>
        </w:p>
        <w:p w:rsidR="007118E9" w:rsidRPr="004409AB" w:rsidRDefault="007118E9" w:rsidP="007118E9">
          <w:pPr>
            <w:rPr>
              <w:rFonts w:ascii="Times New Roman" w:hAnsi="Times New Roman"/>
              <w:b/>
              <w:sz w:val="24"/>
              <w:szCs w:val="24"/>
            </w:rPr>
          </w:pPr>
          <w:r w:rsidRPr="00BC419B">
            <w:rPr>
              <w:rFonts w:ascii="Times New Roman" w:hAnsi="Times New Roman"/>
              <w:b/>
              <w:sz w:val="24"/>
              <w:szCs w:val="24"/>
            </w:rPr>
            <w:t xml:space="preserve">РАЗДЕЛ </w:t>
          </w:r>
          <w:r w:rsidRPr="00BC419B">
            <w:rPr>
              <w:rFonts w:ascii="Times New Roman" w:hAnsi="Times New Roman"/>
              <w:b/>
              <w:sz w:val="24"/>
              <w:szCs w:val="24"/>
              <w:lang w:val="en-US"/>
            </w:rPr>
            <w:t>IV</w:t>
          </w:r>
          <w:r w:rsidRPr="00BC419B">
            <w:rPr>
              <w:rFonts w:ascii="Times New Roman" w:hAnsi="Times New Roman"/>
              <w:b/>
              <w:sz w:val="24"/>
              <w:szCs w:val="24"/>
            </w:rPr>
            <w:t xml:space="preserve">. </w:t>
          </w:r>
          <w:r w:rsidR="005E1ECB" w:rsidRPr="00265EA2">
            <w:rPr>
              <w:rFonts w:ascii="Times New Roman" w:hAnsi="Times New Roman"/>
              <w:b/>
              <w:sz w:val="24"/>
              <w:szCs w:val="24"/>
            </w:rPr>
            <w:t>РАСЧЕТ СТРАХОВОЙ ПРЕМИИ  ТРАНСПОРТНЫХ СРЕДСТВ МУП «ВОДОКАНАЛ» НА 2019 ГОД</w:t>
          </w:r>
          <w:r w:rsidR="004409AB">
            <w:rPr>
              <w:rFonts w:ascii="Times New Roman" w:hAnsi="Times New Roman"/>
              <w:b/>
              <w:sz w:val="24"/>
              <w:szCs w:val="24"/>
            </w:rPr>
            <w:t>……</w:t>
          </w:r>
          <w:r>
            <w:rPr>
              <w:rFonts w:ascii="Times New Roman" w:hAnsi="Times New Roman"/>
              <w:b/>
              <w:sz w:val="24"/>
              <w:szCs w:val="24"/>
            </w:rPr>
            <w:t>……………</w:t>
          </w:r>
          <w:r w:rsidR="005E1ECB">
            <w:rPr>
              <w:rFonts w:ascii="Times New Roman" w:hAnsi="Times New Roman"/>
              <w:b/>
              <w:sz w:val="24"/>
              <w:szCs w:val="24"/>
            </w:rPr>
            <w:t>……………..</w:t>
          </w:r>
          <w:r>
            <w:rPr>
              <w:rFonts w:ascii="Times New Roman" w:hAnsi="Times New Roman"/>
              <w:b/>
              <w:sz w:val="24"/>
              <w:szCs w:val="24"/>
            </w:rPr>
            <w:t>………………………………</w:t>
          </w:r>
          <w:r w:rsidR="00065443">
            <w:rPr>
              <w:rFonts w:ascii="Times New Roman" w:hAnsi="Times New Roman"/>
              <w:b/>
              <w:sz w:val="24"/>
              <w:szCs w:val="24"/>
            </w:rPr>
            <w:t>.</w:t>
          </w:r>
          <w:r w:rsidR="004409AB">
            <w:rPr>
              <w:rFonts w:ascii="Times New Roman" w:hAnsi="Times New Roman"/>
              <w:b/>
              <w:sz w:val="24"/>
              <w:szCs w:val="24"/>
            </w:rPr>
            <w:t>.</w:t>
          </w:r>
          <w:r w:rsidR="005E1ECB">
            <w:rPr>
              <w:rFonts w:ascii="Times New Roman" w:hAnsi="Times New Roman"/>
              <w:b/>
              <w:sz w:val="24"/>
              <w:szCs w:val="24"/>
            </w:rPr>
            <w:t>33</w:t>
          </w:r>
        </w:p>
        <w:p w:rsidR="007118E9" w:rsidRPr="004409AB" w:rsidRDefault="007118E9" w:rsidP="007118E9">
          <w:pPr>
            <w:rPr>
              <w:rFonts w:ascii="Times New Roman" w:eastAsia="Times New Roman" w:hAnsi="Times New Roman"/>
              <w:b/>
              <w:bCs/>
              <w:spacing w:val="-2"/>
              <w:sz w:val="24"/>
              <w:szCs w:val="24"/>
              <w:lang w:eastAsia="ru-RU"/>
            </w:rPr>
          </w:pPr>
          <w:r w:rsidRPr="00BC419B">
            <w:rPr>
              <w:rFonts w:ascii="Times New Roman" w:hAnsi="Times New Roman"/>
              <w:b/>
              <w:sz w:val="24"/>
              <w:szCs w:val="24"/>
            </w:rPr>
            <w:t xml:space="preserve">РАЗДЕЛ </w:t>
          </w:r>
          <w:r w:rsidRPr="00BC419B">
            <w:rPr>
              <w:rFonts w:ascii="Times New Roman" w:hAnsi="Times New Roman"/>
              <w:b/>
              <w:sz w:val="24"/>
              <w:szCs w:val="24"/>
              <w:lang w:val="en-US"/>
            </w:rPr>
            <w:t>V</w:t>
          </w:r>
          <w:r w:rsidRPr="00BC419B">
            <w:rPr>
              <w:rFonts w:ascii="Times New Roman" w:hAnsi="Times New Roman"/>
              <w:b/>
              <w:sz w:val="24"/>
              <w:szCs w:val="24"/>
            </w:rPr>
            <w:t xml:space="preserve">. </w:t>
          </w:r>
          <w:r w:rsidRPr="007A1244">
            <w:rPr>
              <w:rFonts w:ascii="Times New Roman" w:eastAsia="Times New Roman" w:hAnsi="Times New Roman"/>
              <w:b/>
              <w:bCs/>
              <w:spacing w:val="-2"/>
              <w:sz w:val="24"/>
              <w:szCs w:val="24"/>
              <w:lang w:eastAsia="ru-RU"/>
            </w:rPr>
            <w:t>ОБРАЗЦЫ ФОРМ И ДОКУМЕНТОВ ДЛЯ ЗАПОЛНЕНИЯ</w:t>
          </w:r>
          <w:r>
            <w:rPr>
              <w:rFonts w:ascii="Times New Roman" w:eastAsia="Times New Roman" w:hAnsi="Times New Roman"/>
              <w:b/>
              <w:bCs/>
              <w:spacing w:val="-2"/>
              <w:sz w:val="24"/>
              <w:szCs w:val="24"/>
              <w:lang w:eastAsia="ru-RU"/>
            </w:rPr>
            <w:t>……</w:t>
          </w:r>
          <w:r w:rsidR="004409AB">
            <w:rPr>
              <w:rFonts w:ascii="Times New Roman" w:eastAsia="Times New Roman" w:hAnsi="Times New Roman"/>
              <w:b/>
              <w:bCs/>
              <w:spacing w:val="-2"/>
              <w:sz w:val="24"/>
              <w:szCs w:val="24"/>
              <w:lang w:eastAsia="ru-RU"/>
            </w:rPr>
            <w:t>..</w:t>
          </w:r>
          <w:r>
            <w:rPr>
              <w:rFonts w:ascii="Times New Roman" w:eastAsia="Times New Roman" w:hAnsi="Times New Roman"/>
              <w:b/>
              <w:bCs/>
              <w:spacing w:val="-2"/>
              <w:sz w:val="24"/>
              <w:szCs w:val="24"/>
              <w:lang w:eastAsia="ru-RU"/>
            </w:rPr>
            <w:t>…………</w:t>
          </w:r>
          <w:r w:rsidR="004409AB">
            <w:rPr>
              <w:rFonts w:ascii="Times New Roman" w:eastAsia="Times New Roman" w:hAnsi="Times New Roman"/>
              <w:b/>
              <w:bCs/>
              <w:spacing w:val="-2"/>
              <w:sz w:val="24"/>
              <w:szCs w:val="24"/>
              <w:lang w:eastAsia="ru-RU"/>
            </w:rPr>
            <w:t>.</w:t>
          </w:r>
          <w:r w:rsidR="004409AB" w:rsidRPr="004409AB">
            <w:rPr>
              <w:rFonts w:ascii="Times New Roman" w:eastAsia="Times New Roman" w:hAnsi="Times New Roman"/>
              <w:b/>
              <w:bCs/>
              <w:spacing w:val="-2"/>
              <w:sz w:val="24"/>
              <w:szCs w:val="24"/>
              <w:lang w:eastAsia="ru-RU"/>
            </w:rPr>
            <w:t>3</w:t>
          </w:r>
          <w:r w:rsidR="005E1ECB">
            <w:rPr>
              <w:rFonts w:ascii="Times New Roman" w:eastAsia="Times New Roman" w:hAnsi="Times New Roman"/>
              <w:b/>
              <w:bCs/>
              <w:spacing w:val="-2"/>
              <w:sz w:val="24"/>
              <w:szCs w:val="24"/>
              <w:lang w:eastAsia="ru-RU"/>
            </w:rPr>
            <w:t>8</w:t>
          </w:r>
        </w:p>
        <w:p w:rsidR="007118E9" w:rsidRPr="008B4EC7" w:rsidRDefault="007118E9" w:rsidP="007118E9">
          <w:pPr>
            <w:spacing w:after="160" w:line="259" w:lineRule="auto"/>
            <w:rPr>
              <w:rFonts w:ascii="Times New Roman" w:hAnsi="Times New Roman"/>
              <w:b/>
              <w:bCs/>
              <w:sz w:val="24"/>
              <w:szCs w:val="24"/>
            </w:rPr>
          </w:pPr>
          <w:r w:rsidRPr="007118E9">
            <w:rPr>
              <w:rFonts w:ascii="Times New Roman" w:hAnsi="Times New Roman"/>
              <w:b/>
              <w:sz w:val="24"/>
              <w:szCs w:val="24"/>
            </w:rPr>
            <w:t xml:space="preserve">РАЗДЕЛ </w:t>
          </w:r>
          <w:r w:rsidRPr="007118E9">
            <w:rPr>
              <w:rFonts w:ascii="Times New Roman" w:hAnsi="Times New Roman"/>
              <w:b/>
              <w:sz w:val="24"/>
              <w:szCs w:val="24"/>
              <w:lang w:val="en-US"/>
            </w:rPr>
            <w:t>VI</w:t>
          </w:r>
          <w:r w:rsidRPr="007118E9">
            <w:rPr>
              <w:rFonts w:ascii="Times New Roman" w:hAnsi="Times New Roman"/>
              <w:b/>
              <w:sz w:val="24"/>
              <w:szCs w:val="24"/>
            </w:rPr>
            <w:t xml:space="preserve">. </w:t>
          </w:r>
          <w:r w:rsidRPr="007118E9">
            <w:rPr>
              <w:rFonts w:ascii="Times New Roman" w:hAnsi="Times New Roman"/>
              <w:b/>
              <w:bCs/>
              <w:sz w:val="24"/>
              <w:szCs w:val="24"/>
            </w:rPr>
            <w:t>ПРОЕКТ ДОГОВОРА</w:t>
          </w:r>
          <w:r>
            <w:rPr>
              <w:rFonts w:ascii="Times New Roman" w:hAnsi="Times New Roman"/>
              <w:b/>
              <w:bCs/>
              <w:sz w:val="24"/>
              <w:szCs w:val="24"/>
            </w:rPr>
            <w:t>……………………………………………………………</w:t>
          </w:r>
          <w:r w:rsidR="005E1ECB">
            <w:rPr>
              <w:rFonts w:ascii="Times New Roman" w:hAnsi="Times New Roman"/>
              <w:b/>
              <w:bCs/>
              <w:sz w:val="24"/>
              <w:szCs w:val="24"/>
            </w:rPr>
            <w:t>46</w:t>
          </w:r>
        </w:p>
        <w:p w:rsidR="007118E9" w:rsidRPr="007118E9" w:rsidRDefault="007118E9" w:rsidP="007118E9">
          <w:pPr>
            <w:spacing w:after="160" w:line="259" w:lineRule="auto"/>
            <w:rPr>
              <w:rFonts w:ascii="Times New Roman" w:hAnsi="Times New Roman"/>
              <w:b/>
              <w:bCs/>
              <w:sz w:val="24"/>
              <w:szCs w:val="24"/>
            </w:rPr>
          </w:pPr>
          <w:r>
            <w:rPr>
              <w:rFonts w:ascii="Times New Roman" w:eastAsia="SimSun" w:hAnsi="Times New Roman" w:cs="Mangal"/>
              <w:b/>
              <w:kern w:val="1"/>
              <w:sz w:val="24"/>
              <w:szCs w:val="24"/>
              <w:lang w:eastAsia="hi-IN" w:bidi="hi-IN"/>
            </w:rPr>
            <w:t xml:space="preserve">РАЗДЕЛ </w:t>
          </w:r>
          <w:r>
            <w:rPr>
              <w:rFonts w:ascii="Times New Roman" w:eastAsia="SimSun" w:hAnsi="Times New Roman" w:cs="Mangal"/>
              <w:b/>
              <w:kern w:val="1"/>
              <w:sz w:val="24"/>
              <w:szCs w:val="24"/>
              <w:lang w:val="en-US" w:eastAsia="hi-IN" w:bidi="hi-IN"/>
            </w:rPr>
            <w:t>VII</w:t>
          </w:r>
          <w:r>
            <w:rPr>
              <w:rFonts w:ascii="Times New Roman" w:eastAsia="SimSun" w:hAnsi="Times New Roman" w:cs="Mangal"/>
              <w:b/>
              <w:kern w:val="1"/>
              <w:sz w:val="24"/>
              <w:szCs w:val="24"/>
              <w:lang w:eastAsia="hi-IN" w:bidi="hi-IN"/>
            </w:rPr>
            <w:t xml:space="preserve">. </w:t>
          </w:r>
          <w:r w:rsidRPr="00592A00">
            <w:rPr>
              <w:rFonts w:ascii="Times New Roman" w:eastAsia="SimSun" w:hAnsi="Times New Roman" w:cs="Mangal"/>
              <w:b/>
              <w:kern w:val="1"/>
              <w:sz w:val="24"/>
              <w:szCs w:val="24"/>
              <w:lang w:eastAsia="hi-IN" w:bidi="hi-IN"/>
            </w:rPr>
            <w:t xml:space="preserve">ИНСТРУКЦИЯ ПО ЗАПОЛНЕНИЮ ЗАЯВКИ НА УЧАСТИЕ В </w:t>
          </w:r>
          <w:r>
            <w:rPr>
              <w:rFonts w:ascii="Times New Roman" w:eastAsia="SimSun" w:hAnsi="Times New Roman" w:cs="Mangal"/>
              <w:b/>
              <w:kern w:val="1"/>
              <w:sz w:val="24"/>
              <w:szCs w:val="24"/>
              <w:lang w:eastAsia="hi-IN" w:bidi="hi-IN"/>
            </w:rPr>
            <w:t>ЗАПРОСЕ ПРЕДЛОЖЕНИЙ………………………………………………………</w:t>
          </w:r>
          <w:r w:rsidR="004409AB">
            <w:rPr>
              <w:rFonts w:ascii="Times New Roman" w:eastAsia="SimSun" w:hAnsi="Times New Roman" w:cs="Mangal"/>
              <w:b/>
              <w:kern w:val="1"/>
              <w:sz w:val="24"/>
              <w:szCs w:val="24"/>
              <w:lang w:eastAsia="hi-IN" w:bidi="hi-IN"/>
            </w:rPr>
            <w:t>……</w:t>
          </w:r>
          <w:r w:rsidR="00065443">
            <w:rPr>
              <w:rFonts w:ascii="Times New Roman" w:eastAsia="SimSun" w:hAnsi="Times New Roman" w:cs="Mangal"/>
              <w:b/>
              <w:kern w:val="1"/>
              <w:sz w:val="24"/>
              <w:szCs w:val="24"/>
              <w:lang w:eastAsia="hi-IN" w:bidi="hi-IN"/>
            </w:rPr>
            <w:t>……..</w:t>
          </w:r>
          <w:r w:rsidR="005E1ECB">
            <w:rPr>
              <w:rFonts w:ascii="Times New Roman" w:eastAsia="SimSun" w:hAnsi="Times New Roman" w:cs="Mangal"/>
              <w:b/>
              <w:kern w:val="1"/>
              <w:sz w:val="24"/>
              <w:szCs w:val="24"/>
              <w:lang w:eastAsia="hi-IN" w:bidi="hi-IN"/>
            </w:rPr>
            <w:t>5</w:t>
          </w:r>
          <w:r w:rsidR="008E1748">
            <w:rPr>
              <w:rFonts w:ascii="Times New Roman" w:eastAsia="SimSun" w:hAnsi="Times New Roman" w:cs="Mangal"/>
              <w:b/>
              <w:kern w:val="1"/>
              <w:sz w:val="24"/>
              <w:szCs w:val="24"/>
              <w:lang w:eastAsia="hi-IN" w:bidi="hi-IN"/>
            </w:rPr>
            <w:t>7</w:t>
          </w:r>
        </w:p>
        <w:p w:rsidR="007118E9" w:rsidRDefault="007118E9" w:rsidP="007118E9">
          <w:pPr>
            <w:rPr>
              <w:rFonts w:ascii="Times New Roman" w:eastAsia="Times New Roman" w:hAnsi="Times New Roman"/>
              <w:b/>
              <w:sz w:val="24"/>
              <w:szCs w:val="24"/>
            </w:rPr>
          </w:pPr>
        </w:p>
        <w:p w:rsidR="007118E9" w:rsidRPr="007118E9" w:rsidRDefault="00383DF9" w:rsidP="007118E9">
          <w:pPr>
            <w:rPr>
              <w:lang w:eastAsia="ru-RU"/>
            </w:rPr>
          </w:pPr>
        </w:p>
      </w:sdtContent>
    </w:sdt>
    <w:p w:rsidR="00B5669B" w:rsidRDefault="00B5669B" w:rsidP="00F811F4"/>
    <w:p w:rsidR="00F811F4" w:rsidRPr="00F811F4" w:rsidRDefault="00F811F4" w:rsidP="00F811F4"/>
    <w:p w:rsidR="0013314E" w:rsidRPr="007118E9" w:rsidRDefault="0050087C" w:rsidP="0050087C">
      <w:pPr>
        <w:pStyle w:val="1"/>
        <w:numPr>
          <w:ilvl w:val="0"/>
          <w:numId w:val="0"/>
        </w:numPr>
        <w:spacing w:before="0" w:after="0"/>
        <w:ind w:firstLine="993"/>
        <w:jc w:val="center"/>
        <w:rPr>
          <w:rFonts w:ascii="Times New Roman" w:hAnsi="Times New Roman"/>
          <w:sz w:val="24"/>
          <w:szCs w:val="24"/>
        </w:rPr>
      </w:pPr>
      <w:r w:rsidRPr="007118E9">
        <w:rPr>
          <w:rFonts w:ascii="Times New Roman" w:hAnsi="Times New Roman"/>
          <w:sz w:val="24"/>
          <w:szCs w:val="24"/>
        </w:rPr>
        <w:lastRenderedPageBreak/>
        <w:t xml:space="preserve">РАЗДЕЛ </w:t>
      </w:r>
      <w:r w:rsidRPr="007118E9">
        <w:rPr>
          <w:rFonts w:ascii="Times New Roman" w:hAnsi="Times New Roman"/>
          <w:sz w:val="24"/>
          <w:szCs w:val="24"/>
          <w:lang w:val="en-US"/>
        </w:rPr>
        <w:t>I</w:t>
      </w:r>
      <w:r w:rsidRPr="007118E9">
        <w:rPr>
          <w:rFonts w:ascii="Times New Roman" w:hAnsi="Times New Roman"/>
          <w:sz w:val="24"/>
          <w:szCs w:val="24"/>
        </w:rPr>
        <w:t>. ОБЩИЕ ПОЛОЖЕНИЯ</w:t>
      </w:r>
    </w:p>
    <w:p w:rsidR="0050087C" w:rsidRPr="0050087C" w:rsidRDefault="0050087C" w:rsidP="0050087C">
      <w:pPr>
        <w:spacing w:after="0" w:line="240" w:lineRule="auto"/>
        <w:ind w:firstLine="993"/>
        <w:rPr>
          <w:rFonts w:ascii="Times New Roman" w:hAnsi="Times New Roman"/>
          <w:b/>
          <w:sz w:val="16"/>
          <w:szCs w:val="16"/>
        </w:rPr>
      </w:pPr>
    </w:p>
    <w:p w:rsidR="00462FDA" w:rsidRDefault="00462FDA" w:rsidP="00E22B49">
      <w:pPr>
        <w:spacing w:after="0" w:line="240" w:lineRule="auto"/>
        <w:ind w:firstLine="709"/>
        <w:rPr>
          <w:rFonts w:ascii="Times New Roman" w:hAnsi="Times New Roman"/>
          <w:b/>
        </w:rPr>
      </w:pPr>
      <w:r>
        <w:rPr>
          <w:rFonts w:ascii="Times New Roman" w:hAnsi="Times New Roman"/>
          <w:b/>
        </w:rPr>
        <w:t>1. Общие положения</w:t>
      </w:r>
    </w:p>
    <w:p w:rsidR="00F96F09" w:rsidRDefault="00F96F09" w:rsidP="00E22B49">
      <w:pPr>
        <w:spacing w:after="0" w:line="240" w:lineRule="auto"/>
        <w:ind w:firstLine="709"/>
        <w:rPr>
          <w:rFonts w:ascii="Times New Roman" w:hAnsi="Times New Roman"/>
          <w:b/>
        </w:rPr>
      </w:pPr>
      <w:r w:rsidRPr="0050087C">
        <w:rPr>
          <w:rFonts w:ascii="Times New Roman" w:hAnsi="Times New Roman"/>
          <w:b/>
        </w:rPr>
        <w:t>1.1. Основные понятия</w:t>
      </w:r>
    </w:p>
    <w:p w:rsidR="008350ED" w:rsidRPr="0050087C" w:rsidRDefault="008350ED" w:rsidP="00893A4A">
      <w:pPr>
        <w:spacing w:after="0" w:line="240" w:lineRule="auto"/>
        <w:ind w:firstLine="709"/>
        <w:jc w:val="both"/>
        <w:rPr>
          <w:rFonts w:ascii="Times New Roman" w:hAnsi="Times New Roman"/>
          <w:b/>
        </w:rPr>
      </w:pPr>
      <w:r w:rsidRPr="0050087C">
        <w:rPr>
          <w:rFonts w:ascii="Times New Roman" w:hAnsi="Times New Roman"/>
          <w:b/>
        </w:rPr>
        <w:t xml:space="preserve">Единая информационная система (далее — ЕИС) — </w:t>
      </w:r>
      <w:r w:rsidRPr="0050087C">
        <w:rPr>
          <w:rFonts w:ascii="Times New Roman" w:hAnsi="Times New Roman"/>
        </w:rPr>
        <w:t>совокупность информации, содержащейся в</w:t>
      </w:r>
      <w:r w:rsidRPr="0050087C">
        <w:rPr>
          <w:rFonts w:ascii="Times New Roman" w:hAnsi="Times New Roman"/>
          <w:lang w:val="en-US"/>
        </w:rPr>
        <w:t> </w:t>
      </w:r>
      <w:r w:rsidRPr="0050087C">
        <w:rPr>
          <w:rFonts w:ascii="Times New Roman" w:hAnsi="Times New Roman"/>
        </w:rPr>
        <w:t>базах данных, информационных технологий и технических средств, обеспечивающих формирование, обработку, хранение такой информации, а также её предоставление с</w:t>
      </w:r>
      <w:r w:rsidRPr="0050087C">
        <w:rPr>
          <w:rFonts w:ascii="Times New Roman" w:hAnsi="Times New Roman"/>
          <w:lang w:val="en-US"/>
        </w:rPr>
        <w:t> </w:t>
      </w:r>
      <w:r w:rsidRPr="0050087C">
        <w:rPr>
          <w:rFonts w:ascii="Times New Roman" w:hAnsi="Times New Roman"/>
        </w:rPr>
        <w:t>использованием официального сайта единой информационной системы в информационно-телекоммуникационной сети Интернет.</w:t>
      </w:r>
    </w:p>
    <w:p w:rsidR="00F96F09" w:rsidRPr="0050087C" w:rsidRDefault="00F96F09" w:rsidP="00893A4A">
      <w:pPr>
        <w:spacing w:after="0" w:line="240" w:lineRule="auto"/>
        <w:ind w:firstLine="709"/>
        <w:jc w:val="both"/>
        <w:rPr>
          <w:rFonts w:ascii="Times New Roman" w:hAnsi="Times New Roman"/>
          <w:b/>
        </w:rPr>
      </w:pPr>
      <w:r w:rsidRPr="0050087C">
        <w:rPr>
          <w:rFonts w:ascii="Times New Roman" w:hAnsi="Times New Roman"/>
          <w:b/>
        </w:rPr>
        <w:t xml:space="preserve">Запрос предложений — </w:t>
      </w:r>
      <w:r w:rsidRPr="0050087C">
        <w:rPr>
          <w:rFonts w:ascii="Times New Roman" w:hAnsi="Times New Roman"/>
        </w:rPr>
        <w:t>это форма торгов, где победителем запроса предложений признаётся участник конкурентной закупки, заявка на участие, которая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96F09" w:rsidRPr="0050087C" w:rsidRDefault="00F96F09" w:rsidP="00893A4A">
      <w:pPr>
        <w:spacing w:after="0" w:line="240" w:lineRule="auto"/>
        <w:ind w:firstLine="709"/>
        <w:jc w:val="both"/>
        <w:rPr>
          <w:rFonts w:ascii="Times New Roman" w:hAnsi="Times New Roman"/>
        </w:rPr>
      </w:pPr>
      <w:r w:rsidRPr="0050087C">
        <w:rPr>
          <w:rFonts w:ascii="Times New Roman" w:hAnsi="Times New Roman"/>
          <w:b/>
          <w:bCs/>
        </w:rPr>
        <w:t xml:space="preserve">Документация о закупке </w:t>
      </w:r>
      <w:r w:rsidRPr="0050087C">
        <w:rPr>
          <w:rFonts w:ascii="Times New Roman" w:hAnsi="Times New Roman"/>
          <w:b/>
        </w:rPr>
        <w:t xml:space="preserve">— </w:t>
      </w:r>
      <w:r w:rsidRPr="0050087C">
        <w:rPr>
          <w:rFonts w:ascii="Times New Roman" w:hAnsi="Times New Roman"/>
        </w:rPr>
        <w:t>это комплект документов, содержащий всю необходимую и достаточную информацию о предмете конкурентной закупки, условиях её проведения. В неё включают извещение о конкурентной закупке, документацию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w:t>
      </w:r>
    </w:p>
    <w:p w:rsidR="00F96F09" w:rsidRDefault="00F96F09" w:rsidP="00893A4A">
      <w:pPr>
        <w:spacing w:after="0" w:line="240" w:lineRule="auto"/>
        <w:ind w:firstLine="709"/>
        <w:jc w:val="both"/>
        <w:rPr>
          <w:rFonts w:ascii="Times New Roman" w:hAnsi="Times New Roman"/>
        </w:rPr>
      </w:pPr>
      <w:r w:rsidRPr="0050087C">
        <w:rPr>
          <w:rFonts w:ascii="Times New Roman" w:hAnsi="Times New Roman"/>
          <w:b/>
        </w:rPr>
        <w:t>Заявка на участие (далее — Заявка</w:t>
      </w:r>
      <w:r w:rsidR="005B6A78">
        <w:rPr>
          <w:rFonts w:ascii="Times New Roman" w:hAnsi="Times New Roman"/>
          <w:b/>
        </w:rPr>
        <w:t>, Предложение</w:t>
      </w:r>
      <w:r w:rsidRPr="0050087C">
        <w:rPr>
          <w:rFonts w:ascii="Times New Roman" w:hAnsi="Times New Roman"/>
          <w:b/>
        </w:rPr>
        <w:t xml:space="preserve">) — </w:t>
      </w:r>
      <w:r w:rsidRPr="0050087C">
        <w:rPr>
          <w:rFonts w:ascii="Times New Roman" w:hAnsi="Times New Roman"/>
        </w:rPr>
        <w:t>комплект документов, содержащий предложение участника закупки, направленный Заказчику по форме и в порядке, установленном документацией о закупке, с намерением принять участие в закупке и впоследствии заключить договор на условиях, определённых документацией о закупке.</w:t>
      </w:r>
    </w:p>
    <w:p w:rsidR="00D036B0" w:rsidRPr="0050087C" w:rsidRDefault="00D036B0" w:rsidP="00893A4A">
      <w:pPr>
        <w:spacing w:after="0" w:line="240" w:lineRule="auto"/>
        <w:ind w:firstLine="709"/>
        <w:jc w:val="both"/>
        <w:rPr>
          <w:rFonts w:ascii="Times New Roman" w:hAnsi="Times New Roman"/>
        </w:rPr>
      </w:pPr>
      <w:r w:rsidRPr="00D036B0">
        <w:rPr>
          <w:rFonts w:ascii="Times New Roman" w:hAnsi="Times New Roman"/>
          <w:b/>
          <w:bCs/>
        </w:rPr>
        <w:t xml:space="preserve">Комиссия по осуществлению закупок (далее — Комиссия) </w:t>
      </w:r>
      <w:r w:rsidRPr="00D036B0">
        <w:rPr>
          <w:rFonts w:ascii="Times New Roman" w:hAnsi="Times New Roman"/>
        </w:rPr>
        <w:t>— постоянно действующий коллегиальный орган, создаваемый Заказчиком для осуществления закупочной деятельности.</w:t>
      </w:r>
    </w:p>
    <w:p w:rsidR="00F96F09" w:rsidRDefault="00F96F09" w:rsidP="00893A4A">
      <w:pPr>
        <w:spacing w:after="0" w:line="240" w:lineRule="auto"/>
        <w:ind w:firstLine="709"/>
        <w:jc w:val="both"/>
        <w:rPr>
          <w:rFonts w:ascii="Times New Roman" w:hAnsi="Times New Roman"/>
        </w:rPr>
      </w:pPr>
      <w:r w:rsidRPr="0050087C">
        <w:rPr>
          <w:rFonts w:ascii="Times New Roman" w:hAnsi="Times New Roman"/>
          <w:b/>
        </w:rPr>
        <w:t xml:space="preserve">Участник закупки — </w:t>
      </w:r>
      <w:r w:rsidRPr="0050087C">
        <w:rPr>
          <w:rFonts w:ascii="Times New Roman" w:hAnsi="Times New Roman"/>
        </w:rPr>
        <w:t>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13314E" w:rsidRDefault="0050087C" w:rsidP="0050087C">
      <w:pPr>
        <w:pStyle w:val="20"/>
        <w:numPr>
          <w:ilvl w:val="0"/>
          <w:numId w:val="0"/>
        </w:numPr>
        <w:spacing w:before="0" w:after="0"/>
        <w:ind w:firstLine="709"/>
        <w:rPr>
          <w:sz w:val="22"/>
          <w:szCs w:val="22"/>
        </w:rPr>
      </w:pPr>
      <w:bookmarkStart w:id="0" w:name="_Toc55285335"/>
      <w:bookmarkStart w:id="1" w:name="_Toc55305369"/>
      <w:bookmarkStart w:id="2" w:name="_Toc57314615"/>
      <w:bookmarkStart w:id="3" w:name="_Toc69728941"/>
      <w:bookmarkStart w:id="4" w:name="_Toc98253822"/>
      <w:bookmarkStart w:id="5" w:name="_Toc525828640"/>
      <w:r>
        <w:rPr>
          <w:sz w:val="22"/>
          <w:szCs w:val="22"/>
        </w:rPr>
        <w:t xml:space="preserve">1.2. </w:t>
      </w:r>
      <w:r w:rsidR="0013314E" w:rsidRPr="0050087C">
        <w:rPr>
          <w:sz w:val="22"/>
          <w:szCs w:val="22"/>
        </w:rPr>
        <w:t>Общие сведения</w:t>
      </w:r>
      <w:bookmarkEnd w:id="0"/>
      <w:bookmarkEnd w:id="1"/>
      <w:bookmarkEnd w:id="2"/>
      <w:bookmarkEnd w:id="3"/>
      <w:bookmarkEnd w:id="4"/>
      <w:bookmarkEnd w:id="5"/>
    </w:p>
    <w:p w:rsidR="00A826A6" w:rsidRPr="0050087C" w:rsidRDefault="00F96F09" w:rsidP="0050087C">
      <w:pPr>
        <w:pStyle w:val="a"/>
        <w:numPr>
          <w:ilvl w:val="0"/>
          <w:numId w:val="0"/>
        </w:numPr>
        <w:spacing w:line="240" w:lineRule="auto"/>
        <w:ind w:right="-1" w:firstLine="709"/>
        <w:rPr>
          <w:bCs/>
          <w:snapToGrid/>
          <w:sz w:val="22"/>
          <w:szCs w:val="22"/>
        </w:rPr>
      </w:pPr>
      <w:r w:rsidRPr="0050087C">
        <w:rPr>
          <w:b/>
          <w:bCs/>
          <w:iCs/>
          <w:sz w:val="22"/>
          <w:szCs w:val="22"/>
        </w:rPr>
        <w:t>Заказчик:</w:t>
      </w:r>
      <w:r w:rsidRPr="0050087C">
        <w:rPr>
          <w:bCs/>
          <w:iCs/>
          <w:sz w:val="22"/>
          <w:szCs w:val="22"/>
        </w:rPr>
        <w:t xml:space="preserve"> Муниципальное унитарное предприятие «Водоканал» г.Йошкар-Олы» муниципального образования «Город Йошкар-Ола» (далее — МУП «Водоканал» или Предприятие/Организация)</w:t>
      </w:r>
      <w:r w:rsidRPr="0050087C">
        <w:rPr>
          <w:bCs/>
          <w:snapToGrid/>
          <w:sz w:val="22"/>
          <w:szCs w:val="22"/>
        </w:rPr>
        <w:t>;</w:t>
      </w:r>
    </w:p>
    <w:p w:rsidR="00A826A6" w:rsidRPr="0050087C" w:rsidRDefault="00A826A6" w:rsidP="0050087C">
      <w:pPr>
        <w:widowControl w:val="0"/>
        <w:tabs>
          <w:tab w:val="num" w:pos="1650"/>
        </w:tabs>
        <w:autoSpaceDE w:val="0"/>
        <w:autoSpaceDN w:val="0"/>
        <w:adjustRightInd w:val="0"/>
        <w:spacing w:after="0" w:line="240" w:lineRule="auto"/>
        <w:ind w:firstLine="709"/>
        <w:jc w:val="both"/>
        <w:rPr>
          <w:rFonts w:ascii="Times New Roman" w:hAnsi="Times New Roman"/>
        </w:rPr>
      </w:pPr>
      <w:r w:rsidRPr="0050087C">
        <w:rPr>
          <w:rFonts w:ascii="Times New Roman" w:hAnsi="Times New Roman"/>
          <w:b/>
        </w:rPr>
        <w:t>Почтовый адрес:</w:t>
      </w:r>
      <w:r w:rsidRPr="0050087C">
        <w:rPr>
          <w:rFonts w:ascii="Times New Roman" w:hAnsi="Times New Roman"/>
        </w:rPr>
        <w:t xml:space="preserve"> 424039, Республика Марий Эл, г Йошкар-Ола, ул. Дружбы, д.2.;</w:t>
      </w:r>
    </w:p>
    <w:p w:rsidR="00A826A6" w:rsidRPr="0050087C" w:rsidRDefault="00A826A6" w:rsidP="0050087C">
      <w:pPr>
        <w:widowControl w:val="0"/>
        <w:tabs>
          <w:tab w:val="num" w:pos="1650"/>
        </w:tabs>
        <w:autoSpaceDE w:val="0"/>
        <w:autoSpaceDN w:val="0"/>
        <w:adjustRightInd w:val="0"/>
        <w:spacing w:after="0" w:line="240" w:lineRule="auto"/>
        <w:ind w:firstLine="709"/>
        <w:jc w:val="both"/>
        <w:rPr>
          <w:rFonts w:ascii="Times New Roman" w:hAnsi="Times New Roman"/>
        </w:rPr>
      </w:pPr>
      <w:r w:rsidRPr="0050087C">
        <w:rPr>
          <w:rFonts w:ascii="Times New Roman" w:hAnsi="Times New Roman"/>
          <w:b/>
        </w:rPr>
        <w:t>Место нахождения:</w:t>
      </w:r>
      <w:r w:rsidRPr="0050087C">
        <w:rPr>
          <w:rFonts w:ascii="Times New Roman" w:hAnsi="Times New Roman"/>
        </w:rPr>
        <w:t xml:space="preserve">  Республика Марий Эл, г Йошкар-Ола, ул. Дружбы, д.2.;</w:t>
      </w:r>
    </w:p>
    <w:p w:rsidR="00A826A6" w:rsidRPr="0050087C" w:rsidRDefault="00A826A6" w:rsidP="0050087C">
      <w:pPr>
        <w:widowControl w:val="0"/>
        <w:tabs>
          <w:tab w:val="num" w:pos="1650"/>
        </w:tabs>
        <w:autoSpaceDE w:val="0"/>
        <w:autoSpaceDN w:val="0"/>
        <w:adjustRightInd w:val="0"/>
        <w:spacing w:after="0" w:line="240" w:lineRule="auto"/>
        <w:ind w:firstLine="709"/>
        <w:jc w:val="both"/>
        <w:rPr>
          <w:rFonts w:ascii="Times New Roman" w:hAnsi="Times New Roman"/>
        </w:rPr>
      </w:pPr>
      <w:r w:rsidRPr="0050087C">
        <w:rPr>
          <w:rFonts w:ascii="Times New Roman" w:hAnsi="Times New Roman"/>
          <w:b/>
        </w:rPr>
        <w:t>Адрес электронной почты:</w:t>
      </w:r>
      <w:r w:rsidRPr="0050087C">
        <w:rPr>
          <w:rFonts w:ascii="Times New Roman" w:hAnsi="Times New Roman"/>
          <w:lang w:val="en-US"/>
        </w:rPr>
        <w:t>log</w:t>
      </w:r>
      <w:r w:rsidRPr="0050087C">
        <w:rPr>
          <w:rFonts w:ascii="Times New Roman" w:hAnsi="Times New Roman"/>
        </w:rPr>
        <w:t>@</w:t>
      </w:r>
      <w:r w:rsidRPr="0050087C">
        <w:rPr>
          <w:rFonts w:ascii="Times New Roman" w:hAnsi="Times New Roman"/>
          <w:lang w:val="en-US"/>
        </w:rPr>
        <w:t>vod</w:t>
      </w:r>
      <w:r w:rsidRPr="0050087C">
        <w:rPr>
          <w:rFonts w:ascii="Times New Roman" w:hAnsi="Times New Roman"/>
        </w:rPr>
        <w:t>12.</w:t>
      </w:r>
      <w:r w:rsidRPr="0050087C">
        <w:rPr>
          <w:rFonts w:ascii="Times New Roman" w:hAnsi="Times New Roman"/>
          <w:lang w:val="en-US"/>
        </w:rPr>
        <w:t>ru</w:t>
      </w:r>
      <w:r w:rsidRPr="0050087C">
        <w:rPr>
          <w:rFonts w:ascii="Times New Roman" w:hAnsi="Times New Roman"/>
        </w:rPr>
        <w:t>;</w:t>
      </w:r>
    </w:p>
    <w:p w:rsidR="00A826A6" w:rsidRPr="0050087C" w:rsidRDefault="00A826A6" w:rsidP="0050087C">
      <w:pPr>
        <w:widowControl w:val="0"/>
        <w:tabs>
          <w:tab w:val="num" w:pos="1650"/>
        </w:tabs>
        <w:autoSpaceDE w:val="0"/>
        <w:autoSpaceDN w:val="0"/>
        <w:adjustRightInd w:val="0"/>
        <w:spacing w:after="0" w:line="240" w:lineRule="auto"/>
        <w:ind w:firstLine="709"/>
        <w:jc w:val="both"/>
        <w:rPr>
          <w:rFonts w:ascii="Times New Roman" w:hAnsi="Times New Roman"/>
        </w:rPr>
      </w:pPr>
      <w:r w:rsidRPr="0050087C">
        <w:rPr>
          <w:rFonts w:ascii="Times New Roman" w:hAnsi="Times New Roman"/>
        </w:rPr>
        <w:t>тел.(8362) 64-57-62</w:t>
      </w:r>
      <w:r w:rsidR="00D036B0">
        <w:rPr>
          <w:rFonts w:ascii="Times New Roman" w:hAnsi="Times New Roman"/>
        </w:rPr>
        <w:t>, факс (8362) 41-82-48</w:t>
      </w:r>
    </w:p>
    <w:p w:rsidR="00A826A6" w:rsidRPr="0050087C" w:rsidRDefault="00E22B49" w:rsidP="0050087C">
      <w:pPr>
        <w:widowControl w:val="0"/>
        <w:tabs>
          <w:tab w:val="num" w:pos="1650"/>
        </w:tabs>
        <w:autoSpaceDE w:val="0"/>
        <w:autoSpaceDN w:val="0"/>
        <w:adjustRightInd w:val="0"/>
        <w:spacing w:after="0" w:line="240" w:lineRule="auto"/>
        <w:ind w:firstLine="709"/>
        <w:jc w:val="both"/>
        <w:rPr>
          <w:rFonts w:ascii="Times New Roman" w:hAnsi="Times New Roman"/>
          <w:bCs/>
          <w:iCs/>
          <w:snapToGrid w:val="0"/>
          <w:lang w:eastAsia="ru-RU"/>
        </w:rPr>
      </w:pPr>
      <w:r>
        <w:rPr>
          <w:rFonts w:ascii="Times New Roman" w:hAnsi="Times New Roman"/>
          <w:iCs/>
        </w:rPr>
        <w:t xml:space="preserve">1.2.1. </w:t>
      </w:r>
      <w:r w:rsidR="00A826A6" w:rsidRPr="0050087C">
        <w:rPr>
          <w:rFonts w:ascii="Times New Roman" w:hAnsi="Times New Roman"/>
          <w:iCs/>
        </w:rPr>
        <w:t>Извещением</w:t>
      </w:r>
      <w:r w:rsidR="00A826A6" w:rsidRPr="0050087C">
        <w:rPr>
          <w:rFonts w:ascii="Times New Roman" w:hAnsi="Times New Roman"/>
        </w:rPr>
        <w:t xml:space="preserve"> о проведении открытого </w:t>
      </w:r>
      <w:r w:rsidR="00A826A6" w:rsidRPr="0050087C">
        <w:rPr>
          <w:rFonts w:ascii="Times New Roman" w:hAnsi="Times New Roman"/>
          <w:iCs/>
        </w:rPr>
        <w:t>запроса предложений</w:t>
      </w:r>
      <w:r w:rsidR="00A826A6" w:rsidRPr="0050087C">
        <w:rPr>
          <w:rFonts w:ascii="Times New Roman" w:hAnsi="Times New Roman"/>
        </w:rPr>
        <w:t xml:space="preserve">, опубликованным </w:t>
      </w:r>
      <w:r w:rsidR="0050087C">
        <w:rPr>
          <w:rFonts w:ascii="Times New Roman" w:hAnsi="Times New Roman"/>
        </w:rPr>
        <w:t xml:space="preserve">в </w:t>
      </w:r>
      <w:r w:rsidR="00F26ACA">
        <w:rPr>
          <w:rFonts w:ascii="Times New Roman" w:hAnsi="Times New Roman"/>
        </w:rPr>
        <w:t>Единой информационной системе</w:t>
      </w:r>
      <w:r w:rsidR="00065443">
        <w:rPr>
          <w:rFonts w:ascii="Times New Roman" w:hAnsi="Times New Roman"/>
        </w:rPr>
        <w:t xml:space="preserve"> </w:t>
      </w:r>
      <w:r w:rsidR="00A826A6" w:rsidRPr="0050087C">
        <w:rPr>
          <w:rFonts w:ascii="Times New Roman" w:hAnsi="Times New Roman"/>
        </w:rPr>
        <w:t>на официальном сайте (www.zakupki.</w:t>
      </w:r>
      <w:r w:rsidR="00A826A6" w:rsidRPr="0050087C">
        <w:rPr>
          <w:rFonts w:ascii="Times New Roman" w:hAnsi="Times New Roman"/>
          <w:lang w:val="en-US"/>
        </w:rPr>
        <w:t>gov</w:t>
      </w:r>
      <w:r w:rsidR="00A826A6" w:rsidRPr="0050087C">
        <w:rPr>
          <w:rFonts w:ascii="Times New Roman" w:hAnsi="Times New Roman"/>
        </w:rPr>
        <w:t xml:space="preserve">.ru),на официальном сайте МУП «Водоканал»: </w:t>
      </w:r>
      <w:hyperlink r:id="rId8" w:history="1">
        <w:r w:rsidR="00A826A6" w:rsidRPr="0050087C">
          <w:rPr>
            <w:rStyle w:val="af"/>
            <w:rFonts w:ascii="Times New Roman" w:hAnsi="Times New Roman"/>
          </w:rPr>
          <w:t>www.vodokanal-yola.ru</w:t>
        </w:r>
      </w:hyperlink>
      <w:r w:rsidR="00A826A6" w:rsidRPr="0050087C">
        <w:rPr>
          <w:rFonts w:ascii="Times New Roman" w:hAnsi="Times New Roman"/>
        </w:rPr>
        <w:t xml:space="preserve">, </w:t>
      </w:r>
      <w:r w:rsidR="00A826A6" w:rsidRPr="0050087C">
        <w:rPr>
          <w:rFonts w:ascii="Times New Roman" w:hAnsi="Times New Roman"/>
          <w:iCs/>
        </w:rPr>
        <w:t>приг</w:t>
      </w:r>
      <w:r w:rsidR="00A826A6" w:rsidRPr="0050087C">
        <w:rPr>
          <w:rFonts w:ascii="Times New Roman" w:hAnsi="Times New Roman"/>
        </w:rPr>
        <w:t xml:space="preserve">ласило юридических лиц и физических лиц (в т. ч. индивидуальных предпринимателей) к участию в процедуре </w:t>
      </w:r>
      <w:r w:rsidR="00F26ACA">
        <w:rPr>
          <w:rFonts w:ascii="Times New Roman" w:hAnsi="Times New Roman"/>
        </w:rPr>
        <w:t>о</w:t>
      </w:r>
      <w:r w:rsidR="00A826A6" w:rsidRPr="0050087C">
        <w:rPr>
          <w:rFonts w:ascii="Times New Roman" w:hAnsi="Times New Roman"/>
        </w:rPr>
        <w:t xml:space="preserve">ткрытого запроса предложений (далее – запрос предложений) на право заключения Договора </w:t>
      </w:r>
      <w:r w:rsidR="0050087C">
        <w:rPr>
          <w:rFonts w:ascii="Times New Roman" w:hAnsi="Times New Roman"/>
        </w:rPr>
        <w:t xml:space="preserve">на </w:t>
      </w:r>
      <w:r w:rsidR="0050087C" w:rsidRPr="0050087C">
        <w:rPr>
          <w:rFonts w:ascii="Times New Roman" w:hAnsi="Times New Roman"/>
          <w:b/>
        </w:rPr>
        <w:t xml:space="preserve">оказание </w:t>
      </w:r>
      <w:r w:rsidR="00D036B0" w:rsidRPr="00D036B0">
        <w:rPr>
          <w:rFonts w:ascii="Times New Roman" w:hAnsi="Times New Roman"/>
          <w:b/>
        </w:rPr>
        <w:t xml:space="preserve">услуг обязательного страхования автогражданской ответственности МУП "Водоканал" (ОСАГО) на 2019 год </w:t>
      </w:r>
      <w:r w:rsidR="00A826A6" w:rsidRPr="0050087C">
        <w:rPr>
          <w:rFonts w:ascii="Times New Roman" w:hAnsi="Times New Roman"/>
          <w:b/>
          <w:i/>
        </w:rPr>
        <w:t xml:space="preserve"> (далее </w:t>
      </w:r>
      <w:r w:rsidR="0050087C">
        <w:rPr>
          <w:rFonts w:ascii="Times New Roman" w:hAnsi="Times New Roman"/>
          <w:b/>
          <w:i/>
        </w:rPr>
        <w:t xml:space="preserve">так же </w:t>
      </w:r>
      <w:r w:rsidR="00A826A6" w:rsidRPr="0050087C">
        <w:rPr>
          <w:rFonts w:ascii="Times New Roman" w:hAnsi="Times New Roman"/>
          <w:b/>
          <w:i/>
        </w:rPr>
        <w:t>– услуги)</w:t>
      </w:r>
      <w:r w:rsidR="00A826A6" w:rsidRPr="0050087C">
        <w:rPr>
          <w:rFonts w:ascii="Times New Roman" w:hAnsi="Times New Roman"/>
        </w:rPr>
        <w:t>.</w:t>
      </w:r>
    </w:p>
    <w:p w:rsidR="00E22B49" w:rsidRDefault="00E22B49" w:rsidP="0050087C">
      <w:pPr>
        <w:spacing w:after="0" w:line="240" w:lineRule="auto"/>
        <w:ind w:firstLine="709"/>
        <w:jc w:val="both"/>
        <w:rPr>
          <w:rFonts w:ascii="Times New Roman" w:hAnsi="Times New Roman"/>
          <w:bCs/>
        </w:rPr>
      </w:pPr>
      <w:r>
        <w:rPr>
          <w:rFonts w:ascii="Times New Roman" w:hAnsi="Times New Roman"/>
          <w:bCs/>
        </w:rPr>
        <w:t xml:space="preserve">1.2.2. </w:t>
      </w:r>
      <w:r w:rsidR="0013314E" w:rsidRPr="00EB582A">
        <w:rPr>
          <w:rFonts w:ascii="Times New Roman" w:hAnsi="Times New Roman"/>
          <w:bCs/>
        </w:rPr>
        <w:t xml:space="preserve">Подробные требования к оказываемым услугам изложены в </w:t>
      </w:r>
      <w:r w:rsidR="0050087C">
        <w:rPr>
          <w:rFonts w:ascii="Times New Roman" w:hAnsi="Times New Roman"/>
          <w:bCs/>
        </w:rPr>
        <w:t xml:space="preserve">Разделе </w:t>
      </w:r>
      <w:r w:rsidR="0050087C">
        <w:rPr>
          <w:rFonts w:ascii="Times New Roman" w:hAnsi="Times New Roman"/>
          <w:bCs/>
          <w:lang w:val="en-US"/>
        </w:rPr>
        <w:t>III</w:t>
      </w:r>
      <w:r w:rsidR="0050087C">
        <w:rPr>
          <w:rFonts w:ascii="Times New Roman" w:hAnsi="Times New Roman"/>
          <w:bCs/>
        </w:rPr>
        <w:t>«Техническое задание»</w:t>
      </w:r>
      <w:r w:rsidR="0013314E" w:rsidRPr="00EB582A">
        <w:rPr>
          <w:rFonts w:ascii="Times New Roman" w:hAnsi="Times New Roman"/>
          <w:bCs/>
        </w:rPr>
        <w:t xml:space="preserve"> (здесь и далее ссылки относятся к настоящей Документации по </w:t>
      </w:r>
      <w:r w:rsidR="00F26ACA">
        <w:rPr>
          <w:rFonts w:ascii="Times New Roman" w:hAnsi="Times New Roman"/>
          <w:bCs/>
        </w:rPr>
        <w:t>з</w:t>
      </w:r>
      <w:r w:rsidR="0013314E" w:rsidRPr="00EB582A">
        <w:rPr>
          <w:rFonts w:ascii="Times New Roman" w:hAnsi="Times New Roman"/>
          <w:bCs/>
        </w:rPr>
        <w:t xml:space="preserve">апросу предложений). </w:t>
      </w:r>
      <w:r w:rsidR="00003D03">
        <w:rPr>
          <w:rFonts w:ascii="Times New Roman" w:hAnsi="Times New Roman"/>
          <w:bCs/>
        </w:rPr>
        <w:t>Договор</w:t>
      </w:r>
      <w:r w:rsidR="0013314E" w:rsidRPr="00EB582A">
        <w:rPr>
          <w:rFonts w:ascii="Times New Roman" w:hAnsi="Times New Roman"/>
          <w:bCs/>
        </w:rPr>
        <w:t xml:space="preserve">, </w:t>
      </w:r>
      <w:r w:rsidR="00003D03">
        <w:rPr>
          <w:rFonts w:ascii="Times New Roman" w:hAnsi="Times New Roman"/>
          <w:bCs/>
        </w:rPr>
        <w:t>заключенный</w:t>
      </w:r>
      <w:r w:rsidR="0013314E" w:rsidRPr="00EB582A">
        <w:rPr>
          <w:rFonts w:ascii="Times New Roman" w:hAnsi="Times New Roman"/>
          <w:bCs/>
        </w:rPr>
        <w:t xml:space="preserve"> по результатам </w:t>
      </w:r>
      <w:r w:rsidR="00460C8E">
        <w:rPr>
          <w:rFonts w:ascii="Times New Roman" w:hAnsi="Times New Roman"/>
          <w:bCs/>
        </w:rPr>
        <w:t>з</w:t>
      </w:r>
      <w:r w:rsidR="0013314E" w:rsidRPr="00EB582A">
        <w:rPr>
          <w:rFonts w:ascii="Times New Roman" w:hAnsi="Times New Roman"/>
          <w:bCs/>
        </w:rPr>
        <w:t xml:space="preserve">апроса предложений, должен соответствовать условиям, изложенным в </w:t>
      </w:r>
      <w:r w:rsidR="0050087C">
        <w:rPr>
          <w:rFonts w:ascii="Times New Roman" w:hAnsi="Times New Roman"/>
          <w:bCs/>
        </w:rPr>
        <w:t xml:space="preserve">Разделе </w:t>
      </w:r>
      <w:r w:rsidR="0050087C">
        <w:rPr>
          <w:rFonts w:ascii="Times New Roman" w:hAnsi="Times New Roman"/>
          <w:bCs/>
          <w:lang w:val="en-US"/>
        </w:rPr>
        <w:t>II</w:t>
      </w:r>
      <w:r w:rsidR="0050087C">
        <w:rPr>
          <w:rFonts w:ascii="Times New Roman" w:hAnsi="Times New Roman"/>
          <w:bCs/>
        </w:rPr>
        <w:t xml:space="preserve">«Информационная карта» и в Разделе </w:t>
      </w:r>
      <w:r w:rsidR="0050087C">
        <w:rPr>
          <w:rFonts w:ascii="Times New Roman" w:hAnsi="Times New Roman"/>
          <w:bCs/>
          <w:lang w:val="en-US"/>
        </w:rPr>
        <w:t>III</w:t>
      </w:r>
      <w:r w:rsidR="0050087C">
        <w:rPr>
          <w:rFonts w:ascii="Times New Roman" w:hAnsi="Times New Roman"/>
          <w:bCs/>
        </w:rPr>
        <w:t>«Техническое задание»</w:t>
      </w:r>
      <w:r w:rsidR="0013314E" w:rsidRPr="00EB582A">
        <w:rPr>
          <w:rFonts w:ascii="Times New Roman" w:hAnsi="Times New Roman"/>
          <w:bCs/>
        </w:rPr>
        <w:t xml:space="preserve">. Порядок проведения </w:t>
      </w:r>
      <w:r w:rsidR="00460C8E">
        <w:rPr>
          <w:rFonts w:ascii="Times New Roman" w:hAnsi="Times New Roman"/>
          <w:bCs/>
        </w:rPr>
        <w:t>з</w:t>
      </w:r>
      <w:r w:rsidR="0013314E" w:rsidRPr="00EB582A">
        <w:rPr>
          <w:rFonts w:ascii="Times New Roman" w:hAnsi="Times New Roman"/>
          <w:bCs/>
        </w:rPr>
        <w:t xml:space="preserve">апроса предложений и участия в нем, а также инструкции по подготовке заявок, приведены в </w:t>
      </w:r>
      <w:r>
        <w:rPr>
          <w:rFonts w:ascii="Times New Roman" w:hAnsi="Times New Roman"/>
          <w:bCs/>
        </w:rPr>
        <w:t xml:space="preserve">Разделе </w:t>
      </w:r>
      <w:r>
        <w:rPr>
          <w:rFonts w:ascii="Times New Roman" w:hAnsi="Times New Roman"/>
          <w:bCs/>
          <w:lang w:val="en-US"/>
        </w:rPr>
        <w:t>I</w:t>
      </w:r>
      <w:r>
        <w:rPr>
          <w:rFonts w:ascii="Times New Roman" w:hAnsi="Times New Roman"/>
          <w:bCs/>
        </w:rPr>
        <w:t xml:space="preserve">«Общие положения» и в Разделе </w:t>
      </w:r>
      <w:r w:rsidR="007118E9">
        <w:rPr>
          <w:rFonts w:ascii="Times New Roman" w:hAnsi="Times New Roman"/>
          <w:bCs/>
          <w:lang w:val="en-US"/>
        </w:rPr>
        <w:t>VII</w:t>
      </w:r>
      <w:r>
        <w:rPr>
          <w:rFonts w:ascii="Times New Roman" w:hAnsi="Times New Roman"/>
          <w:bCs/>
        </w:rPr>
        <w:t>«</w:t>
      </w:r>
      <w:r w:rsidR="00C77FB7">
        <w:rPr>
          <w:rFonts w:ascii="Times New Roman" w:hAnsi="Times New Roman"/>
          <w:bCs/>
        </w:rPr>
        <w:t>И</w:t>
      </w:r>
      <w:r w:rsidR="007118E9" w:rsidRPr="007118E9">
        <w:rPr>
          <w:rFonts w:ascii="Times New Roman" w:hAnsi="Times New Roman"/>
          <w:bCs/>
        </w:rPr>
        <w:t>нструкция по заполнению заявки на участие в запросе предложений</w:t>
      </w:r>
      <w:r w:rsidR="007118E9">
        <w:rPr>
          <w:rFonts w:ascii="Times New Roman" w:hAnsi="Times New Roman"/>
          <w:bCs/>
        </w:rPr>
        <w:t xml:space="preserve">» </w:t>
      </w:r>
      <w:r>
        <w:rPr>
          <w:rFonts w:ascii="Times New Roman" w:hAnsi="Times New Roman"/>
          <w:bCs/>
        </w:rPr>
        <w:t>соответственно</w:t>
      </w:r>
      <w:r w:rsidR="0013314E" w:rsidRPr="00EB582A">
        <w:rPr>
          <w:rFonts w:ascii="Times New Roman" w:hAnsi="Times New Roman"/>
          <w:bCs/>
        </w:rPr>
        <w:t xml:space="preserve">. Формы документов, которые необходимо подготовить и подать в составе заявки, приведены в </w:t>
      </w:r>
      <w:r>
        <w:rPr>
          <w:rFonts w:ascii="Times New Roman" w:hAnsi="Times New Roman"/>
          <w:bCs/>
        </w:rPr>
        <w:t xml:space="preserve">Разделе </w:t>
      </w:r>
      <w:r w:rsidR="00F811F4">
        <w:rPr>
          <w:rFonts w:ascii="Times New Roman" w:hAnsi="Times New Roman"/>
          <w:bCs/>
          <w:lang w:val="en-US"/>
        </w:rPr>
        <w:t>V</w:t>
      </w:r>
      <w:r>
        <w:rPr>
          <w:rFonts w:ascii="Times New Roman" w:hAnsi="Times New Roman"/>
          <w:bCs/>
        </w:rPr>
        <w:t>«</w:t>
      </w:r>
      <w:r w:rsidR="00F811F4">
        <w:rPr>
          <w:rFonts w:ascii="Times New Roman" w:hAnsi="Times New Roman"/>
          <w:bCs/>
        </w:rPr>
        <w:t>О</w:t>
      </w:r>
      <w:r w:rsidR="00F811F4" w:rsidRPr="00F811F4">
        <w:rPr>
          <w:rFonts w:ascii="Times New Roman" w:hAnsi="Times New Roman"/>
          <w:bCs/>
        </w:rPr>
        <w:t>бразцы форм и документов для заполнения</w:t>
      </w:r>
      <w:r w:rsidR="00F811F4">
        <w:rPr>
          <w:rFonts w:ascii="Times New Roman" w:hAnsi="Times New Roman"/>
          <w:bCs/>
        </w:rPr>
        <w:t>»</w:t>
      </w:r>
      <w:r w:rsidR="00F811F4" w:rsidRPr="00EB582A">
        <w:rPr>
          <w:rFonts w:ascii="Times New Roman" w:hAnsi="Times New Roman"/>
          <w:bCs/>
        </w:rPr>
        <w:t>.</w:t>
      </w:r>
    </w:p>
    <w:p w:rsidR="0013314E" w:rsidRDefault="0013314E" w:rsidP="00E22B49">
      <w:pPr>
        <w:spacing w:after="0" w:line="240" w:lineRule="auto"/>
        <w:ind w:firstLine="709"/>
        <w:jc w:val="both"/>
        <w:rPr>
          <w:rFonts w:ascii="Times New Roman" w:hAnsi="Times New Roman"/>
          <w:b/>
        </w:rPr>
      </w:pPr>
      <w:r w:rsidRPr="00EB582A">
        <w:rPr>
          <w:rFonts w:ascii="Times New Roman" w:hAnsi="Times New Roman"/>
          <w:b/>
        </w:rPr>
        <w:lastRenderedPageBreak/>
        <w:t>1.</w:t>
      </w:r>
      <w:r w:rsidR="00E22B49">
        <w:rPr>
          <w:rFonts w:ascii="Times New Roman" w:hAnsi="Times New Roman"/>
          <w:b/>
        </w:rPr>
        <w:t>3</w:t>
      </w:r>
      <w:r w:rsidRPr="00EB582A">
        <w:rPr>
          <w:rFonts w:ascii="Times New Roman" w:hAnsi="Times New Roman"/>
          <w:b/>
        </w:rPr>
        <w:t xml:space="preserve">      Правовой статус процедур и документов</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E22B49">
        <w:rPr>
          <w:rFonts w:ascii="Times New Roman" w:hAnsi="Times New Roman"/>
        </w:rPr>
        <w:t>3</w:t>
      </w:r>
      <w:r w:rsidRPr="00EB582A">
        <w:rPr>
          <w:rFonts w:ascii="Times New Roman" w:hAnsi="Times New Roman"/>
        </w:rPr>
        <w:t xml:space="preserve">.1 </w:t>
      </w:r>
      <w:r w:rsidRPr="00EB582A">
        <w:rPr>
          <w:rFonts w:ascii="Times New Roman" w:hAnsi="Times New Roman"/>
        </w:rPr>
        <w:tab/>
        <w:t xml:space="preserve">Данная процедура </w:t>
      </w:r>
      <w:r w:rsidR="00460C8E">
        <w:rPr>
          <w:rFonts w:ascii="Times New Roman" w:hAnsi="Times New Roman"/>
        </w:rPr>
        <w:t>з</w:t>
      </w:r>
      <w:r w:rsidRPr="00EB582A">
        <w:rPr>
          <w:rFonts w:ascii="Times New Roman" w:hAnsi="Times New Roman"/>
        </w:rPr>
        <w:t xml:space="preserve">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w:t>
      </w:r>
      <w:r w:rsidR="00460C8E">
        <w:rPr>
          <w:rFonts w:ascii="Times New Roman" w:hAnsi="Times New Roman"/>
        </w:rPr>
        <w:t>з</w:t>
      </w:r>
      <w:r w:rsidRPr="00EB582A">
        <w:rPr>
          <w:rFonts w:ascii="Times New Roman" w:hAnsi="Times New Roman"/>
        </w:rPr>
        <w:t xml:space="preserve">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w:t>
      </w:r>
      <w:r w:rsidR="00460C8E">
        <w:rPr>
          <w:rFonts w:ascii="Times New Roman" w:hAnsi="Times New Roman"/>
        </w:rPr>
        <w:t>з</w:t>
      </w:r>
      <w:r w:rsidRPr="00EB582A">
        <w:rPr>
          <w:rFonts w:ascii="Times New Roman" w:hAnsi="Times New Roman"/>
        </w:rPr>
        <w:t>апроса предложений не накладывает на Заказчика соответствующего объема гражданско-правовых обязательств.</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E22B49">
        <w:rPr>
          <w:rFonts w:ascii="Times New Roman" w:hAnsi="Times New Roman"/>
        </w:rPr>
        <w:t>3</w:t>
      </w:r>
      <w:r w:rsidRPr="00EB582A">
        <w:rPr>
          <w:rFonts w:ascii="Times New Roman" w:hAnsi="Times New Roman"/>
        </w:rPr>
        <w:t>.2</w:t>
      </w:r>
      <w:r w:rsidRPr="00EB582A">
        <w:rPr>
          <w:rFonts w:ascii="Times New Roman" w:hAnsi="Times New Roman"/>
        </w:rPr>
        <w:tab/>
        <w:t>Опубликованное в соответствии Извещение</w:t>
      </w:r>
      <w:r w:rsidR="00F811F4">
        <w:rPr>
          <w:rFonts w:ascii="Times New Roman" w:hAnsi="Times New Roman"/>
        </w:rPr>
        <w:t xml:space="preserve"> о </w:t>
      </w:r>
      <w:r w:rsidR="00F86848" w:rsidRPr="00F86848">
        <w:rPr>
          <w:rFonts w:ascii="Times New Roman" w:hAnsi="Times New Roman"/>
        </w:rPr>
        <w:t>проведении запроса предложений</w:t>
      </w:r>
      <w:r w:rsidR="00F86848">
        <w:rPr>
          <w:rFonts w:ascii="Times New Roman" w:hAnsi="Times New Roman"/>
        </w:rPr>
        <w:t xml:space="preserve"> (далее так же – Извещение о закупке)</w:t>
      </w:r>
      <w:r w:rsidRPr="00EB582A">
        <w:rPr>
          <w:rFonts w:ascii="Times New Roman" w:hAnsi="Times New Roman"/>
        </w:rPr>
        <w:t xml:space="preserve"> вместе с настоящей Документацией по </w:t>
      </w:r>
      <w:r w:rsidR="00460C8E">
        <w:rPr>
          <w:rFonts w:ascii="Times New Roman" w:hAnsi="Times New Roman"/>
        </w:rPr>
        <w:t>з</w:t>
      </w:r>
      <w:r w:rsidRPr="00EB582A">
        <w:rPr>
          <w:rFonts w:ascii="Times New Roman" w:hAnsi="Times New Roman"/>
        </w:rPr>
        <w:t>апросу предложений</w:t>
      </w:r>
      <w:r w:rsidR="008350ED">
        <w:rPr>
          <w:rFonts w:ascii="Times New Roman" w:hAnsi="Times New Roman"/>
        </w:rPr>
        <w:t xml:space="preserve"> (далее так же – документация о закупке)</w:t>
      </w:r>
      <w:r w:rsidRPr="00EB582A">
        <w:rPr>
          <w:rFonts w:ascii="Times New Roman" w:hAnsi="Times New Roman"/>
        </w:rPr>
        <w:t xml:space="preserve">, являющейся его неотъемлемым приложением, являются приглашением делать оферты и должны рассматриваться Участниками </w:t>
      </w:r>
      <w:r w:rsidR="00E22B49">
        <w:rPr>
          <w:rFonts w:ascii="Times New Roman" w:hAnsi="Times New Roman"/>
        </w:rPr>
        <w:t xml:space="preserve">закупки </w:t>
      </w:r>
      <w:r w:rsidRPr="00EB582A">
        <w:rPr>
          <w:rFonts w:ascii="Times New Roman" w:hAnsi="Times New Roman"/>
        </w:rPr>
        <w:t>в соответствии с этим.</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E22B49">
        <w:rPr>
          <w:rFonts w:ascii="Times New Roman" w:hAnsi="Times New Roman"/>
        </w:rPr>
        <w:t>3</w:t>
      </w:r>
      <w:r w:rsidRPr="00EB582A">
        <w:rPr>
          <w:rFonts w:ascii="Times New Roman" w:hAnsi="Times New Roman"/>
        </w:rPr>
        <w:t>.3</w:t>
      </w:r>
      <w:r w:rsidRPr="00EB582A">
        <w:rPr>
          <w:rFonts w:ascii="Times New Roman" w:hAnsi="Times New Roman"/>
        </w:rPr>
        <w:tab/>
        <w:t xml:space="preserve">Предложение </w:t>
      </w:r>
      <w:r w:rsidR="00CA4015">
        <w:rPr>
          <w:rFonts w:ascii="Times New Roman" w:hAnsi="Times New Roman"/>
        </w:rPr>
        <w:t>у</w:t>
      </w:r>
      <w:r w:rsidRPr="00EB582A">
        <w:rPr>
          <w:rFonts w:ascii="Times New Roman" w:hAnsi="Times New Roman"/>
        </w:rPr>
        <w:t>частника</w:t>
      </w:r>
      <w:r w:rsidR="008350ED">
        <w:rPr>
          <w:rFonts w:ascii="Times New Roman" w:hAnsi="Times New Roman"/>
        </w:rPr>
        <w:t xml:space="preserve"> закупки</w:t>
      </w:r>
      <w:r w:rsidRPr="00EB582A">
        <w:rPr>
          <w:rFonts w:ascii="Times New Roman" w:hAnsi="Times New Roman"/>
        </w:rPr>
        <w:t xml:space="preserve"> имеет правовой статус оферты и будет рассматриваться Заказчиком в соответствии с этим</w:t>
      </w:r>
      <w:r w:rsidR="00BD4EFC">
        <w:rPr>
          <w:rFonts w:ascii="Times New Roman" w:hAnsi="Times New Roman"/>
        </w:rPr>
        <w:t>. О</w:t>
      </w:r>
      <w:r w:rsidRPr="00EB582A">
        <w:rPr>
          <w:rFonts w:ascii="Times New Roman" w:hAnsi="Times New Roman"/>
        </w:rPr>
        <w:t xml:space="preserve">днако, </w:t>
      </w:r>
      <w:r w:rsidR="00E22B49">
        <w:rPr>
          <w:rFonts w:ascii="Times New Roman" w:hAnsi="Times New Roman"/>
        </w:rPr>
        <w:t>у</w:t>
      </w:r>
      <w:r w:rsidRPr="00EB582A">
        <w:rPr>
          <w:rFonts w:ascii="Times New Roman" w:hAnsi="Times New Roman"/>
        </w:rPr>
        <w:t>частник</w:t>
      </w:r>
      <w:r w:rsidR="00065443">
        <w:rPr>
          <w:rFonts w:ascii="Times New Roman" w:hAnsi="Times New Roman"/>
        </w:rPr>
        <w:t xml:space="preserve"> </w:t>
      </w:r>
      <w:r w:rsidR="008350ED">
        <w:rPr>
          <w:rFonts w:ascii="Times New Roman" w:hAnsi="Times New Roman"/>
        </w:rPr>
        <w:t xml:space="preserve">закупки </w:t>
      </w:r>
      <w:r w:rsidR="00BD4EFC">
        <w:rPr>
          <w:rFonts w:ascii="Times New Roman" w:hAnsi="Times New Roman"/>
        </w:rPr>
        <w:t>вправе</w:t>
      </w:r>
      <w:r w:rsidRPr="00EB582A">
        <w:rPr>
          <w:rFonts w:ascii="Times New Roman" w:hAnsi="Times New Roman"/>
        </w:rPr>
        <w:t xml:space="preserve"> вносить изменения в </w:t>
      </w:r>
      <w:r w:rsidR="00E22B49">
        <w:rPr>
          <w:rFonts w:ascii="Times New Roman" w:hAnsi="Times New Roman"/>
        </w:rPr>
        <w:t>свою заявку</w:t>
      </w:r>
      <w:r w:rsidR="00065443">
        <w:rPr>
          <w:rFonts w:ascii="Times New Roman" w:hAnsi="Times New Roman"/>
        </w:rPr>
        <w:t xml:space="preserve"> </w:t>
      </w:r>
      <w:r w:rsidR="004B078B">
        <w:rPr>
          <w:rFonts w:ascii="Times New Roman" w:hAnsi="Times New Roman"/>
        </w:rPr>
        <w:t>до даты и времени окончания подачи предложений</w:t>
      </w:r>
      <w:r w:rsidRPr="00EB582A">
        <w:rPr>
          <w:rFonts w:ascii="Times New Roman" w:hAnsi="Times New Roman"/>
        </w:rPr>
        <w:t>.</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E22B49">
        <w:rPr>
          <w:rFonts w:ascii="Times New Roman" w:hAnsi="Times New Roman"/>
        </w:rPr>
        <w:t>3</w:t>
      </w:r>
      <w:r w:rsidRPr="00EB582A">
        <w:rPr>
          <w:rFonts w:ascii="Times New Roman" w:hAnsi="Times New Roman"/>
        </w:rPr>
        <w:t>.4</w:t>
      </w:r>
      <w:r w:rsidRPr="00EB582A">
        <w:rPr>
          <w:rFonts w:ascii="Times New Roman" w:hAnsi="Times New Roman"/>
        </w:rPr>
        <w:tab/>
        <w:t>Если по результатам данной процедуры заключается договор, то в нем фиксируются все достигнутые сторонами договоренности.</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E22B49">
        <w:rPr>
          <w:rFonts w:ascii="Times New Roman" w:hAnsi="Times New Roman"/>
        </w:rPr>
        <w:t>3</w:t>
      </w:r>
      <w:r w:rsidRPr="00EB582A">
        <w:rPr>
          <w:rFonts w:ascii="Times New Roman" w:hAnsi="Times New Roman"/>
        </w:rPr>
        <w:t>.5</w:t>
      </w:r>
      <w:r w:rsidRPr="00EB582A">
        <w:rPr>
          <w:rFonts w:ascii="Times New Roman" w:hAnsi="Times New Roman"/>
        </w:rPr>
        <w:tab/>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ab/>
        <w:t xml:space="preserve">a) Извещение о проведении </w:t>
      </w:r>
      <w:r w:rsidR="004F20AB">
        <w:rPr>
          <w:rFonts w:ascii="Times New Roman" w:hAnsi="Times New Roman"/>
        </w:rPr>
        <w:t>з</w:t>
      </w:r>
      <w:r w:rsidRPr="00EB582A">
        <w:rPr>
          <w:rFonts w:ascii="Times New Roman" w:hAnsi="Times New Roman"/>
        </w:rPr>
        <w:t xml:space="preserve">апроса предложений и настоящая Документация </w:t>
      </w:r>
      <w:r w:rsidR="00E22B49">
        <w:rPr>
          <w:rFonts w:ascii="Times New Roman" w:hAnsi="Times New Roman"/>
        </w:rPr>
        <w:t>о закупке</w:t>
      </w:r>
      <w:r w:rsidRPr="00EB582A">
        <w:rPr>
          <w:rFonts w:ascii="Times New Roman" w:hAnsi="Times New Roman"/>
        </w:rPr>
        <w:t xml:space="preserve"> со всеми дополнениями и разъяснениями;</w:t>
      </w:r>
    </w:p>
    <w:p w:rsidR="0013314E" w:rsidRPr="00EB582A" w:rsidRDefault="00E22B49" w:rsidP="00E22B49">
      <w:pPr>
        <w:spacing w:after="0" w:line="240" w:lineRule="auto"/>
        <w:ind w:firstLine="709"/>
        <w:jc w:val="both"/>
        <w:rPr>
          <w:rFonts w:ascii="Times New Roman" w:hAnsi="Times New Roman"/>
        </w:rPr>
      </w:pPr>
      <w:r>
        <w:rPr>
          <w:rFonts w:ascii="Times New Roman" w:hAnsi="Times New Roman"/>
        </w:rPr>
        <w:tab/>
        <w:t xml:space="preserve">b) </w:t>
      </w:r>
      <w:r w:rsidR="0013314E" w:rsidRPr="00EB582A">
        <w:rPr>
          <w:rFonts w:ascii="Times New Roman" w:hAnsi="Times New Roman"/>
        </w:rPr>
        <w:t>Предложение Победителя со всеми дополнениями и разъяснениями, соответствующими требованиям заказчика.</w:t>
      </w:r>
    </w:p>
    <w:p w:rsidR="0013314E" w:rsidRPr="00EB582A" w:rsidRDefault="00C64D8A" w:rsidP="00E22B49">
      <w:pPr>
        <w:spacing w:after="0" w:line="240" w:lineRule="auto"/>
        <w:ind w:firstLine="709"/>
        <w:jc w:val="both"/>
        <w:rPr>
          <w:rFonts w:ascii="Times New Roman" w:hAnsi="Times New Roman"/>
        </w:rPr>
      </w:pPr>
      <w:r w:rsidRPr="00EB582A">
        <w:rPr>
          <w:rFonts w:ascii="Times New Roman" w:hAnsi="Times New Roman"/>
        </w:rPr>
        <w:t>1.</w:t>
      </w:r>
      <w:r w:rsidR="00E22B49">
        <w:rPr>
          <w:rFonts w:ascii="Times New Roman" w:hAnsi="Times New Roman"/>
        </w:rPr>
        <w:t>3</w:t>
      </w:r>
      <w:r w:rsidRPr="00EB582A">
        <w:rPr>
          <w:rFonts w:ascii="Times New Roman" w:hAnsi="Times New Roman"/>
        </w:rPr>
        <w:t>.6</w:t>
      </w:r>
      <w:r w:rsidRPr="00EB582A">
        <w:rPr>
          <w:rFonts w:ascii="Times New Roman" w:hAnsi="Times New Roman"/>
        </w:rPr>
        <w:tab/>
      </w:r>
      <w:r w:rsidR="0013314E" w:rsidRPr="00EB582A">
        <w:rPr>
          <w:rFonts w:ascii="Times New Roman" w:hAnsi="Times New Roman"/>
        </w:rPr>
        <w:t xml:space="preserve">Иные документы Заказчика и </w:t>
      </w:r>
      <w:r w:rsidR="00CA4015">
        <w:rPr>
          <w:rFonts w:ascii="Times New Roman" w:hAnsi="Times New Roman"/>
        </w:rPr>
        <w:t>у</w:t>
      </w:r>
      <w:r w:rsidR="0013314E" w:rsidRPr="00EB582A">
        <w:rPr>
          <w:rFonts w:ascii="Times New Roman" w:hAnsi="Times New Roman"/>
        </w:rPr>
        <w:t>частников</w:t>
      </w:r>
      <w:r w:rsidR="00E22B49">
        <w:rPr>
          <w:rFonts w:ascii="Times New Roman" w:hAnsi="Times New Roman"/>
        </w:rPr>
        <w:t xml:space="preserve"> закупки </w:t>
      </w:r>
      <w:r w:rsidR="0013314E" w:rsidRPr="00EB582A">
        <w:rPr>
          <w:rFonts w:ascii="Times New Roman" w:hAnsi="Times New Roman"/>
        </w:rPr>
        <w:t>не определяют права и обязанности сторон в связи с данным Запросом предложений.</w:t>
      </w:r>
    </w:p>
    <w:p w:rsidR="0013314E" w:rsidRDefault="0013314E" w:rsidP="00E22B49">
      <w:pPr>
        <w:tabs>
          <w:tab w:val="left" w:pos="851"/>
        </w:tabs>
        <w:spacing w:after="0" w:line="240" w:lineRule="auto"/>
        <w:ind w:firstLine="709"/>
        <w:jc w:val="both"/>
        <w:rPr>
          <w:rFonts w:ascii="Times New Roman" w:hAnsi="Times New Roman"/>
        </w:rPr>
      </w:pPr>
      <w:r w:rsidRPr="00EB582A">
        <w:rPr>
          <w:rFonts w:ascii="Times New Roman" w:hAnsi="Times New Roman"/>
        </w:rPr>
        <w:t>1.</w:t>
      </w:r>
      <w:r w:rsidR="00E22B49">
        <w:rPr>
          <w:rFonts w:ascii="Times New Roman" w:hAnsi="Times New Roman"/>
        </w:rPr>
        <w:t>3</w:t>
      </w:r>
      <w:r w:rsidRPr="00EB582A">
        <w:rPr>
          <w:rFonts w:ascii="Times New Roman" w:hAnsi="Times New Roman"/>
        </w:rPr>
        <w:t>.7</w:t>
      </w:r>
      <w:r w:rsidRPr="00EB582A">
        <w:rPr>
          <w:rFonts w:ascii="Times New Roman" w:hAnsi="Times New Roman"/>
        </w:rPr>
        <w:tab/>
        <w:t xml:space="preserve">Во всем, что не урегулировано </w:t>
      </w:r>
      <w:r w:rsidR="00E22B49">
        <w:rPr>
          <w:rFonts w:ascii="Times New Roman" w:hAnsi="Times New Roman"/>
        </w:rPr>
        <w:t xml:space="preserve">настоящей </w:t>
      </w:r>
      <w:r w:rsidRPr="00EB582A">
        <w:rPr>
          <w:rFonts w:ascii="Times New Roman" w:hAnsi="Times New Roman"/>
        </w:rPr>
        <w:t xml:space="preserve">документацией по </w:t>
      </w:r>
      <w:r w:rsidR="004F20AB">
        <w:rPr>
          <w:rFonts w:ascii="Times New Roman" w:hAnsi="Times New Roman"/>
        </w:rPr>
        <w:t>з</w:t>
      </w:r>
      <w:r w:rsidRPr="00EB582A">
        <w:rPr>
          <w:rFonts w:ascii="Times New Roman" w:hAnsi="Times New Roman"/>
        </w:rPr>
        <w:t>апросу предложений, стороны руководствуются действующим законодательством Р</w:t>
      </w:r>
      <w:r w:rsidR="00DA2FD2">
        <w:rPr>
          <w:rFonts w:ascii="Times New Roman" w:hAnsi="Times New Roman"/>
        </w:rPr>
        <w:t xml:space="preserve">оссийской </w:t>
      </w:r>
      <w:r w:rsidRPr="00EB582A">
        <w:rPr>
          <w:rFonts w:ascii="Times New Roman" w:hAnsi="Times New Roman"/>
        </w:rPr>
        <w:t>Ф</w:t>
      </w:r>
      <w:r w:rsidR="00DA2FD2">
        <w:rPr>
          <w:rFonts w:ascii="Times New Roman" w:hAnsi="Times New Roman"/>
        </w:rPr>
        <w:t>едерации</w:t>
      </w:r>
      <w:r w:rsidRPr="00EB582A">
        <w:rPr>
          <w:rFonts w:ascii="Times New Roman" w:hAnsi="Times New Roman"/>
        </w:rPr>
        <w:t>.</w:t>
      </w:r>
    </w:p>
    <w:p w:rsidR="0013314E" w:rsidRDefault="0013314E" w:rsidP="00E22B49">
      <w:pPr>
        <w:spacing w:after="0"/>
        <w:ind w:firstLine="709"/>
        <w:rPr>
          <w:rFonts w:ascii="Times New Roman" w:hAnsi="Times New Roman"/>
          <w:b/>
        </w:rPr>
      </w:pPr>
      <w:r w:rsidRPr="00EB582A">
        <w:rPr>
          <w:rFonts w:ascii="Times New Roman" w:hAnsi="Times New Roman"/>
          <w:b/>
        </w:rPr>
        <w:t>1.</w:t>
      </w:r>
      <w:r w:rsidR="00E22B49">
        <w:rPr>
          <w:rFonts w:ascii="Times New Roman" w:hAnsi="Times New Roman"/>
          <w:b/>
        </w:rPr>
        <w:t>4</w:t>
      </w:r>
      <w:r w:rsidRPr="00EB582A">
        <w:rPr>
          <w:rFonts w:ascii="Times New Roman" w:hAnsi="Times New Roman"/>
          <w:b/>
        </w:rPr>
        <w:tab/>
        <w:t>Обжалование</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0A6639">
        <w:rPr>
          <w:rFonts w:ascii="Times New Roman" w:hAnsi="Times New Roman"/>
        </w:rPr>
        <w:t>4</w:t>
      </w:r>
      <w:r w:rsidRPr="00EB582A">
        <w:rPr>
          <w:rFonts w:ascii="Times New Roman" w:hAnsi="Times New Roman"/>
        </w:rPr>
        <w:t xml:space="preserve">.1  </w:t>
      </w:r>
      <w:r w:rsidRPr="00EB582A">
        <w:rPr>
          <w:rFonts w:ascii="Times New Roman" w:hAnsi="Times New Roman"/>
        </w:rPr>
        <w:tab/>
        <w:t xml:space="preserve">Все споры и разногласия, возникающие в связи с проведением открытого </w:t>
      </w:r>
      <w:r w:rsidR="004F20AB">
        <w:rPr>
          <w:rFonts w:ascii="Times New Roman" w:hAnsi="Times New Roman"/>
        </w:rPr>
        <w:t>з</w:t>
      </w:r>
      <w:r w:rsidRPr="00EB582A">
        <w:rPr>
          <w:rFonts w:ascii="Times New Roman" w:hAnsi="Times New Roman"/>
        </w:rPr>
        <w:t xml:space="preserve">апроса предложений, в том числе касающиеся исполнения </w:t>
      </w:r>
      <w:r w:rsidR="00E22B49">
        <w:rPr>
          <w:rFonts w:ascii="Times New Roman" w:hAnsi="Times New Roman"/>
        </w:rPr>
        <w:t>Заказчиком</w:t>
      </w:r>
      <w:r w:rsidRPr="00EB582A">
        <w:rPr>
          <w:rFonts w:ascii="Times New Roman" w:hAnsi="Times New Roman"/>
        </w:rPr>
        <w:t xml:space="preserve"> и Участниками </w:t>
      </w:r>
      <w:r w:rsidR="004F20AB">
        <w:rPr>
          <w:rFonts w:ascii="Times New Roman" w:hAnsi="Times New Roman"/>
        </w:rPr>
        <w:t>з</w:t>
      </w:r>
      <w:r w:rsidRPr="00EB582A">
        <w:rPr>
          <w:rFonts w:ascii="Times New Roman" w:hAnsi="Times New Roman"/>
        </w:rPr>
        <w:t xml:space="preserve">апроса предложений своих обязательств в связи с проведением открытого </w:t>
      </w:r>
      <w:r w:rsidR="004F20AB">
        <w:rPr>
          <w:rFonts w:ascii="Times New Roman" w:hAnsi="Times New Roman"/>
        </w:rPr>
        <w:t>з</w:t>
      </w:r>
      <w:r w:rsidRPr="00EB582A">
        <w:rPr>
          <w:rFonts w:ascii="Times New Roman" w:hAnsi="Times New Roman"/>
        </w:rPr>
        <w:t xml:space="preserve">апроса предложений и участием в нем, </w:t>
      </w:r>
      <w:r w:rsidR="009B3015">
        <w:rPr>
          <w:rFonts w:ascii="Times New Roman" w:hAnsi="Times New Roman"/>
        </w:rPr>
        <w:t>могут</w:t>
      </w:r>
      <w:r w:rsidRPr="00EB582A">
        <w:rPr>
          <w:rFonts w:ascii="Times New Roman" w:hAnsi="Times New Roman"/>
        </w:rPr>
        <w:t xml:space="preserve"> решаться в претензионном порядке. Для реализации этого порядка заинтересованная сторона, в случае нарушения ее прав, </w:t>
      </w:r>
      <w:r w:rsidR="00D6193C">
        <w:rPr>
          <w:rFonts w:ascii="Times New Roman" w:hAnsi="Times New Roman"/>
        </w:rPr>
        <w:t>может</w:t>
      </w:r>
      <w:r w:rsidRPr="00EB582A">
        <w:rPr>
          <w:rFonts w:ascii="Times New Roman" w:hAnsi="Times New Roman"/>
        </w:rPr>
        <w:t xml:space="preserve"> обратиться с претензией к другой стороне. Сторона, получившая претензию, должна направить другой стороне мотивированный ответ на </w:t>
      </w:r>
      <w:r w:rsidRPr="00327CAA">
        <w:rPr>
          <w:rFonts w:ascii="Times New Roman" w:hAnsi="Times New Roman"/>
        </w:rPr>
        <w:t xml:space="preserve">претензию </w:t>
      </w:r>
      <w:r w:rsidR="00327CAA" w:rsidRPr="00327CAA">
        <w:rPr>
          <w:rFonts w:ascii="Times New Roman" w:hAnsi="Times New Roman"/>
        </w:rPr>
        <w:t>в срок не позднее 10 (десяти) календарных дней с даты ее получения</w:t>
      </w:r>
      <w:r w:rsidRPr="00EB582A">
        <w:rPr>
          <w:rFonts w:ascii="Times New Roman" w:hAnsi="Times New Roman"/>
        </w:rPr>
        <w:t>.</w:t>
      </w:r>
    </w:p>
    <w:p w:rsidR="0013314E" w:rsidRDefault="0013314E" w:rsidP="00E22B49">
      <w:pPr>
        <w:spacing w:after="0" w:line="240" w:lineRule="auto"/>
        <w:ind w:firstLine="709"/>
        <w:rPr>
          <w:rFonts w:ascii="Times New Roman" w:hAnsi="Times New Roman"/>
          <w:b/>
        </w:rPr>
      </w:pPr>
      <w:r w:rsidRPr="00EB582A">
        <w:rPr>
          <w:rFonts w:ascii="Times New Roman" w:hAnsi="Times New Roman"/>
          <w:b/>
        </w:rPr>
        <w:t>1.</w:t>
      </w:r>
      <w:r w:rsidR="000A6639">
        <w:rPr>
          <w:rFonts w:ascii="Times New Roman" w:hAnsi="Times New Roman"/>
          <w:b/>
        </w:rPr>
        <w:t>5</w:t>
      </w:r>
      <w:r w:rsidRPr="00EB582A">
        <w:rPr>
          <w:rFonts w:ascii="Times New Roman" w:hAnsi="Times New Roman"/>
          <w:b/>
        </w:rPr>
        <w:tab/>
        <w:t>Прочие положения</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0A6639">
        <w:rPr>
          <w:rFonts w:ascii="Times New Roman" w:hAnsi="Times New Roman"/>
        </w:rPr>
        <w:t>5</w:t>
      </w:r>
      <w:r w:rsidRPr="00EB582A">
        <w:rPr>
          <w:rFonts w:ascii="Times New Roman" w:hAnsi="Times New Roman"/>
        </w:rPr>
        <w:t>.1</w:t>
      </w:r>
      <w:r w:rsidRPr="00EB582A">
        <w:rPr>
          <w:rFonts w:ascii="Times New Roman" w:hAnsi="Times New Roman"/>
        </w:rPr>
        <w:tab/>
      </w:r>
      <w:r w:rsidR="000A6639">
        <w:rPr>
          <w:rFonts w:ascii="Times New Roman" w:hAnsi="Times New Roman"/>
        </w:rPr>
        <w:t>Участник закупки</w:t>
      </w:r>
      <w:r w:rsidRPr="00EB582A">
        <w:rPr>
          <w:rFonts w:ascii="Times New Roman" w:hAnsi="Times New Roman"/>
        </w:rPr>
        <w:t xml:space="preserve"> самостоятельно несет все расходы, связанные с подготовкой и подачей </w:t>
      </w:r>
      <w:r w:rsidR="000A6639">
        <w:rPr>
          <w:rFonts w:ascii="Times New Roman" w:hAnsi="Times New Roman"/>
        </w:rPr>
        <w:t>заявки</w:t>
      </w:r>
      <w:r w:rsidRPr="00EB582A">
        <w:rPr>
          <w:rFonts w:ascii="Times New Roman" w:hAnsi="Times New Roman"/>
        </w:rPr>
        <w:t xml:space="preserve"> на участие в </w:t>
      </w:r>
      <w:r w:rsidR="004F20AB">
        <w:rPr>
          <w:rFonts w:ascii="Times New Roman" w:hAnsi="Times New Roman"/>
        </w:rPr>
        <w:t>з</w:t>
      </w:r>
      <w:r w:rsidRPr="00EB582A">
        <w:rPr>
          <w:rFonts w:ascii="Times New Roman" w:hAnsi="Times New Roman"/>
        </w:rPr>
        <w:t xml:space="preserve">апросе предложений, а Заказчик по этим расходам не отвечает и не имеет обязательств, независимо от хода и результатов данного </w:t>
      </w:r>
      <w:r w:rsidR="004F20AB">
        <w:rPr>
          <w:rFonts w:ascii="Times New Roman" w:hAnsi="Times New Roman"/>
        </w:rPr>
        <w:t>з</w:t>
      </w:r>
      <w:r w:rsidRPr="00EB582A">
        <w:rPr>
          <w:rFonts w:ascii="Times New Roman" w:hAnsi="Times New Roman"/>
        </w:rPr>
        <w:t>апроса предложений.</w:t>
      </w:r>
    </w:p>
    <w:p w:rsidR="0013314E" w:rsidRPr="00EB582A" w:rsidRDefault="0013314E" w:rsidP="00E22B49">
      <w:pPr>
        <w:spacing w:after="0" w:line="240" w:lineRule="auto"/>
        <w:ind w:firstLine="709"/>
        <w:jc w:val="both"/>
        <w:rPr>
          <w:rFonts w:ascii="Times New Roman" w:hAnsi="Times New Roman"/>
          <w:b/>
        </w:rPr>
      </w:pPr>
      <w:r w:rsidRPr="00EB582A">
        <w:rPr>
          <w:rFonts w:ascii="Times New Roman" w:hAnsi="Times New Roman"/>
        </w:rPr>
        <w:t>1.</w:t>
      </w:r>
      <w:r w:rsidR="000A6639">
        <w:rPr>
          <w:rFonts w:ascii="Times New Roman" w:hAnsi="Times New Roman"/>
        </w:rPr>
        <w:t>5</w:t>
      </w:r>
      <w:r w:rsidRPr="00EB582A">
        <w:rPr>
          <w:rFonts w:ascii="Times New Roman" w:hAnsi="Times New Roman"/>
        </w:rPr>
        <w:t>.2</w:t>
      </w:r>
      <w:r w:rsidRPr="00EB582A">
        <w:rPr>
          <w:rFonts w:ascii="Times New Roman" w:hAnsi="Times New Roman"/>
        </w:rPr>
        <w:tab/>
        <w:t xml:space="preserve">Заказчик обеспечивает разумную конфиденциальность относительно всех полученных от Участников </w:t>
      </w:r>
      <w:r w:rsidR="000A6639">
        <w:rPr>
          <w:rFonts w:ascii="Times New Roman" w:hAnsi="Times New Roman"/>
        </w:rPr>
        <w:t xml:space="preserve">закупки </w:t>
      </w:r>
      <w:r w:rsidRPr="00EB582A">
        <w:rPr>
          <w:rFonts w:ascii="Times New Roman" w:hAnsi="Times New Roman"/>
        </w:rPr>
        <w:t xml:space="preserve">сведений, в том числе содержащихся в </w:t>
      </w:r>
      <w:r w:rsidR="000A6639">
        <w:rPr>
          <w:rFonts w:ascii="Times New Roman" w:hAnsi="Times New Roman"/>
        </w:rPr>
        <w:t>заявках</w:t>
      </w:r>
      <w:r w:rsidRPr="00EB582A">
        <w:rPr>
          <w:rFonts w:ascii="Times New Roman" w:hAnsi="Times New Roman"/>
        </w:rPr>
        <w:t xml:space="preserve"> на участие в </w:t>
      </w:r>
      <w:r w:rsidR="004F20AB">
        <w:rPr>
          <w:rFonts w:ascii="Times New Roman" w:hAnsi="Times New Roman"/>
        </w:rPr>
        <w:t>з</w:t>
      </w:r>
      <w:r w:rsidRPr="00EB582A">
        <w:rPr>
          <w:rFonts w:ascii="Times New Roman" w:hAnsi="Times New Roman"/>
        </w:rPr>
        <w:t>апросе предложений. Предоставление этой информации другим Участникам</w:t>
      </w:r>
      <w:r w:rsidR="008350ED">
        <w:rPr>
          <w:rFonts w:ascii="Times New Roman" w:hAnsi="Times New Roman"/>
        </w:rPr>
        <w:t xml:space="preserve"> закупки</w:t>
      </w:r>
      <w:r w:rsidRPr="00EB582A">
        <w:rPr>
          <w:rFonts w:ascii="Times New Roman" w:hAnsi="Times New Roman"/>
        </w:rPr>
        <w:t xml:space="preserve">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sidR="008350ED">
        <w:rPr>
          <w:rFonts w:ascii="Times New Roman" w:hAnsi="Times New Roman"/>
        </w:rPr>
        <w:t>о закупке</w:t>
      </w:r>
      <w:r w:rsidRPr="00EB582A">
        <w:rPr>
          <w:rFonts w:ascii="Times New Roman" w:hAnsi="Times New Roman"/>
        </w:rPr>
        <w:t>.</w:t>
      </w:r>
    </w:p>
    <w:p w:rsidR="000A6639" w:rsidRDefault="000A6639" w:rsidP="000A6639">
      <w:pPr>
        <w:spacing w:after="0"/>
        <w:ind w:firstLine="709"/>
        <w:jc w:val="both"/>
        <w:rPr>
          <w:rFonts w:ascii="Times New Roman" w:hAnsi="Times New Roman"/>
          <w:b/>
        </w:rPr>
      </w:pPr>
      <w:r>
        <w:rPr>
          <w:rFonts w:ascii="Times New Roman" w:hAnsi="Times New Roman"/>
          <w:b/>
        </w:rPr>
        <w:t>1.6</w:t>
      </w:r>
      <w:r w:rsidRPr="000A6639">
        <w:rPr>
          <w:rFonts w:ascii="Times New Roman" w:hAnsi="Times New Roman"/>
          <w:b/>
        </w:rPr>
        <w:t xml:space="preserve"> Место, условия и сроки (периоды) оказания услуг</w:t>
      </w:r>
    </w:p>
    <w:p w:rsidR="000A6639" w:rsidRDefault="000A6639" w:rsidP="000A6639">
      <w:pPr>
        <w:spacing w:after="0"/>
        <w:ind w:firstLine="709"/>
        <w:jc w:val="both"/>
        <w:rPr>
          <w:rFonts w:ascii="Times New Roman" w:hAnsi="Times New Roman"/>
        </w:rPr>
      </w:pPr>
      <w:r>
        <w:rPr>
          <w:rFonts w:ascii="Times New Roman" w:hAnsi="Times New Roman"/>
        </w:rPr>
        <w:t>1.6</w:t>
      </w:r>
      <w:r w:rsidRPr="000A6639">
        <w:rPr>
          <w:rFonts w:ascii="Times New Roman" w:hAnsi="Times New Roman"/>
        </w:rPr>
        <w:t xml:space="preserve">.1. Место, условия и сроки (периоды) оказания услуг указаны в пункте </w:t>
      </w:r>
      <w:r w:rsidR="004F20AB" w:rsidRPr="004F20AB">
        <w:rPr>
          <w:rFonts w:ascii="Times New Roman" w:hAnsi="Times New Roman"/>
        </w:rPr>
        <w:t>11</w:t>
      </w:r>
      <w:r w:rsidRPr="004F20AB">
        <w:rPr>
          <w:rFonts w:ascii="Times New Roman" w:hAnsi="Times New Roman"/>
        </w:rPr>
        <w:t xml:space="preserve">. Раздела </w:t>
      </w:r>
      <w:r w:rsidR="004F20AB" w:rsidRPr="004F20AB">
        <w:rPr>
          <w:rFonts w:ascii="Times New Roman" w:hAnsi="Times New Roman"/>
          <w:lang w:val="en-US"/>
        </w:rPr>
        <w:t>II</w:t>
      </w:r>
      <w:r w:rsidRPr="004F20AB">
        <w:rPr>
          <w:rFonts w:ascii="Times New Roman" w:hAnsi="Times New Roman"/>
        </w:rPr>
        <w:t xml:space="preserve"> «Информационная карта»</w:t>
      </w:r>
      <w:r w:rsidRPr="000A6639">
        <w:rPr>
          <w:rFonts w:ascii="Times New Roman" w:hAnsi="Times New Roman"/>
        </w:rPr>
        <w:t>.</w:t>
      </w:r>
    </w:p>
    <w:p w:rsidR="000A6639" w:rsidRDefault="000A6639" w:rsidP="000A6639">
      <w:pPr>
        <w:spacing w:after="0" w:line="240" w:lineRule="auto"/>
        <w:ind w:firstLine="709"/>
        <w:jc w:val="both"/>
        <w:rPr>
          <w:rFonts w:ascii="Times New Roman" w:hAnsi="Times New Roman"/>
          <w:b/>
        </w:rPr>
      </w:pPr>
      <w:bookmarkStart w:id="6" w:name="_Toc166907686"/>
      <w:r>
        <w:rPr>
          <w:rFonts w:ascii="Times New Roman" w:hAnsi="Times New Roman"/>
          <w:b/>
        </w:rPr>
        <w:t>1.7</w:t>
      </w:r>
      <w:r w:rsidRPr="000A6639">
        <w:rPr>
          <w:rFonts w:ascii="Times New Roman" w:hAnsi="Times New Roman"/>
          <w:b/>
        </w:rPr>
        <w:t xml:space="preserve"> Начальная (максимальная) цена договора</w:t>
      </w:r>
      <w:bookmarkEnd w:id="6"/>
    </w:p>
    <w:p w:rsidR="000A6639" w:rsidRPr="000A6639" w:rsidRDefault="00D607AC" w:rsidP="000A6639">
      <w:pPr>
        <w:spacing w:after="0" w:line="240" w:lineRule="auto"/>
        <w:ind w:firstLine="709"/>
        <w:jc w:val="both"/>
        <w:rPr>
          <w:rFonts w:ascii="Times New Roman" w:hAnsi="Times New Roman"/>
        </w:rPr>
      </w:pPr>
      <w:r>
        <w:rPr>
          <w:rFonts w:ascii="Times New Roman" w:hAnsi="Times New Roman"/>
        </w:rPr>
        <w:t>1.7.1</w:t>
      </w:r>
      <w:r w:rsidR="000A6639" w:rsidRPr="000A6639">
        <w:rPr>
          <w:rFonts w:ascii="Times New Roman" w:hAnsi="Times New Roman"/>
        </w:rPr>
        <w:t xml:space="preserve">. Начальная (максимальная) цена договора указана в извещении о проведении запроса предложений и в </w:t>
      </w:r>
      <w:r w:rsidR="000A6639" w:rsidRPr="004F20AB">
        <w:rPr>
          <w:rFonts w:ascii="Times New Roman" w:hAnsi="Times New Roman"/>
        </w:rPr>
        <w:t xml:space="preserve">пункте </w:t>
      </w:r>
      <w:r w:rsidR="004F20AB">
        <w:rPr>
          <w:rFonts w:ascii="Times New Roman" w:hAnsi="Times New Roman"/>
        </w:rPr>
        <w:t>17</w:t>
      </w:r>
      <w:r w:rsidR="000A6639" w:rsidRPr="004F20AB">
        <w:rPr>
          <w:rFonts w:ascii="Times New Roman" w:hAnsi="Times New Roman"/>
        </w:rPr>
        <w:t>.</w:t>
      </w:r>
      <w:r w:rsidR="000A6639">
        <w:rPr>
          <w:rFonts w:ascii="Times New Roman" w:hAnsi="Times New Roman"/>
        </w:rPr>
        <w:t xml:space="preserve">Раздела </w:t>
      </w:r>
      <w:r w:rsidR="000A6639">
        <w:rPr>
          <w:rFonts w:ascii="Times New Roman" w:hAnsi="Times New Roman"/>
          <w:lang w:val="en-US"/>
        </w:rPr>
        <w:t>II</w:t>
      </w:r>
      <w:r w:rsidR="000A6639">
        <w:rPr>
          <w:rFonts w:ascii="Times New Roman" w:hAnsi="Times New Roman"/>
        </w:rPr>
        <w:t xml:space="preserve"> «Информационная карта»</w:t>
      </w:r>
      <w:r w:rsidR="000A6639" w:rsidRPr="000A6639">
        <w:rPr>
          <w:rFonts w:ascii="Times New Roman" w:hAnsi="Times New Roman"/>
        </w:rPr>
        <w:t>.</w:t>
      </w:r>
    </w:p>
    <w:p w:rsidR="00F428A0" w:rsidRDefault="00D607AC" w:rsidP="000A6639">
      <w:pPr>
        <w:spacing w:after="0" w:line="240" w:lineRule="auto"/>
        <w:ind w:firstLine="709"/>
        <w:jc w:val="both"/>
        <w:rPr>
          <w:rFonts w:ascii="Times New Roman" w:hAnsi="Times New Roman"/>
        </w:rPr>
      </w:pPr>
      <w:r>
        <w:rPr>
          <w:rFonts w:ascii="Times New Roman" w:hAnsi="Times New Roman"/>
        </w:rPr>
        <w:t xml:space="preserve">1.7.2. </w:t>
      </w:r>
      <w:r w:rsidR="000A6639" w:rsidRPr="000A6639">
        <w:rPr>
          <w:rFonts w:ascii="Times New Roman" w:hAnsi="Times New Roman"/>
        </w:rPr>
        <w:t xml:space="preserve">Начальная (максимальная) цена договора рассчитывается </w:t>
      </w:r>
      <w:r w:rsidR="000A6639">
        <w:rPr>
          <w:rFonts w:ascii="Times New Roman" w:hAnsi="Times New Roman"/>
        </w:rPr>
        <w:t>м</w:t>
      </w:r>
      <w:r w:rsidR="000A6639" w:rsidRPr="000A6639">
        <w:rPr>
          <w:rFonts w:ascii="Times New Roman" w:hAnsi="Times New Roman"/>
        </w:rPr>
        <w:t>етод</w:t>
      </w:r>
      <w:r w:rsidR="000A6639">
        <w:rPr>
          <w:rFonts w:ascii="Times New Roman" w:hAnsi="Times New Roman"/>
        </w:rPr>
        <w:t>ом</w:t>
      </w:r>
      <w:r w:rsidR="000A6639" w:rsidRPr="000A6639">
        <w:rPr>
          <w:rFonts w:ascii="Times New Roman" w:hAnsi="Times New Roman"/>
        </w:rPr>
        <w:t xml:space="preserve"> сопоставления рыночных цен (анализа рынка) </w:t>
      </w:r>
      <w:r w:rsidR="000A6639">
        <w:rPr>
          <w:rFonts w:ascii="Times New Roman" w:hAnsi="Times New Roman"/>
        </w:rPr>
        <w:t xml:space="preserve">и </w:t>
      </w:r>
      <w:r w:rsidR="000A6639" w:rsidRPr="000A6639">
        <w:rPr>
          <w:rFonts w:ascii="Times New Roman" w:hAnsi="Times New Roman"/>
        </w:rPr>
        <w:t xml:space="preserve">заключается в установлении НМЦД на основании информации о рыночных ценах (далее — ценовая информация) идентичных услуг, планируемых к закупкам, а при </w:t>
      </w:r>
      <w:r w:rsidR="000A6639" w:rsidRPr="000A6639">
        <w:rPr>
          <w:rFonts w:ascii="Times New Roman" w:hAnsi="Times New Roman"/>
        </w:rPr>
        <w:lastRenderedPageBreak/>
        <w:t>их отсутствии — однородных услуг.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w:t>
      </w:r>
      <w:r w:rsidR="000A6639">
        <w:rPr>
          <w:rFonts w:ascii="Times New Roman" w:hAnsi="Times New Roman"/>
        </w:rPr>
        <w:t>е</w:t>
      </w:r>
      <w:r w:rsidR="00065443">
        <w:rPr>
          <w:rFonts w:ascii="Times New Roman" w:hAnsi="Times New Roman"/>
        </w:rPr>
        <w:t xml:space="preserve"> </w:t>
      </w:r>
      <w:r w:rsidR="000A6639">
        <w:rPr>
          <w:rFonts w:ascii="Times New Roman" w:hAnsi="Times New Roman"/>
        </w:rPr>
        <w:t>услуги</w:t>
      </w:r>
      <w:r w:rsidR="000A6639" w:rsidRPr="000A6639">
        <w:rPr>
          <w:rFonts w:ascii="Times New Roman" w:hAnsi="Times New Roman"/>
        </w:rPr>
        <w:t>.</w:t>
      </w:r>
    </w:p>
    <w:p w:rsidR="00C529C6" w:rsidRPr="00C529C6" w:rsidRDefault="00C529C6" w:rsidP="000A6639">
      <w:pPr>
        <w:spacing w:after="0" w:line="240" w:lineRule="auto"/>
        <w:ind w:firstLine="709"/>
        <w:jc w:val="both"/>
        <w:rPr>
          <w:rFonts w:ascii="Times New Roman" w:hAnsi="Times New Roman"/>
        </w:rPr>
      </w:pPr>
      <w:r>
        <w:rPr>
          <w:rFonts w:ascii="Times New Roman" w:hAnsi="Times New Roman"/>
        </w:rPr>
        <w:t xml:space="preserve">Порядок формирования цены договора указан в п. </w:t>
      </w:r>
      <w:r w:rsidR="004F20AB">
        <w:rPr>
          <w:rFonts w:ascii="Times New Roman" w:hAnsi="Times New Roman"/>
        </w:rPr>
        <w:t>18</w:t>
      </w:r>
      <w:r>
        <w:rPr>
          <w:rFonts w:ascii="Times New Roman" w:hAnsi="Times New Roman"/>
        </w:rPr>
        <w:t xml:space="preserve"> Раздела </w:t>
      </w:r>
      <w:r>
        <w:rPr>
          <w:rFonts w:ascii="Times New Roman" w:hAnsi="Times New Roman"/>
          <w:lang w:val="en-US"/>
        </w:rPr>
        <w:t>II</w:t>
      </w:r>
      <w:r>
        <w:rPr>
          <w:rFonts w:ascii="Times New Roman" w:hAnsi="Times New Roman"/>
        </w:rPr>
        <w:t>«Информационная карта».</w:t>
      </w:r>
    </w:p>
    <w:p w:rsidR="00D607AC" w:rsidRPr="00D607AC" w:rsidRDefault="00D607AC" w:rsidP="00D607AC">
      <w:pPr>
        <w:spacing w:after="0" w:line="240" w:lineRule="auto"/>
        <w:ind w:firstLine="709"/>
        <w:jc w:val="both"/>
        <w:rPr>
          <w:rFonts w:ascii="Times New Roman" w:hAnsi="Times New Roman"/>
          <w:b/>
        </w:rPr>
      </w:pPr>
      <w:bookmarkStart w:id="7" w:name="_Toc166907687"/>
      <w:r>
        <w:rPr>
          <w:rFonts w:ascii="Times New Roman" w:hAnsi="Times New Roman"/>
          <w:b/>
        </w:rPr>
        <w:t>1.8</w:t>
      </w:r>
      <w:r w:rsidRPr="00D607AC">
        <w:rPr>
          <w:rFonts w:ascii="Times New Roman" w:hAnsi="Times New Roman"/>
          <w:b/>
        </w:rPr>
        <w:t xml:space="preserve"> Форма, сроки и порядок оплаты</w:t>
      </w:r>
      <w:bookmarkEnd w:id="7"/>
      <w:r w:rsidRPr="00D607AC">
        <w:rPr>
          <w:rFonts w:ascii="Times New Roman" w:hAnsi="Times New Roman"/>
          <w:b/>
        </w:rPr>
        <w:t xml:space="preserve"> оказанных услуг.</w:t>
      </w:r>
    </w:p>
    <w:p w:rsidR="00D607AC" w:rsidRDefault="00D607AC" w:rsidP="00D607AC">
      <w:pPr>
        <w:spacing w:after="0" w:line="240" w:lineRule="auto"/>
        <w:ind w:firstLine="709"/>
        <w:jc w:val="both"/>
        <w:rPr>
          <w:rFonts w:ascii="Times New Roman" w:hAnsi="Times New Roman"/>
        </w:rPr>
      </w:pPr>
      <w:r>
        <w:rPr>
          <w:rFonts w:ascii="Times New Roman" w:hAnsi="Times New Roman"/>
        </w:rPr>
        <w:t>1.</w:t>
      </w:r>
      <w:r w:rsidRPr="00D607AC">
        <w:rPr>
          <w:rFonts w:ascii="Times New Roman" w:hAnsi="Times New Roman"/>
        </w:rPr>
        <w:t xml:space="preserve">8.1. Форма, сроки и порядок оплаты  указаны в </w:t>
      </w:r>
      <w:r w:rsidRPr="004F20AB">
        <w:rPr>
          <w:rFonts w:ascii="Times New Roman" w:hAnsi="Times New Roman"/>
        </w:rPr>
        <w:t xml:space="preserve">пункте </w:t>
      </w:r>
      <w:r w:rsidR="004F20AB" w:rsidRPr="004F20AB">
        <w:rPr>
          <w:rFonts w:ascii="Times New Roman" w:hAnsi="Times New Roman"/>
        </w:rPr>
        <w:t>12</w:t>
      </w:r>
      <w:r w:rsidRPr="004F20AB">
        <w:rPr>
          <w:rFonts w:ascii="Times New Roman" w:hAnsi="Times New Roman"/>
        </w:rPr>
        <w:t>.</w:t>
      </w:r>
      <w:r>
        <w:rPr>
          <w:rFonts w:ascii="Times New Roman" w:hAnsi="Times New Roman"/>
        </w:rPr>
        <w:t xml:space="preserve">Раздела </w:t>
      </w:r>
      <w:r>
        <w:rPr>
          <w:rFonts w:ascii="Times New Roman" w:hAnsi="Times New Roman"/>
          <w:lang w:val="en-US"/>
        </w:rPr>
        <w:t>II</w:t>
      </w:r>
      <w:r>
        <w:rPr>
          <w:rFonts w:ascii="Times New Roman" w:hAnsi="Times New Roman"/>
        </w:rPr>
        <w:t xml:space="preserve"> «Информационная карта»</w:t>
      </w:r>
      <w:r w:rsidRPr="000A6639">
        <w:rPr>
          <w:rFonts w:ascii="Times New Roman" w:hAnsi="Times New Roman"/>
        </w:rPr>
        <w:t>.</w:t>
      </w:r>
    </w:p>
    <w:p w:rsidR="00D607AC" w:rsidRPr="00D607AC" w:rsidRDefault="00D607AC" w:rsidP="00D607AC">
      <w:pPr>
        <w:spacing w:after="0" w:line="240" w:lineRule="auto"/>
        <w:ind w:firstLine="709"/>
        <w:jc w:val="both"/>
        <w:rPr>
          <w:rFonts w:ascii="Times New Roman" w:hAnsi="Times New Roman"/>
          <w:b/>
        </w:rPr>
      </w:pPr>
      <w:r>
        <w:rPr>
          <w:rFonts w:ascii="Times New Roman" w:hAnsi="Times New Roman"/>
          <w:b/>
        </w:rPr>
        <w:t xml:space="preserve">1.9 </w:t>
      </w:r>
      <w:r w:rsidR="0090615B">
        <w:rPr>
          <w:rFonts w:ascii="Times New Roman" w:hAnsi="Times New Roman"/>
          <w:b/>
        </w:rPr>
        <w:t>Срок, место и порядок предоставления документации о закупке</w:t>
      </w:r>
    </w:p>
    <w:p w:rsidR="00D607AC" w:rsidRPr="00D607AC" w:rsidRDefault="00D607AC" w:rsidP="00D607AC">
      <w:pPr>
        <w:spacing w:after="0" w:line="240" w:lineRule="auto"/>
        <w:ind w:firstLine="709"/>
        <w:jc w:val="both"/>
        <w:rPr>
          <w:rFonts w:ascii="Times New Roman" w:hAnsi="Times New Roman"/>
        </w:rPr>
      </w:pPr>
      <w:r>
        <w:rPr>
          <w:rFonts w:ascii="Times New Roman" w:hAnsi="Times New Roman"/>
        </w:rPr>
        <w:t>1.9</w:t>
      </w:r>
      <w:r w:rsidRPr="00D607AC">
        <w:rPr>
          <w:rFonts w:ascii="Times New Roman" w:hAnsi="Times New Roman"/>
        </w:rPr>
        <w:t>.1. Документация о проведении запроса предложений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w:t>
      </w:r>
      <w:r w:rsidR="00CA4015">
        <w:rPr>
          <w:rFonts w:ascii="Times New Roman" w:hAnsi="Times New Roman"/>
        </w:rPr>
        <w:t xml:space="preserve"> (далее – Положение о закупк</w:t>
      </w:r>
      <w:r w:rsidR="00724AC6">
        <w:rPr>
          <w:rFonts w:ascii="Times New Roman" w:hAnsi="Times New Roman"/>
        </w:rPr>
        <w:t>ах</w:t>
      </w:r>
      <w:r w:rsidR="00CA4015">
        <w:rPr>
          <w:rFonts w:ascii="Times New Roman" w:hAnsi="Times New Roman"/>
        </w:rPr>
        <w:t>)</w:t>
      </w:r>
      <w:r w:rsidRPr="00D607AC">
        <w:rPr>
          <w:rFonts w:ascii="Times New Roman" w:hAnsi="Times New Roman"/>
        </w:rPr>
        <w:t>.</w:t>
      </w:r>
    </w:p>
    <w:p w:rsidR="00D607AC" w:rsidRPr="00D607AC" w:rsidRDefault="00D607AC" w:rsidP="00D607AC">
      <w:pPr>
        <w:spacing w:after="0" w:line="240" w:lineRule="auto"/>
        <w:ind w:firstLine="709"/>
        <w:jc w:val="both"/>
        <w:rPr>
          <w:rFonts w:ascii="Times New Roman" w:hAnsi="Times New Roman"/>
        </w:rPr>
      </w:pPr>
      <w:r>
        <w:rPr>
          <w:rFonts w:ascii="Times New Roman" w:hAnsi="Times New Roman"/>
        </w:rPr>
        <w:t>1.9</w:t>
      </w:r>
      <w:r w:rsidRPr="00D607AC">
        <w:rPr>
          <w:rFonts w:ascii="Times New Roman" w:hAnsi="Times New Roman"/>
        </w:rPr>
        <w:t xml:space="preserve">.2. Документация о закупке размещается в единой информационной системе </w:t>
      </w:r>
      <w:r w:rsidR="00787459">
        <w:rPr>
          <w:rFonts w:ascii="Times New Roman" w:hAnsi="Times New Roman"/>
        </w:rPr>
        <w:t>(</w:t>
      </w:r>
      <w:r w:rsidR="00F86848" w:rsidRPr="005E1ECB">
        <w:rPr>
          <w:rFonts w:ascii="Times New Roman" w:hAnsi="Times New Roman"/>
        </w:rPr>
        <w:t>www.zakupki.</w:t>
      </w:r>
      <w:r w:rsidR="00F86848" w:rsidRPr="005E1ECB">
        <w:rPr>
          <w:rFonts w:ascii="Times New Roman" w:hAnsi="Times New Roman"/>
          <w:lang w:val="en-US"/>
        </w:rPr>
        <w:t>gov</w:t>
      </w:r>
      <w:r w:rsidR="00F86848" w:rsidRPr="005E1ECB">
        <w:rPr>
          <w:rFonts w:ascii="Times New Roman" w:hAnsi="Times New Roman"/>
        </w:rPr>
        <w:t>.ru</w:t>
      </w:r>
      <w:r w:rsidR="00787459">
        <w:rPr>
          <w:rFonts w:ascii="Times New Roman" w:hAnsi="Times New Roman"/>
        </w:rPr>
        <w:t>)</w:t>
      </w:r>
      <w:r w:rsidRPr="00D607AC">
        <w:rPr>
          <w:rFonts w:ascii="Times New Roman" w:hAnsi="Times New Roman"/>
        </w:rPr>
        <w:t>одновременно с извещением о проведении запроса предложений и проектом договора</w:t>
      </w:r>
      <w:r w:rsidR="00787459">
        <w:rPr>
          <w:rFonts w:ascii="Times New Roman" w:hAnsi="Times New Roman"/>
        </w:rPr>
        <w:t xml:space="preserve">, а так же </w:t>
      </w:r>
      <w:r w:rsidR="00787459" w:rsidRPr="00787459">
        <w:rPr>
          <w:rFonts w:ascii="Times New Roman" w:hAnsi="Times New Roman"/>
        </w:rPr>
        <w:t xml:space="preserve">на официальном сайте МУП «Водоканал»: </w:t>
      </w:r>
      <w:r w:rsidR="00787459" w:rsidRPr="005E1ECB">
        <w:rPr>
          <w:rFonts w:ascii="Times New Roman" w:hAnsi="Times New Roman"/>
        </w:rPr>
        <w:t>www.vodokanal-yola.ru</w:t>
      </w:r>
      <w:r w:rsidR="00787459">
        <w:rPr>
          <w:rFonts w:ascii="Times New Roman" w:hAnsi="Times New Roman"/>
        </w:rPr>
        <w:t xml:space="preserve">. </w:t>
      </w:r>
      <w:r w:rsidRPr="00D607AC">
        <w:rPr>
          <w:rFonts w:ascii="Times New Roman" w:hAnsi="Times New Roman"/>
        </w:rPr>
        <w:t>Сведения, содержащиеся в документации о закупке, должны соответствовать сведениям, указанным в извещении о проведении запроса предложений.</w:t>
      </w:r>
    </w:p>
    <w:p w:rsidR="00D607AC" w:rsidRPr="00D607AC" w:rsidRDefault="00D607AC" w:rsidP="00D607AC">
      <w:pPr>
        <w:spacing w:after="0" w:line="240" w:lineRule="auto"/>
        <w:ind w:firstLine="709"/>
        <w:jc w:val="both"/>
        <w:rPr>
          <w:rFonts w:ascii="Times New Roman" w:hAnsi="Times New Roman"/>
        </w:rPr>
      </w:pPr>
      <w:r>
        <w:rPr>
          <w:rFonts w:ascii="Times New Roman" w:hAnsi="Times New Roman"/>
        </w:rPr>
        <w:t>1.9</w:t>
      </w:r>
      <w:r w:rsidRPr="00D607AC">
        <w:rPr>
          <w:rFonts w:ascii="Times New Roman" w:hAnsi="Times New Roman"/>
        </w:rPr>
        <w:t xml:space="preserve">.3. Заинтересованные лица могут получить полный комплект документации о проведении запроса предложений, бесплатно </w:t>
      </w:r>
      <w:r w:rsidRPr="00D607AC">
        <w:rPr>
          <w:rFonts w:ascii="Times New Roman" w:hAnsi="Times New Roman"/>
          <w:bCs/>
        </w:rPr>
        <w:t>в ЕИС</w:t>
      </w:r>
      <w:r w:rsidRPr="00D607AC">
        <w:rPr>
          <w:rFonts w:ascii="Times New Roman" w:hAnsi="Times New Roman"/>
        </w:rPr>
        <w:t xml:space="preserve"> и на официальном сайте МУП «Водоканал».</w:t>
      </w:r>
    </w:p>
    <w:p w:rsidR="00D607AC" w:rsidRPr="00D607AC" w:rsidRDefault="00D607AC" w:rsidP="00D607AC">
      <w:pPr>
        <w:spacing w:after="0" w:line="240" w:lineRule="auto"/>
        <w:ind w:firstLine="709"/>
        <w:jc w:val="both"/>
        <w:rPr>
          <w:rFonts w:ascii="Times New Roman" w:hAnsi="Times New Roman"/>
        </w:rPr>
      </w:pPr>
      <w:r>
        <w:rPr>
          <w:rFonts w:ascii="Times New Roman" w:hAnsi="Times New Roman"/>
        </w:rPr>
        <w:t xml:space="preserve">1.9.4. </w:t>
      </w:r>
      <w:r w:rsidRPr="00D607AC">
        <w:rPr>
          <w:rFonts w:ascii="Times New Roman" w:hAnsi="Times New Roman"/>
        </w:rPr>
        <w:t xml:space="preserve">Со дня размещения </w:t>
      </w:r>
      <w:r>
        <w:rPr>
          <w:rFonts w:ascii="Times New Roman" w:hAnsi="Times New Roman"/>
        </w:rPr>
        <w:t xml:space="preserve">в ЕИС </w:t>
      </w:r>
      <w:r w:rsidRPr="00D607AC">
        <w:rPr>
          <w:rFonts w:ascii="Times New Roman" w:hAnsi="Times New Roman"/>
        </w:rPr>
        <w:t xml:space="preserve">на официальном сайте извещения о проведении запроса предложений Заказчик на основании письменного запроса в течение двух рабочих дней предоставляет документацию о проведении запроса предложений. Запрос должен быть оформлен на фирменном бланке участника, подписан лицом, имеющим право в соответствии с законодательством Российской Федерации действовать от лица участника, с обязательным указанием </w:t>
      </w:r>
      <w:r w:rsidRPr="00D607AC">
        <w:rPr>
          <w:rFonts w:ascii="Times New Roman" w:hAnsi="Times New Roman"/>
          <w:b/>
        </w:rPr>
        <w:t>«</w:t>
      </w:r>
      <w:r w:rsidRPr="001015C5">
        <w:rPr>
          <w:rFonts w:ascii="Times New Roman" w:hAnsi="Times New Roman"/>
          <w:b/>
        </w:rPr>
        <w:t xml:space="preserve">В </w:t>
      </w:r>
      <w:r w:rsidR="00D036B0">
        <w:rPr>
          <w:rFonts w:ascii="Times New Roman" w:hAnsi="Times New Roman"/>
          <w:b/>
        </w:rPr>
        <w:t>К</w:t>
      </w:r>
      <w:r w:rsidR="001015C5" w:rsidRPr="001015C5">
        <w:rPr>
          <w:rFonts w:ascii="Times New Roman" w:hAnsi="Times New Roman"/>
          <w:b/>
        </w:rPr>
        <w:t xml:space="preserve">омиссию по </w:t>
      </w:r>
      <w:r w:rsidR="00D036B0" w:rsidRPr="00D036B0">
        <w:rPr>
          <w:rFonts w:ascii="Times New Roman" w:hAnsi="Times New Roman"/>
          <w:b/>
          <w:bCs/>
        </w:rPr>
        <w:t>осуществлению закупок</w:t>
      </w:r>
      <w:r w:rsidRPr="001015C5">
        <w:rPr>
          <w:rFonts w:ascii="Times New Roman" w:hAnsi="Times New Roman"/>
          <w:b/>
        </w:rPr>
        <w:t>»</w:t>
      </w:r>
      <w:r w:rsidRPr="00D607AC">
        <w:rPr>
          <w:rFonts w:ascii="Times New Roman" w:hAnsi="Times New Roman"/>
        </w:rPr>
        <w:t xml:space="preserve">. Документация о закупке в письменной форме предоставляется без взимания платы. </w:t>
      </w:r>
      <w:r w:rsidR="00D747CE" w:rsidRPr="00D607AC">
        <w:rPr>
          <w:rFonts w:ascii="Times New Roman" w:hAnsi="Times New Roman"/>
        </w:rPr>
        <w:t xml:space="preserve">Документация о закупке в письменной форме предоставляется </w:t>
      </w:r>
      <w:r w:rsidR="00D747CE">
        <w:rPr>
          <w:rFonts w:ascii="Times New Roman" w:hAnsi="Times New Roman"/>
        </w:rPr>
        <w:t xml:space="preserve">на русском языке. </w:t>
      </w:r>
      <w:r w:rsidRPr="00D607AC">
        <w:rPr>
          <w:rFonts w:ascii="Times New Roman" w:hAnsi="Times New Roman"/>
        </w:rPr>
        <w:t>Документация о проведении запроса предложений, предоставляемая на бумажном носителе, должна соответствовать документации, размещенной в ЕИС  и на официальном сайте МУП «Водоканал».</w:t>
      </w:r>
      <w:r w:rsidR="0090615B" w:rsidRPr="00D607AC">
        <w:rPr>
          <w:rFonts w:ascii="Times New Roman" w:hAnsi="Times New Roman"/>
        </w:rPr>
        <w:t>Документация о закупке</w:t>
      </w:r>
      <w:r w:rsidR="0090615B">
        <w:rPr>
          <w:rFonts w:ascii="Times New Roman" w:hAnsi="Times New Roman"/>
        </w:rPr>
        <w:t xml:space="preserve"> предоставляется с момента размещения извещения в ЕИС и </w:t>
      </w:r>
      <w:r w:rsidR="0090615B" w:rsidRPr="00D607AC">
        <w:rPr>
          <w:rFonts w:ascii="Times New Roman" w:hAnsi="Times New Roman"/>
        </w:rPr>
        <w:t>на официальном сайте МУП «Водоканал»</w:t>
      </w:r>
      <w:r w:rsidR="0090615B">
        <w:rPr>
          <w:rFonts w:ascii="Times New Roman" w:hAnsi="Times New Roman"/>
        </w:rPr>
        <w:t>.</w:t>
      </w:r>
    </w:p>
    <w:p w:rsidR="00D607AC" w:rsidRDefault="00D607AC" w:rsidP="00D607AC">
      <w:pPr>
        <w:spacing w:after="0" w:line="240" w:lineRule="auto"/>
        <w:ind w:firstLine="709"/>
        <w:jc w:val="both"/>
        <w:rPr>
          <w:rFonts w:ascii="Times New Roman" w:hAnsi="Times New Roman"/>
        </w:rPr>
      </w:pPr>
      <w:r>
        <w:rPr>
          <w:rFonts w:ascii="Times New Roman" w:hAnsi="Times New Roman"/>
        </w:rPr>
        <w:t>1.9.5</w:t>
      </w:r>
      <w:r w:rsidRPr="00D607AC">
        <w:rPr>
          <w:rFonts w:ascii="Times New Roman" w:hAnsi="Times New Roman"/>
        </w:rPr>
        <w:t>. Предоставление документации о закупке до размещения в ЕИС и на официальном сайте МУП «Водоканал»</w:t>
      </w:r>
      <w:r w:rsidR="00D036B0">
        <w:rPr>
          <w:rFonts w:ascii="Times New Roman" w:hAnsi="Times New Roman"/>
        </w:rPr>
        <w:t>,</w:t>
      </w:r>
      <w:r w:rsidRPr="00D607AC">
        <w:rPr>
          <w:rFonts w:ascii="Times New Roman" w:hAnsi="Times New Roman"/>
        </w:rPr>
        <w:t xml:space="preserve">  извещения о проведении запроса предложений не допускается.</w:t>
      </w:r>
    </w:p>
    <w:p w:rsidR="00D747CE" w:rsidRPr="00D747CE" w:rsidRDefault="00D747CE" w:rsidP="00D747CE">
      <w:pPr>
        <w:spacing w:after="0" w:line="240" w:lineRule="auto"/>
        <w:ind w:firstLine="709"/>
        <w:jc w:val="both"/>
        <w:rPr>
          <w:rFonts w:ascii="Times New Roman" w:hAnsi="Times New Roman"/>
          <w:b/>
        </w:rPr>
      </w:pPr>
      <w:r>
        <w:rPr>
          <w:rFonts w:ascii="Times New Roman" w:hAnsi="Times New Roman"/>
          <w:b/>
        </w:rPr>
        <w:t xml:space="preserve">1.10 </w:t>
      </w:r>
      <w:r w:rsidRPr="00D747CE">
        <w:rPr>
          <w:rFonts w:ascii="Times New Roman" w:hAnsi="Times New Roman"/>
          <w:b/>
        </w:rPr>
        <w:t>Формы, порядок, дата и время окончания срока предоставления участникам закупки разъяснений положений документации о закупке</w:t>
      </w:r>
    </w:p>
    <w:p w:rsidR="000B43E1" w:rsidRDefault="00D747CE" w:rsidP="00D747CE">
      <w:pPr>
        <w:spacing w:after="0" w:line="240" w:lineRule="auto"/>
        <w:ind w:firstLine="709"/>
        <w:jc w:val="both"/>
        <w:rPr>
          <w:rFonts w:ascii="Times New Roman" w:hAnsi="Times New Roman"/>
        </w:rPr>
      </w:pPr>
      <w:r>
        <w:rPr>
          <w:rFonts w:ascii="Times New Roman" w:hAnsi="Times New Roman"/>
        </w:rPr>
        <w:t>1.10</w:t>
      </w:r>
      <w:r w:rsidRPr="00D747CE">
        <w:rPr>
          <w:rFonts w:ascii="Times New Roman" w:hAnsi="Times New Roman"/>
        </w:rPr>
        <w:t>.1</w:t>
      </w:r>
      <w:r w:rsidRPr="00D747CE">
        <w:rPr>
          <w:rFonts w:ascii="Times New Roman" w:hAnsi="Times New Roman"/>
        </w:rPr>
        <w:tab/>
        <w:t xml:space="preserve">Участники закупки вправе обратиться к Заказчику за разъяснениями настоящей Документации о закупке. Запросы на разъяснение Документации о закупке должны подаваться в письменной форме за подписью руководителя организации или иного уполномоченного лица </w:t>
      </w:r>
      <w:r w:rsidR="00553A98">
        <w:rPr>
          <w:rFonts w:ascii="Times New Roman" w:hAnsi="Times New Roman"/>
        </w:rPr>
        <w:t>у</w:t>
      </w:r>
      <w:r w:rsidRPr="00D747CE">
        <w:rPr>
          <w:rFonts w:ascii="Times New Roman" w:hAnsi="Times New Roman"/>
        </w:rPr>
        <w:t xml:space="preserve">частника </w:t>
      </w:r>
      <w:r>
        <w:rPr>
          <w:rFonts w:ascii="Times New Roman" w:hAnsi="Times New Roman"/>
        </w:rPr>
        <w:t xml:space="preserve">закупки </w:t>
      </w:r>
      <w:r w:rsidRPr="00C77DD8">
        <w:rPr>
          <w:rFonts w:ascii="Times New Roman" w:hAnsi="Times New Roman"/>
          <w:b/>
        </w:rPr>
        <w:t xml:space="preserve">в </w:t>
      </w:r>
      <w:r w:rsidRPr="004F20AB">
        <w:rPr>
          <w:rFonts w:ascii="Times New Roman" w:hAnsi="Times New Roman"/>
          <w:b/>
        </w:rPr>
        <w:t>МУП «Водоканал» по адресу: 424039, г. Йошкар-Ола, ул. Дружбы, д.2</w:t>
      </w:r>
      <w:r w:rsidR="00C77DD8">
        <w:rPr>
          <w:rFonts w:ascii="Times New Roman" w:hAnsi="Times New Roman"/>
          <w:b/>
        </w:rPr>
        <w:t>, каб. 210</w:t>
      </w:r>
      <w:r w:rsidRPr="004F20AB">
        <w:rPr>
          <w:rFonts w:ascii="Times New Roman" w:hAnsi="Times New Roman"/>
          <w:b/>
        </w:rPr>
        <w:t>.</w:t>
      </w:r>
    </w:p>
    <w:p w:rsidR="000B43E1" w:rsidRPr="000B43E1" w:rsidRDefault="000B43E1" w:rsidP="000B43E1">
      <w:pPr>
        <w:spacing w:after="0" w:line="240" w:lineRule="auto"/>
        <w:ind w:firstLine="709"/>
        <w:jc w:val="both"/>
        <w:rPr>
          <w:rFonts w:ascii="Times New Roman" w:hAnsi="Times New Roman"/>
        </w:rPr>
      </w:pPr>
      <w:r>
        <w:rPr>
          <w:rFonts w:ascii="Times New Roman" w:hAnsi="Times New Roman"/>
        </w:rPr>
        <w:t xml:space="preserve">1.10.2 </w:t>
      </w:r>
      <w:r w:rsidRPr="000B43E1">
        <w:rPr>
          <w:rFonts w:ascii="Times New Roman" w:hAnsi="Times New Roman"/>
        </w:rPr>
        <w:t>В течение трех рабочих дней с даты поступления запроса, указанного в п.</w:t>
      </w:r>
      <w:r>
        <w:rPr>
          <w:rFonts w:ascii="Times New Roman" w:hAnsi="Times New Roman"/>
        </w:rPr>
        <w:t xml:space="preserve"> 1.10.1</w:t>
      </w:r>
      <w:r w:rsidRPr="000B43E1">
        <w:rPr>
          <w:rFonts w:ascii="Times New Roman" w:hAnsi="Times New Roman"/>
        </w:rPr>
        <w:t xml:space="preserve">, заказчик осуществляет разъяснение положений документации о закупке и размещает их в единой информационной системе с указанием предмета запроса, но без указания участника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w:t>
      </w:r>
      <w:r>
        <w:rPr>
          <w:rFonts w:ascii="Times New Roman" w:hAnsi="Times New Roman"/>
        </w:rPr>
        <w:t>запросе предложений</w:t>
      </w:r>
      <w:r w:rsidRPr="000B43E1">
        <w:rPr>
          <w:rFonts w:ascii="Times New Roman" w:hAnsi="Times New Roman"/>
        </w:rPr>
        <w:t>.</w:t>
      </w:r>
    </w:p>
    <w:p w:rsidR="00D747CE" w:rsidRPr="00D747CE" w:rsidRDefault="000B43E1" w:rsidP="00D747CE">
      <w:pPr>
        <w:spacing w:after="0" w:line="240" w:lineRule="auto"/>
        <w:ind w:firstLine="709"/>
        <w:jc w:val="both"/>
        <w:rPr>
          <w:rFonts w:ascii="Times New Roman" w:hAnsi="Times New Roman"/>
        </w:rPr>
      </w:pPr>
      <w:r>
        <w:rPr>
          <w:rFonts w:ascii="Times New Roman" w:hAnsi="Times New Roman"/>
        </w:rPr>
        <w:t xml:space="preserve">1.10.3 </w:t>
      </w:r>
      <w:r w:rsidR="00D747CE" w:rsidRPr="00D747CE">
        <w:rPr>
          <w:rFonts w:ascii="Times New Roman" w:hAnsi="Times New Roman"/>
        </w:rPr>
        <w:t xml:space="preserve">Датой начала срока предоставления участникам закупки разъяснений положений настоящей Документации является день, следующий за днем публикации Извещения о закупке в ЕИС. </w:t>
      </w:r>
    </w:p>
    <w:p w:rsidR="00D747CE" w:rsidRPr="00D747CE" w:rsidRDefault="000B43E1" w:rsidP="00D747CE">
      <w:pPr>
        <w:spacing w:after="0" w:line="240" w:lineRule="auto"/>
        <w:ind w:firstLine="709"/>
        <w:jc w:val="both"/>
        <w:rPr>
          <w:rFonts w:ascii="Times New Roman" w:hAnsi="Times New Roman"/>
        </w:rPr>
      </w:pPr>
      <w:r>
        <w:rPr>
          <w:rFonts w:ascii="Times New Roman" w:hAnsi="Times New Roman"/>
        </w:rPr>
        <w:t xml:space="preserve">1.10.4 </w:t>
      </w:r>
      <w:r w:rsidR="00D747CE" w:rsidRPr="00D747CE">
        <w:rPr>
          <w:rFonts w:ascii="Times New Roman" w:hAnsi="Times New Roman"/>
        </w:rPr>
        <w:t xml:space="preserve">Дата и время окончания срока предоставления участникам закупки разъяснений положений документации о закупке содержится в Разделе </w:t>
      </w:r>
      <w:r>
        <w:rPr>
          <w:rFonts w:ascii="Times New Roman" w:hAnsi="Times New Roman"/>
          <w:lang w:val="en-US"/>
        </w:rPr>
        <w:t>II</w:t>
      </w:r>
      <w:r>
        <w:rPr>
          <w:rFonts w:ascii="Times New Roman" w:hAnsi="Times New Roman"/>
        </w:rPr>
        <w:t>«</w:t>
      </w:r>
      <w:r w:rsidR="00D747CE" w:rsidRPr="00D747CE">
        <w:rPr>
          <w:rFonts w:ascii="Times New Roman" w:hAnsi="Times New Roman"/>
        </w:rPr>
        <w:t>Информационная карта</w:t>
      </w:r>
      <w:r>
        <w:rPr>
          <w:rFonts w:ascii="Times New Roman" w:hAnsi="Times New Roman"/>
        </w:rPr>
        <w:t>».</w:t>
      </w:r>
    </w:p>
    <w:p w:rsidR="00D747CE" w:rsidRDefault="000B43E1" w:rsidP="00D747CE">
      <w:pPr>
        <w:spacing w:after="0" w:line="240" w:lineRule="auto"/>
        <w:ind w:firstLine="709"/>
        <w:jc w:val="both"/>
        <w:rPr>
          <w:rFonts w:ascii="Times New Roman" w:hAnsi="Times New Roman"/>
        </w:rPr>
      </w:pPr>
      <w:r>
        <w:rPr>
          <w:rFonts w:ascii="Times New Roman" w:hAnsi="Times New Roman"/>
        </w:rPr>
        <w:lastRenderedPageBreak/>
        <w:t>1.10.5</w:t>
      </w:r>
      <w:r w:rsidR="00D747CE" w:rsidRPr="00D747CE">
        <w:rPr>
          <w:rFonts w:ascii="Times New Roman" w:hAnsi="Times New Roman"/>
        </w:rPr>
        <w:tab/>
        <w:t>Разъяснения Документации о закупке размещаются Заказчиком в единой информационной системе не позднее, чем в течение трёх дней со дня предоставления разъяснений Участнику закупки.</w:t>
      </w:r>
    </w:p>
    <w:p w:rsidR="00A3534D" w:rsidRPr="00A3534D" w:rsidRDefault="000B43E1" w:rsidP="00A3534D">
      <w:pPr>
        <w:spacing w:after="0" w:line="240" w:lineRule="auto"/>
        <w:ind w:firstLine="709"/>
        <w:jc w:val="both"/>
        <w:rPr>
          <w:rFonts w:ascii="Times New Roman" w:hAnsi="Times New Roman"/>
        </w:rPr>
      </w:pPr>
      <w:r>
        <w:rPr>
          <w:rFonts w:ascii="Times New Roman" w:hAnsi="Times New Roman"/>
        </w:rPr>
        <w:t xml:space="preserve">1.10.6 </w:t>
      </w:r>
      <w:r w:rsidR="00A3534D" w:rsidRPr="00A3534D">
        <w:rPr>
          <w:rFonts w:ascii="Times New Roman" w:hAnsi="Times New Roman"/>
        </w:rPr>
        <w:t>Разъяснения положений документации о закупке не должны изменять предмет закупки и существенные условия проекта договора.</w:t>
      </w:r>
    </w:p>
    <w:p w:rsidR="00D747CE" w:rsidRPr="00D747CE" w:rsidRDefault="00A3534D" w:rsidP="00A3534D">
      <w:pPr>
        <w:spacing w:after="0" w:line="240" w:lineRule="auto"/>
        <w:ind w:firstLine="709"/>
        <w:jc w:val="both"/>
        <w:rPr>
          <w:rFonts w:ascii="Times New Roman" w:hAnsi="Times New Roman"/>
          <w:b/>
        </w:rPr>
      </w:pPr>
      <w:r w:rsidRPr="00A3534D">
        <w:rPr>
          <w:rFonts w:ascii="Times New Roman" w:hAnsi="Times New Roman"/>
          <w:b/>
        </w:rPr>
        <w:t>1.11</w:t>
      </w:r>
      <w:r w:rsidR="00D747CE" w:rsidRPr="00D747CE">
        <w:rPr>
          <w:rFonts w:ascii="Times New Roman" w:hAnsi="Times New Roman"/>
          <w:b/>
        </w:rPr>
        <w:t>Внесение изменений в Документацию о закупке</w:t>
      </w:r>
      <w:r w:rsidR="00EB5269">
        <w:rPr>
          <w:rFonts w:ascii="Times New Roman" w:hAnsi="Times New Roman"/>
          <w:b/>
        </w:rPr>
        <w:t>.</w:t>
      </w:r>
    </w:p>
    <w:p w:rsidR="00D747CE" w:rsidRPr="00D747CE" w:rsidRDefault="00A3534D" w:rsidP="00D747CE">
      <w:pPr>
        <w:spacing w:after="0" w:line="240" w:lineRule="auto"/>
        <w:ind w:firstLine="709"/>
        <w:jc w:val="both"/>
        <w:rPr>
          <w:rFonts w:ascii="Times New Roman" w:hAnsi="Times New Roman"/>
        </w:rPr>
      </w:pPr>
      <w:r>
        <w:rPr>
          <w:rFonts w:ascii="Times New Roman" w:hAnsi="Times New Roman"/>
        </w:rPr>
        <w:t>1.11</w:t>
      </w:r>
      <w:r w:rsidR="00D747CE" w:rsidRPr="00D747CE">
        <w:rPr>
          <w:rFonts w:ascii="Times New Roman" w:hAnsi="Times New Roman"/>
        </w:rPr>
        <w:t xml:space="preserve">.1 Заказчик вправе внести изменения в извещение и настоящую Документацию </w:t>
      </w:r>
      <w:r>
        <w:rPr>
          <w:rFonts w:ascii="Times New Roman" w:hAnsi="Times New Roman"/>
        </w:rPr>
        <w:t xml:space="preserve">о </w:t>
      </w:r>
      <w:r w:rsidR="00D747CE" w:rsidRPr="00D747CE">
        <w:rPr>
          <w:rFonts w:ascii="Times New Roman" w:hAnsi="Times New Roman"/>
        </w:rPr>
        <w:t>закупке.</w:t>
      </w:r>
    </w:p>
    <w:p w:rsidR="00D747CE" w:rsidRPr="00D747CE" w:rsidRDefault="00A3534D" w:rsidP="00D747CE">
      <w:pPr>
        <w:spacing w:after="0" w:line="240" w:lineRule="auto"/>
        <w:ind w:firstLine="709"/>
        <w:jc w:val="both"/>
        <w:rPr>
          <w:rFonts w:ascii="Times New Roman" w:hAnsi="Times New Roman"/>
        </w:rPr>
      </w:pPr>
      <w:r>
        <w:rPr>
          <w:rFonts w:ascii="Times New Roman" w:hAnsi="Times New Roman"/>
        </w:rPr>
        <w:t>1.11.2</w:t>
      </w:r>
      <w:r w:rsidR="00D747CE" w:rsidRPr="00D747CE">
        <w:rPr>
          <w:rFonts w:ascii="Times New Roman" w:hAnsi="Times New Roman"/>
        </w:rPr>
        <w:tab/>
        <w:t xml:space="preserve">Изменения, вносимые в извещение и настоящую Документацию о закупке, размещаются Заказчиком в ЕИС не позднее, чем в течение трёх дней со дня принятия решения о внесении изменений. </w:t>
      </w:r>
    </w:p>
    <w:p w:rsidR="00D747CE" w:rsidRDefault="00A3534D" w:rsidP="00D747CE">
      <w:pPr>
        <w:spacing w:after="0" w:line="240" w:lineRule="auto"/>
        <w:ind w:firstLine="709"/>
        <w:jc w:val="both"/>
        <w:rPr>
          <w:rFonts w:ascii="Times New Roman" w:hAnsi="Times New Roman"/>
        </w:rPr>
      </w:pPr>
      <w:r w:rsidRPr="00A3534D">
        <w:rPr>
          <w:rFonts w:ascii="Times New Roman" w:hAnsi="Times New Roman"/>
        </w:rPr>
        <w:t>1.11.3</w:t>
      </w:r>
      <w:r w:rsidR="00D747CE" w:rsidRPr="00D747CE">
        <w:rPr>
          <w:rFonts w:ascii="Times New Roman" w:hAnsi="Times New Roman"/>
          <w:b/>
        </w:rPr>
        <w:tab/>
      </w:r>
      <w:r w:rsidR="00D747CE" w:rsidRPr="00D747CE">
        <w:rPr>
          <w:rFonts w:ascii="Times New Roman" w:hAnsi="Times New Roman"/>
        </w:rPr>
        <w:t>В случае внесения изменений в извещение о закупке, документацию о закупке срок подачи заявок на участие в такой закупке должен быть продлён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w:t>
      </w:r>
    </w:p>
    <w:p w:rsidR="00D747CE" w:rsidRPr="00D747CE" w:rsidRDefault="00A3534D" w:rsidP="00D747CE">
      <w:pPr>
        <w:spacing w:after="0" w:line="240" w:lineRule="auto"/>
        <w:ind w:firstLine="709"/>
        <w:jc w:val="both"/>
        <w:rPr>
          <w:rFonts w:ascii="Times New Roman" w:hAnsi="Times New Roman"/>
          <w:b/>
        </w:rPr>
      </w:pPr>
      <w:r w:rsidRPr="00A3534D">
        <w:rPr>
          <w:rFonts w:ascii="Times New Roman" w:hAnsi="Times New Roman"/>
          <w:b/>
        </w:rPr>
        <w:t>1.12</w:t>
      </w:r>
      <w:r w:rsidR="00D747CE" w:rsidRPr="00D747CE">
        <w:rPr>
          <w:rFonts w:ascii="Times New Roman" w:hAnsi="Times New Roman"/>
          <w:b/>
        </w:rPr>
        <w:tab/>
        <w:t xml:space="preserve">Отказ от проведения </w:t>
      </w:r>
      <w:r w:rsidR="005B6A78">
        <w:rPr>
          <w:rFonts w:ascii="Times New Roman" w:hAnsi="Times New Roman"/>
          <w:b/>
        </w:rPr>
        <w:t>з</w:t>
      </w:r>
      <w:r w:rsidR="00D747CE" w:rsidRPr="00D747CE">
        <w:rPr>
          <w:rFonts w:ascii="Times New Roman" w:hAnsi="Times New Roman"/>
          <w:b/>
        </w:rPr>
        <w:t>апроса предложений</w:t>
      </w:r>
      <w:r w:rsidR="00EB5269">
        <w:rPr>
          <w:rFonts w:ascii="Times New Roman" w:hAnsi="Times New Roman"/>
          <w:b/>
        </w:rPr>
        <w:t>.</w:t>
      </w:r>
    </w:p>
    <w:p w:rsidR="00D747CE" w:rsidRPr="00964D3A" w:rsidRDefault="00A3534D" w:rsidP="00D747CE">
      <w:pPr>
        <w:spacing w:after="0" w:line="240" w:lineRule="auto"/>
        <w:ind w:firstLine="709"/>
        <w:jc w:val="both"/>
        <w:rPr>
          <w:rFonts w:ascii="Times New Roman" w:hAnsi="Times New Roman"/>
        </w:rPr>
      </w:pPr>
      <w:r w:rsidRPr="00964D3A">
        <w:rPr>
          <w:rFonts w:ascii="Times New Roman" w:hAnsi="Times New Roman"/>
        </w:rPr>
        <w:t>1.12.1</w:t>
      </w:r>
      <w:r w:rsidR="00D747CE" w:rsidRPr="00964D3A">
        <w:rPr>
          <w:rFonts w:ascii="Times New Roman" w:hAnsi="Times New Roman"/>
        </w:rPr>
        <w:tab/>
        <w:t xml:space="preserve">Заказчик вправе отказаться от проведения Запроса предложений в любое время, не неся никакой ответственности перед </w:t>
      </w:r>
      <w:r w:rsidRPr="00964D3A">
        <w:rPr>
          <w:rFonts w:ascii="Times New Roman" w:hAnsi="Times New Roman"/>
        </w:rPr>
        <w:t>у</w:t>
      </w:r>
      <w:r w:rsidR="00D747CE" w:rsidRPr="00964D3A">
        <w:rPr>
          <w:rFonts w:ascii="Times New Roman" w:hAnsi="Times New Roman"/>
        </w:rPr>
        <w:t>частниками закупки, только в случае изменения существенных условий данной закупки.</w:t>
      </w:r>
    </w:p>
    <w:p w:rsidR="00D747CE" w:rsidRPr="00D607AC" w:rsidRDefault="00A3534D" w:rsidP="00D747CE">
      <w:pPr>
        <w:spacing w:after="0" w:line="240" w:lineRule="auto"/>
        <w:ind w:firstLine="709"/>
        <w:jc w:val="both"/>
        <w:rPr>
          <w:rFonts w:ascii="Times New Roman" w:hAnsi="Times New Roman"/>
        </w:rPr>
      </w:pPr>
      <w:r w:rsidRPr="00964D3A">
        <w:rPr>
          <w:rFonts w:ascii="Times New Roman" w:hAnsi="Times New Roman"/>
        </w:rPr>
        <w:t>1.12</w:t>
      </w:r>
      <w:r w:rsidR="00D747CE" w:rsidRPr="00964D3A">
        <w:rPr>
          <w:rFonts w:ascii="Times New Roman" w:hAnsi="Times New Roman"/>
        </w:rPr>
        <w:t>.2 Реше</w:t>
      </w:r>
      <w:r w:rsidR="00D747CE" w:rsidRPr="00D747CE">
        <w:rPr>
          <w:rFonts w:ascii="Times New Roman" w:hAnsi="Times New Roman"/>
        </w:rPr>
        <w:t>ние об отмене закупки размещается Заказчиком в единой информационной системе в день принятия этого решения.</w:t>
      </w:r>
    </w:p>
    <w:p w:rsidR="00462FDA" w:rsidRDefault="00462FDA" w:rsidP="00A3534D">
      <w:pPr>
        <w:spacing w:after="0" w:line="240" w:lineRule="auto"/>
        <w:ind w:firstLine="709"/>
        <w:jc w:val="both"/>
        <w:rPr>
          <w:rFonts w:ascii="Times New Roman" w:hAnsi="Times New Roman"/>
          <w:b/>
        </w:rPr>
      </w:pPr>
      <w:r>
        <w:rPr>
          <w:rFonts w:ascii="Times New Roman" w:hAnsi="Times New Roman"/>
          <w:b/>
        </w:rPr>
        <w:t xml:space="preserve">2. </w:t>
      </w:r>
      <w:r w:rsidRPr="00EB582A">
        <w:rPr>
          <w:rFonts w:ascii="Times New Roman" w:hAnsi="Times New Roman"/>
          <w:b/>
        </w:rPr>
        <w:t xml:space="preserve">Подготовка </w:t>
      </w:r>
      <w:r>
        <w:rPr>
          <w:rFonts w:ascii="Times New Roman" w:hAnsi="Times New Roman"/>
          <w:b/>
        </w:rPr>
        <w:t>Заявки на участие в запросе предложений.</w:t>
      </w:r>
    </w:p>
    <w:p w:rsidR="0013314E" w:rsidRPr="00EB582A" w:rsidRDefault="00A3534D" w:rsidP="00A3534D">
      <w:pPr>
        <w:spacing w:after="0" w:line="240" w:lineRule="auto"/>
        <w:ind w:firstLine="709"/>
        <w:jc w:val="both"/>
        <w:rPr>
          <w:rFonts w:ascii="Times New Roman" w:hAnsi="Times New Roman"/>
          <w:b/>
        </w:rPr>
      </w:pPr>
      <w:r w:rsidRPr="00A3534D">
        <w:rPr>
          <w:rFonts w:ascii="Times New Roman" w:hAnsi="Times New Roman"/>
          <w:b/>
        </w:rPr>
        <w:t>2</w:t>
      </w:r>
      <w:r w:rsidR="0013314E" w:rsidRPr="00A3534D">
        <w:rPr>
          <w:rFonts w:ascii="Times New Roman" w:hAnsi="Times New Roman"/>
          <w:b/>
        </w:rPr>
        <w:t>.1</w:t>
      </w:r>
      <w:r w:rsidR="0013314E" w:rsidRPr="00EB582A">
        <w:rPr>
          <w:rFonts w:ascii="Times New Roman" w:hAnsi="Times New Roman"/>
          <w:b/>
        </w:rPr>
        <w:tab/>
        <w:t xml:space="preserve">Общие требования к </w:t>
      </w:r>
      <w:r w:rsidR="008350ED">
        <w:rPr>
          <w:rFonts w:ascii="Times New Roman" w:hAnsi="Times New Roman"/>
          <w:b/>
        </w:rPr>
        <w:t xml:space="preserve">Заявке на участие в </w:t>
      </w:r>
      <w:r w:rsidR="005B6A78">
        <w:rPr>
          <w:rFonts w:ascii="Times New Roman" w:hAnsi="Times New Roman"/>
          <w:b/>
        </w:rPr>
        <w:t>з</w:t>
      </w:r>
      <w:r w:rsidR="008350ED">
        <w:rPr>
          <w:rFonts w:ascii="Times New Roman" w:hAnsi="Times New Roman"/>
          <w:b/>
        </w:rPr>
        <w:t>апросе предложений</w:t>
      </w:r>
    </w:p>
    <w:p w:rsidR="0013314E" w:rsidRPr="00EB582A" w:rsidRDefault="00A3534D" w:rsidP="00A3534D">
      <w:pPr>
        <w:spacing w:after="0" w:line="240" w:lineRule="auto"/>
        <w:ind w:firstLine="709"/>
        <w:jc w:val="both"/>
        <w:rPr>
          <w:rFonts w:ascii="Times New Roman" w:hAnsi="Times New Roman"/>
        </w:rPr>
      </w:pPr>
      <w:r w:rsidRPr="00964D3A">
        <w:rPr>
          <w:rFonts w:ascii="Times New Roman" w:hAnsi="Times New Roman"/>
        </w:rPr>
        <w:t>2.1</w:t>
      </w:r>
      <w:r w:rsidR="0013314E" w:rsidRPr="00964D3A">
        <w:rPr>
          <w:rFonts w:ascii="Times New Roman" w:hAnsi="Times New Roman"/>
        </w:rPr>
        <w:t>.1</w:t>
      </w:r>
      <w:r w:rsidR="0013314E" w:rsidRPr="00EB582A">
        <w:rPr>
          <w:rFonts w:ascii="Times New Roman" w:hAnsi="Times New Roman"/>
        </w:rPr>
        <w:tab/>
        <w:t xml:space="preserve">Участник </w:t>
      </w:r>
      <w:r w:rsidR="008350ED">
        <w:rPr>
          <w:rFonts w:ascii="Times New Roman" w:hAnsi="Times New Roman"/>
        </w:rPr>
        <w:t xml:space="preserve">закупки </w:t>
      </w:r>
      <w:r w:rsidR="0013314E" w:rsidRPr="00EB582A">
        <w:rPr>
          <w:rFonts w:ascii="Times New Roman" w:hAnsi="Times New Roman"/>
        </w:rPr>
        <w:t xml:space="preserve">должен подготовить </w:t>
      </w:r>
      <w:r w:rsidR="008350ED">
        <w:rPr>
          <w:rFonts w:ascii="Times New Roman" w:hAnsi="Times New Roman"/>
        </w:rPr>
        <w:t>заявку на участие</w:t>
      </w:r>
      <w:r w:rsidR="0013314E" w:rsidRPr="00EB582A">
        <w:rPr>
          <w:rFonts w:ascii="Times New Roman" w:hAnsi="Times New Roman"/>
        </w:rPr>
        <w:t>, включающ</w:t>
      </w:r>
      <w:r w:rsidR="008350ED">
        <w:rPr>
          <w:rFonts w:ascii="Times New Roman" w:hAnsi="Times New Roman"/>
        </w:rPr>
        <w:t>ую</w:t>
      </w:r>
      <w:r w:rsidR="0013314E" w:rsidRPr="00EB582A">
        <w:rPr>
          <w:rFonts w:ascii="Times New Roman" w:hAnsi="Times New Roman"/>
        </w:rPr>
        <w:t>:</w:t>
      </w:r>
    </w:p>
    <w:p w:rsidR="004A269A" w:rsidRPr="008E4EA4" w:rsidRDefault="0013314E" w:rsidP="00A3534D">
      <w:pPr>
        <w:spacing w:after="0" w:line="240" w:lineRule="auto"/>
        <w:ind w:firstLine="709"/>
        <w:jc w:val="both"/>
        <w:rPr>
          <w:rFonts w:ascii="Times New Roman" w:hAnsi="Times New Roman"/>
          <w:highlight w:val="yellow"/>
        </w:rPr>
      </w:pPr>
      <w:r w:rsidRPr="008E4EA4">
        <w:rPr>
          <w:rFonts w:ascii="Times New Roman" w:hAnsi="Times New Roman"/>
        </w:rPr>
        <w:t xml:space="preserve">a) </w:t>
      </w:r>
      <w:r w:rsidR="004A269A" w:rsidRPr="008E4EA4">
        <w:rPr>
          <w:rFonts w:ascii="Times New Roman" w:hAnsi="Times New Roman"/>
          <w:iCs/>
        </w:rPr>
        <w:t>Опись документов (</w:t>
      </w:r>
      <w:r w:rsidR="00666039">
        <w:rPr>
          <w:rFonts w:ascii="Times New Roman" w:hAnsi="Times New Roman"/>
          <w:iCs/>
        </w:rPr>
        <w:t>Форма 1</w:t>
      </w:r>
      <w:r w:rsidR="008E4EA4" w:rsidRPr="008E4EA4">
        <w:rPr>
          <w:rFonts w:ascii="Times New Roman" w:hAnsi="Times New Roman"/>
          <w:iCs/>
        </w:rPr>
        <w:t xml:space="preserve"> Раздела</w:t>
      </w:r>
      <w:r w:rsidR="008E4EA4" w:rsidRPr="008E4EA4">
        <w:rPr>
          <w:rFonts w:ascii="Times New Roman" w:hAnsi="Times New Roman"/>
          <w:iCs/>
          <w:lang w:val="en-US"/>
        </w:rPr>
        <w:t>V</w:t>
      </w:r>
      <w:r w:rsidR="008E4EA4" w:rsidRPr="008E4EA4">
        <w:rPr>
          <w:rFonts w:ascii="Times New Roman" w:hAnsi="Times New Roman"/>
          <w:iCs/>
        </w:rPr>
        <w:t xml:space="preserve"> «</w:t>
      </w:r>
      <w:r w:rsidR="008E4EA4" w:rsidRPr="008E4EA4">
        <w:rPr>
          <w:rFonts w:ascii="Times New Roman" w:hAnsi="Times New Roman"/>
          <w:bCs/>
          <w:iCs/>
        </w:rPr>
        <w:t>Образцы форм и документов для заполнения»</w:t>
      </w:r>
      <w:r w:rsidR="004A269A" w:rsidRPr="008E4EA4">
        <w:rPr>
          <w:rFonts w:ascii="Times New Roman" w:hAnsi="Times New Roman"/>
          <w:iCs/>
        </w:rPr>
        <w:t>)</w:t>
      </w:r>
    </w:p>
    <w:p w:rsidR="0013314E" w:rsidRPr="00A3534D" w:rsidRDefault="004A269A" w:rsidP="00A3534D">
      <w:pPr>
        <w:spacing w:after="0" w:line="240" w:lineRule="auto"/>
        <w:ind w:firstLine="709"/>
        <w:jc w:val="both"/>
        <w:rPr>
          <w:rFonts w:ascii="Times New Roman" w:hAnsi="Times New Roman"/>
          <w:highlight w:val="yellow"/>
        </w:rPr>
      </w:pPr>
      <w:r w:rsidRPr="007E7954">
        <w:rPr>
          <w:rFonts w:ascii="Times New Roman" w:hAnsi="Times New Roman"/>
        </w:rPr>
        <w:t xml:space="preserve">b) </w:t>
      </w:r>
      <w:r w:rsidR="0013314E" w:rsidRPr="007E7954">
        <w:rPr>
          <w:rFonts w:ascii="Times New Roman" w:hAnsi="Times New Roman"/>
        </w:rPr>
        <w:t xml:space="preserve">Письмо о подаче оферты по форме и в соответствии с инструкциями, приведенными в настоящей Документации </w:t>
      </w:r>
      <w:r w:rsidR="008350ED" w:rsidRPr="007E7954">
        <w:rPr>
          <w:rFonts w:ascii="Times New Roman" w:hAnsi="Times New Roman"/>
        </w:rPr>
        <w:t>о закупке</w:t>
      </w:r>
      <w:r w:rsidR="0013314E" w:rsidRPr="007E7954">
        <w:rPr>
          <w:rFonts w:ascii="Times New Roman" w:hAnsi="Times New Roman"/>
        </w:rPr>
        <w:t xml:space="preserve"> (</w:t>
      </w:r>
      <w:r w:rsidR="00666039">
        <w:rPr>
          <w:rFonts w:ascii="Times New Roman" w:hAnsi="Times New Roman"/>
          <w:iCs/>
        </w:rPr>
        <w:t>Форма 2</w:t>
      </w:r>
      <w:r w:rsidR="007E7954" w:rsidRPr="007E7954">
        <w:rPr>
          <w:rFonts w:ascii="Times New Roman" w:hAnsi="Times New Roman"/>
          <w:iCs/>
        </w:rPr>
        <w:t xml:space="preserve"> Раздела</w:t>
      </w:r>
      <w:r w:rsidR="007E7954" w:rsidRPr="007E7954">
        <w:rPr>
          <w:rFonts w:ascii="Times New Roman" w:hAnsi="Times New Roman"/>
          <w:iCs/>
          <w:lang w:val="en-US"/>
        </w:rPr>
        <w:t>V</w:t>
      </w:r>
      <w:r w:rsidR="007E7954" w:rsidRPr="007E7954">
        <w:rPr>
          <w:rFonts w:ascii="Times New Roman" w:hAnsi="Times New Roman"/>
          <w:iCs/>
        </w:rPr>
        <w:t xml:space="preserve"> «</w:t>
      </w:r>
      <w:r w:rsidR="007E7954" w:rsidRPr="007E7954">
        <w:rPr>
          <w:rFonts w:ascii="Times New Roman" w:hAnsi="Times New Roman"/>
          <w:bCs/>
          <w:iCs/>
        </w:rPr>
        <w:t>Образцы форм и документов для заполнения»</w:t>
      </w:r>
      <w:r w:rsidR="0013314E" w:rsidRPr="007E7954">
        <w:rPr>
          <w:rFonts w:ascii="Times New Roman" w:hAnsi="Times New Roman"/>
        </w:rPr>
        <w:t>);</w:t>
      </w:r>
    </w:p>
    <w:p w:rsidR="0013314E" w:rsidRPr="00A3534D" w:rsidRDefault="004A269A" w:rsidP="00A3534D">
      <w:pPr>
        <w:spacing w:after="0" w:line="240" w:lineRule="auto"/>
        <w:ind w:firstLine="709"/>
        <w:jc w:val="both"/>
        <w:rPr>
          <w:rFonts w:ascii="Times New Roman" w:hAnsi="Times New Roman"/>
          <w:highlight w:val="yellow"/>
        </w:rPr>
      </w:pPr>
      <w:r w:rsidRPr="007E7954">
        <w:rPr>
          <w:rFonts w:ascii="Times New Roman" w:hAnsi="Times New Roman"/>
        </w:rPr>
        <w:t xml:space="preserve">с) </w:t>
      </w:r>
      <w:r w:rsidR="0013314E" w:rsidRPr="007E7954">
        <w:rPr>
          <w:rFonts w:ascii="Times New Roman" w:hAnsi="Times New Roman"/>
        </w:rPr>
        <w:t xml:space="preserve">Коммерческое предложение в соответствии с инструкциями, приведенными в настоящей Документации </w:t>
      </w:r>
      <w:r w:rsidR="00A3534D" w:rsidRPr="007E7954">
        <w:rPr>
          <w:rFonts w:ascii="Times New Roman" w:hAnsi="Times New Roman"/>
        </w:rPr>
        <w:t>о закупке</w:t>
      </w:r>
      <w:r w:rsidR="0013314E" w:rsidRPr="007E7954">
        <w:rPr>
          <w:rFonts w:ascii="Times New Roman" w:hAnsi="Times New Roman"/>
        </w:rPr>
        <w:t xml:space="preserve"> (</w:t>
      </w:r>
      <w:r w:rsidR="00666039">
        <w:rPr>
          <w:rFonts w:ascii="Times New Roman" w:hAnsi="Times New Roman"/>
          <w:iCs/>
        </w:rPr>
        <w:t xml:space="preserve">Форма </w:t>
      </w:r>
      <w:r w:rsidR="007E7954" w:rsidRPr="007E7954">
        <w:rPr>
          <w:rFonts w:ascii="Times New Roman" w:hAnsi="Times New Roman"/>
          <w:iCs/>
        </w:rPr>
        <w:t>3 Раздела</w:t>
      </w:r>
      <w:r w:rsidR="00065443">
        <w:rPr>
          <w:rFonts w:ascii="Times New Roman" w:hAnsi="Times New Roman"/>
          <w:iCs/>
        </w:rPr>
        <w:t xml:space="preserve"> </w:t>
      </w:r>
      <w:r w:rsidR="007E7954" w:rsidRPr="007E7954">
        <w:rPr>
          <w:rFonts w:ascii="Times New Roman" w:hAnsi="Times New Roman"/>
          <w:iCs/>
          <w:lang w:val="en-US"/>
        </w:rPr>
        <w:t>V</w:t>
      </w:r>
      <w:r w:rsidR="007E7954" w:rsidRPr="007E7954">
        <w:rPr>
          <w:rFonts w:ascii="Times New Roman" w:hAnsi="Times New Roman"/>
          <w:iCs/>
        </w:rPr>
        <w:t xml:space="preserve"> «</w:t>
      </w:r>
      <w:r w:rsidR="007E7954" w:rsidRPr="007E7954">
        <w:rPr>
          <w:rFonts w:ascii="Times New Roman" w:hAnsi="Times New Roman"/>
          <w:bCs/>
          <w:iCs/>
        </w:rPr>
        <w:t>Образцы форм и документов для заполнения»</w:t>
      </w:r>
      <w:r w:rsidR="0013314E" w:rsidRPr="007E7954">
        <w:rPr>
          <w:rFonts w:ascii="Times New Roman" w:hAnsi="Times New Roman"/>
        </w:rPr>
        <w:t>);</w:t>
      </w:r>
    </w:p>
    <w:p w:rsidR="007A1244" w:rsidRPr="007E7954" w:rsidRDefault="004A269A" w:rsidP="00A3534D">
      <w:pPr>
        <w:tabs>
          <w:tab w:val="left" w:pos="1134"/>
        </w:tabs>
        <w:spacing w:after="0" w:line="240" w:lineRule="auto"/>
        <w:ind w:firstLine="709"/>
        <w:jc w:val="both"/>
        <w:rPr>
          <w:rFonts w:ascii="Times New Roman" w:hAnsi="Times New Roman"/>
        </w:rPr>
      </w:pPr>
      <w:r w:rsidRPr="007E7954">
        <w:rPr>
          <w:rFonts w:ascii="Times New Roman" w:hAnsi="Times New Roman"/>
          <w:lang w:val="en-US"/>
        </w:rPr>
        <w:t>d</w:t>
      </w:r>
      <w:r w:rsidR="0013314E" w:rsidRPr="007E7954">
        <w:rPr>
          <w:rFonts w:ascii="Times New Roman" w:hAnsi="Times New Roman"/>
        </w:rPr>
        <w:t xml:space="preserve">) </w:t>
      </w:r>
      <w:r w:rsidR="007A1244" w:rsidRPr="007E7954">
        <w:rPr>
          <w:rFonts w:ascii="Times New Roman" w:hAnsi="Times New Roman"/>
        </w:rPr>
        <w:t>Анкета участника</w:t>
      </w:r>
      <w:r w:rsidR="007E7954" w:rsidRPr="007E7954">
        <w:rPr>
          <w:rFonts w:ascii="Times New Roman" w:hAnsi="Times New Roman"/>
        </w:rPr>
        <w:t xml:space="preserve"> (</w:t>
      </w:r>
      <w:r w:rsidR="00666039">
        <w:rPr>
          <w:rFonts w:ascii="Times New Roman" w:hAnsi="Times New Roman"/>
          <w:iCs/>
        </w:rPr>
        <w:t xml:space="preserve">Форма </w:t>
      </w:r>
      <w:r w:rsidR="007E7954">
        <w:rPr>
          <w:rFonts w:ascii="Times New Roman" w:hAnsi="Times New Roman"/>
          <w:iCs/>
        </w:rPr>
        <w:t>4</w:t>
      </w:r>
      <w:r w:rsidR="007E7954" w:rsidRPr="007E7954">
        <w:rPr>
          <w:rFonts w:ascii="Times New Roman" w:hAnsi="Times New Roman"/>
          <w:iCs/>
        </w:rPr>
        <w:t xml:space="preserve"> Раздела</w:t>
      </w:r>
      <w:r w:rsidR="00065443">
        <w:rPr>
          <w:rFonts w:ascii="Times New Roman" w:hAnsi="Times New Roman"/>
          <w:iCs/>
        </w:rPr>
        <w:t xml:space="preserve"> </w:t>
      </w:r>
      <w:r w:rsidR="007E7954" w:rsidRPr="007E7954">
        <w:rPr>
          <w:rFonts w:ascii="Times New Roman" w:hAnsi="Times New Roman"/>
          <w:iCs/>
          <w:lang w:val="en-US"/>
        </w:rPr>
        <w:t>V</w:t>
      </w:r>
      <w:r w:rsidR="007E7954" w:rsidRPr="007E7954">
        <w:rPr>
          <w:rFonts w:ascii="Times New Roman" w:hAnsi="Times New Roman"/>
          <w:iCs/>
        </w:rPr>
        <w:t xml:space="preserve"> «</w:t>
      </w:r>
      <w:r w:rsidR="007E7954" w:rsidRPr="007E7954">
        <w:rPr>
          <w:rFonts w:ascii="Times New Roman" w:hAnsi="Times New Roman"/>
          <w:bCs/>
          <w:iCs/>
        </w:rPr>
        <w:t>Образцы форм и документов для заполнения»</w:t>
      </w:r>
      <w:r w:rsidR="007E7954" w:rsidRPr="007E7954">
        <w:rPr>
          <w:rFonts w:ascii="Times New Roman" w:hAnsi="Times New Roman"/>
        </w:rPr>
        <w:t>)</w:t>
      </w:r>
    </w:p>
    <w:p w:rsidR="0013314E" w:rsidRDefault="007A1244" w:rsidP="00A3534D">
      <w:pPr>
        <w:tabs>
          <w:tab w:val="left" w:pos="1134"/>
        </w:tabs>
        <w:spacing w:after="0" w:line="240" w:lineRule="auto"/>
        <w:ind w:firstLine="709"/>
        <w:jc w:val="both"/>
        <w:rPr>
          <w:rFonts w:ascii="Times New Roman" w:hAnsi="Times New Roman"/>
        </w:rPr>
      </w:pPr>
      <w:r w:rsidRPr="007E7954">
        <w:rPr>
          <w:rFonts w:ascii="Times New Roman" w:hAnsi="Times New Roman"/>
          <w:lang w:val="en-US"/>
        </w:rPr>
        <w:t>e</w:t>
      </w:r>
      <w:r w:rsidRPr="007E7954">
        <w:rPr>
          <w:rFonts w:ascii="Times New Roman" w:hAnsi="Times New Roman"/>
        </w:rPr>
        <w:t xml:space="preserve">) </w:t>
      </w:r>
      <w:r w:rsidR="0013314E" w:rsidRPr="007E7954">
        <w:rPr>
          <w:rFonts w:ascii="Times New Roman" w:hAnsi="Times New Roman"/>
        </w:rPr>
        <w:t xml:space="preserve">Документы, </w:t>
      </w:r>
      <w:r w:rsidR="00633BA7" w:rsidRPr="007E7954">
        <w:rPr>
          <w:rFonts w:ascii="Times New Roman" w:hAnsi="Times New Roman"/>
        </w:rPr>
        <w:t>требуемые к заявке на участие в закупке</w:t>
      </w:r>
      <w:r w:rsidR="0013314E" w:rsidRPr="007E7954">
        <w:rPr>
          <w:rFonts w:ascii="Times New Roman" w:hAnsi="Times New Roman"/>
        </w:rPr>
        <w:t xml:space="preserve"> (</w:t>
      </w:r>
      <w:r w:rsidR="005B6A78" w:rsidRPr="007E7954">
        <w:rPr>
          <w:rFonts w:ascii="Times New Roman" w:hAnsi="Times New Roman"/>
        </w:rPr>
        <w:t xml:space="preserve">п. 24 </w:t>
      </w:r>
      <w:r w:rsidR="00A3534D" w:rsidRPr="007E7954">
        <w:rPr>
          <w:rFonts w:ascii="Times New Roman" w:hAnsi="Times New Roman"/>
        </w:rPr>
        <w:t xml:space="preserve">Раздел </w:t>
      </w:r>
      <w:r w:rsidR="00A3534D" w:rsidRPr="007E7954">
        <w:rPr>
          <w:rFonts w:ascii="Times New Roman" w:hAnsi="Times New Roman"/>
          <w:lang w:val="en-US"/>
        </w:rPr>
        <w:t>II</w:t>
      </w:r>
      <w:r w:rsidR="00A3534D" w:rsidRPr="007E7954">
        <w:rPr>
          <w:rFonts w:ascii="Times New Roman" w:hAnsi="Times New Roman"/>
        </w:rPr>
        <w:t xml:space="preserve"> «Информационная карта»</w:t>
      </w:r>
      <w:r w:rsidR="0013314E" w:rsidRPr="007E7954">
        <w:rPr>
          <w:rFonts w:ascii="Times New Roman" w:hAnsi="Times New Roman"/>
        </w:rPr>
        <w:t>).</w:t>
      </w:r>
    </w:p>
    <w:p w:rsidR="00BF5267" w:rsidRDefault="00BF5267" w:rsidP="00A3534D">
      <w:pPr>
        <w:tabs>
          <w:tab w:val="left" w:pos="1134"/>
        </w:tabs>
        <w:spacing w:after="0" w:line="240" w:lineRule="auto"/>
        <w:ind w:firstLine="709"/>
        <w:jc w:val="both"/>
        <w:rPr>
          <w:rFonts w:ascii="Times New Roman" w:hAnsi="Times New Roman"/>
        </w:rPr>
      </w:pPr>
      <w:r>
        <w:rPr>
          <w:rFonts w:ascii="Times New Roman" w:hAnsi="Times New Roman"/>
        </w:rPr>
        <w:t>Не предоставление указанных документов и сведений является основанием</w:t>
      </w:r>
      <w:r w:rsidRPr="00BF5267">
        <w:rPr>
          <w:rFonts w:ascii="Times New Roman" w:hAnsi="Times New Roman"/>
        </w:rPr>
        <w:t xml:space="preserve"> для отстранения участник</w:t>
      </w:r>
      <w:r>
        <w:rPr>
          <w:rFonts w:ascii="Times New Roman" w:hAnsi="Times New Roman"/>
        </w:rPr>
        <w:t>а</w:t>
      </w:r>
      <w:r w:rsidRPr="00BF5267">
        <w:rPr>
          <w:rFonts w:ascii="Times New Roman" w:hAnsi="Times New Roman"/>
        </w:rPr>
        <w:t xml:space="preserve"> закупки от участия в запросе предложений</w:t>
      </w:r>
      <w:r>
        <w:rPr>
          <w:rFonts w:ascii="Times New Roman" w:hAnsi="Times New Roman"/>
        </w:rPr>
        <w:t>.</w:t>
      </w:r>
    </w:p>
    <w:p w:rsidR="0013314E" w:rsidRPr="00EB582A" w:rsidRDefault="00BD34C0" w:rsidP="00A3534D">
      <w:pPr>
        <w:spacing w:after="0"/>
        <w:ind w:firstLine="709"/>
        <w:jc w:val="both"/>
        <w:rPr>
          <w:rFonts w:ascii="Times New Roman" w:hAnsi="Times New Roman"/>
          <w:b/>
        </w:rPr>
      </w:pPr>
      <w:r w:rsidRPr="00BD34C0">
        <w:rPr>
          <w:rFonts w:ascii="Times New Roman" w:hAnsi="Times New Roman"/>
          <w:b/>
        </w:rPr>
        <w:t>2.</w:t>
      </w:r>
      <w:r w:rsidR="00C77DD8">
        <w:rPr>
          <w:rFonts w:ascii="Times New Roman" w:hAnsi="Times New Roman"/>
          <w:b/>
        </w:rPr>
        <w:t>2</w:t>
      </w:r>
      <w:r w:rsidR="0013314E" w:rsidRPr="00EB582A">
        <w:rPr>
          <w:rFonts w:ascii="Times New Roman" w:hAnsi="Times New Roman"/>
          <w:b/>
        </w:rPr>
        <w:tab/>
        <w:t xml:space="preserve">Требования к языку </w:t>
      </w:r>
      <w:r>
        <w:rPr>
          <w:rFonts w:ascii="Times New Roman" w:hAnsi="Times New Roman"/>
          <w:b/>
        </w:rPr>
        <w:t>заявок</w:t>
      </w:r>
    </w:p>
    <w:p w:rsidR="0013314E" w:rsidRPr="00964D3A" w:rsidRDefault="00BD34C0" w:rsidP="00BD34C0">
      <w:pPr>
        <w:spacing w:after="0" w:line="240" w:lineRule="auto"/>
        <w:ind w:firstLine="709"/>
        <w:jc w:val="both"/>
        <w:rPr>
          <w:rFonts w:ascii="Times New Roman" w:hAnsi="Times New Roman"/>
        </w:rPr>
      </w:pPr>
      <w:r w:rsidRPr="00964D3A">
        <w:rPr>
          <w:rFonts w:ascii="Times New Roman" w:hAnsi="Times New Roman"/>
        </w:rPr>
        <w:t>2.</w:t>
      </w:r>
      <w:r w:rsidR="00C77DD8">
        <w:rPr>
          <w:rFonts w:ascii="Times New Roman" w:hAnsi="Times New Roman"/>
        </w:rPr>
        <w:t>2</w:t>
      </w:r>
      <w:r w:rsidRPr="00964D3A">
        <w:rPr>
          <w:rFonts w:ascii="Times New Roman" w:hAnsi="Times New Roman"/>
        </w:rPr>
        <w:t>.1</w:t>
      </w:r>
      <w:r w:rsidR="0013314E" w:rsidRPr="00964D3A">
        <w:rPr>
          <w:rFonts w:ascii="Times New Roman" w:hAnsi="Times New Roman"/>
        </w:rPr>
        <w:tab/>
        <w:t xml:space="preserve"> Все документы, входящие в </w:t>
      </w:r>
      <w:r w:rsidRPr="00964D3A">
        <w:rPr>
          <w:rFonts w:ascii="Times New Roman" w:hAnsi="Times New Roman"/>
        </w:rPr>
        <w:t>состав заявки на участие в запросе предложений</w:t>
      </w:r>
      <w:r w:rsidR="0013314E" w:rsidRPr="00964D3A">
        <w:rPr>
          <w:rFonts w:ascii="Times New Roman" w:hAnsi="Times New Roman"/>
        </w:rPr>
        <w:t>, должны быть подготовлены на русском языке, за исключением нижеследующего.</w:t>
      </w:r>
    </w:p>
    <w:p w:rsidR="0013314E" w:rsidRPr="00EB582A" w:rsidRDefault="00BD34C0" w:rsidP="00BD34C0">
      <w:pPr>
        <w:spacing w:after="0" w:line="240" w:lineRule="auto"/>
        <w:ind w:firstLine="709"/>
        <w:jc w:val="both"/>
        <w:rPr>
          <w:rFonts w:ascii="Times New Roman" w:hAnsi="Times New Roman"/>
        </w:rPr>
      </w:pPr>
      <w:r w:rsidRPr="00964D3A">
        <w:rPr>
          <w:rFonts w:ascii="Times New Roman" w:hAnsi="Times New Roman"/>
        </w:rPr>
        <w:t>2.</w:t>
      </w:r>
      <w:r w:rsidR="00C77DD8">
        <w:rPr>
          <w:rFonts w:ascii="Times New Roman" w:hAnsi="Times New Roman"/>
        </w:rPr>
        <w:t>2</w:t>
      </w:r>
      <w:r w:rsidRPr="00964D3A">
        <w:rPr>
          <w:rFonts w:ascii="Times New Roman" w:hAnsi="Times New Roman"/>
        </w:rPr>
        <w:t>.2</w:t>
      </w:r>
      <w:r w:rsidR="0013314E" w:rsidRPr="00964D3A">
        <w:rPr>
          <w:rFonts w:ascii="Times New Roman" w:hAnsi="Times New Roman"/>
        </w:rPr>
        <w:tab/>
      </w:r>
      <w:r w:rsidR="0013314E" w:rsidRPr="00EB582A">
        <w:rPr>
          <w:rFonts w:ascii="Times New Roman" w:hAnsi="Times New Roman"/>
        </w:rPr>
        <w:t xml:space="preserve"> Документы, оригиналы которых выданы </w:t>
      </w:r>
      <w:r>
        <w:rPr>
          <w:rFonts w:ascii="Times New Roman" w:hAnsi="Times New Roman"/>
        </w:rPr>
        <w:t>у</w:t>
      </w:r>
      <w:r w:rsidR="0013314E" w:rsidRPr="00EB582A">
        <w:rPr>
          <w:rFonts w:ascii="Times New Roman" w:hAnsi="Times New Roman"/>
        </w:rPr>
        <w:t xml:space="preserve">частнику </w:t>
      </w:r>
      <w:r>
        <w:rPr>
          <w:rFonts w:ascii="Times New Roman" w:hAnsi="Times New Roman"/>
        </w:rPr>
        <w:t xml:space="preserve">закупки </w:t>
      </w:r>
      <w:r w:rsidR="0013314E" w:rsidRPr="00EB582A">
        <w:rPr>
          <w:rFonts w:ascii="Times New Roman" w:hAnsi="Times New Roman"/>
        </w:rPr>
        <w:t>третьими лицами на ином языке, могут быть представлены на языке оригинала при условии, что к ним приложен перевод этих документов на русский язык.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3314E" w:rsidRDefault="00BD34C0" w:rsidP="00BD34C0">
      <w:pPr>
        <w:spacing w:after="0" w:line="240" w:lineRule="auto"/>
        <w:ind w:firstLine="709"/>
        <w:jc w:val="both"/>
        <w:rPr>
          <w:rFonts w:ascii="Times New Roman" w:hAnsi="Times New Roman"/>
        </w:rPr>
      </w:pPr>
      <w:r w:rsidRPr="00964D3A">
        <w:rPr>
          <w:rFonts w:ascii="Times New Roman" w:hAnsi="Times New Roman"/>
        </w:rPr>
        <w:t>2.</w:t>
      </w:r>
      <w:r w:rsidR="00C77DD8">
        <w:rPr>
          <w:rFonts w:ascii="Times New Roman" w:hAnsi="Times New Roman"/>
        </w:rPr>
        <w:t>2</w:t>
      </w:r>
      <w:r w:rsidRPr="00964D3A">
        <w:rPr>
          <w:rFonts w:ascii="Times New Roman" w:hAnsi="Times New Roman"/>
        </w:rPr>
        <w:t>.3</w:t>
      </w:r>
      <w:r w:rsidR="0013314E" w:rsidRPr="00EB582A">
        <w:rPr>
          <w:rFonts w:ascii="Times New Roman" w:hAnsi="Times New Roman"/>
        </w:rPr>
        <w:tab/>
        <w:t xml:space="preserve"> Заказчик вправе не рассматривать документы не переведенные на русский язык.</w:t>
      </w:r>
    </w:p>
    <w:p w:rsidR="0013314E" w:rsidRPr="00BD34C0" w:rsidRDefault="00BD34C0" w:rsidP="00BD34C0">
      <w:pPr>
        <w:spacing w:after="0" w:line="240" w:lineRule="auto"/>
        <w:ind w:firstLine="709"/>
        <w:jc w:val="both"/>
        <w:rPr>
          <w:rFonts w:ascii="Times New Roman" w:hAnsi="Times New Roman"/>
          <w:b/>
        </w:rPr>
      </w:pPr>
      <w:r>
        <w:rPr>
          <w:rFonts w:ascii="Times New Roman" w:hAnsi="Times New Roman"/>
          <w:b/>
        </w:rPr>
        <w:t>2.</w:t>
      </w:r>
      <w:r w:rsidR="00C77DD8">
        <w:rPr>
          <w:rFonts w:ascii="Times New Roman" w:hAnsi="Times New Roman"/>
          <w:b/>
        </w:rPr>
        <w:t>3</w:t>
      </w:r>
      <w:r w:rsidR="0013314E" w:rsidRPr="00BD34C0">
        <w:rPr>
          <w:rFonts w:ascii="Times New Roman" w:hAnsi="Times New Roman"/>
          <w:b/>
        </w:rPr>
        <w:t xml:space="preserve">    Требования к валюте </w:t>
      </w:r>
    </w:p>
    <w:p w:rsidR="0013314E" w:rsidRPr="00964D3A" w:rsidRDefault="00BD34C0" w:rsidP="00BD34C0">
      <w:pPr>
        <w:spacing w:after="0" w:line="240" w:lineRule="auto"/>
        <w:ind w:firstLine="709"/>
        <w:jc w:val="both"/>
        <w:rPr>
          <w:rFonts w:ascii="Times New Roman" w:hAnsi="Times New Roman"/>
        </w:rPr>
      </w:pPr>
      <w:r w:rsidRPr="00964D3A">
        <w:rPr>
          <w:rFonts w:ascii="Times New Roman" w:hAnsi="Times New Roman"/>
        </w:rPr>
        <w:t>2.</w:t>
      </w:r>
      <w:r w:rsidR="00C77DD8">
        <w:rPr>
          <w:rFonts w:ascii="Times New Roman" w:hAnsi="Times New Roman"/>
        </w:rPr>
        <w:t>3</w:t>
      </w:r>
      <w:r w:rsidR="0013314E" w:rsidRPr="00964D3A">
        <w:rPr>
          <w:rFonts w:ascii="Times New Roman" w:hAnsi="Times New Roman"/>
        </w:rPr>
        <w:t>.1</w:t>
      </w:r>
      <w:r w:rsidR="0013314E" w:rsidRPr="00964D3A">
        <w:rPr>
          <w:rFonts w:ascii="Times New Roman" w:hAnsi="Times New Roman"/>
        </w:rPr>
        <w:tab/>
        <w:t xml:space="preserve">Все суммы денежных средств в документах, входящих в </w:t>
      </w:r>
      <w:r w:rsidR="00E75090" w:rsidRPr="00964D3A">
        <w:rPr>
          <w:rFonts w:ascii="Times New Roman" w:hAnsi="Times New Roman"/>
        </w:rPr>
        <w:t>заявку участника</w:t>
      </w:r>
      <w:r w:rsidR="0013314E" w:rsidRPr="00964D3A">
        <w:rPr>
          <w:rFonts w:ascii="Times New Roman" w:hAnsi="Times New Roman"/>
        </w:rPr>
        <w:t>, должны быть выражены в российских рублях, за исключением нижеследующего.</w:t>
      </w:r>
    </w:p>
    <w:p w:rsidR="0013314E" w:rsidRPr="00EB582A" w:rsidRDefault="00BD34C0" w:rsidP="00BD34C0">
      <w:pPr>
        <w:spacing w:after="0" w:line="240" w:lineRule="auto"/>
        <w:ind w:firstLine="709"/>
        <w:jc w:val="both"/>
        <w:rPr>
          <w:rFonts w:ascii="Times New Roman" w:hAnsi="Times New Roman"/>
        </w:rPr>
      </w:pPr>
      <w:r w:rsidRPr="00964D3A">
        <w:rPr>
          <w:rFonts w:ascii="Times New Roman" w:hAnsi="Times New Roman"/>
        </w:rPr>
        <w:t>2.</w:t>
      </w:r>
      <w:r w:rsidR="00C77DD8">
        <w:rPr>
          <w:rFonts w:ascii="Times New Roman" w:hAnsi="Times New Roman"/>
        </w:rPr>
        <w:t>3</w:t>
      </w:r>
      <w:r w:rsidR="0013314E" w:rsidRPr="00964D3A">
        <w:rPr>
          <w:rFonts w:ascii="Times New Roman" w:hAnsi="Times New Roman"/>
        </w:rPr>
        <w:t>.2</w:t>
      </w:r>
      <w:r w:rsidR="0013314E" w:rsidRPr="00EB582A">
        <w:rPr>
          <w:rFonts w:ascii="Times New Roman" w:hAnsi="Times New Roman"/>
        </w:rPr>
        <w:tab/>
        <w:t xml:space="preserve"> Документы, оригиналы которых выданы </w:t>
      </w:r>
      <w:r>
        <w:rPr>
          <w:rFonts w:ascii="Times New Roman" w:hAnsi="Times New Roman"/>
        </w:rPr>
        <w:t>у</w:t>
      </w:r>
      <w:r w:rsidR="0013314E" w:rsidRPr="00EB582A">
        <w:rPr>
          <w:rFonts w:ascii="Times New Roman" w:hAnsi="Times New Roman"/>
        </w:rPr>
        <w:t xml:space="preserve">частнику </w:t>
      </w:r>
      <w:r w:rsidR="00E75090">
        <w:rPr>
          <w:rFonts w:ascii="Times New Roman" w:hAnsi="Times New Roman"/>
        </w:rPr>
        <w:t xml:space="preserve">закупки </w:t>
      </w:r>
      <w:r w:rsidR="0013314E" w:rsidRPr="00EB582A">
        <w:rPr>
          <w:rFonts w:ascii="Times New Roman" w:hAnsi="Times New Roman"/>
        </w:rPr>
        <w:t>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13314E" w:rsidRPr="00EB582A" w:rsidRDefault="00BD34C0" w:rsidP="00BD34C0">
      <w:pPr>
        <w:spacing w:after="0" w:line="240" w:lineRule="auto"/>
        <w:ind w:firstLine="709"/>
        <w:jc w:val="both"/>
        <w:rPr>
          <w:rFonts w:ascii="Times New Roman" w:hAnsi="Times New Roman"/>
          <w:b/>
        </w:rPr>
      </w:pPr>
      <w:r>
        <w:rPr>
          <w:rFonts w:ascii="Times New Roman" w:hAnsi="Times New Roman"/>
          <w:b/>
        </w:rPr>
        <w:t>2.</w:t>
      </w:r>
      <w:r w:rsidR="00C77DD8">
        <w:rPr>
          <w:rFonts w:ascii="Times New Roman" w:hAnsi="Times New Roman"/>
          <w:b/>
        </w:rPr>
        <w:t>4</w:t>
      </w:r>
      <w:r w:rsidR="0013314E" w:rsidRPr="00EB582A">
        <w:rPr>
          <w:rFonts w:ascii="Times New Roman" w:hAnsi="Times New Roman"/>
          <w:b/>
        </w:rPr>
        <w:tab/>
        <w:t xml:space="preserve">Требования к </w:t>
      </w:r>
      <w:r>
        <w:rPr>
          <w:rFonts w:ascii="Times New Roman" w:hAnsi="Times New Roman"/>
          <w:b/>
        </w:rPr>
        <w:t>у</w:t>
      </w:r>
      <w:r w:rsidR="0013314E" w:rsidRPr="00EB582A">
        <w:rPr>
          <w:rFonts w:ascii="Times New Roman" w:hAnsi="Times New Roman"/>
          <w:b/>
        </w:rPr>
        <w:t>частникам</w:t>
      </w:r>
      <w:r w:rsidR="00E75090">
        <w:rPr>
          <w:rFonts w:ascii="Times New Roman" w:hAnsi="Times New Roman"/>
          <w:b/>
        </w:rPr>
        <w:t xml:space="preserve"> закупки</w:t>
      </w:r>
      <w:r w:rsidR="0013314E" w:rsidRPr="00EB582A">
        <w:rPr>
          <w:rFonts w:ascii="Times New Roman" w:hAnsi="Times New Roman"/>
          <w:b/>
        </w:rPr>
        <w:t>. Подтверждение соответствия предъявляемым требованиям</w:t>
      </w:r>
      <w:r w:rsidR="009F6458">
        <w:rPr>
          <w:rFonts w:ascii="Times New Roman" w:hAnsi="Times New Roman"/>
          <w:b/>
        </w:rPr>
        <w:t>, д</w:t>
      </w:r>
      <w:r w:rsidR="009F6458" w:rsidRPr="009F6458">
        <w:rPr>
          <w:rFonts w:ascii="Times New Roman" w:hAnsi="Times New Roman"/>
          <w:b/>
        </w:rPr>
        <w:t>окументы, требуемые к заявке на участие в</w:t>
      </w:r>
      <w:r w:rsidR="009F6458">
        <w:rPr>
          <w:rFonts w:ascii="Times New Roman" w:hAnsi="Times New Roman"/>
          <w:b/>
        </w:rPr>
        <w:t xml:space="preserve"> закупке</w:t>
      </w:r>
      <w:r w:rsidR="00E75090">
        <w:rPr>
          <w:rFonts w:ascii="Times New Roman" w:hAnsi="Times New Roman"/>
          <w:b/>
        </w:rPr>
        <w:t>.</w:t>
      </w:r>
    </w:p>
    <w:p w:rsidR="0013314E" w:rsidRPr="00EB582A" w:rsidRDefault="00BD34C0" w:rsidP="00BD34C0">
      <w:pPr>
        <w:spacing w:after="0" w:line="240" w:lineRule="auto"/>
        <w:ind w:firstLine="709"/>
        <w:jc w:val="both"/>
        <w:rPr>
          <w:rFonts w:ascii="Times New Roman" w:hAnsi="Times New Roman"/>
        </w:rPr>
      </w:pPr>
      <w:r w:rsidRPr="00BD34C0">
        <w:rPr>
          <w:rFonts w:ascii="Times New Roman" w:hAnsi="Times New Roman"/>
          <w:b/>
        </w:rPr>
        <w:t>2.</w:t>
      </w:r>
      <w:r w:rsidR="00C77DD8">
        <w:rPr>
          <w:rFonts w:ascii="Times New Roman" w:hAnsi="Times New Roman"/>
          <w:b/>
        </w:rPr>
        <w:t>4</w:t>
      </w:r>
      <w:r w:rsidR="0013314E" w:rsidRPr="00BD34C0">
        <w:rPr>
          <w:rFonts w:ascii="Times New Roman" w:hAnsi="Times New Roman"/>
          <w:b/>
        </w:rPr>
        <w:t>.1</w:t>
      </w:r>
      <w:r w:rsidR="0013314E" w:rsidRPr="00EB582A">
        <w:rPr>
          <w:rFonts w:ascii="Times New Roman" w:hAnsi="Times New Roman"/>
        </w:rPr>
        <w:tab/>
      </w:r>
      <w:r w:rsidR="0013314E" w:rsidRPr="00EB582A">
        <w:rPr>
          <w:rFonts w:ascii="Times New Roman" w:hAnsi="Times New Roman"/>
          <w:b/>
        </w:rPr>
        <w:t xml:space="preserve">Требования к </w:t>
      </w:r>
      <w:r>
        <w:rPr>
          <w:rFonts w:ascii="Times New Roman" w:hAnsi="Times New Roman"/>
          <w:b/>
        </w:rPr>
        <w:t>у</w:t>
      </w:r>
      <w:r w:rsidR="0013314E" w:rsidRPr="00EB582A">
        <w:rPr>
          <w:rFonts w:ascii="Times New Roman" w:hAnsi="Times New Roman"/>
          <w:b/>
        </w:rPr>
        <w:t>частникам</w:t>
      </w:r>
      <w:r w:rsidR="00B31B21">
        <w:rPr>
          <w:rFonts w:ascii="Times New Roman" w:hAnsi="Times New Roman"/>
          <w:b/>
        </w:rPr>
        <w:t xml:space="preserve"> закупки.</w:t>
      </w:r>
    </w:p>
    <w:p w:rsidR="00B31B21" w:rsidRPr="00B31B21" w:rsidRDefault="00BD34C0" w:rsidP="00BD34C0">
      <w:pPr>
        <w:spacing w:after="0" w:line="240" w:lineRule="auto"/>
        <w:ind w:firstLine="709"/>
        <w:jc w:val="both"/>
        <w:rPr>
          <w:rFonts w:ascii="Times New Roman" w:hAnsi="Times New Roman"/>
        </w:rPr>
      </w:pPr>
      <w:r w:rsidRPr="00964D3A">
        <w:rPr>
          <w:rFonts w:ascii="Times New Roman" w:hAnsi="Times New Roman"/>
        </w:rPr>
        <w:lastRenderedPageBreak/>
        <w:t>2.</w:t>
      </w:r>
      <w:r w:rsidR="00C77DD8">
        <w:rPr>
          <w:rFonts w:ascii="Times New Roman" w:hAnsi="Times New Roman"/>
        </w:rPr>
        <w:t>4</w:t>
      </w:r>
      <w:r w:rsidRPr="00964D3A">
        <w:rPr>
          <w:rFonts w:ascii="Times New Roman" w:hAnsi="Times New Roman"/>
        </w:rPr>
        <w:t>.1.1</w:t>
      </w:r>
      <w:r w:rsidR="008C3897" w:rsidRPr="008C3897">
        <w:rPr>
          <w:rFonts w:ascii="Times New Roman" w:hAnsi="Times New Roman"/>
        </w:rPr>
        <w:tab/>
      </w:r>
      <w:r w:rsidR="00B31B21" w:rsidRPr="00B31B21">
        <w:rPr>
          <w:rFonts w:ascii="Times New Roman" w:hAnsi="Times New Roman"/>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B31B21" w:rsidRPr="00B31B21" w:rsidRDefault="00BD34C0" w:rsidP="00BD34C0">
      <w:pPr>
        <w:spacing w:after="0" w:line="240" w:lineRule="auto"/>
        <w:ind w:firstLine="709"/>
        <w:jc w:val="both"/>
        <w:rPr>
          <w:rFonts w:ascii="Times New Roman" w:hAnsi="Times New Roman"/>
        </w:rPr>
      </w:pPr>
      <w:r w:rsidRPr="00BD34C0">
        <w:rPr>
          <w:rFonts w:ascii="Times New Roman" w:hAnsi="Times New Roman"/>
          <w:b/>
        </w:rPr>
        <w:t>2.</w:t>
      </w:r>
      <w:r w:rsidR="00C77DD8">
        <w:rPr>
          <w:rFonts w:ascii="Times New Roman" w:hAnsi="Times New Roman"/>
          <w:b/>
        </w:rPr>
        <w:t>4</w:t>
      </w:r>
      <w:r w:rsidRPr="00BD34C0">
        <w:rPr>
          <w:rFonts w:ascii="Times New Roman" w:hAnsi="Times New Roman"/>
          <w:b/>
        </w:rPr>
        <w:t>.2</w:t>
      </w:r>
      <w:r w:rsidR="00B31B21" w:rsidRPr="00BD34C0">
        <w:rPr>
          <w:rFonts w:ascii="Times New Roman" w:hAnsi="Times New Roman"/>
          <w:b/>
        </w:rPr>
        <w:t>К участникам закупки предъявляются следующие единые обязательные требования:</w:t>
      </w:r>
    </w:p>
    <w:p w:rsidR="00B31B21" w:rsidRDefault="00B31B21" w:rsidP="00BD34C0">
      <w:pPr>
        <w:spacing w:after="0" w:line="240" w:lineRule="auto"/>
        <w:ind w:firstLine="709"/>
        <w:jc w:val="both"/>
        <w:rPr>
          <w:rFonts w:ascii="Times New Roman" w:hAnsi="Times New Roman"/>
        </w:rPr>
      </w:pPr>
      <w:r w:rsidRPr="00B31B21">
        <w:rPr>
          <w:rFonts w:ascii="Times New Roman" w:hAnsi="Times New Roman"/>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r w:rsidR="00D036B0">
        <w:rPr>
          <w:rFonts w:ascii="Times New Roman" w:hAnsi="Times New Roman"/>
        </w:rPr>
        <w:t>:</w:t>
      </w:r>
    </w:p>
    <w:p w:rsidR="00D036B0" w:rsidRPr="00D036B0" w:rsidRDefault="00D036B0" w:rsidP="00D036B0">
      <w:pPr>
        <w:pStyle w:val="ab"/>
        <w:numPr>
          <w:ilvl w:val="0"/>
          <w:numId w:val="16"/>
        </w:numPr>
        <w:spacing w:after="0" w:line="240" w:lineRule="auto"/>
        <w:ind w:left="0" w:firstLine="1069"/>
        <w:jc w:val="both"/>
        <w:rPr>
          <w:rFonts w:ascii="Times New Roman" w:hAnsi="Times New Roman"/>
        </w:rPr>
      </w:pPr>
      <w:r w:rsidRPr="00D036B0">
        <w:rPr>
          <w:rFonts w:ascii="Times New Roman" w:hAnsi="Times New Roman"/>
        </w:rPr>
        <w:t>в соответствии с Федеральным законом от 25.04.2002 №40-ФЗ «Об обязательном страховании гражданской ответственности владельцев транспортных средств» страховщиком может быть страховая организация, которая вправе осуществлять обязательное страхование гражданской ответственности владельцев транспортных средств в соответствии с лицензией, выданной в установленном законодательством Российской Федерации порядке;</w:t>
      </w:r>
    </w:p>
    <w:p w:rsidR="00D036B0" w:rsidRPr="00D036B0" w:rsidRDefault="00D036B0" w:rsidP="00D036B0">
      <w:pPr>
        <w:pStyle w:val="ab"/>
        <w:numPr>
          <w:ilvl w:val="0"/>
          <w:numId w:val="16"/>
        </w:numPr>
        <w:spacing w:after="0" w:line="240" w:lineRule="auto"/>
        <w:ind w:left="0" w:firstLine="1069"/>
        <w:jc w:val="both"/>
        <w:rPr>
          <w:rFonts w:ascii="Times New Roman" w:hAnsi="Times New Roman"/>
        </w:rPr>
      </w:pPr>
      <w:r w:rsidRPr="00D036B0">
        <w:rPr>
          <w:rFonts w:ascii="Times New Roman" w:hAnsi="Times New Roman"/>
        </w:rPr>
        <w:t>в соответствии с Федеральным законом от 27.11.1992г. № 4015-1 «Об организации страхового дела в Российской Федерации» страховщиком может быть страховая организация, созданная в соответствии с законодательством Российской Федерации;</w:t>
      </w:r>
    </w:p>
    <w:p w:rsidR="00D036B0" w:rsidRPr="00D036B0" w:rsidRDefault="00D036B0" w:rsidP="00D036B0">
      <w:pPr>
        <w:pStyle w:val="ab"/>
        <w:numPr>
          <w:ilvl w:val="0"/>
          <w:numId w:val="16"/>
        </w:numPr>
        <w:spacing w:after="0" w:line="240" w:lineRule="auto"/>
        <w:ind w:left="0" w:firstLine="1069"/>
        <w:jc w:val="both"/>
        <w:rPr>
          <w:rFonts w:ascii="Times New Roman" w:hAnsi="Times New Roman"/>
        </w:rPr>
      </w:pPr>
      <w:r w:rsidRPr="00D036B0">
        <w:rPr>
          <w:rFonts w:ascii="Times New Roman" w:hAnsi="Times New Roman"/>
        </w:rPr>
        <w:t>в соответствии с Федеральным законом от 25.04.2002 №40-ФЗ «Об обязательном страховании гражданской ответственности владельцев транспортных средств» страховщик должен быть членом профессионального объединения страховщиков, действующего на основании указанного Федерального закона.</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B31B21" w:rsidRPr="00B31B21" w:rsidRDefault="00B31B21" w:rsidP="009D463B">
      <w:pPr>
        <w:spacing w:after="0" w:line="240" w:lineRule="auto"/>
        <w:ind w:firstLine="709"/>
        <w:jc w:val="both"/>
        <w:rPr>
          <w:rFonts w:ascii="Times New Roman" w:hAnsi="Times New Roman"/>
        </w:rPr>
      </w:pPr>
      <w:r w:rsidRPr="00B31B21">
        <w:rPr>
          <w:rFonts w:ascii="Times New Roman" w:hAnsi="Times New Roman"/>
        </w:rPr>
        <w:t xml:space="preserve">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w:t>
      </w:r>
      <w:r w:rsidRPr="00B31B21">
        <w:rPr>
          <w:rFonts w:ascii="Times New Roman" w:hAnsi="Times New Roman"/>
        </w:rPr>
        <w:lastRenderedPageBreak/>
        <w:t>административного правонарушения, предусмотренного статьёй 19.28 Кодекса Российской Федерации об административных правонарушениях;</w:t>
      </w:r>
    </w:p>
    <w:p w:rsidR="008C3897" w:rsidRDefault="00A71DAE" w:rsidP="009D463B">
      <w:pPr>
        <w:spacing w:after="0" w:line="240" w:lineRule="auto"/>
        <w:ind w:firstLine="709"/>
        <w:jc w:val="both"/>
        <w:rPr>
          <w:rFonts w:ascii="Times New Roman" w:hAnsi="Times New Roman"/>
        </w:rPr>
      </w:pPr>
      <w:r>
        <w:rPr>
          <w:rFonts w:ascii="Times New Roman" w:hAnsi="Times New Roman"/>
        </w:rPr>
        <w:t>7</w:t>
      </w:r>
      <w:r w:rsidR="00B31B21" w:rsidRPr="00B31B21">
        <w:rPr>
          <w:rFonts w:ascii="Times New Roman" w:hAnsi="Times New Roman"/>
        </w:rPr>
        <w:t xml:space="preserve">) </w:t>
      </w:r>
      <w:r w:rsidR="009F6458">
        <w:rPr>
          <w:rFonts w:ascii="Times New Roman" w:hAnsi="Times New Roman"/>
        </w:rPr>
        <w:t>отсутствие</w:t>
      </w:r>
      <w:r w:rsidR="00B31B21" w:rsidRPr="00B31B21">
        <w:rPr>
          <w:rFonts w:ascii="Times New Roman" w:hAnsi="Times New Roman"/>
        </w:rPr>
        <w:t xml:space="preserve">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9F6458" w:rsidRPr="009D463B" w:rsidRDefault="009D463B" w:rsidP="009D463B">
      <w:pPr>
        <w:pStyle w:val="20"/>
        <w:numPr>
          <w:ilvl w:val="0"/>
          <w:numId w:val="0"/>
        </w:numPr>
        <w:spacing w:before="0" w:after="0"/>
        <w:ind w:firstLine="709"/>
        <w:rPr>
          <w:sz w:val="22"/>
          <w:szCs w:val="22"/>
        </w:rPr>
      </w:pPr>
      <w:bookmarkStart w:id="8" w:name="_Toc525828641"/>
      <w:r w:rsidRPr="009D463B">
        <w:rPr>
          <w:sz w:val="22"/>
          <w:szCs w:val="22"/>
        </w:rPr>
        <w:t>2.</w:t>
      </w:r>
      <w:r w:rsidR="00C77DD8">
        <w:rPr>
          <w:sz w:val="22"/>
          <w:szCs w:val="22"/>
        </w:rPr>
        <w:t>4</w:t>
      </w:r>
      <w:r w:rsidRPr="009D463B">
        <w:rPr>
          <w:sz w:val="22"/>
          <w:szCs w:val="22"/>
        </w:rPr>
        <w:t xml:space="preserve">.3 </w:t>
      </w:r>
      <w:r w:rsidR="009F6458" w:rsidRPr="009D463B">
        <w:rPr>
          <w:sz w:val="22"/>
          <w:szCs w:val="22"/>
        </w:rPr>
        <w:t>Дополнительные требования к участникам закупки</w:t>
      </w:r>
      <w:bookmarkEnd w:id="8"/>
      <w:r w:rsidR="00EB5269">
        <w:rPr>
          <w:sz w:val="22"/>
          <w:szCs w:val="22"/>
        </w:rPr>
        <w:t>.</w:t>
      </w:r>
    </w:p>
    <w:p w:rsidR="009F6458" w:rsidRPr="009D463B" w:rsidRDefault="009D463B" w:rsidP="009D463B">
      <w:pPr>
        <w:spacing w:after="0" w:line="240" w:lineRule="auto"/>
        <w:ind w:firstLine="709"/>
        <w:jc w:val="both"/>
        <w:rPr>
          <w:rFonts w:ascii="Times New Roman" w:hAnsi="Times New Roman"/>
        </w:rPr>
      </w:pPr>
      <w:r w:rsidRPr="00964D3A">
        <w:rPr>
          <w:rFonts w:ascii="Times New Roman" w:hAnsi="Times New Roman"/>
        </w:rPr>
        <w:t>2.5.3.1</w:t>
      </w:r>
      <w:r w:rsidR="009F6458" w:rsidRPr="00964D3A">
        <w:rPr>
          <w:rFonts w:ascii="Times New Roman" w:hAnsi="Times New Roman"/>
        </w:rPr>
        <w:t>.</w:t>
      </w:r>
      <w:r w:rsidR="009F6458" w:rsidRPr="009D463B">
        <w:rPr>
          <w:rFonts w:ascii="Times New Roman" w:hAnsi="Times New Roman"/>
        </w:rPr>
        <w:t xml:space="preserve"> С целью защиты интересов добросовестных участников закупки и создания условий для справедливой конкуренции Заказчиком устанавливаются дополнительные требования к участникам закупки:</w:t>
      </w:r>
    </w:p>
    <w:p w:rsidR="009F6458" w:rsidRPr="009D463B" w:rsidRDefault="009F6458" w:rsidP="009D463B">
      <w:pPr>
        <w:spacing w:after="0" w:line="240" w:lineRule="auto"/>
        <w:ind w:firstLine="709"/>
        <w:jc w:val="both"/>
        <w:rPr>
          <w:rFonts w:ascii="Times New Roman" w:hAnsi="Times New Roman"/>
        </w:rPr>
      </w:pPr>
      <w:r w:rsidRPr="00546002">
        <w:rPr>
          <w:rFonts w:ascii="Times New Roman" w:hAnsi="Times New Roman"/>
        </w:rPr>
        <w:t>— приоритет услуг, оказываемых российскими лицами, по отношению к услугам, оказываемым иностранными лицами на основани</w:t>
      </w:r>
      <w:r w:rsidR="0089285D">
        <w:rPr>
          <w:rFonts w:ascii="Times New Roman" w:hAnsi="Times New Roman"/>
        </w:rPr>
        <w:t>и</w:t>
      </w:r>
      <w:r w:rsidR="00065443">
        <w:rPr>
          <w:rFonts w:ascii="Times New Roman" w:hAnsi="Times New Roman"/>
        </w:rPr>
        <w:t xml:space="preserve"> </w:t>
      </w:r>
      <w:r w:rsidR="0089285D">
        <w:rPr>
          <w:rFonts w:ascii="Times New Roman" w:hAnsi="Times New Roman"/>
        </w:rPr>
        <w:t>Постановления Правительства РФ от 16.09.2016</w:t>
      </w:r>
      <w:r w:rsidRPr="00546002">
        <w:rPr>
          <w:rFonts w:ascii="Times New Roman" w:hAnsi="Times New Roman"/>
        </w:rPr>
        <w:t xml:space="preserve"> №925;</w:t>
      </w:r>
    </w:p>
    <w:p w:rsidR="0013314E" w:rsidRPr="009D463B" w:rsidRDefault="009D463B" w:rsidP="009D463B">
      <w:pPr>
        <w:spacing w:after="0" w:line="240" w:lineRule="auto"/>
        <w:ind w:firstLine="709"/>
        <w:jc w:val="both"/>
        <w:rPr>
          <w:rFonts w:ascii="Times New Roman" w:hAnsi="Times New Roman"/>
          <w:b/>
        </w:rPr>
      </w:pPr>
      <w:r w:rsidRPr="009D463B">
        <w:rPr>
          <w:rFonts w:ascii="Times New Roman" w:hAnsi="Times New Roman"/>
          <w:b/>
        </w:rPr>
        <w:t>2.</w:t>
      </w:r>
      <w:r w:rsidR="00C77DD8">
        <w:rPr>
          <w:rFonts w:ascii="Times New Roman" w:hAnsi="Times New Roman"/>
          <w:b/>
        </w:rPr>
        <w:t>5</w:t>
      </w:r>
      <w:r w:rsidR="0013314E" w:rsidRPr="009D463B">
        <w:rPr>
          <w:rFonts w:ascii="Times New Roman" w:hAnsi="Times New Roman"/>
          <w:b/>
        </w:rPr>
        <w:tab/>
      </w:r>
      <w:r w:rsidR="000A1420" w:rsidRPr="009D463B">
        <w:rPr>
          <w:rFonts w:ascii="Times New Roman" w:hAnsi="Times New Roman"/>
          <w:b/>
        </w:rPr>
        <w:t xml:space="preserve">Документы, требуемые </w:t>
      </w:r>
      <w:r>
        <w:rPr>
          <w:rFonts w:ascii="Times New Roman" w:hAnsi="Times New Roman"/>
          <w:b/>
        </w:rPr>
        <w:t>в</w:t>
      </w:r>
      <w:r w:rsidR="00065443">
        <w:rPr>
          <w:rFonts w:ascii="Times New Roman" w:hAnsi="Times New Roman"/>
          <w:b/>
        </w:rPr>
        <w:t xml:space="preserve"> </w:t>
      </w:r>
      <w:r w:rsidR="00553A98">
        <w:rPr>
          <w:rFonts w:ascii="Times New Roman" w:hAnsi="Times New Roman"/>
          <w:b/>
        </w:rPr>
        <w:t xml:space="preserve">составе </w:t>
      </w:r>
      <w:r w:rsidR="000A1420" w:rsidRPr="009D463B">
        <w:rPr>
          <w:rFonts w:ascii="Times New Roman" w:hAnsi="Times New Roman"/>
          <w:b/>
        </w:rPr>
        <w:t>заявк</w:t>
      </w:r>
      <w:r w:rsidR="00553A98">
        <w:rPr>
          <w:rFonts w:ascii="Times New Roman" w:hAnsi="Times New Roman"/>
          <w:b/>
        </w:rPr>
        <w:t>и</w:t>
      </w:r>
      <w:r w:rsidR="000A1420" w:rsidRPr="009D463B">
        <w:rPr>
          <w:rFonts w:ascii="Times New Roman" w:hAnsi="Times New Roman"/>
          <w:b/>
        </w:rPr>
        <w:t xml:space="preserve"> на участие в закупке</w:t>
      </w:r>
      <w:r w:rsidR="00EB5269">
        <w:rPr>
          <w:rFonts w:ascii="Times New Roman" w:hAnsi="Times New Roman"/>
          <w:b/>
        </w:rPr>
        <w:t>.</w:t>
      </w:r>
    </w:p>
    <w:p w:rsidR="006228EC" w:rsidRPr="009D463B" w:rsidRDefault="009D463B" w:rsidP="009D463B">
      <w:pPr>
        <w:spacing w:after="0" w:line="240" w:lineRule="auto"/>
        <w:ind w:firstLine="709"/>
        <w:jc w:val="both"/>
        <w:rPr>
          <w:rFonts w:ascii="Times New Roman" w:hAnsi="Times New Roman"/>
        </w:rPr>
      </w:pPr>
      <w:r>
        <w:rPr>
          <w:rFonts w:ascii="Times New Roman" w:hAnsi="Times New Roman"/>
        </w:rPr>
        <w:t>2.</w:t>
      </w:r>
      <w:r w:rsidR="00C77DD8">
        <w:rPr>
          <w:rFonts w:ascii="Times New Roman" w:hAnsi="Times New Roman"/>
        </w:rPr>
        <w:t>5</w:t>
      </w:r>
      <w:r w:rsidR="00462FDA">
        <w:rPr>
          <w:rFonts w:ascii="Times New Roman" w:hAnsi="Times New Roman"/>
        </w:rPr>
        <w:t>.1</w:t>
      </w:r>
      <w:r w:rsidR="0013314E" w:rsidRPr="009D463B">
        <w:rPr>
          <w:rFonts w:ascii="Times New Roman" w:hAnsi="Times New Roman"/>
        </w:rPr>
        <w:tab/>
      </w:r>
      <w:r w:rsidR="006228EC" w:rsidRPr="009D463B">
        <w:rPr>
          <w:rFonts w:ascii="Times New Roman" w:hAnsi="Times New Roman"/>
        </w:rPr>
        <w:t xml:space="preserve">В связи с вышеизложенным, </w:t>
      </w:r>
      <w:r>
        <w:rPr>
          <w:rFonts w:ascii="Times New Roman" w:hAnsi="Times New Roman"/>
        </w:rPr>
        <w:t>у</w:t>
      </w:r>
      <w:r w:rsidR="006228EC" w:rsidRPr="009D463B">
        <w:rPr>
          <w:rFonts w:ascii="Times New Roman" w:hAnsi="Times New Roman"/>
        </w:rPr>
        <w:t xml:space="preserve">частник </w:t>
      </w:r>
      <w:r w:rsidR="000A1420" w:rsidRPr="009D463B">
        <w:rPr>
          <w:rFonts w:ascii="Times New Roman" w:hAnsi="Times New Roman"/>
        </w:rPr>
        <w:t xml:space="preserve">закупки </w:t>
      </w:r>
      <w:r w:rsidR="006228EC" w:rsidRPr="009D463B">
        <w:rPr>
          <w:rFonts w:ascii="Times New Roman" w:hAnsi="Times New Roman"/>
        </w:rPr>
        <w:t xml:space="preserve">должен включить в состав </w:t>
      </w:r>
      <w:r w:rsidR="000A1420" w:rsidRPr="009D463B">
        <w:rPr>
          <w:rFonts w:ascii="Times New Roman" w:hAnsi="Times New Roman"/>
        </w:rPr>
        <w:t>заявки</w:t>
      </w:r>
      <w:r w:rsidR="006228EC" w:rsidRPr="009D463B">
        <w:rPr>
          <w:rFonts w:ascii="Times New Roman" w:hAnsi="Times New Roman"/>
        </w:rPr>
        <w:t xml:space="preserve"> документы, в том числе подтверждающие его соответствие </w:t>
      </w:r>
      <w:r w:rsidR="00710DFE" w:rsidRPr="00841427">
        <w:rPr>
          <w:rFonts w:ascii="Times New Roman" w:hAnsi="Times New Roman"/>
        </w:rPr>
        <w:t>квалификационным</w:t>
      </w:r>
      <w:r w:rsidR="006228EC" w:rsidRPr="009D463B">
        <w:rPr>
          <w:rFonts w:ascii="Times New Roman" w:hAnsi="Times New Roman"/>
        </w:rPr>
        <w:t xml:space="preserve"> требованиям</w:t>
      </w:r>
      <w:r w:rsidR="000A1420" w:rsidRPr="009D463B">
        <w:rPr>
          <w:rFonts w:ascii="Times New Roman" w:hAnsi="Times New Roman"/>
        </w:rPr>
        <w:t xml:space="preserve">, указанные в </w:t>
      </w:r>
      <w:r w:rsidR="000A1420" w:rsidRPr="00841427">
        <w:rPr>
          <w:rFonts w:ascii="Times New Roman" w:hAnsi="Times New Roman"/>
        </w:rPr>
        <w:t xml:space="preserve">Разделе </w:t>
      </w:r>
      <w:r w:rsidRPr="00841427">
        <w:rPr>
          <w:rFonts w:ascii="Times New Roman" w:hAnsi="Times New Roman"/>
          <w:lang w:val="en-US"/>
        </w:rPr>
        <w:t>II</w:t>
      </w:r>
      <w:r w:rsidRPr="00841427">
        <w:rPr>
          <w:rFonts w:ascii="Times New Roman" w:hAnsi="Times New Roman"/>
        </w:rPr>
        <w:t>«</w:t>
      </w:r>
      <w:r w:rsidR="000A1420" w:rsidRPr="00841427">
        <w:rPr>
          <w:rFonts w:ascii="Times New Roman" w:hAnsi="Times New Roman"/>
        </w:rPr>
        <w:t>Информационная карта</w:t>
      </w:r>
      <w:r w:rsidRPr="00841427">
        <w:rPr>
          <w:rFonts w:ascii="Times New Roman" w:hAnsi="Times New Roman"/>
        </w:rPr>
        <w:t>»</w:t>
      </w:r>
      <w:r w:rsidR="000A1420" w:rsidRPr="00841427">
        <w:rPr>
          <w:rFonts w:ascii="Times New Roman" w:hAnsi="Times New Roman"/>
        </w:rPr>
        <w:t>.</w:t>
      </w:r>
    </w:p>
    <w:p w:rsidR="000A1420" w:rsidRPr="009D463B" w:rsidRDefault="009D463B" w:rsidP="009D463B">
      <w:pPr>
        <w:spacing w:after="0" w:line="240" w:lineRule="auto"/>
        <w:ind w:firstLine="709"/>
        <w:jc w:val="both"/>
        <w:rPr>
          <w:rFonts w:ascii="Times New Roman" w:hAnsi="Times New Roman"/>
        </w:rPr>
      </w:pPr>
      <w:r w:rsidRPr="00F811F4">
        <w:rPr>
          <w:rFonts w:ascii="Times New Roman" w:hAnsi="Times New Roman"/>
        </w:rPr>
        <w:t>2.</w:t>
      </w:r>
      <w:r w:rsidR="00C77DD8">
        <w:rPr>
          <w:rFonts w:ascii="Times New Roman" w:hAnsi="Times New Roman"/>
        </w:rPr>
        <w:t>5</w:t>
      </w:r>
      <w:r w:rsidR="00462FDA">
        <w:rPr>
          <w:rFonts w:ascii="Times New Roman" w:hAnsi="Times New Roman"/>
        </w:rPr>
        <w:t>.2</w:t>
      </w:r>
      <w:r w:rsidR="000A1420" w:rsidRPr="00F811F4">
        <w:rPr>
          <w:rFonts w:ascii="Times New Roman" w:hAnsi="Times New Roman"/>
        </w:rPr>
        <w:t>Заявки на участие закупке предоставляются по форме и в порядке, которые указаны в документации о закупке, а также в месте и до истечения срока, которые указаны в извещении о закупке и Информационной карте.</w:t>
      </w:r>
    </w:p>
    <w:p w:rsidR="000A1420" w:rsidRPr="00F811F4" w:rsidRDefault="000A1420" w:rsidP="009D463B">
      <w:pPr>
        <w:spacing w:after="0" w:line="240" w:lineRule="auto"/>
        <w:ind w:firstLine="709"/>
        <w:jc w:val="both"/>
        <w:rPr>
          <w:rFonts w:ascii="Times New Roman" w:hAnsi="Times New Roman"/>
        </w:rPr>
      </w:pPr>
      <w:r w:rsidRPr="00F811F4">
        <w:rPr>
          <w:rFonts w:ascii="Times New Roman" w:hAnsi="Times New Roman"/>
        </w:rPr>
        <w:t>Участники подают в письменной форме заявку на участие в запросе предложений в запечатанном конверте, не позволяющем просматривать содержание заявки до вскрытия.</w:t>
      </w:r>
    </w:p>
    <w:p w:rsidR="0013314E" w:rsidRPr="00F811F4" w:rsidRDefault="00462FDA" w:rsidP="0086196F">
      <w:pPr>
        <w:spacing w:after="0" w:line="240" w:lineRule="auto"/>
        <w:ind w:firstLine="709"/>
        <w:jc w:val="both"/>
        <w:rPr>
          <w:rFonts w:ascii="Times New Roman" w:hAnsi="Times New Roman"/>
          <w:color w:val="FF0000"/>
        </w:rPr>
      </w:pPr>
      <w:r>
        <w:rPr>
          <w:rFonts w:ascii="Times New Roman" w:hAnsi="Times New Roman"/>
        </w:rPr>
        <w:t>2.</w:t>
      </w:r>
      <w:r w:rsidR="00C77DD8">
        <w:rPr>
          <w:rFonts w:ascii="Times New Roman" w:hAnsi="Times New Roman"/>
        </w:rPr>
        <w:t>5</w:t>
      </w:r>
      <w:r>
        <w:rPr>
          <w:rFonts w:ascii="Times New Roman" w:hAnsi="Times New Roman"/>
        </w:rPr>
        <w:t>.3</w:t>
      </w:r>
      <w:r w:rsidR="006169D7" w:rsidRPr="00F811F4">
        <w:rPr>
          <w:rFonts w:ascii="Times New Roman" w:hAnsi="Times New Roman"/>
        </w:rPr>
        <w:t xml:space="preserve">Также в составе </w:t>
      </w:r>
      <w:r w:rsidR="00531EE0" w:rsidRPr="00F811F4">
        <w:rPr>
          <w:rFonts w:ascii="Times New Roman" w:hAnsi="Times New Roman"/>
        </w:rPr>
        <w:t>заявки</w:t>
      </w:r>
      <w:r w:rsidR="0013314E" w:rsidRPr="00F811F4">
        <w:rPr>
          <w:rFonts w:ascii="Times New Roman" w:hAnsi="Times New Roman"/>
        </w:rPr>
        <w:t xml:space="preserve"> Участник</w:t>
      </w:r>
      <w:r w:rsidR="00531EE0" w:rsidRPr="00F811F4">
        <w:rPr>
          <w:rFonts w:ascii="Times New Roman" w:hAnsi="Times New Roman"/>
        </w:rPr>
        <w:t xml:space="preserve"> закупки </w:t>
      </w:r>
      <w:r w:rsidR="0013314E" w:rsidRPr="00F811F4">
        <w:rPr>
          <w:rFonts w:ascii="Times New Roman" w:hAnsi="Times New Roman"/>
        </w:rPr>
        <w:t>прилагает проект договора  с заполненными приложениями.</w:t>
      </w:r>
    </w:p>
    <w:p w:rsidR="0013314E" w:rsidRDefault="00462FDA" w:rsidP="0086196F">
      <w:pPr>
        <w:spacing w:after="0" w:line="240" w:lineRule="auto"/>
        <w:ind w:firstLine="709"/>
        <w:jc w:val="both"/>
        <w:rPr>
          <w:rFonts w:ascii="Times New Roman" w:hAnsi="Times New Roman"/>
        </w:rPr>
      </w:pPr>
      <w:r>
        <w:rPr>
          <w:rFonts w:ascii="Times New Roman" w:hAnsi="Times New Roman"/>
        </w:rPr>
        <w:t>2.</w:t>
      </w:r>
      <w:r w:rsidR="00C77DD8">
        <w:rPr>
          <w:rFonts w:ascii="Times New Roman" w:hAnsi="Times New Roman"/>
        </w:rPr>
        <w:t>5</w:t>
      </w:r>
      <w:r>
        <w:rPr>
          <w:rFonts w:ascii="Times New Roman" w:hAnsi="Times New Roman"/>
        </w:rPr>
        <w:t>.4</w:t>
      </w:r>
      <w:r w:rsidR="00513A4E">
        <w:rPr>
          <w:rFonts w:ascii="Times New Roman" w:hAnsi="Times New Roman"/>
        </w:rPr>
        <w:tab/>
      </w:r>
      <w:r w:rsidR="0013314E" w:rsidRPr="00EB582A">
        <w:rPr>
          <w:rFonts w:ascii="Times New Roman" w:hAnsi="Times New Roman"/>
        </w:rPr>
        <w:t xml:space="preserve">В случае если по каким-либо причинам </w:t>
      </w:r>
      <w:r w:rsidR="0086196F">
        <w:rPr>
          <w:rFonts w:ascii="Times New Roman" w:hAnsi="Times New Roman"/>
        </w:rPr>
        <w:t>у</w:t>
      </w:r>
      <w:r w:rsidR="0013314E" w:rsidRPr="00EB582A">
        <w:rPr>
          <w:rFonts w:ascii="Times New Roman" w:hAnsi="Times New Roman"/>
        </w:rPr>
        <w:t xml:space="preserve">частник </w:t>
      </w:r>
      <w:r w:rsidR="0086196F">
        <w:rPr>
          <w:rFonts w:ascii="Times New Roman" w:hAnsi="Times New Roman"/>
        </w:rPr>
        <w:t xml:space="preserve">закупки </w:t>
      </w:r>
      <w:r w:rsidR="0013314E" w:rsidRPr="00EB582A">
        <w:rPr>
          <w:rFonts w:ascii="Times New Roman" w:hAnsi="Times New Roman"/>
        </w:rPr>
        <w:t xml:space="preserve">не может представить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Заказчику о соответствии </w:t>
      </w:r>
      <w:r w:rsidR="0086196F">
        <w:rPr>
          <w:rFonts w:ascii="Times New Roman" w:hAnsi="Times New Roman"/>
        </w:rPr>
        <w:t>у</w:t>
      </w:r>
      <w:r w:rsidR="0013314E" w:rsidRPr="00EB582A">
        <w:rPr>
          <w:rFonts w:ascii="Times New Roman" w:hAnsi="Times New Roman"/>
        </w:rPr>
        <w:t>частника</w:t>
      </w:r>
      <w:r w:rsidR="0086196F">
        <w:rPr>
          <w:rFonts w:ascii="Times New Roman" w:hAnsi="Times New Roman"/>
        </w:rPr>
        <w:t xml:space="preserve"> закупки</w:t>
      </w:r>
      <w:r w:rsidR="0013314E" w:rsidRPr="00EB582A">
        <w:rPr>
          <w:rFonts w:ascii="Times New Roman" w:hAnsi="Times New Roman"/>
        </w:rPr>
        <w:t xml:space="preserve"> данному требованию.</w:t>
      </w:r>
    </w:p>
    <w:p w:rsidR="00DF7A73" w:rsidRDefault="00067DDB" w:rsidP="0086196F">
      <w:pPr>
        <w:spacing w:after="0" w:line="240" w:lineRule="auto"/>
        <w:ind w:firstLine="709"/>
        <w:jc w:val="both"/>
        <w:rPr>
          <w:rFonts w:ascii="Times New Roman" w:hAnsi="Times New Roman"/>
          <w:b/>
          <w:bCs/>
        </w:rPr>
      </w:pPr>
      <w:r>
        <w:rPr>
          <w:rFonts w:ascii="Times New Roman" w:hAnsi="Times New Roman"/>
          <w:b/>
          <w:bCs/>
        </w:rPr>
        <w:t>2.</w:t>
      </w:r>
      <w:r w:rsidR="00C77DD8">
        <w:rPr>
          <w:rFonts w:ascii="Times New Roman" w:hAnsi="Times New Roman"/>
          <w:b/>
          <w:bCs/>
        </w:rPr>
        <w:t>6</w:t>
      </w:r>
      <w:r w:rsidR="00CA4015">
        <w:rPr>
          <w:rFonts w:ascii="Times New Roman" w:hAnsi="Times New Roman"/>
          <w:b/>
          <w:bCs/>
        </w:rPr>
        <w:t>О</w:t>
      </w:r>
      <w:r w:rsidR="00DF7A73" w:rsidRPr="00DF7A73">
        <w:rPr>
          <w:rFonts w:ascii="Times New Roman" w:hAnsi="Times New Roman"/>
          <w:b/>
          <w:bCs/>
        </w:rPr>
        <w:t>беспечени</w:t>
      </w:r>
      <w:r w:rsidR="00CA4015">
        <w:rPr>
          <w:rFonts w:ascii="Times New Roman" w:hAnsi="Times New Roman"/>
          <w:b/>
          <w:bCs/>
        </w:rPr>
        <w:t>е</w:t>
      </w:r>
      <w:r w:rsidR="00DF7A73" w:rsidRPr="00DF7A73">
        <w:rPr>
          <w:rFonts w:ascii="Times New Roman" w:hAnsi="Times New Roman"/>
          <w:b/>
          <w:bCs/>
        </w:rPr>
        <w:t xml:space="preserve"> заявки на участие в запросе предложений</w:t>
      </w:r>
    </w:p>
    <w:p w:rsidR="00CA4015" w:rsidRPr="00964D3A" w:rsidRDefault="00067DDB" w:rsidP="0086196F">
      <w:pPr>
        <w:spacing w:after="0" w:line="240" w:lineRule="auto"/>
        <w:ind w:firstLine="709"/>
        <w:jc w:val="both"/>
        <w:rPr>
          <w:rFonts w:ascii="Times New Roman" w:hAnsi="Times New Roman"/>
          <w:bCs/>
        </w:rPr>
      </w:pPr>
      <w:r w:rsidRPr="00964D3A">
        <w:rPr>
          <w:rFonts w:ascii="Times New Roman" w:hAnsi="Times New Roman"/>
        </w:rPr>
        <w:t>2.</w:t>
      </w:r>
      <w:r w:rsidR="00C77DD8">
        <w:rPr>
          <w:rFonts w:ascii="Times New Roman" w:hAnsi="Times New Roman"/>
        </w:rPr>
        <w:t>6</w:t>
      </w:r>
      <w:r w:rsidRPr="00964D3A">
        <w:rPr>
          <w:rFonts w:ascii="Times New Roman" w:hAnsi="Times New Roman"/>
        </w:rPr>
        <w:t xml:space="preserve">.1 </w:t>
      </w:r>
      <w:r w:rsidR="00CA4015" w:rsidRPr="00964D3A">
        <w:rPr>
          <w:rFonts w:ascii="Times New Roman" w:hAnsi="Times New Roman"/>
        </w:rPr>
        <w:t xml:space="preserve">Размер </w:t>
      </w:r>
      <w:r w:rsidR="00CA4015" w:rsidRPr="00964D3A">
        <w:rPr>
          <w:rFonts w:ascii="Times New Roman" w:hAnsi="Times New Roman"/>
          <w:bCs/>
        </w:rPr>
        <w:t xml:space="preserve">обеспечения заявки на участие в запросе предложений указан в п. </w:t>
      </w:r>
      <w:r w:rsidR="005B6A78" w:rsidRPr="00964D3A">
        <w:rPr>
          <w:rFonts w:ascii="Times New Roman" w:hAnsi="Times New Roman"/>
          <w:bCs/>
        </w:rPr>
        <w:t>22</w:t>
      </w:r>
      <w:r w:rsidR="00CA4015" w:rsidRPr="00964D3A">
        <w:rPr>
          <w:rFonts w:ascii="Times New Roman" w:hAnsi="Times New Roman"/>
          <w:bCs/>
        </w:rPr>
        <w:t xml:space="preserve"> Раздела </w:t>
      </w:r>
      <w:r w:rsidR="00CA4015" w:rsidRPr="00964D3A">
        <w:rPr>
          <w:rFonts w:ascii="Times New Roman" w:hAnsi="Times New Roman"/>
          <w:bCs/>
          <w:lang w:val="en-US"/>
        </w:rPr>
        <w:t>II</w:t>
      </w:r>
      <w:r w:rsidR="00CA4015" w:rsidRPr="00964D3A">
        <w:rPr>
          <w:rFonts w:ascii="Times New Roman" w:hAnsi="Times New Roman"/>
          <w:bCs/>
        </w:rPr>
        <w:t xml:space="preserve"> «Информационная карта».</w:t>
      </w:r>
    </w:p>
    <w:p w:rsidR="00CA4015" w:rsidRPr="00964D3A" w:rsidRDefault="00067DDB" w:rsidP="0086196F">
      <w:pPr>
        <w:spacing w:after="0" w:line="240" w:lineRule="auto"/>
        <w:ind w:firstLine="709"/>
        <w:jc w:val="both"/>
        <w:rPr>
          <w:rFonts w:ascii="Times New Roman" w:hAnsi="Times New Roman"/>
        </w:rPr>
      </w:pPr>
      <w:r w:rsidRPr="00964D3A">
        <w:rPr>
          <w:rFonts w:ascii="Times New Roman" w:hAnsi="Times New Roman"/>
        </w:rPr>
        <w:t>2.</w:t>
      </w:r>
      <w:r w:rsidR="00C77DD8">
        <w:rPr>
          <w:rFonts w:ascii="Times New Roman" w:hAnsi="Times New Roman"/>
        </w:rPr>
        <w:t>6</w:t>
      </w:r>
      <w:r w:rsidRPr="00964D3A">
        <w:rPr>
          <w:rFonts w:ascii="Times New Roman" w:hAnsi="Times New Roman"/>
        </w:rPr>
        <w:t xml:space="preserve">.2 </w:t>
      </w:r>
      <w:r w:rsidR="00CA4015" w:rsidRPr="00964D3A">
        <w:rPr>
          <w:rFonts w:ascii="Times New Roman" w:hAnsi="Times New Roman"/>
        </w:rPr>
        <w:t xml:space="preserve">Обеспечение заявки на участие в закупке </w:t>
      </w:r>
      <w:r w:rsidR="005B6A78" w:rsidRPr="00964D3A">
        <w:rPr>
          <w:rFonts w:ascii="Times New Roman" w:hAnsi="Times New Roman"/>
        </w:rPr>
        <w:t>(</w:t>
      </w:r>
      <w:r w:rsidR="00462FDA" w:rsidRPr="00964D3A">
        <w:rPr>
          <w:rFonts w:ascii="Times New Roman" w:hAnsi="Times New Roman"/>
        </w:rPr>
        <w:t>при наличии такого требования</w:t>
      </w:r>
      <w:r w:rsidR="005B6A78" w:rsidRPr="00964D3A">
        <w:rPr>
          <w:rFonts w:ascii="Times New Roman" w:hAnsi="Times New Roman"/>
        </w:rPr>
        <w:t>)</w:t>
      </w:r>
      <w:r w:rsidR="00CA4015" w:rsidRPr="00964D3A">
        <w:rPr>
          <w:rFonts w:ascii="Times New Roman" w:hAnsi="Times New Roman"/>
        </w:rPr>
        <w:t>представляется одновременно с такой заявкой. Требования, касающиеся обеспечения заявки на участие в закупке, являются одинаковыми для всех участников закупок.</w:t>
      </w:r>
    </w:p>
    <w:p w:rsidR="00CA4015" w:rsidRDefault="00067DDB" w:rsidP="0086196F">
      <w:pPr>
        <w:spacing w:after="0" w:line="240" w:lineRule="auto"/>
        <w:ind w:firstLine="709"/>
        <w:jc w:val="both"/>
        <w:rPr>
          <w:rFonts w:ascii="Times New Roman" w:hAnsi="Times New Roman"/>
        </w:rPr>
      </w:pPr>
      <w:r w:rsidRPr="00964D3A">
        <w:rPr>
          <w:rFonts w:ascii="Times New Roman" w:hAnsi="Times New Roman"/>
        </w:rPr>
        <w:t>2.</w:t>
      </w:r>
      <w:r w:rsidR="00C77DD8">
        <w:rPr>
          <w:rFonts w:ascii="Times New Roman" w:hAnsi="Times New Roman"/>
        </w:rPr>
        <w:t>6</w:t>
      </w:r>
      <w:r w:rsidRPr="00964D3A">
        <w:rPr>
          <w:rFonts w:ascii="Times New Roman" w:hAnsi="Times New Roman"/>
        </w:rPr>
        <w:t xml:space="preserve">.3 </w:t>
      </w:r>
      <w:r w:rsidR="00CA4015" w:rsidRPr="00964D3A">
        <w:rPr>
          <w:rFonts w:ascii="Times New Roman" w:hAnsi="Times New Roman"/>
        </w:rPr>
        <w:t xml:space="preserve">Обеспечение заявки на участие в закупке </w:t>
      </w:r>
      <w:r w:rsidR="00462FDA" w:rsidRPr="00964D3A">
        <w:rPr>
          <w:rFonts w:ascii="Times New Roman" w:hAnsi="Times New Roman"/>
        </w:rPr>
        <w:t xml:space="preserve">(при наличии такого требования) </w:t>
      </w:r>
      <w:r w:rsidR="00CA4015" w:rsidRPr="00964D3A">
        <w:rPr>
          <w:rFonts w:ascii="Times New Roman" w:hAnsi="Times New Roman"/>
        </w:rPr>
        <w:t>может предоставляться</w:t>
      </w:r>
      <w:r w:rsidR="00CA4015" w:rsidRPr="00CA4015">
        <w:rPr>
          <w:rFonts w:ascii="Times New Roman" w:hAnsi="Times New Roman"/>
        </w:rPr>
        <w:t xml:space="preserve">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 или иным способом, предусмотренн</w:t>
      </w:r>
      <w:r w:rsidR="00CA4015">
        <w:rPr>
          <w:rFonts w:ascii="Times New Roman" w:hAnsi="Times New Roman"/>
        </w:rPr>
        <w:t>ы</w:t>
      </w:r>
      <w:r w:rsidR="00CA4015" w:rsidRPr="00CA4015">
        <w:rPr>
          <w:rFonts w:ascii="Times New Roman" w:hAnsi="Times New Roman"/>
        </w:rPr>
        <w:t>м Гражданским кодексом Российской Федерации.</w:t>
      </w:r>
    </w:p>
    <w:p w:rsidR="00CA4015" w:rsidRPr="00CA4015" w:rsidRDefault="00CA4015" w:rsidP="00CA4015">
      <w:pPr>
        <w:spacing w:after="0" w:line="240" w:lineRule="auto"/>
        <w:ind w:firstLine="709"/>
        <w:jc w:val="both"/>
        <w:rPr>
          <w:rFonts w:ascii="Times New Roman" w:hAnsi="Times New Roman"/>
        </w:rPr>
      </w:pPr>
      <w:r w:rsidRPr="00CA4015">
        <w:rPr>
          <w:rFonts w:ascii="Times New Roman" w:hAnsi="Times New Roman"/>
        </w:rPr>
        <w:t>Выбор способа обеспечения заявки на участие в закупке</w:t>
      </w:r>
      <w:r w:rsidR="00462FDA">
        <w:rPr>
          <w:rFonts w:ascii="Times New Roman" w:hAnsi="Times New Roman"/>
        </w:rPr>
        <w:t xml:space="preserve"> (</w:t>
      </w:r>
      <w:r w:rsidR="00462FDA" w:rsidRPr="00462FDA">
        <w:rPr>
          <w:rFonts w:ascii="Times New Roman" w:hAnsi="Times New Roman"/>
        </w:rPr>
        <w:t>при наличии такого требования</w:t>
      </w:r>
      <w:r w:rsidR="00462FDA">
        <w:rPr>
          <w:rFonts w:ascii="Times New Roman" w:hAnsi="Times New Roman"/>
        </w:rPr>
        <w:t>)</w:t>
      </w:r>
      <w:r>
        <w:rPr>
          <w:rFonts w:ascii="Times New Roman" w:hAnsi="Times New Roman"/>
        </w:rPr>
        <w:t>,</w:t>
      </w:r>
      <w:r w:rsidRPr="00CA4015">
        <w:rPr>
          <w:rFonts w:ascii="Times New Roman" w:hAnsi="Times New Roman"/>
        </w:rPr>
        <w:t xml:space="preserve"> предусмотренных Заказчиком в извещении </w:t>
      </w:r>
      <w:r>
        <w:rPr>
          <w:rFonts w:ascii="Times New Roman" w:hAnsi="Times New Roman"/>
        </w:rPr>
        <w:t>о закупке</w:t>
      </w:r>
      <w:r w:rsidRPr="00CA4015">
        <w:rPr>
          <w:rFonts w:ascii="Times New Roman" w:hAnsi="Times New Roman"/>
        </w:rPr>
        <w:t>, документации о закупке осуществляется участником закупки.</w:t>
      </w:r>
    </w:p>
    <w:p w:rsidR="00CA4015" w:rsidRPr="00CA4015" w:rsidRDefault="00462FDA" w:rsidP="00CA4015">
      <w:pPr>
        <w:spacing w:after="0" w:line="240" w:lineRule="auto"/>
        <w:ind w:firstLine="709"/>
        <w:jc w:val="both"/>
        <w:rPr>
          <w:rFonts w:ascii="Times New Roman" w:hAnsi="Times New Roman"/>
        </w:rPr>
      </w:pPr>
      <w:r w:rsidRPr="00964D3A">
        <w:rPr>
          <w:rFonts w:ascii="Times New Roman" w:hAnsi="Times New Roman"/>
        </w:rPr>
        <w:t>2.</w:t>
      </w:r>
      <w:r w:rsidR="00C77DD8">
        <w:rPr>
          <w:rFonts w:ascii="Times New Roman" w:hAnsi="Times New Roman"/>
        </w:rPr>
        <w:t>6</w:t>
      </w:r>
      <w:r w:rsidRPr="00964D3A">
        <w:rPr>
          <w:rFonts w:ascii="Times New Roman" w:hAnsi="Times New Roman"/>
        </w:rPr>
        <w:t>.4</w:t>
      </w:r>
      <w:r w:rsidR="00CA4015" w:rsidRPr="00964D3A">
        <w:rPr>
          <w:rFonts w:ascii="Times New Roman" w:hAnsi="Times New Roman"/>
        </w:rPr>
        <w:t>.</w:t>
      </w:r>
      <w:r w:rsidR="00CA4015" w:rsidRPr="00CA4015">
        <w:rPr>
          <w:rFonts w:ascii="Times New Roman" w:hAnsi="Times New Roman"/>
        </w:rPr>
        <w:t xml:space="preserve"> Возврат участнику закупки обеспечения заявки на участие в закупке не производится в следующих случаях:</w:t>
      </w:r>
    </w:p>
    <w:p w:rsidR="00CA4015" w:rsidRPr="00CA4015" w:rsidRDefault="00CA4015" w:rsidP="00CA4015">
      <w:pPr>
        <w:spacing w:after="0" w:line="240" w:lineRule="auto"/>
        <w:ind w:firstLine="709"/>
        <w:jc w:val="both"/>
        <w:rPr>
          <w:rFonts w:ascii="Times New Roman" w:hAnsi="Times New Roman"/>
        </w:rPr>
      </w:pPr>
      <w:r w:rsidRPr="00CA4015">
        <w:rPr>
          <w:rFonts w:ascii="Times New Roman" w:hAnsi="Times New Roman"/>
        </w:rPr>
        <w:t>1) уклонение или отказ участника закупки от заключения договора;</w:t>
      </w:r>
    </w:p>
    <w:p w:rsidR="00CA4015" w:rsidRDefault="00CA4015" w:rsidP="00CA4015">
      <w:pPr>
        <w:spacing w:after="0" w:line="240" w:lineRule="auto"/>
        <w:ind w:firstLine="709"/>
        <w:jc w:val="both"/>
        <w:rPr>
          <w:rFonts w:ascii="Times New Roman" w:hAnsi="Times New Roman"/>
        </w:rPr>
      </w:pPr>
      <w:r w:rsidRPr="00CA4015">
        <w:rPr>
          <w:rFonts w:ascii="Times New Roman" w:hAnsi="Times New Roman"/>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724AC6" w:rsidRPr="00724AC6" w:rsidRDefault="00462FDA" w:rsidP="00724AC6">
      <w:pPr>
        <w:spacing w:after="0" w:line="240" w:lineRule="auto"/>
        <w:ind w:firstLine="709"/>
        <w:jc w:val="both"/>
        <w:rPr>
          <w:rFonts w:ascii="Times New Roman" w:hAnsi="Times New Roman"/>
        </w:rPr>
      </w:pPr>
      <w:r w:rsidRPr="00964D3A">
        <w:rPr>
          <w:rFonts w:ascii="Times New Roman" w:hAnsi="Times New Roman"/>
        </w:rPr>
        <w:t>2.</w:t>
      </w:r>
      <w:r w:rsidR="00C02233">
        <w:rPr>
          <w:rFonts w:ascii="Times New Roman" w:hAnsi="Times New Roman"/>
        </w:rPr>
        <w:t>6</w:t>
      </w:r>
      <w:r w:rsidRPr="00964D3A">
        <w:rPr>
          <w:rFonts w:ascii="Times New Roman" w:hAnsi="Times New Roman"/>
        </w:rPr>
        <w:t>.5</w:t>
      </w:r>
      <w:r w:rsidR="00724AC6" w:rsidRPr="00724AC6">
        <w:rPr>
          <w:rFonts w:ascii="Times New Roman" w:hAnsi="Times New Roman"/>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закупки, в течение 5-ти рабочих дней со дня:</w:t>
      </w:r>
    </w:p>
    <w:p w:rsidR="00724AC6" w:rsidRPr="00724AC6" w:rsidRDefault="00724AC6" w:rsidP="00724AC6">
      <w:pPr>
        <w:spacing w:after="0" w:line="240" w:lineRule="auto"/>
        <w:ind w:firstLine="709"/>
        <w:jc w:val="both"/>
        <w:rPr>
          <w:rFonts w:ascii="Times New Roman" w:hAnsi="Times New Roman"/>
        </w:rPr>
      </w:pPr>
      <w:r w:rsidRPr="00724AC6">
        <w:rPr>
          <w:rFonts w:ascii="Times New Roman" w:hAnsi="Times New Roman"/>
        </w:rPr>
        <w:lastRenderedPageBreak/>
        <w:t>1) принятия Заказчиком решения об отказе от проведения закупки —участнику, подавшему заявку на участие в закупк</w:t>
      </w:r>
      <w:r>
        <w:rPr>
          <w:rFonts w:ascii="Times New Roman" w:hAnsi="Times New Roman"/>
        </w:rPr>
        <w:t>е</w:t>
      </w:r>
      <w:r w:rsidRPr="00724AC6">
        <w:rPr>
          <w:rFonts w:ascii="Times New Roman" w:hAnsi="Times New Roman"/>
        </w:rPr>
        <w:t>;</w:t>
      </w:r>
    </w:p>
    <w:p w:rsidR="00724AC6" w:rsidRPr="00724AC6" w:rsidRDefault="00724AC6" w:rsidP="00724AC6">
      <w:pPr>
        <w:spacing w:after="0" w:line="240" w:lineRule="auto"/>
        <w:ind w:firstLine="709"/>
        <w:jc w:val="both"/>
        <w:rPr>
          <w:rFonts w:ascii="Times New Roman" w:hAnsi="Times New Roman"/>
        </w:rPr>
      </w:pPr>
      <w:r w:rsidRPr="00724AC6">
        <w:rPr>
          <w:rFonts w:ascii="Times New Roman" w:hAnsi="Times New Roman"/>
        </w:rPr>
        <w:t>2) поступления Заказчику уведомления об отзыве заявки на участие в процедуре закупки — участнику, отозвавшему заявку на участие в закупк</w:t>
      </w:r>
      <w:r>
        <w:rPr>
          <w:rFonts w:ascii="Times New Roman" w:hAnsi="Times New Roman"/>
        </w:rPr>
        <w:t>е</w:t>
      </w:r>
      <w:r w:rsidRPr="00724AC6">
        <w:rPr>
          <w:rFonts w:ascii="Times New Roman" w:hAnsi="Times New Roman"/>
        </w:rPr>
        <w:t>;</w:t>
      </w:r>
    </w:p>
    <w:p w:rsidR="00724AC6" w:rsidRPr="00724AC6" w:rsidRDefault="00724AC6" w:rsidP="00724AC6">
      <w:pPr>
        <w:spacing w:after="0" w:line="240" w:lineRule="auto"/>
        <w:ind w:firstLine="709"/>
        <w:jc w:val="both"/>
        <w:rPr>
          <w:rFonts w:ascii="Times New Roman" w:hAnsi="Times New Roman"/>
        </w:rPr>
      </w:pPr>
      <w:r w:rsidRPr="00724AC6">
        <w:rPr>
          <w:rFonts w:ascii="Times New Roman" w:hAnsi="Times New Roman"/>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rsidR="00724AC6" w:rsidRPr="00724AC6" w:rsidRDefault="00724AC6" w:rsidP="00724AC6">
      <w:pPr>
        <w:spacing w:after="0" w:line="240" w:lineRule="auto"/>
        <w:ind w:firstLine="709"/>
        <w:jc w:val="both"/>
        <w:rPr>
          <w:rFonts w:ascii="Times New Roman" w:hAnsi="Times New Roman"/>
        </w:rPr>
      </w:pPr>
      <w:r w:rsidRPr="00724AC6">
        <w:rPr>
          <w:rFonts w:ascii="Times New Roman" w:hAnsi="Times New Roman"/>
        </w:rPr>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rsidR="00724AC6" w:rsidRPr="00724AC6" w:rsidRDefault="00724AC6" w:rsidP="00724AC6">
      <w:pPr>
        <w:spacing w:after="0" w:line="240" w:lineRule="auto"/>
        <w:ind w:firstLine="709"/>
        <w:jc w:val="both"/>
        <w:rPr>
          <w:rFonts w:ascii="Times New Roman" w:hAnsi="Times New Roman"/>
        </w:rPr>
      </w:pPr>
      <w:r w:rsidRPr="00724AC6">
        <w:rPr>
          <w:rFonts w:ascii="Times New Roman" w:hAnsi="Times New Roman"/>
        </w:rPr>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rsidR="00724AC6" w:rsidRPr="00724AC6" w:rsidRDefault="00724AC6" w:rsidP="00724AC6">
      <w:pPr>
        <w:spacing w:after="0" w:line="240" w:lineRule="auto"/>
        <w:ind w:firstLine="709"/>
        <w:jc w:val="both"/>
        <w:rPr>
          <w:rFonts w:ascii="Times New Roman" w:hAnsi="Times New Roman"/>
        </w:rPr>
      </w:pPr>
      <w:r w:rsidRPr="00724AC6">
        <w:rPr>
          <w:rFonts w:ascii="Times New Roman" w:hAnsi="Times New Roman"/>
        </w:rPr>
        <w:t>6) заключения договора — победителю процедуры закупки или единственному участнику;</w:t>
      </w:r>
    </w:p>
    <w:p w:rsidR="00724AC6" w:rsidRDefault="00724AC6" w:rsidP="00724AC6">
      <w:pPr>
        <w:spacing w:after="0" w:line="240" w:lineRule="auto"/>
        <w:ind w:firstLine="709"/>
        <w:jc w:val="both"/>
        <w:rPr>
          <w:rFonts w:ascii="Times New Roman" w:hAnsi="Times New Roman"/>
        </w:rPr>
      </w:pPr>
      <w:r w:rsidRPr="00724AC6">
        <w:rPr>
          <w:rFonts w:ascii="Times New Roman" w:hAnsi="Times New Roman"/>
        </w:rPr>
        <w:t>7) заключения договора — участнику процедуры закупки, заявке на участие которого присвоен второй номер.</w:t>
      </w:r>
    </w:p>
    <w:p w:rsidR="00553A98" w:rsidRDefault="00462FDA" w:rsidP="00724AC6">
      <w:pPr>
        <w:spacing w:after="0" w:line="240" w:lineRule="auto"/>
        <w:ind w:firstLine="709"/>
        <w:jc w:val="both"/>
        <w:rPr>
          <w:rFonts w:ascii="Times New Roman" w:hAnsi="Times New Roman"/>
          <w:b/>
        </w:rPr>
      </w:pPr>
      <w:r>
        <w:rPr>
          <w:rFonts w:ascii="Times New Roman" w:hAnsi="Times New Roman"/>
          <w:b/>
        </w:rPr>
        <w:t>2.</w:t>
      </w:r>
      <w:r w:rsidR="00C02233">
        <w:rPr>
          <w:rFonts w:ascii="Times New Roman" w:hAnsi="Times New Roman"/>
          <w:b/>
        </w:rPr>
        <w:t>7</w:t>
      </w:r>
      <w:r w:rsidR="00553A98" w:rsidRPr="00553A98">
        <w:rPr>
          <w:rFonts w:ascii="Times New Roman" w:hAnsi="Times New Roman"/>
          <w:b/>
        </w:rPr>
        <w:t>Антидемпинговые меры</w:t>
      </w:r>
    </w:p>
    <w:p w:rsidR="00553A98" w:rsidRPr="00553A98" w:rsidRDefault="00462FDA" w:rsidP="00553A98">
      <w:pPr>
        <w:spacing w:after="0" w:line="240" w:lineRule="auto"/>
        <w:ind w:firstLine="709"/>
        <w:jc w:val="both"/>
        <w:rPr>
          <w:rFonts w:ascii="Times New Roman" w:hAnsi="Times New Roman"/>
        </w:rPr>
      </w:pPr>
      <w:r>
        <w:rPr>
          <w:rFonts w:ascii="Times New Roman" w:hAnsi="Times New Roman"/>
        </w:rPr>
        <w:t>2.</w:t>
      </w:r>
      <w:r w:rsidR="00C02233">
        <w:rPr>
          <w:rFonts w:ascii="Times New Roman" w:hAnsi="Times New Roman"/>
        </w:rPr>
        <w:t>7</w:t>
      </w:r>
      <w:r>
        <w:rPr>
          <w:rFonts w:ascii="Times New Roman" w:hAnsi="Times New Roman"/>
        </w:rPr>
        <w:t>.1</w:t>
      </w:r>
      <w:r w:rsidR="00553A98" w:rsidRPr="00553A98">
        <w:rPr>
          <w:rFonts w:ascii="Times New Roman" w:hAnsi="Times New Roman"/>
        </w:rPr>
        <w:t>Если по результатам закупочной процедуры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w:t>
      </w:r>
      <w:r w:rsidR="000708EE">
        <w:rPr>
          <w:rFonts w:ascii="Times New Roman" w:hAnsi="Times New Roman"/>
        </w:rPr>
        <w:t>,</w:t>
      </w:r>
      <w:r w:rsidR="00553A98" w:rsidRPr="00553A98">
        <w:rPr>
          <w:rFonts w:ascii="Times New Roman" w:hAnsi="Times New Roman"/>
        </w:rPr>
        <w:t xml:space="preserve"> либо такой участник обязан предоставить Заказчику информацию, подтверждающую добросовестность такого участника</w:t>
      </w:r>
      <w:r w:rsidR="000708EE" w:rsidRPr="000708EE">
        <w:rPr>
          <w:rFonts w:ascii="Times New Roman" w:hAnsi="Times New Roman"/>
        </w:rPr>
        <w:t>.</w:t>
      </w:r>
    </w:p>
    <w:p w:rsidR="00553A98" w:rsidRPr="00553A98" w:rsidRDefault="00553A98" w:rsidP="00553A98">
      <w:pPr>
        <w:spacing w:after="0" w:line="240" w:lineRule="auto"/>
        <w:ind w:firstLine="709"/>
        <w:jc w:val="both"/>
        <w:rPr>
          <w:rFonts w:ascii="Times New Roman" w:hAnsi="Times New Roman"/>
        </w:rPr>
      </w:pPr>
      <w:r w:rsidRPr="00553A98">
        <w:rPr>
          <w:rFonts w:ascii="Times New Roman" w:hAnsi="Times New Roman"/>
        </w:rPr>
        <w:t> 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53A98" w:rsidRPr="00553A98" w:rsidRDefault="00BE4B02" w:rsidP="00553A98">
      <w:pPr>
        <w:spacing w:after="0" w:line="240" w:lineRule="auto"/>
        <w:ind w:firstLine="709"/>
        <w:jc w:val="both"/>
        <w:rPr>
          <w:rFonts w:ascii="Times New Roman" w:hAnsi="Times New Roman"/>
        </w:rPr>
      </w:pPr>
      <w:r>
        <w:rPr>
          <w:rFonts w:ascii="Times New Roman" w:hAnsi="Times New Roman"/>
        </w:rPr>
        <w:t>2.</w:t>
      </w:r>
      <w:r w:rsidR="00C02233">
        <w:rPr>
          <w:rFonts w:ascii="Times New Roman" w:hAnsi="Times New Roman"/>
        </w:rPr>
        <w:t>7</w:t>
      </w:r>
      <w:r w:rsidR="00553A98" w:rsidRPr="000708EE">
        <w:rPr>
          <w:rFonts w:ascii="Times New Roman" w:hAnsi="Times New Roman"/>
        </w:rPr>
        <w:t>.2</w:t>
      </w:r>
      <w:r w:rsidR="009E00F8">
        <w:rPr>
          <w:rFonts w:ascii="Times New Roman" w:hAnsi="Times New Roman"/>
        </w:rPr>
        <w:t>. И</w:t>
      </w:r>
      <w:r w:rsidR="00553A98" w:rsidRPr="000708EE">
        <w:rPr>
          <w:rFonts w:ascii="Times New Roman" w:hAnsi="Times New Roman"/>
        </w:rPr>
        <w:t xml:space="preserve">нформация, предусмотренная пунктом </w:t>
      </w:r>
      <w:r w:rsidR="00462FDA">
        <w:rPr>
          <w:rFonts w:ascii="Times New Roman" w:hAnsi="Times New Roman"/>
        </w:rPr>
        <w:t>2.</w:t>
      </w:r>
      <w:r w:rsidR="00C02233">
        <w:rPr>
          <w:rFonts w:ascii="Times New Roman" w:hAnsi="Times New Roman"/>
        </w:rPr>
        <w:t>7</w:t>
      </w:r>
      <w:r w:rsidR="00553A98" w:rsidRPr="000708EE">
        <w:rPr>
          <w:rFonts w:ascii="Times New Roman" w:hAnsi="Times New Roman"/>
        </w:rPr>
        <w:t xml:space="preserve">.1 настоящего раздела, предоставляется участником закупки в составе заявки на участие в закупке. </w:t>
      </w:r>
      <w:r w:rsidR="009E00F8">
        <w:rPr>
          <w:rFonts w:ascii="Times New Roman" w:hAnsi="Times New Roman"/>
        </w:rPr>
        <w:t>К</w:t>
      </w:r>
      <w:r w:rsidR="00553A98" w:rsidRPr="000708EE">
        <w:rPr>
          <w:rFonts w:ascii="Times New Roman" w:hAnsi="Times New Roman"/>
        </w:rPr>
        <w:t>омиссия отклоняет такую заявку в случае признания этой информации недостоверной. Решение об отклонении такой заявки фиксируется в протоколе с указанием причин отклонения такой заявки, доводится до сведения участника закупки, направившего заявку.</w:t>
      </w:r>
    </w:p>
    <w:p w:rsidR="00592A00" w:rsidRDefault="00BE4B02" w:rsidP="00553A98">
      <w:pPr>
        <w:spacing w:after="0" w:line="240" w:lineRule="auto"/>
        <w:ind w:firstLine="709"/>
        <w:jc w:val="both"/>
        <w:rPr>
          <w:rFonts w:ascii="Times New Roman" w:hAnsi="Times New Roman"/>
        </w:rPr>
      </w:pPr>
      <w:r>
        <w:rPr>
          <w:rFonts w:ascii="Times New Roman" w:hAnsi="Times New Roman"/>
        </w:rPr>
        <w:t>2.</w:t>
      </w:r>
      <w:r w:rsidR="00C02233">
        <w:rPr>
          <w:rFonts w:ascii="Times New Roman" w:hAnsi="Times New Roman"/>
        </w:rPr>
        <w:t>7</w:t>
      </w:r>
      <w:r>
        <w:rPr>
          <w:rFonts w:ascii="Times New Roman" w:hAnsi="Times New Roman"/>
        </w:rPr>
        <w:t>.3</w:t>
      </w:r>
      <w:r w:rsidR="00553A98" w:rsidRPr="00553A98">
        <w:rPr>
          <w:rFonts w:ascii="Times New Roman" w:hAnsi="Times New Roman"/>
        </w:rPr>
        <w:t xml:space="preserve">. </w:t>
      </w:r>
      <w:r w:rsidR="00592A00" w:rsidRPr="00592A00">
        <w:rPr>
          <w:rFonts w:ascii="Times New Roman" w:hAnsi="Times New Roman"/>
        </w:rPr>
        <w:t xml:space="preserve">Если по результатам закупочной процедуры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w:t>
      </w:r>
      <w:r w:rsidR="00262E32" w:rsidRPr="00262E32">
        <w:rPr>
          <w:rFonts w:ascii="Times New Roman" w:hAnsi="Times New Roman"/>
        </w:rPr>
        <w:t>и им не предоставлена информация, подтверждающая его добросовестность</w:t>
      </w:r>
      <w:r w:rsidR="00065443">
        <w:rPr>
          <w:rFonts w:ascii="Times New Roman" w:hAnsi="Times New Roman"/>
        </w:rPr>
        <w:t xml:space="preserve"> </w:t>
      </w:r>
      <w:r w:rsidR="00592A00" w:rsidRPr="00592A00">
        <w:rPr>
          <w:rFonts w:ascii="Times New Roman" w:hAnsi="Times New Roman"/>
        </w:rPr>
        <w:t>победитель либо такой участник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53A98" w:rsidRPr="00553A98" w:rsidRDefault="00592A00" w:rsidP="00553A98">
      <w:pPr>
        <w:spacing w:after="0" w:line="240" w:lineRule="auto"/>
        <w:ind w:firstLine="709"/>
        <w:jc w:val="both"/>
        <w:rPr>
          <w:rFonts w:ascii="Times New Roman" w:hAnsi="Times New Roman"/>
        </w:rPr>
      </w:pPr>
      <w:r>
        <w:rPr>
          <w:rFonts w:ascii="Times New Roman" w:hAnsi="Times New Roman"/>
        </w:rPr>
        <w:t>2.</w:t>
      </w:r>
      <w:r w:rsidR="00C02233">
        <w:rPr>
          <w:rFonts w:ascii="Times New Roman" w:hAnsi="Times New Roman"/>
        </w:rPr>
        <w:t>7</w:t>
      </w:r>
      <w:r>
        <w:rPr>
          <w:rFonts w:ascii="Times New Roman" w:hAnsi="Times New Roman"/>
        </w:rPr>
        <w:t xml:space="preserve">.4 </w:t>
      </w:r>
      <w:r w:rsidR="00553A98" w:rsidRPr="00553A98">
        <w:rPr>
          <w:rFonts w:ascii="Times New Roman" w:hAnsi="Times New Roman"/>
        </w:rPr>
        <w:t>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13314E" w:rsidRPr="00EB582A" w:rsidRDefault="0086196F" w:rsidP="0086196F">
      <w:pPr>
        <w:spacing w:after="0" w:line="240" w:lineRule="auto"/>
        <w:ind w:firstLine="709"/>
        <w:jc w:val="both"/>
        <w:rPr>
          <w:rFonts w:ascii="Times New Roman" w:hAnsi="Times New Roman"/>
          <w:b/>
        </w:rPr>
      </w:pPr>
      <w:r>
        <w:rPr>
          <w:rFonts w:ascii="Times New Roman" w:hAnsi="Times New Roman"/>
          <w:b/>
        </w:rPr>
        <w:t>3.</w:t>
      </w:r>
      <w:r w:rsidR="0013314E" w:rsidRPr="00EB582A">
        <w:rPr>
          <w:rFonts w:ascii="Times New Roman" w:hAnsi="Times New Roman"/>
          <w:b/>
        </w:rPr>
        <w:tab/>
      </w:r>
      <w:r w:rsidR="001B62D8">
        <w:rPr>
          <w:rFonts w:ascii="Times New Roman" w:hAnsi="Times New Roman"/>
          <w:b/>
        </w:rPr>
        <w:t>Порядок подачи</w:t>
      </w:r>
      <w:r w:rsidR="00065443">
        <w:rPr>
          <w:rFonts w:ascii="Times New Roman" w:hAnsi="Times New Roman"/>
          <w:b/>
        </w:rPr>
        <w:t xml:space="preserve"> </w:t>
      </w:r>
      <w:r w:rsidR="00531EE0">
        <w:rPr>
          <w:rFonts w:ascii="Times New Roman" w:hAnsi="Times New Roman"/>
          <w:b/>
        </w:rPr>
        <w:t>заявок</w:t>
      </w:r>
      <w:r w:rsidR="00065443">
        <w:rPr>
          <w:rFonts w:ascii="Times New Roman" w:hAnsi="Times New Roman"/>
          <w:b/>
        </w:rPr>
        <w:t xml:space="preserve"> </w:t>
      </w:r>
      <w:r w:rsidR="001B62D8">
        <w:rPr>
          <w:rFonts w:ascii="Times New Roman" w:hAnsi="Times New Roman"/>
          <w:b/>
        </w:rPr>
        <w:t xml:space="preserve">на участие в запросе предложений </w:t>
      </w:r>
      <w:r w:rsidR="0013314E" w:rsidRPr="00EB582A">
        <w:rPr>
          <w:rFonts w:ascii="Times New Roman" w:hAnsi="Times New Roman"/>
          <w:b/>
        </w:rPr>
        <w:t>и их прием</w:t>
      </w:r>
      <w:r w:rsidR="00C746D3">
        <w:rPr>
          <w:rFonts w:ascii="Times New Roman" w:hAnsi="Times New Roman"/>
          <w:b/>
        </w:rPr>
        <w:t>.</w:t>
      </w:r>
    </w:p>
    <w:p w:rsidR="00BE4B02" w:rsidRDefault="00BE4B02" w:rsidP="0086196F">
      <w:pPr>
        <w:spacing w:after="0" w:line="240" w:lineRule="auto"/>
        <w:ind w:firstLine="709"/>
        <w:jc w:val="both"/>
        <w:rPr>
          <w:rFonts w:ascii="Times New Roman" w:hAnsi="Times New Roman"/>
          <w:b/>
        </w:rPr>
      </w:pPr>
      <w:r>
        <w:rPr>
          <w:rFonts w:ascii="Times New Roman" w:hAnsi="Times New Roman"/>
          <w:b/>
        </w:rPr>
        <w:t>3.1 Порядок подачи</w:t>
      </w:r>
      <w:r w:rsidR="00065443">
        <w:rPr>
          <w:rFonts w:ascii="Times New Roman" w:hAnsi="Times New Roman"/>
          <w:b/>
        </w:rPr>
        <w:t xml:space="preserve"> </w:t>
      </w:r>
      <w:r>
        <w:rPr>
          <w:rFonts w:ascii="Times New Roman" w:hAnsi="Times New Roman"/>
          <w:b/>
        </w:rPr>
        <w:t>заявок</w:t>
      </w:r>
      <w:r w:rsidR="00065443">
        <w:rPr>
          <w:rFonts w:ascii="Times New Roman" w:hAnsi="Times New Roman"/>
          <w:b/>
        </w:rPr>
        <w:t xml:space="preserve"> </w:t>
      </w:r>
      <w:r>
        <w:rPr>
          <w:rFonts w:ascii="Times New Roman" w:hAnsi="Times New Roman"/>
          <w:b/>
        </w:rPr>
        <w:t>на участие в запросе предложений</w:t>
      </w:r>
    </w:p>
    <w:p w:rsidR="0013314E" w:rsidRPr="00964D3A" w:rsidRDefault="004C75C2" w:rsidP="0086196F">
      <w:pPr>
        <w:spacing w:after="0" w:line="240" w:lineRule="auto"/>
        <w:ind w:firstLine="709"/>
        <w:jc w:val="both"/>
        <w:rPr>
          <w:rFonts w:ascii="Times New Roman" w:hAnsi="Times New Roman"/>
        </w:rPr>
      </w:pPr>
      <w:r w:rsidRPr="00964D3A">
        <w:rPr>
          <w:rFonts w:ascii="Times New Roman" w:hAnsi="Times New Roman"/>
        </w:rPr>
        <w:t>3.1</w:t>
      </w:r>
      <w:r w:rsidR="00BE4B02" w:rsidRPr="00964D3A">
        <w:rPr>
          <w:rFonts w:ascii="Times New Roman" w:hAnsi="Times New Roman"/>
        </w:rPr>
        <w:t>.1</w:t>
      </w:r>
      <w:r w:rsidR="00B73F7B" w:rsidRPr="00964D3A">
        <w:rPr>
          <w:rFonts w:ascii="Times New Roman" w:hAnsi="Times New Roman"/>
        </w:rPr>
        <w:tab/>
      </w:r>
      <w:r w:rsidR="0013314E" w:rsidRPr="00964D3A">
        <w:rPr>
          <w:rFonts w:ascii="Times New Roman" w:hAnsi="Times New Roman"/>
        </w:rPr>
        <w:t xml:space="preserve">Датой начала срока подачи </w:t>
      </w:r>
      <w:r w:rsidR="00531EE0" w:rsidRPr="00964D3A">
        <w:rPr>
          <w:rFonts w:ascii="Times New Roman" w:hAnsi="Times New Roman"/>
        </w:rPr>
        <w:t>заявок</w:t>
      </w:r>
      <w:r w:rsidR="0013314E" w:rsidRPr="00964D3A">
        <w:rPr>
          <w:rFonts w:ascii="Times New Roman" w:hAnsi="Times New Roman"/>
        </w:rPr>
        <w:t xml:space="preserve"> на участие в Запросе предложений является день, следующий за днем публикации Извещения</w:t>
      </w:r>
      <w:r w:rsidR="009E00F8">
        <w:rPr>
          <w:rFonts w:ascii="Times New Roman" w:hAnsi="Times New Roman"/>
        </w:rPr>
        <w:t xml:space="preserve"> и Документации</w:t>
      </w:r>
      <w:r w:rsidR="0013314E" w:rsidRPr="00964D3A">
        <w:rPr>
          <w:rFonts w:ascii="Times New Roman" w:hAnsi="Times New Roman"/>
        </w:rPr>
        <w:t xml:space="preserve"> о </w:t>
      </w:r>
      <w:r w:rsidR="009E00F8">
        <w:rPr>
          <w:rFonts w:ascii="Times New Roman" w:hAnsi="Times New Roman"/>
        </w:rPr>
        <w:t>закупке</w:t>
      </w:r>
      <w:r w:rsidR="00065443">
        <w:rPr>
          <w:rFonts w:ascii="Times New Roman" w:hAnsi="Times New Roman"/>
        </w:rPr>
        <w:t xml:space="preserve"> </w:t>
      </w:r>
      <w:r w:rsidR="00531EE0" w:rsidRPr="00964D3A">
        <w:rPr>
          <w:rFonts w:ascii="Times New Roman" w:hAnsi="Times New Roman"/>
        </w:rPr>
        <w:t>в ЕИС.</w:t>
      </w:r>
    </w:p>
    <w:p w:rsidR="0013314E" w:rsidRDefault="004C75C2" w:rsidP="0086196F">
      <w:pPr>
        <w:spacing w:after="0" w:line="240" w:lineRule="auto"/>
        <w:ind w:firstLine="709"/>
        <w:jc w:val="both"/>
        <w:rPr>
          <w:rFonts w:ascii="Times New Roman" w:hAnsi="Times New Roman"/>
        </w:rPr>
      </w:pPr>
      <w:r w:rsidRPr="00964D3A">
        <w:rPr>
          <w:rFonts w:ascii="Times New Roman" w:hAnsi="Times New Roman"/>
        </w:rPr>
        <w:t>3.</w:t>
      </w:r>
      <w:r w:rsidR="00BE4B02" w:rsidRPr="00964D3A">
        <w:rPr>
          <w:rFonts w:ascii="Times New Roman" w:hAnsi="Times New Roman"/>
        </w:rPr>
        <w:t>1.</w:t>
      </w:r>
      <w:r w:rsidRPr="00964D3A">
        <w:rPr>
          <w:rFonts w:ascii="Times New Roman" w:hAnsi="Times New Roman"/>
        </w:rPr>
        <w:t>2</w:t>
      </w:r>
      <w:r w:rsidR="0013314E" w:rsidRPr="00964D3A">
        <w:rPr>
          <w:rFonts w:ascii="Times New Roman" w:hAnsi="Times New Roman"/>
        </w:rPr>
        <w:tab/>
      </w:r>
      <w:r w:rsidR="0013314E" w:rsidRPr="00EB582A">
        <w:rPr>
          <w:rFonts w:ascii="Times New Roman" w:hAnsi="Times New Roman"/>
        </w:rPr>
        <w:t xml:space="preserve">Заказчик принимает </w:t>
      </w:r>
      <w:r w:rsidR="00531EE0">
        <w:rPr>
          <w:rFonts w:ascii="Times New Roman" w:hAnsi="Times New Roman"/>
        </w:rPr>
        <w:t>заявки</w:t>
      </w:r>
      <w:r w:rsidR="0013314E" w:rsidRPr="00EB582A">
        <w:rPr>
          <w:rFonts w:ascii="Times New Roman" w:hAnsi="Times New Roman"/>
        </w:rPr>
        <w:t xml:space="preserve"> до </w:t>
      </w:r>
      <w:r w:rsidR="00531EE0" w:rsidRPr="004C75C2">
        <w:rPr>
          <w:rFonts w:ascii="Times New Roman" w:hAnsi="Times New Roman"/>
        </w:rPr>
        <w:t xml:space="preserve">времени и даты указанных в </w:t>
      </w:r>
      <w:r>
        <w:rPr>
          <w:rFonts w:ascii="Times New Roman" w:hAnsi="Times New Roman"/>
        </w:rPr>
        <w:t xml:space="preserve">Разделе </w:t>
      </w:r>
      <w:r>
        <w:rPr>
          <w:rFonts w:ascii="Times New Roman" w:hAnsi="Times New Roman"/>
          <w:lang w:val="en-US"/>
        </w:rPr>
        <w:t>II</w:t>
      </w:r>
      <w:r>
        <w:rPr>
          <w:rFonts w:ascii="Times New Roman" w:hAnsi="Times New Roman"/>
        </w:rPr>
        <w:t xml:space="preserve"> «</w:t>
      </w:r>
      <w:r w:rsidR="00531EE0" w:rsidRPr="004C75C2">
        <w:rPr>
          <w:rFonts w:ascii="Times New Roman" w:hAnsi="Times New Roman"/>
        </w:rPr>
        <w:t>Информационн</w:t>
      </w:r>
      <w:r>
        <w:rPr>
          <w:rFonts w:ascii="Times New Roman" w:hAnsi="Times New Roman"/>
        </w:rPr>
        <w:t>ая</w:t>
      </w:r>
      <w:r w:rsidR="00531EE0" w:rsidRPr="004C75C2">
        <w:rPr>
          <w:rFonts w:ascii="Times New Roman" w:hAnsi="Times New Roman"/>
        </w:rPr>
        <w:t xml:space="preserve"> карт</w:t>
      </w:r>
      <w:r w:rsidRPr="004C75C2">
        <w:rPr>
          <w:rFonts w:ascii="Times New Roman" w:hAnsi="Times New Roman"/>
        </w:rPr>
        <w:t>а»</w:t>
      </w:r>
      <w:r w:rsidR="00531EE0" w:rsidRPr="004C75C2">
        <w:rPr>
          <w:rFonts w:ascii="Times New Roman" w:hAnsi="Times New Roman"/>
          <w:color w:val="7030A0"/>
        </w:rPr>
        <w:t>,</w:t>
      </w:r>
      <w:r w:rsidR="0013314E" w:rsidRPr="00EB582A">
        <w:rPr>
          <w:rFonts w:ascii="Times New Roman" w:hAnsi="Times New Roman"/>
        </w:rPr>
        <w:t xml:space="preserve"> в соответствии с графиком работы Заказчика: понедельник-пятница, 8.00 ч. – 12.00 ч., 13.00 ч. – 17.00 ч.</w:t>
      </w:r>
      <w:r w:rsidR="00531EE0">
        <w:rPr>
          <w:rFonts w:ascii="Times New Roman" w:hAnsi="Times New Roman"/>
        </w:rPr>
        <w:t xml:space="preserve"> Заявки</w:t>
      </w:r>
      <w:r w:rsidR="00065443">
        <w:rPr>
          <w:rFonts w:ascii="Times New Roman" w:hAnsi="Times New Roman"/>
        </w:rPr>
        <w:t xml:space="preserve"> </w:t>
      </w:r>
      <w:r>
        <w:rPr>
          <w:rFonts w:ascii="Times New Roman" w:hAnsi="Times New Roman"/>
        </w:rPr>
        <w:t xml:space="preserve">на участие в запросе предложений </w:t>
      </w:r>
      <w:r w:rsidR="00172FCC" w:rsidRPr="001372CA">
        <w:rPr>
          <w:rFonts w:ascii="Times New Roman" w:hAnsi="Times New Roman"/>
        </w:rPr>
        <w:t xml:space="preserve">необходимо подавать </w:t>
      </w:r>
      <w:r w:rsidR="001B62D8" w:rsidRPr="00712CB8">
        <w:rPr>
          <w:rFonts w:ascii="Times New Roman" w:hAnsi="Times New Roman"/>
          <w:sz w:val="24"/>
          <w:szCs w:val="24"/>
        </w:rPr>
        <w:t xml:space="preserve">на бумажном носителе в отдельном запечатанном конверте по </w:t>
      </w:r>
      <w:r w:rsidR="001B62D8">
        <w:rPr>
          <w:rFonts w:ascii="Times New Roman" w:hAnsi="Times New Roman"/>
          <w:sz w:val="24"/>
          <w:szCs w:val="24"/>
        </w:rPr>
        <w:t>форме которая установлена настоящей документацией</w:t>
      </w:r>
      <w:r w:rsidR="00065443">
        <w:rPr>
          <w:rFonts w:ascii="Times New Roman" w:hAnsi="Times New Roman"/>
          <w:sz w:val="24"/>
          <w:szCs w:val="24"/>
        </w:rPr>
        <w:t xml:space="preserve"> </w:t>
      </w:r>
      <w:r w:rsidR="00172FCC" w:rsidRPr="001372CA">
        <w:rPr>
          <w:rFonts w:ascii="Times New Roman" w:hAnsi="Times New Roman"/>
        </w:rPr>
        <w:t>по адресу</w:t>
      </w:r>
      <w:r w:rsidR="00531EE0">
        <w:rPr>
          <w:rFonts w:ascii="Times New Roman" w:hAnsi="Times New Roman"/>
        </w:rPr>
        <w:t xml:space="preserve">, указанному в </w:t>
      </w:r>
      <w:r w:rsidR="002510D8">
        <w:rPr>
          <w:rFonts w:ascii="Times New Roman" w:hAnsi="Times New Roman"/>
        </w:rPr>
        <w:t xml:space="preserve">п. 26 </w:t>
      </w:r>
      <w:r>
        <w:rPr>
          <w:rFonts w:ascii="Times New Roman" w:hAnsi="Times New Roman"/>
        </w:rPr>
        <w:t>Раздел</w:t>
      </w:r>
      <w:r w:rsidR="002510D8">
        <w:rPr>
          <w:rFonts w:ascii="Times New Roman" w:hAnsi="Times New Roman"/>
        </w:rPr>
        <w:t>а</w:t>
      </w:r>
      <w:r>
        <w:rPr>
          <w:rFonts w:ascii="Times New Roman" w:hAnsi="Times New Roman"/>
          <w:lang w:val="en-US"/>
        </w:rPr>
        <w:t>II</w:t>
      </w:r>
      <w:r>
        <w:rPr>
          <w:rFonts w:ascii="Times New Roman" w:hAnsi="Times New Roman"/>
        </w:rPr>
        <w:t xml:space="preserve"> «</w:t>
      </w:r>
      <w:r w:rsidRPr="004C75C2">
        <w:rPr>
          <w:rFonts w:ascii="Times New Roman" w:hAnsi="Times New Roman"/>
        </w:rPr>
        <w:t>Информационн</w:t>
      </w:r>
      <w:r>
        <w:rPr>
          <w:rFonts w:ascii="Times New Roman" w:hAnsi="Times New Roman"/>
        </w:rPr>
        <w:t>ая</w:t>
      </w:r>
      <w:r w:rsidRPr="004C75C2">
        <w:rPr>
          <w:rFonts w:ascii="Times New Roman" w:hAnsi="Times New Roman"/>
        </w:rPr>
        <w:t xml:space="preserve"> карта»</w:t>
      </w:r>
      <w:r w:rsidR="00344E8B" w:rsidRPr="001372CA">
        <w:rPr>
          <w:rFonts w:ascii="Times New Roman" w:hAnsi="Times New Roman"/>
        </w:rPr>
        <w:t xml:space="preserve">. </w:t>
      </w:r>
      <w:r w:rsidR="00531EE0">
        <w:rPr>
          <w:rFonts w:ascii="Times New Roman" w:hAnsi="Times New Roman"/>
        </w:rPr>
        <w:t>Заявки</w:t>
      </w:r>
      <w:r w:rsidR="0013314E" w:rsidRPr="001372CA">
        <w:rPr>
          <w:rFonts w:ascii="Times New Roman" w:hAnsi="Times New Roman"/>
        </w:rPr>
        <w:t>, полученные позже установленного срока, будут отклонены</w:t>
      </w:r>
      <w:r w:rsidR="0013314E" w:rsidRPr="00EB582A">
        <w:rPr>
          <w:rFonts w:ascii="Times New Roman" w:hAnsi="Times New Roman"/>
        </w:rPr>
        <w:t xml:space="preserve"> Заказчиком без рассмотрения по существу независимо от причин опоздания.</w:t>
      </w:r>
      <w:r w:rsidR="00065443">
        <w:rPr>
          <w:rFonts w:ascii="Times New Roman" w:hAnsi="Times New Roman"/>
        </w:rPr>
        <w:t xml:space="preserve"> </w:t>
      </w:r>
      <w:r w:rsidR="001E7871" w:rsidRPr="001E7871">
        <w:rPr>
          <w:rFonts w:ascii="Times New Roman" w:hAnsi="Times New Roman"/>
        </w:rPr>
        <w:t>Не допускается подача заявок на часть объема оказываемых услуг по каждому лоту.</w:t>
      </w:r>
      <w:r w:rsidR="00065443">
        <w:rPr>
          <w:rFonts w:ascii="Times New Roman" w:hAnsi="Times New Roman"/>
        </w:rPr>
        <w:t xml:space="preserve"> </w:t>
      </w:r>
      <w:r w:rsidR="001E7871" w:rsidRPr="001E7871">
        <w:rPr>
          <w:rFonts w:ascii="Times New Roman" w:hAnsi="Times New Roman"/>
        </w:rPr>
        <w:t xml:space="preserve">Участник имеет право подать только одну заявку в отношении </w:t>
      </w:r>
      <w:r w:rsidR="001E7871" w:rsidRPr="001E7871">
        <w:rPr>
          <w:rFonts w:ascii="Times New Roman" w:hAnsi="Times New Roman"/>
        </w:rPr>
        <w:lastRenderedPageBreak/>
        <w:t>каждого лота. В случае нарушения этого требования все заявки такого участника отклоняются без рассмотрения по существу.</w:t>
      </w:r>
    </w:p>
    <w:p w:rsidR="001B62D8" w:rsidRPr="001B62D8" w:rsidRDefault="001B62D8" w:rsidP="0086196F">
      <w:pPr>
        <w:spacing w:after="0" w:line="240" w:lineRule="auto"/>
        <w:ind w:firstLine="709"/>
        <w:jc w:val="both"/>
        <w:rPr>
          <w:rFonts w:ascii="Times New Roman" w:hAnsi="Times New Roman"/>
        </w:rPr>
      </w:pPr>
      <w:r w:rsidRPr="001B62D8">
        <w:rPr>
          <w:rFonts w:ascii="Times New Roman" w:hAnsi="Times New Roman"/>
        </w:rPr>
        <w:t>На конверте с заявками  обязательно должна быть надпись о недопущении вскрытия конверта до времени начала процедуры вскрытия конвертов.</w:t>
      </w:r>
    </w:p>
    <w:p w:rsidR="001B62D8" w:rsidRPr="001B62D8" w:rsidRDefault="001B62D8" w:rsidP="001B62D8">
      <w:pPr>
        <w:spacing w:after="0"/>
        <w:ind w:left="709" w:hanging="709"/>
        <w:jc w:val="both"/>
        <w:rPr>
          <w:rFonts w:ascii="Times New Roman" w:hAnsi="Times New Roman"/>
        </w:rPr>
      </w:pPr>
    </w:p>
    <w:p w:rsidR="001B62D8" w:rsidRPr="001B62D8" w:rsidRDefault="001B62D8" w:rsidP="001B62D8">
      <w:pPr>
        <w:spacing w:after="0"/>
        <w:ind w:left="709" w:hanging="709"/>
        <w:jc w:val="both"/>
        <w:rPr>
          <w:rFonts w:ascii="Times New Roman" w:hAnsi="Times New Roman"/>
        </w:rPr>
      </w:pPr>
      <w:r w:rsidRPr="001B62D8">
        <w:rPr>
          <w:rFonts w:ascii="Times New Roman" w:hAnsi="Times New Roman"/>
        </w:rPr>
        <w:t>Образец:</w:t>
      </w:r>
    </w:p>
    <w:tbl>
      <w:tblPr>
        <w:tblW w:w="9279" w:type="dxa"/>
        <w:tblInd w:w="468" w:type="dxa"/>
        <w:tblLayout w:type="fixed"/>
        <w:tblLook w:val="00BF"/>
      </w:tblPr>
      <w:tblGrid>
        <w:gridCol w:w="9279"/>
      </w:tblGrid>
      <w:tr w:rsidR="001B62D8" w:rsidRPr="001B62D8" w:rsidTr="002575D5">
        <w:tc>
          <w:tcPr>
            <w:tcW w:w="9279" w:type="dxa"/>
            <w:tcBorders>
              <w:top w:val="single" w:sz="6" w:space="0" w:color="000000"/>
              <w:left w:val="single" w:sz="6" w:space="0" w:color="000000"/>
              <w:bottom w:val="single" w:sz="6" w:space="0" w:color="000000"/>
              <w:right w:val="single" w:sz="6" w:space="0" w:color="000000"/>
            </w:tcBorders>
          </w:tcPr>
          <w:p w:rsidR="001B62D8" w:rsidRPr="001B62D8" w:rsidRDefault="001B62D8" w:rsidP="001B62D8">
            <w:pPr>
              <w:spacing w:after="0"/>
              <w:ind w:left="709" w:hanging="709"/>
              <w:jc w:val="both"/>
              <w:rPr>
                <w:rFonts w:ascii="Times New Roman" w:hAnsi="Times New Roman"/>
              </w:rPr>
            </w:pPr>
            <w:r w:rsidRPr="001B62D8">
              <w:rPr>
                <w:rFonts w:ascii="Times New Roman" w:hAnsi="Times New Roman"/>
              </w:rPr>
              <w:t>424039, Республика Марий Эл, г. Йошкар-Ола, ул. Дружбы, д.2, каб. 210</w:t>
            </w:r>
          </w:p>
          <w:p w:rsidR="001B62D8" w:rsidRPr="001B62D8" w:rsidRDefault="001B62D8" w:rsidP="001B62D8">
            <w:pPr>
              <w:spacing w:after="0"/>
              <w:ind w:left="709" w:hanging="709"/>
              <w:jc w:val="both"/>
              <w:rPr>
                <w:rFonts w:ascii="Times New Roman" w:hAnsi="Times New Roman"/>
                <w:b/>
                <w:bCs/>
              </w:rPr>
            </w:pPr>
            <w:r w:rsidRPr="001B62D8">
              <w:rPr>
                <w:rFonts w:ascii="Times New Roman" w:hAnsi="Times New Roman"/>
                <w:b/>
                <w:bCs/>
              </w:rPr>
              <w:t>НЕ ВСКРЫВАТЬ ДО  __ час. __ мин. « _____ »  ______  201</w:t>
            </w:r>
            <w:r w:rsidR="004C75C2">
              <w:rPr>
                <w:rFonts w:ascii="Times New Roman" w:hAnsi="Times New Roman"/>
                <w:b/>
                <w:bCs/>
              </w:rPr>
              <w:t>8</w:t>
            </w:r>
            <w:r w:rsidRPr="001B62D8">
              <w:rPr>
                <w:rFonts w:ascii="Times New Roman" w:hAnsi="Times New Roman"/>
                <w:b/>
                <w:bCs/>
              </w:rPr>
              <w:t xml:space="preserve"> г.»;</w:t>
            </w:r>
          </w:p>
          <w:p w:rsidR="00EB4BB8" w:rsidRDefault="004C75C2" w:rsidP="004C75C2">
            <w:pPr>
              <w:spacing w:after="0"/>
              <w:ind w:left="99" w:hanging="99"/>
              <w:jc w:val="center"/>
              <w:rPr>
                <w:rFonts w:ascii="Times New Roman" w:hAnsi="Times New Roman"/>
                <w:i/>
              </w:rPr>
            </w:pPr>
            <w:r w:rsidRPr="004C75C2">
              <w:rPr>
                <w:rFonts w:ascii="Times New Roman" w:hAnsi="Times New Roman"/>
                <w:i/>
              </w:rPr>
              <w:t>Заявка на участие в</w:t>
            </w:r>
            <w:r w:rsidR="00065443">
              <w:rPr>
                <w:rFonts w:ascii="Times New Roman" w:hAnsi="Times New Roman"/>
                <w:i/>
              </w:rPr>
              <w:t xml:space="preserve"> </w:t>
            </w:r>
            <w:r w:rsidRPr="004C75C2">
              <w:rPr>
                <w:rFonts w:ascii="Times New Roman" w:hAnsi="Times New Roman"/>
                <w:i/>
              </w:rPr>
              <w:t xml:space="preserve">открытом запросе предложений на право заключения договора на оказание </w:t>
            </w:r>
            <w:r w:rsidR="00EB4BB8" w:rsidRPr="00EB4BB8">
              <w:rPr>
                <w:rFonts w:ascii="Times New Roman" w:hAnsi="Times New Roman"/>
                <w:i/>
              </w:rPr>
              <w:t>услуг обязательного страхования автогражданской ответственности</w:t>
            </w:r>
          </w:p>
          <w:p w:rsidR="001B62D8" w:rsidRDefault="00EB4BB8" w:rsidP="004C75C2">
            <w:pPr>
              <w:spacing w:after="0"/>
              <w:ind w:left="99" w:hanging="99"/>
              <w:jc w:val="center"/>
              <w:rPr>
                <w:rFonts w:ascii="Times New Roman" w:hAnsi="Times New Roman"/>
                <w:i/>
              </w:rPr>
            </w:pPr>
            <w:r w:rsidRPr="00EB4BB8">
              <w:rPr>
                <w:rFonts w:ascii="Times New Roman" w:hAnsi="Times New Roman"/>
                <w:i/>
              </w:rPr>
              <w:t>МУП "Водоканал" (ОСАГО) на 2019 год</w:t>
            </w:r>
          </w:p>
          <w:p w:rsidR="001B62D8" w:rsidRPr="001B62D8" w:rsidRDefault="001B62D8" w:rsidP="001B62D8">
            <w:pPr>
              <w:spacing w:after="0"/>
              <w:ind w:left="709" w:hanging="709"/>
              <w:jc w:val="both"/>
              <w:rPr>
                <w:rFonts w:ascii="Times New Roman" w:hAnsi="Times New Roman"/>
                <w:b/>
                <w:bCs/>
              </w:rPr>
            </w:pPr>
            <w:r w:rsidRPr="001B62D8">
              <w:rPr>
                <w:rFonts w:ascii="Times New Roman" w:hAnsi="Times New Roman"/>
                <w:b/>
                <w:bCs/>
              </w:rPr>
              <w:t xml:space="preserve">                                   № закупки (извещения):_______________________</w:t>
            </w:r>
          </w:p>
          <w:p w:rsidR="001B62D8" w:rsidRPr="001B62D8" w:rsidRDefault="001B62D8" w:rsidP="001B62D8">
            <w:pPr>
              <w:spacing w:after="0"/>
              <w:ind w:left="709" w:hanging="709"/>
              <w:jc w:val="both"/>
              <w:rPr>
                <w:rFonts w:ascii="Times New Roman" w:hAnsi="Times New Roman"/>
                <w:b/>
                <w:bCs/>
              </w:rPr>
            </w:pPr>
          </w:p>
        </w:tc>
      </w:tr>
    </w:tbl>
    <w:p w:rsidR="001B62D8" w:rsidRDefault="001B62D8" w:rsidP="001B62D8">
      <w:pPr>
        <w:spacing w:after="0"/>
        <w:ind w:left="709" w:hanging="709"/>
        <w:jc w:val="both"/>
        <w:rPr>
          <w:rFonts w:ascii="Times New Roman" w:hAnsi="Times New Roman"/>
        </w:rPr>
      </w:pPr>
    </w:p>
    <w:p w:rsidR="001B62D8" w:rsidRPr="00964D3A" w:rsidRDefault="004C75C2" w:rsidP="004C75C2">
      <w:pPr>
        <w:spacing w:after="0" w:line="240" w:lineRule="auto"/>
        <w:ind w:firstLine="709"/>
        <w:jc w:val="both"/>
        <w:rPr>
          <w:rFonts w:ascii="Times New Roman" w:hAnsi="Times New Roman"/>
        </w:rPr>
      </w:pPr>
      <w:r w:rsidRPr="00964D3A">
        <w:rPr>
          <w:rFonts w:ascii="Times New Roman" w:hAnsi="Times New Roman"/>
        </w:rPr>
        <w:t>3.</w:t>
      </w:r>
      <w:r w:rsidR="00BE4B02" w:rsidRPr="00964D3A">
        <w:rPr>
          <w:rFonts w:ascii="Times New Roman" w:hAnsi="Times New Roman"/>
        </w:rPr>
        <w:t>1.</w:t>
      </w:r>
      <w:r w:rsidRPr="00964D3A">
        <w:rPr>
          <w:rFonts w:ascii="Times New Roman" w:hAnsi="Times New Roman"/>
        </w:rPr>
        <w:t xml:space="preserve">3 </w:t>
      </w:r>
      <w:r w:rsidR="001B62D8" w:rsidRPr="00964D3A">
        <w:rPr>
          <w:rFonts w:ascii="Times New Roman" w:hAnsi="Times New Roman"/>
        </w:rPr>
        <w:t>Участник запроса предложений вправе не указывать на внешнем конверте свое наименование, адрес (для юридического лица) или фамилию, имя, отчество, сведения о месте жительства (для индивидуального предпринимателя и физического лица), если иное не предусмотрено правилами почтовой или курьерской пересылки.</w:t>
      </w:r>
    </w:p>
    <w:p w:rsidR="003A1B83" w:rsidRDefault="004C75C2" w:rsidP="004C75C2">
      <w:pPr>
        <w:spacing w:after="0" w:line="240" w:lineRule="auto"/>
        <w:ind w:firstLine="709"/>
        <w:jc w:val="both"/>
        <w:rPr>
          <w:rFonts w:ascii="Times New Roman" w:hAnsi="Times New Roman"/>
        </w:rPr>
      </w:pPr>
      <w:r w:rsidRPr="00964D3A">
        <w:rPr>
          <w:rFonts w:ascii="Times New Roman" w:hAnsi="Times New Roman"/>
        </w:rPr>
        <w:t>3</w:t>
      </w:r>
      <w:r w:rsidR="001B62D8" w:rsidRPr="00964D3A">
        <w:rPr>
          <w:rFonts w:ascii="Times New Roman" w:hAnsi="Times New Roman"/>
        </w:rPr>
        <w:t>.</w:t>
      </w:r>
      <w:r w:rsidR="00BE4B02" w:rsidRPr="00964D3A">
        <w:rPr>
          <w:rFonts w:ascii="Times New Roman" w:hAnsi="Times New Roman"/>
        </w:rPr>
        <w:t>1.</w:t>
      </w:r>
      <w:r w:rsidR="001B62D8" w:rsidRPr="00964D3A">
        <w:rPr>
          <w:rFonts w:ascii="Times New Roman" w:hAnsi="Times New Roman"/>
        </w:rPr>
        <w:t xml:space="preserve">4. </w:t>
      </w:r>
      <w:r w:rsidR="003A1B83" w:rsidRPr="003A1B83">
        <w:rPr>
          <w:rFonts w:ascii="Times New Roman" w:hAnsi="Times New Roman"/>
        </w:rPr>
        <w:t>Заявка в письменной форме может быть подана участником запроса предложений, а также посредством почты или курьерской службы.</w:t>
      </w:r>
    </w:p>
    <w:p w:rsidR="001B62D8" w:rsidRPr="00964D3A" w:rsidRDefault="001B62D8" w:rsidP="004C75C2">
      <w:pPr>
        <w:spacing w:after="0" w:line="240" w:lineRule="auto"/>
        <w:ind w:firstLine="709"/>
        <w:jc w:val="both"/>
        <w:rPr>
          <w:rFonts w:ascii="Times New Roman" w:hAnsi="Times New Roman"/>
        </w:rPr>
      </w:pPr>
      <w:r w:rsidRPr="00964D3A">
        <w:rPr>
          <w:rFonts w:ascii="Times New Roman" w:hAnsi="Times New Roman"/>
        </w:rPr>
        <w:t>В случае направления заявки почтой участник запроса предложений самостоятельно несет риск не поступления предложения в установленный срок Заказчику.</w:t>
      </w:r>
    </w:p>
    <w:p w:rsidR="001B62D8" w:rsidRPr="00964D3A" w:rsidRDefault="004A269A" w:rsidP="004C75C2">
      <w:pPr>
        <w:spacing w:after="0" w:line="240" w:lineRule="auto"/>
        <w:ind w:firstLine="709"/>
        <w:jc w:val="both"/>
        <w:rPr>
          <w:rFonts w:ascii="Times New Roman" w:hAnsi="Times New Roman"/>
        </w:rPr>
      </w:pPr>
      <w:r w:rsidRPr="00964D3A">
        <w:rPr>
          <w:rFonts w:ascii="Times New Roman" w:hAnsi="Times New Roman"/>
        </w:rPr>
        <w:t>3.</w:t>
      </w:r>
      <w:r w:rsidR="00BE4B02" w:rsidRPr="00964D3A">
        <w:rPr>
          <w:rFonts w:ascii="Times New Roman" w:hAnsi="Times New Roman"/>
        </w:rPr>
        <w:t>1.</w:t>
      </w:r>
      <w:r w:rsidRPr="00964D3A">
        <w:rPr>
          <w:rFonts w:ascii="Times New Roman" w:hAnsi="Times New Roman"/>
        </w:rPr>
        <w:t xml:space="preserve">5 </w:t>
      </w:r>
      <w:r w:rsidR="001B62D8" w:rsidRPr="00964D3A">
        <w:rPr>
          <w:rFonts w:ascii="Times New Roman" w:hAnsi="Times New Roman"/>
        </w:rPr>
        <w:t>Каждый конверт с заявкой на участие в запросе предложений, поступивший в установленный срок, регистрируется уполномоченным лицом Заказчика в журнале регистрации заявок в порядке поступления.</w:t>
      </w:r>
    </w:p>
    <w:p w:rsidR="001B62D8" w:rsidRPr="001B62D8" w:rsidRDefault="004A269A" w:rsidP="004C75C2">
      <w:pPr>
        <w:spacing w:after="0" w:line="240" w:lineRule="auto"/>
        <w:ind w:firstLine="709"/>
        <w:jc w:val="both"/>
        <w:rPr>
          <w:rFonts w:ascii="Times New Roman" w:hAnsi="Times New Roman"/>
        </w:rPr>
      </w:pPr>
      <w:r w:rsidRPr="00964D3A">
        <w:rPr>
          <w:rFonts w:ascii="Times New Roman" w:hAnsi="Times New Roman"/>
        </w:rPr>
        <w:t>3.</w:t>
      </w:r>
      <w:r w:rsidR="00BE4B02" w:rsidRPr="00964D3A">
        <w:rPr>
          <w:rFonts w:ascii="Times New Roman" w:hAnsi="Times New Roman"/>
        </w:rPr>
        <w:t>1.</w:t>
      </w:r>
      <w:r w:rsidRPr="00964D3A">
        <w:rPr>
          <w:rFonts w:ascii="Times New Roman" w:hAnsi="Times New Roman"/>
        </w:rPr>
        <w:t xml:space="preserve">6 </w:t>
      </w:r>
      <w:r w:rsidR="001B62D8" w:rsidRPr="00964D3A">
        <w:rPr>
          <w:rFonts w:ascii="Times New Roman" w:hAnsi="Times New Roman"/>
        </w:rPr>
        <w:t xml:space="preserve">Каждому участнику, подавшему конверт с заявкой на участие в запросе предложений, заказчик </w:t>
      </w:r>
      <w:r w:rsidR="00771016">
        <w:rPr>
          <w:rFonts w:ascii="Times New Roman" w:hAnsi="Times New Roman"/>
        </w:rPr>
        <w:t xml:space="preserve">по запросу участника </w:t>
      </w:r>
      <w:r w:rsidR="001B62D8" w:rsidRPr="00964D3A">
        <w:rPr>
          <w:rFonts w:ascii="Times New Roman" w:hAnsi="Times New Roman"/>
        </w:rPr>
        <w:t>выдает</w:t>
      </w:r>
      <w:r w:rsidR="001B62D8" w:rsidRPr="001B62D8">
        <w:rPr>
          <w:rFonts w:ascii="Times New Roman" w:hAnsi="Times New Roman"/>
        </w:rPr>
        <w:t xml:space="preserve"> расписку в получении конверта с такой заявкой с указанием:</w:t>
      </w:r>
    </w:p>
    <w:p w:rsidR="001B62D8" w:rsidRPr="001B62D8" w:rsidRDefault="001B62D8" w:rsidP="004C75C2">
      <w:pPr>
        <w:spacing w:after="0" w:line="240" w:lineRule="auto"/>
        <w:ind w:firstLine="709"/>
        <w:jc w:val="both"/>
        <w:rPr>
          <w:rFonts w:ascii="Times New Roman" w:hAnsi="Times New Roman"/>
        </w:rPr>
      </w:pPr>
      <w:r w:rsidRPr="001B62D8">
        <w:rPr>
          <w:rFonts w:ascii="Times New Roman" w:hAnsi="Times New Roman"/>
        </w:rPr>
        <w:t>-даты;</w:t>
      </w:r>
    </w:p>
    <w:p w:rsidR="001B62D8" w:rsidRPr="001B62D8" w:rsidRDefault="001B62D8" w:rsidP="004C75C2">
      <w:pPr>
        <w:spacing w:after="0" w:line="240" w:lineRule="auto"/>
        <w:ind w:firstLine="709"/>
        <w:jc w:val="both"/>
        <w:rPr>
          <w:rFonts w:ascii="Times New Roman" w:hAnsi="Times New Roman"/>
        </w:rPr>
      </w:pPr>
      <w:r w:rsidRPr="001B62D8">
        <w:rPr>
          <w:rFonts w:ascii="Times New Roman" w:hAnsi="Times New Roman"/>
        </w:rPr>
        <w:t>-времени;</w:t>
      </w:r>
    </w:p>
    <w:p w:rsidR="001B62D8" w:rsidRPr="001B62D8" w:rsidRDefault="001B62D8" w:rsidP="004C75C2">
      <w:pPr>
        <w:spacing w:after="0" w:line="240" w:lineRule="auto"/>
        <w:ind w:firstLine="709"/>
        <w:jc w:val="both"/>
        <w:rPr>
          <w:rFonts w:ascii="Times New Roman" w:hAnsi="Times New Roman"/>
        </w:rPr>
      </w:pPr>
      <w:r w:rsidRPr="001B62D8">
        <w:rPr>
          <w:rFonts w:ascii="Times New Roman" w:hAnsi="Times New Roman"/>
        </w:rPr>
        <w:t>-способа подачи;</w:t>
      </w:r>
    </w:p>
    <w:p w:rsidR="001B62D8" w:rsidRPr="001B62D8" w:rsidRDefault="001B62D8" w:rsidP="004C75C2">
      <w:pPr>
        <w:spacing w:after="0" w:line="240" w:lineRule="auto"/>
        <w:ind w:firstLine="709"/>
        <w:jc w:val="both"/>
        <w:rPr>
          <w:rFonts w:ascii="Times New Roman" w:hAnsi="Times New Roman"/>
        </w:rPr>
      </w:pPr>
      <w:r w:rsidRPr="001B62D8">
        <w:rPr>
          <w:rFonts w:ascii="Times New Roman" w:hAnsi="Times New Roman"/>
        </w:rPr>
        <w:t>-регистрационного номера конверта с заявкой на участие в запросе предложений;</w:t>
      </w:r>
    </w:p>
    <w:p w:rsidR="001B62D8" w:rsidRDefault="001B62D8" w:rsidP="004C75C2">
      <w:pPr>
        <w:spacing w:after="0" w:line="240" w:lineRule="auto"/>
        <w:ind w:firstLine="709"/>
        <w:jc w:val="both"/>
        <w:rPr>
          <w:rFonts w:ascii="Times New Roman" w:hAnsi="Times New Roman"/>
        </w:rPr>
      </w:pPr>
      <w:r w:rsidRPr="001B62D8">
        <w:rPr>
          <w:rFonts w:ascii="Times New Roman" w:hAnsi="Times New Roman"/>
        </w:rPr>
        <w:t>-подписи и расшифровки подписи лица, принявшего конверт с заявкой.</w:t>
      </w:r>
    </w:p>
    <w:p w:rsidR="001B62D8" w:rsidRDefault="004A269A" w:rsidP="004A269A">
      <w:pPr>
        <w:spacing w:after="0" w:line="240" w:lineRule="auto"/>
        <w:ind w:firstLine="709"/>
        <w:jc w:val="both"/>
        <w:rPr>
          <w:rFonts w:ascii="Times New Roman" w:hAnsi="Times New Roman"/>
        </w:rPr>
      </w:pPr>
      <w:r w:rsidRPr="00964D3A">
        <w:rPr>
          <w:rFonts w:ascii="Times New Roman" w:hAnsi="Times New Roman"/>
        </w:rPr>
        <w:t>3.</w:t>
      </w:r>
      <w:r w:rsidR="00BE4B02" w:rsidRPr="00964D3A">
        <w:rPr>
          <w:rFonts w:ascii="Times New Roman" w:hAnsi="Times New Roman"/>
        </w:rPr>
        <w:t>1.</w:t>
      </w:r>
      <w:r w:rsidRPr="00964D3A">
        <w:rPr>
          <w:rFonts w:ascii="Times New Roman" w:hAnsi="Times New Roman"/>
        </w:rPr>
        <w:t>7</w:t>
      </w:r>
      <w:r w:rsidR="001B62D8" w:rsidRPr="001B62D8">
        <w:rPr>
          <w:rFonts w:ascii="Times New Roman" w:hAnsi="Times New Roman"/>
        </w:rPr>
        <w:t xml:space="preserve">Все листы заявки, все листы тома заявки должны быть прошиты и пронумерованы. Заявка и том заявки должны содержать опись входящих в их состав документов, быть скреплены печатью участника запроса предложений (для юридических лиц) и подписаны участником запроса предложений или </w:t>
      </w:r>
      <w:r w:rsidR="002575D5" w:rsidRPr="002575D5">
        <w:rPr>
          <w:rFonts w:ascii="Times New Roman" w:hAnsi="Times New Roman"/>
        </w:rPr>
        <w:t>лицом, имеющим право в соответствии с законодательством Российской Федерации действовать от лица Участника</w:t>
      </w:r>
      <w:r w:rsidR="002575D5">
        <w:rPr>
          <w:rFonts w:ascii="Times New Roman" w:hAnsi="Times New Roman"/>
        </w:rPr>
        <w:t xml:space="preserve"> закупки</w:t>
      </w:r>
      <w:r w:rsidR="002575D5" w:rsidRPr="002575D5">
        <w:rPr>
          <w:rFonts w:ascii="Times New Roman" w:hAnsi="Times New Roman"/>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w:t>
      </w:r>
      <w:r w:rsidR="002575D5">
        <w:rPr>
          <w:rFonts w:ascii="Times New Roman" w:hAnsi="Times New Roman"/>
        </w:rPr>
        <w:t>заявке</w:t>
      </w:r>
      <w:r w:rsidR="002575D5" w:rsidRPr="002575D5">
        <w:rPr>
          <w:rFonts w:ascii="Times New Roman" w:hAnsi="Times New Roman"/>
        </w:rPr>
        <w:t>.</w:t>
      </w:r>
      <w:r w:rsidR="001B62D8" w:rsidRPr="001B62D8">
        <w:rPr>
          <w:rFonts w:ascii="Times New Roman" w:hAnsi="Times New Roman"/>
        </w:rPr>
        <w:t xml:space="preserve"> Соблюдение участником запроса предложений указанных требований означает, что все документы и сведения, входящие в состав заявки и тома заявки, поданы от имени участника запроса предложений, а также подтверждает подлинность и достоверность представленных в составе заявки и тома заявки документов и сведений. При этом ненадлежащее исполнение участником запроса предложений требования о том, что все листы заявки и тома заявки должны быть пронумерованы, не является основанием для отказа в допуске к участию в запросе предложений.</w:t>
      </w:r>
    </w:p>
    <w:p w:rsidR="002575D5" w:rsidRPr="00964D3A" w:rsidRDefault="004A269A" w:rsidP="004A269A">
      <w:pPr>
        <w:spacing w:after="0" w:line="240" w:lineRule="auto"/>
        <w:ind w:firstLine="709"/>
        <w:jc w:val="both"/>
        <w:rPr>
          <w:rFonts w:ascii="Times New Roman" w:hAnsi="Times New Roman"/>
        </w:rPr>
      </w:pPr>
      <w:r w:rsidRPr="00964D3A">
        <w:rPr>
          <w:rFonts w:ascii="Times New Roman" w:hAnsi="Times New Roman"/>
        </w:rPr>
        <w:t>3.</w:t>
      </w:r>
      <w:r w:rsidR="00BE4B02" w:rsidRPr="00964D3A">
        <w:rPr>
          <w:rFonts w:ascii="Times New Roman" w:hAnsi="Times New Roman"/>
        </w:rPr>
        <w:t>1.</w:t>
      </w:r>
      <w:r w:rsidRPr="00964D3A">
        <w:rPr>
          <w:rFonts w:ascii="Times New Roman" w:hAnsi="Times New Roman"/>
        </w:rPr>
        <w:t>8</w:t>
      </w:r>
      <w:r w:rsidR="002575D5" w:rsidRPr="00964D3A">
        <w:rPr>
          <w:rFonts w:ascii="Times New Roman" w:hAnsi="Times New Roman"/>
        </w:rPr>
        <w:tab/>
        <w:t xml:space="preserve">Никакие исправления в тексте заявки </w:t>
      </w:r>
      <w:r w:rsidR="00E30294" w:rsidRPr="00964D3A">
        <w:rPr>
          <w:rFonts w:ascii="Times New Roman" w:hAnsi="Times New Roman"/>
        </w:rPr>
        <w:t xml:space="preserve">участника </w:t>
      </w:r>
      <w:r w:rsidR="002575D5" w:rsidRPr="00964D3A">
        <w:rPr>
          <w:rFonts w:ascii="Times New Roman" w:hAnsi="Times New Roman"/>
        </w:rPr>
        <w:t>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1B62D8" w:rsidRPr="00964D3A" w:rsidRDefault="001B62D8" w:rsidP="004A269A">
      <w:pPr>
        <w:spacing w:after="0" w:line="240" w:lineRule="auto"/>
        <w:ind w:firstLine="709"/>
        <w:jc w:val="both"/>
        <w:rPr>
          <w:rFonts w:ascii="Times New Roman" w:hAnsi="Times New Roman"/>
        </w:rPr>
      </w:pPr>
      <w:r w:rsidRPr="00964D3A">
        <w:rPr>
          <w:rFonts w:ascii="Times New Roman" w:hAnsi="Times New Roman"/>
        </w:rPr>
        <w:t>Документы и сведения, представляемые участниками запроса предложений в составе заявки, должны быть заполнены по всем пунктам.</w:t>
      </w:r>
    </w:p>
    <w:p w:rsidR="001B62D8" w:rsidRPr="00964D3A" w:rsidRDefault="004A269A" w:rsidP="004A269A">
      <w:pPr>
        <w:spacing w:after="0" w:line="240" w:lineRule="auto"/>
        <w:ind w:firstLine="709"/>
        <w:jc w:val="both"/>
        <w:rPr>
          <w:rFonts w:ascii="Times New Roman" w:hAnsi="Times New Roman"/>
        </w:rPr>
      </w:pPr>
      <w:r w:rsidRPr="00964D3A">
        <w:rPr>
          <w:rFonts w:ascii="Times New Roman" w:hAnsi="Times New Roman"/>
        </w:rPr>
        <w:t>3.</w:t>
      </w:r>
      <w:r w:rsidR="00BE4B02" w:rsidRPr="00964D3A">
        <w:rPr>
          <w:rFonts w:ascii="Times New Roman" w:hAnsi="Times New Roman"/>
        </w:rPr>
        <w:t>1.</w:t>
      </w:r>
      <w:r w:rsidRPr="00964D3A">
        <w:rPr>
          <w:rFonts w:ascii="Times New Roman" w:hAnsi="Times New Roman"/>
        </w:rPr>
        <w:t>9</w:t>
      </w:r>
      <w:r w:rsidR="001B62D8" w:rsidRPr="00964D3A">
        <w:rPr>
          <w:rFonts w:ascii="Times New Roman" w:hAnsi="Times New Roman"/>
        </w:rPr>
        <w:t>. Представленные в составе заявки документы не возвращаются участнику запроса предложений.</w:t>
      </w:r>
    </w:p>
    <w:p w:rsidR="002575D5" w:rsidRPr="00964D3A" w:rsidRDefault="004A269A" w:rsidP="004A269A">
      <w:pPr>
        <w:spacing w:after="0" w:line="240" w:lineRule="auto"/>
        <w:ind w:firstLine="709"/>
        <w:jc w:val="both"/>
        <w:rPr>
          <w:rFonts w:ascii="Times New Roman" w:hAnsi="Times New Roman"/>
          <w:bCs/>
        </w:rPr>
      </w:pPr>
      <w:r w:rsidRPr="00964D3A">
        <w:rPr>
          <w:rFonts w:ascii="Times New Roman" w:hAnsi="Times New Roman"/>
        </w:rPr>
        <w:lastRenderedPageBreak/>
        <w:t>3.</w:t>
      </w:r>
      <w:r w:rsidR="00BE4B02" w:rsidRPr="00964D3A">
        <w:rPr>
          <w:rFonts w:ascii="Times New Roman" w:hAnsi="Times New Roman"/>
        </w:rPr>
        <w:t>1.</w:t>
      </w:r>
      <w:r w:rsidRPr="00964D3A">
        <w:rPr>
          <w:rFonts w:ascii="Times New Roman" w:hAnsi="Times New Roman"/>
        </w:rPr>
        <w:t xml:space="preserve">10 </w:t>
      </w:r>
      <w:r w:rsidRPr="00964D3A">
        <w:rPr>
          <w:rFonts w:ascii="Times New Roman" w:hAnsi="Times New Roman"/>
          <w:bCs/>
        </w:rPr>
        <w:t>П</w:t>
      </w:r>
      <w:r w:rsidR="002575D5" w:rsidRPr="00964D3A">
        <w:rPr>
          <w:rFonts w:ascii="Times New Roman" w:hAnsi="Times New Roman"/>
          <w:bCs/>
        </w:rPr>
        <w:t>ри наличии разночтений между суммой, указанной словами в заявке участника закупки, и суммой, указанной цифрами, преимущество имеет сумма, указанная словами</w:t>
      </w:r>
      <w:r w:rsidRPr="00964D3A">
        <w:rPr>
          <w:rFonts w:ascii="Times New Roman" w:hAnsi="Times New Roman"/>
          <w:bCs/>
        </w:rPr>
        <w:t>.</w:t>
      </w:r>
    </w:p>
    <w:p w:rsidR="001B62D8" w:rsidRDefault="004A269A" w:rsidP="004A269A">
      <w:pPr>
        <w:spacing w:after="0" w:line="240" w:lineRule="auto"/>
        <w:ind w:firstLine="709"/>
        <w:jc w:val="both"/>
        <w:rPr>
          <w:rFonts w:ascii="Times New Roman" w:hAnsi="Times New Roman"/>
          <w:bCs/>
        </w:rPr>
      </w:pPr>
      <w:r w:rsidRPr="00964D3A">
        <w:rPr>
          <w:rFonts w:ascii="Times New Roman" w:hAnsi="Times New Roman"/>
          <w:bCs/>
        </w:rPr>
        <w:t>3.</w:t>
      </w:r>
      <w:r w:rsidR="00BE4B02" w:rsidRPr="00964D3A">
        <w:rPr>
          <w:rFonts w:ascii="Times New Roman" w:hAnsi="Times New Roman"/>
          <w:bCs/>
        </w:rPr>
        <w:t>1.</w:t>
      </w:r>
      <w:r w:rsidRPr="00964D3A">
        <w:rPr>
          <w:rFonts w:ascii="Times New Roman" w:hAnsi="Times New Roman"/>
          <w:bCs/>
        </w:rPr>
        <w:t>11</w:t>
      </w:r>
      <w:r>
        <w:rPr>
          <w:rFonts w:ascii="Times New Roman" w:hAnsi="Times New Roman"/>
          <w:bCs/>
        </w:rPr>
        <w:t>П</w:t>
      </w:r>
      <w:r w:rsidR="002575D5" w:rsidRPr="002575D5">
        <w:rPr>
          <w:rFonts w:ascii="Times New Roman" w:hAnsi="Times New Roman"/>
          <w:bCs/>
        </w:rPr>
        <w:t>ри наличии разночтений между ценой, указанной в заявке</w:t>
      </w:r>
      <w:r w:rsidR="002575D5">
        <w:rPr>
          <w:rFonts w:ascii="Times New Roman" w:hAnsi="Times New Roman"/>
          <w:bCs/>
        </w:rPr>
        <w:t xml:space="preserve"> участника закупки</w:t>
      </w:r>
      <w:r w:rsidR="002575D5" w:rsidRPr="002575D5">
        <w:rPr>
          <w:rFonts w:ascii="Times New Roman" w:hAnsi="Times New Roman"/>
          <w:bCs/>
        </w:rPr>
        <w:t>, и ценой, получаемой путём суммирования итоговых сумм по каждой строке, преимущество имеет ит</w:t>
      </w:r>
      <w:r>
        <w:rPr>
          <w:rFonts w:ascii="Times New Roman" w:hAnsi="Times New Roman"/>
          <w:bCs/>
        </w:rPr>
        <w:t>оговая цена, указанная в заявке.</w:t>
      </w:r>
    </w:p>
    <w:p w:rsidR="00BD34C0" w:rsidRPr="00BD34C0" w:rsidRDefault="00BE4B02" w:rsidP="004A269A">
      <w:pPr>
        <w:spacing w:after="0" w:line="240" w:lineRule="auto"/>
        <w:ind w:firstLine="709"/>
        <w:jc w:val="both"/>
        <w:rPr>
          <w:rFonts w:ascii="Times New Roman" w:hAnsi="Times New Roman"/>
          <w:b/>
          <w:bCs/>
        </w:rPr>
      </w:pPr>
      <w:r>
        <w:rPr>
          <w:rFonts w:ascii="Times New Roman" w:hAnsi="Times New Roman"/>
          <w:b/>
          <w:bCs/>
        </w:rPr>
        <w:t>3.2</w:t>
      </w:r>
      <w:r w:rsidR="00BD34C0" w:rsidRPr="00BD34C0">
        <w:rPr>
          <w:rFonts w:ascii="Times New Roman" w:hAnsi="Times New Roman"/>
          <w:b/>
          <w:bCs/>
        </w:rPr>
        <w:t>. Порядок и срок отзыва заявок на участие в запросе предложений, порядок внесения изменений в такие заявки</w:t>
      </w:r>
    </w:p>
    <w:p w:rsidR="00BD34C0" w:rsidRPr="00964D3A" w:rsidRDefault="00BE4B02" w:rsidP="004A269A">
      <w:pPr>
        <w:spacing w:after="0" w:line="240" w:lineRule="auto"/>
        <w:ind w:firstLine="709"/>
        <w:jc w:val="both"/>
        <w:rPr>
          <w:rFonts w:ascii="Times New Roman" w:hAnsi="Times New Roman"/>
          <w:bCs/>
        </w:rPr>
      </w:pPr>
      <w:r w:rsidRPr="00964D3A">
        <w:rPr>
          <w:rFonts w:ascii="Times New Roman" w:hAnsi="Times New Roman"/>
          <w:bCs/>
        </w:rPr>
        <w:t>3.2</w:t>
      </w:r>
      <w:r w:rsidR="00BD34C0" w:rsidRPr="00964D3A">
        <w:rPr>
          <w:rFonts w:ascii="Times New Roman" w:hAnsi="Times New Roman"/>
          <w:bCs/>
        </w:rPr>
        <w:t xml:space="preserve">.1. Участник закупки, подавший заявку на участие в запросе предложений, вправе ее изменить или отозвать в любое время до момента окончания подачи заявок. </w:t>
      </w:r>
    </w:p>
    <w:p w:rsidR="00BD34C0" w:rsidRPr="00964D3A" w:rsidRDefault="00BE4B02" w:rsidP="004A269A">
      <w:pPr>
        <w:spacing w:after="0" w:line="240" w:lineRule="auto"/>
        <w:ind w:firstLine="709"/>
        <w:jc w:val="both"/>
        <w:rPr>
          <w:rFonts w:ascii="Times New Roman" w:hAnsi="Times New Roman"/>
          <w:bCs/>
        </w:rPr>
      </w:pPr>
      <w:r w:rsidRPr="00964D3A">
        <w:rPr>
          <w:rFonts w:ascii="Times New Roman" w:hAnsi="Times New Roman"/>
          <w:bCs/>
        </w:rPr>
        <w:t>3.2</w:t>
      </w:r>
      <w:r w:rsidR="00BD34C0" w:rsidRPr="00964D3A">
        <w:rPr>
          <w:rFonts w:ascii="Times New Roman" w:hAnsi="Times New Roman"/>
          <w:bCs/>
        </w:rPr>
        <w:t xml:space="preserve">.2. Изменение и (или) отзыв заявок после истечения срока подачи заявок на участие в запросе предложений, установленного документацией о проведении запроса предложений,  не допускается.  </w:t>
      </w:r>
    </w:p>
    <w:p w:rsidR="00BD34C0" w:rsidRPr="00964D3A" w:rsidRDefault="00BE4B02" w:rsidP="004A269A">
      <w:pPr>
        <w:spacing w:after="0" w:line="240" w:lineRule="auto"/>
        <w:ind w:firstLine="709"/>
        <w:jc w:val="both"/>
        <w:rPr>
          <w:rFonts w:ascii="Times New Roman" w:hAnsi="Times New Roman"/>
          <w:bCs/>
        </w:rPr>
      </w:pPr>
      <w:r w:rsidRPr="00964D3A">
        <w:rPr>
          <w:rFonts w:ascii="Times New Roman" w:hAnsi="Times New Roman"/>
          <w:bCs/>
        </w:rPr>
        <w:t>3.2</w:t>
      </w:r>
      <w:r w:rsidR="00BD34C0" w:rsidRPr="00964D3A">
        <w:rPr>
          <w:rFonts w:ascii="Times New Roman" w:hAnsi="Times New Roman"/>
          <w:bCs/>
        </w:rPr>
        <w:t xml:space="preserve">.3. Изменения в ранее представленную заявку вносятся по принципу полной замены: представляется вновь оформленная заявка, в уведомлении об изменении заявки указывается необходимость изъятия ранее представленной заявки и регистрации новой заявки, при этом датой подачи заявки считается дата регистрации вновь оформленной заявки у Заказчика.  </w:t>
      </w:r>
    </w:p>
    <w:p w:rsidR="00BD34C0" w:rsidRPr="00964D3A" w:rsidRDefault="00BE4B02" w:rsidP="004A269A">
      <w:pPr>
        <w:spacing w:after="0" w:line="240" w:lineRule="auto"/>
        <w:ind w:firstLine="709"/>
        <w:jc w:val="both"/>
        <w:rPr>
          <w:rFonts w:ascii="Times New Roman" w:hAnsi="Times New Roman"/>
          <w:bCs/>
        </w:rPr>
      </w:pPr>
      <w:r w:rsidRPr="00964D3A">
        <w:rPr>
          <w:rFonts w:ascii="Times New Roman" w:hAnsi="Times New Roman"/>
          <w:bCs/>
        </w:rPr>
        <w:t>3.2</w:t>
      </w:r>
      <w:r w:rsidR="00BD34C0" w:rsidRPr="00964D3A">
        <w:rPr>
          <w:rFonts w:ascii="Times New Roman" w:hAnsi="Times New Roman"/>
          <w:bCs/>
        </w:rPr>
        <w:t>.4. В случае отзыва заявки участник запроса предложения подает в письменном виде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w:t>
      </w:r>
    </w:p>
    <w:p w:rsidR="00BD34C0" w:rsidRPr="00964D3A" w:rsidRDefault="00BD34C0" w:rsidP="004A269A">
      <w:pPr>
        <w:spacing w:after="0" w:line="240" w:lineRule="auto"/>
        <w:ind w:firstLine="709"/>
        <w:jc w:val="both"/>
        <w:rPr>
          <w:rFonts w:ascii="Times New Roman" w:hAnsi="Times New Roman"/>
          <w:bCs/>
        </w:rPr>
      </w:pPr>
      <w:r w:rsidRPr="00964D3A">
        <w:rPr>
          <w:rFonts w:ascii="Times New Roman" w:hAnsi="Times New Roman"/>
          <w:bCs/>
        </w:rPr>
        <w:t>- наименование запроса предложений, регистрационный номер;</w:t>
      </w:r>
    </w:p>
    <w:p w:rsidR="00BD34C0" w:rsidRPr="00964D3A" w:rsidRDefault="00BD34C0" w:rsidP="004A269A">
      <w:pPr>
        <w:spacing w:after="0" w:line="240" w:lineRule="auto"/>
        <w:ind w:firstLine="709"/>
        <w:jc w:val="both"/>
        <w:rPr>
          <w:rFonts w:ascii="Times New Roman" w:hAnsi="Times New Roman"/>
          <w:bCs/>
        </w:rPr>
      </w:pPr>
      <w:r w:rsidRPr="00964D3A">
        <w:rPr>
          <w:rFonts w:ascii="Times New Roman" w:hAnsi="Times New Roman"/>
          <w:bCs/>
        </w:rPr>
        <w:t>- регистрационный номер ранее представленного конверта;</w:t>
      </w:r>
    </w:p>
    <w:p w:rsidR="00BD34C0" w:rsidRPr="00964D3A" w:rsidRDefault="00BD34C0" w:rsidP="004A269A">
      <w:pPr>
        <w:spacing w:after="0" w:line="240" w:lineRule="auto"/>
        <w:ind w:firstLine="709"/>
        <w:jc w:val="both"/>
        <w:rPr>
          <w:rFonts w:ascii="Times New Roman" w:hAnsi="Times New Roman"/>
          <w:bCs/>
        </w:rPr>
      </w:pPr>
      <w:r w:rsidRPr="00964D3A">
        <w:rPr>
          <w:rFonts w:ascii="Times New Roman" w:hAnsi="Times New Roman"/>
          <w:bCs/>
        </w:rPr>
        <w:t>- дата;</w:t>
      </w:r>
    </w:p>
    <w:p w:rsidR="00BD34C0" w:rsidRPr="00964D3A" w:rsidRDefault="00BD34C0" w:rsidP="004A269A">
      <w:pPr>
        <w:spacing w:after="0" w:line="240" w:lineRule="auto"/>
        <w:ind w:firstLine="709"/>
        <w:jc w:val="both"/>
        <w:rPr>
          <w:rFonts w:ascii="Times New Roman" w:hAnsi="Times New Roman"/>
          <w:bCs/>
        </w:rPr>
      </w:pPr>
      <w:r w:rsidRPr="00964D3A">
        <w:rPr>
          <w:rFonts w:ascii="Times New Roman" w:hAnsi="Times New Roman"/>
          <w:bCs/>
        </w:rPr>
        <w:t>- время;</w:t>
      </w:r>
    </w:p>
    <w:p w:rsidR="00BD34C0" w:rsidRPr="00964D3A" w:rsidRDefault="00BD34C0" w:rsidP="004A269A">
      <w:pPr>
        <w:spacing w:after="0" w:line="240" w:lineRule="auto"/>
        <w:ind w:firstLine="709"/>
        <w:jc w:val="both"/>
        <w:rPr>
          <w:rFonts w:ascii="Times New Roman" w:hAnsi="Times New Roman"/>
          <w:bCs/>
        </w:rPr>
      </w:pPr>
      <w:r w:rsidRPr="00964D3A">
        <w:rPr>
          <w:rFonts w:ascii="Times New Roman" w:hAnsi="Times New Roman"/>
          <w:bCs/>
        </w:rPr>
        <w:t>- способ подачи предложения на участие в запросе предложений;</w:t>
      </w:r>
    </w:p>
    <w:p w:rsidR="00BD34C0" w:rsidRPr="00964D3A" w:rsidRDefault="00BE4B02" w:rsidP="004A269A">
      <w:pPr>
        <w:spacing w:after="0" w:line="240" w:lineRule="auto"/>
        <w:ind w:firstLine="709"/>
        <w:jc w:val="both"/>
        <w:rPr>
          <w:rFonts w:ascii="Times New Roman" w:hAnsi="Times New Roman"/>
          <w:bCs/>
        </w:rPr>
      </w:pPr>
      <w:r w:rsidRPr="00964D3A">
        <w:rPr>
          <w:rFonts w:ascii="Times New Roman" w:hAnsi="Times New Roman"/>
          <w:bCs/>
        </w:rPr>
        <w:t>3.2</w:t>
      </w:r>
      <w:r w:rsidR="00E30294" w:rsidRPr="00964D3A">
        <w:rPr>
          <w:rFonts w:ascii="Times New Roman" w:hAnsi="Times New Roman"/>
          <w:bCs/>
        </w:rPr>
        <w:t xml:space="preserve">.5 </w:t>
      </w:r>
      <w:r w:rsidR="00BD34C0" w:rsidRPr="00964D3A">
        <w:rPr>
          <w:rFonts w:ascii="Times New Roman" w:hAnsi="Times New Roman"/>
          <w:bCs/>
        </w:rPr>
        <w:t>Уведомление об отзыве заявки на участие в запросе предложений должно быть скреплено печатью и заверено подписью уполномоченного лица (для юридических лиц) и собственноручно подписано (для физического лица) с указанием даты отзыва данной заявки.</w:t>
      </w:r>
    </w:p>
    <w:p w:rsidR="00BD34C0" w:rsidRPr="00964D3A" w:rsidRDefault="00BD34C0" w:rsidP="004A269A">
      <w:pPr>
        <w:spacing w:after="0" w:line="240" w:lineRule="auto"/>
        <w:ind w:firstLine="709"/>
        <w:jc w:val="both"/>
        <w:rPr>
          <w:rFonts w:ascii="Times New Roman" w:hAnsi="Times New Roman"/>
          <w:bCs/>
        </w:rPr>
      </w:pPr>
      <w:r w:rsidRPr="00964D3A">
        <w:rPr>
          <w:rFonts w:ascii="Times New Roman" w:hAnsi="Times New Roman"/>
          <w:bCs/>
        </w:rPr>
        <w:t>Конверт возвращается участнику невскрытым.</w:t>
      </w:r>
    </w:p>
    <w:p w:rsidR="00BD34C0" w:rsidRDefault="00BE4B02" w:rsidP="004A269A">
      <w:pPr>
        <w:spacing w:after="0" w:line="240" w:lineRule="auto"/>
        <w:ind w:firstLine="709"/>
        <w:jc w:val="both"/>
        <w:rPr>
          <w:rFonts w:ascii="Times New Roman" w:hAnsi="Times New Roman"/>
          <w:bCs/>
        </w:rPr>
      </w:pPr>
      <w:r w:rsidRPr="00964D3A">
        <w:rPr>
          <w:rFonts w:ascii="Times New Roman" w:hAnsi="Times New Roman"/>
          <w:bCs/>
        </w:rPr>
        <w:t>3.2</w:t>
      </w:r>
      <w:r w:rsidR="00E30294" w:rsidRPr="00964D3A">
        <w:rPr>
          <w:rFonts w:ascii="Times New Roman" w:hAnsi="Times New Roman"/>
          <w:bCs/>
        </w:rPr>
        <w:t>.6</w:t>
      </w:r>
      <w:r w:rsidR="00BD34C0" w:rsidRPr="00BD34C0">
        <w:rPr>
          <w:rFonts w:ascii="Times New Roman" w:hAnsi="Times New Roman"/>
          <w:bCs/>
        </w:rPr>
        <w:t>Отзыв заявок на участие в запросе предложений регистрируются в «Журнале регистрации заявок на участие в запросе предложений».</w:t>
      </w:r>
    </w:p>
    <w:p w:rsidR="001E7871" w:rsidRDefault="00BE4B02" w:rsidP="00D414D5">
      <w:pPr>
        <w:spacing w:after="0" w:line="240" w:lineRule="auto"/>
        <w:ind w:firstLine="709"/>
        <w:jc w:val="both"/>
        <w:rPr>
          <w:rFonts w:ascii="Times New Roman" w:hAnsi="Times New Roman"/>
          <w:b/>
        </w:rPr>
      </w:pPr>
      <w:r>
        <w:rPr>
          <w:rFonts w:ascii="Times New Roman" w:hAnsi="Times New Roman"/>
          <w:b/>
        </w:rPr>
        <w:t>4</w:t>
      </w:r>
      <w:r w:rsidR="00D414D5">
        <w:rPr>
          <w:rFonts w:ascii="Times New Roman" w:hAnsi="Times New Roman"/>
          <w:b/>
        </w:rPr>
        <w:t xml:space="preserve">. </w:t>
      </w:r>
      <w:r w:rsidR="001E7871" w:rsidRPr="001E7871">
        <w:rPr>
          <w:rFonts w:ascii="Times New Roman" w:hAnsi="Times New Roman"/>
          <w:b/>
        </w:rPr>
        <w:t>Порядок вскрытия конвертов с заявками на участие в запросе предложений</w:t>
      </w:r>
    </w:p>
    <w:p w:rsidR="001E7871" w:rsidRPr="00964D3A" w:rsidRDefault="00BE4B02" w:rsidP="00D414D5">
      <w:pPr>
        <w:spacing w:after="0" w:line="240" w:lineRule="auto"/>
        <w:ind w:firstLine="709"/>
        <w:jc w:val="both"/>
        <w:rPr>
          <w:rFonts w:ascii="Times New Roman" w:hAnsi="Times New Roman"/>
        </w:rPr>
      </w:pPr>
      <w:r w:rsidRPr="00964D3A">
        <w:rPr>
          <w:rFonts w:ascii="Times New Roman" w:hAnsi="Times New Roman"/>
        </w:rPr>
        <w:t>4</w:t>
      </w:r>
      <w:r w:rsidR="001E7871" w:rsidRPr="00964D3A">
        <w:rPr>
          <w:rFonts w:ascii="Times New Roman" w:hAnsi="Times New Roman"/>
        </w:rPr>
        <w:t>.1. В день, во время и в месте, указанны</w:t>
      </w:r>
      <w:r w:rsidR="00D414D5" w:rsidRPr="00964D3A">
        <w:rPr>
          <w:rFonts w:ascii="Times New Roman" w:hAnsi="Times New Roman"/>
        </w:rPr>
        <w:t>х</w:t>
      </w:r>
      <w:r w:rsidR="001E7871" w:rsidRPr="00964D3A">
        <w:rPr>
          <w:rFonts w:ascii="Times New Roman" w:hAnsi="Times New Roman"/>
        </w:rPr>
        <w:t xml:space="preserve"> в извещении о проведении запроса предложений, а так же </w:t>
      </w:r>
      <w:r w:rsidRPr="00964D3A">
        <w:rPr>
          <w:rFonts w:ascii="Times New Roman" w:hAnsi="Times New Roman"/>
        </w:rPr>
        <w:t xml:space="preserve">в </w:t>
      </w:r>
      <w:r w:rsidR="00D414D5" w:rsidRPr="00964D3A">
        <w:rPr>
          <w:rFonts w:ascii="Times New Roman" w:hAnsi="Times New Roman"/>
        </w:rPr>
        <w:t>Раздел</w:t>
      </w:r>
      <w:r w:rsidRPr="00964D3A">
        <w:rPr>
          <w:rFonts w:ascii="Times New Roman" w:hAnsi="Times New Roman"/>
        </w:rPr>
        <w:t>е</w:t>
      </w:r>
      <w:r w:rsidR="00D414D5" w:rsidRPr="00964D3A">
        <w:rPr>
          <w:rFonts w:ascii="Times New Roman" w:hAnsi="Times New Roman"/>
          <w:lang w:val="en-US"/>
        </w:rPr>
        <w:t>II</w:t>
      </w:r>
      <w:r w:rsidR="00D414D5" w:rsidRPr="00964D3A">
        <w:rPr>
          <w:rFonts w:ascii="Times New Roman" w:hAnsi="Times New Roman"/>
        </w:rPr>
        <w:t xml:space="preserve"> «Информационная карта»</w:t>
      </w:r>
      <w:r w:rsidR="001E7871" w:rsidRPr="00964D3A">
        <w:rPr>
          <w:rFonts w:ascii="Times New Roman" w:hAnsi="Times New Roman"/>
        </w:rPr>
        <w:t xml:space="preserve">, </w:t>
      </w:r>
      <w:r w:rsidR="009E00F8">
        <w:rPr>
          <w:rFonts w:ascii="Times New Roman" w:hAnsi="Times New Roman"/>
        </w:rPr>
        <w:t>К</w:t>
      </w:r>
      <w:r w:rsidR="001E7871" w:rsidRPr="00964D3A">
        <w:rPr>
          <w:rFonts w:ascii="Times New Roman" w:hAnsi="Times New Roman"/>
        </w:rPr>
        <w:t xml:space="preserve">омиссией вскрываются конверты с заявками на участие в запросе предложений, которые поступили Заказчику в установленные документацией о закупке сроки. </w:t>
      </w:r>
    </w:p>
    <w:p w:rsidR="001E7871" w:rsidRPr="00964D3A" w:rsidRDefault="00BE4B02" w:rsidP="00D414D5">
      <w:pPr>
        <w:spacing w:after="0" w:line="240" w:lineRule="auto"/>
        <w:ind w:firstLine="709"/>
        <w:jc w:val="both"/>
        <w:rPr>
          <w:rFonts w:ascii="Times New Roman" w:hAnsi="Times New Roman"/>
        </w:rPr>
      </w:pPr>
      <w:r w:rsidRPr="00964D3A">
        <w:rPr>
          <w:rFonts w:ascii="Times New Roman" w:hAnsi="Times New Roman"/>
        </w:rPr>
        <w:t>4</w:t>
      </w:r>
      <w:r w:rsidR="001E7871" w:rsidRPr="00964D3A">
        <w:rPr>
          <w:rFonts w:ascii="Times New Roman" w:hAnsi="Times New Roman"/>
        </w:rPr>
        <w:t>.2. В случае установления факта подачи одним участником запроса предложений двух и более заявок в отношении одного и того же лота при условии, что поданные ранее заявки таким участником не отозваны, все заявки участника запроса предложений, поданные в отношении данного лота, не рассматриваются и возвращаются участнику.</w:t>
      </w:r>
    </w:p>
    <w:p w:rsidR="001E7871" w:rsidRPr="001E7871" w:rsidRDefault="00BE4B02" w:rsidP="00D414D5">
      <w:pPr>
        <w:spacing w:after="0" w:line="240" w:lineRule="auto"/>
        <w:ind w:firstLine="709"/>
        <w:jc w:val="both"/>
        <w:rPr>
          <w:rFonts w:ascii="Times New Roman" w:hAnsi="Times New Roman"/>
        </w:rPr>
      </w:pPr>
      <w:r w:rsidRPr="00964D3A">
        <w:rPr>
          <w:rFonts w:ascii="Times New Roman" w:hAnsi="Times New Roman"/>
        </w:rPr>
        <w:t>4</w:t>
      </w:r>
      <w:r w:rsidR="001E7871" w:rsidRPr="00964D3A">
        <w:rPr>
          <w:rFonts w:ascii="Times New Roman" w:hAnsi="Times New Roman"/>
        </w:rPr>
        <w:t>.3. Во время</w:t>
      </w:r>
      <w:r w:rsidR="001E7871" w:rsidRPr="001E7871">
        <w:rPr>
          <w:rFonts w:ascii="Times New Roman" w:hAnsi="Times New Roman"/>
        </w:rPr>
        <w:t xml:space="preserve"> процедуры вскрытия конвертов с заявками </w:t>
      </w:r>
      <w:r w:rsidR="009E00F8">
        <w:rPr>
          <w:rFonts w:ascii="Times New Roman" w:hAnsi="Times New Roman"/>
        </w:rPr>
        <w:t>К</w:t>
      </w:r>
      <w:r w:rsidR="001E7871" w:rsidRPr="001E7871">
        <w:rPr>
          <w:rFonts w:ascii="Times New Roman" w:hAnsi="Times New Roman"/>
        </w:rPr>
        <w:t>омиссия оглашает количество поданных заявок и наименование подавших их участников.</w:t>
      </w:r>
    </w:p>
    <w:p w:rsidR="001E7871" w:rsidRPr="00964D3A" w:rsidRDefault="00BE4B02" w:rsidP="00D3421C">
      <w:pPr>
        <w:spacing w:after="0" w:line="240" w:lineRule="auto"/>
        <w:ind w:firstLine="709"/>
        <w:jc w:val="both"/>
        <w:rPr>
          <w:rFonts w:ascii="Times New Roman" w:hAnsi="Times New Roman"/>
        </w:rPr>
      </w:pPr>
      <w:r w:rsidRPr="00964D3A">
        <w:rPr>
          <w:rFonts w:ascii="Times New Roman" w:hAnsi="Times New Roman"/>
        </w:rPr>
        <w:t>4</w:t>
      </w:r>
      <w:r w:rsidR="00D3421C" w:rsidRPr="00964D3A">
        <w:rPr>
          <w:rFonts w:ascii="Times New Roman" w:hAnsi="Times New Roman"/>
        </w:rPr>
        <w:t xml:space="preserve">.4 </w:t>
      </w:r>
      <w:r w:rsidR="001E7871" w:rsidRPr="00964D3A">
        <w:rPr>
          <w:rFonts w:ascii="Times New Roman" w:hAnsi="Times New Roman"/>
        </w:rPr>
        <w:t xml:space="preserve">Во время процедуры вскрытия конвертов с заявками ведется протокол вскрытия конвертов с заявками, в котором отражается вся оглашенная информация. </w:t>
      </w:r>
    </w:p>
    <w:p w:rsidR="001E7871" w:rsidRPr="00964D3A" w:rsidRDefault="00BE4B02" w:rsidP="00D3421C">
      <w:pPr>
        <w:spacing w:after="0" w:line="240" w:lineRule="auto"/>
        <w:ind w:firstLine="709"/>
        <w:jc w:val="both"/>
        <w:rPr>
          <w:rFonts w:ascii="Times New Roman" w:hAnsi="Times New Roman"/>
        </w:rPr>
      </w:pPr>
      <w:r w:rsidRPr="00964D3A">
        <w:rPr>
          <w:rFonts w:ascii="Times New Roman" w:hAnsi="Times New Roman"/>
        </w:rPr>
        <w:t>4</w:t>
      </w:r>
      <w:r w:rsidR="00D3421C" w:rsidRPr="00964D3A">
        <w:rPr>
          <w:rFonts w:ascii="Times New Roman" w:hAnsi="Times New Roman"/>
        </w:rPr>
        <w:t xml:space="preserve">.5 </w:t>
      </w:r>
      <w:r w:rsidR="001E7871" w:rsidRPr="00964D3A">
        <w:rPr>
          <w:rFonts w:ascii="Times New Roman" w:hAnsi="Times New Roman"/>
        </w:rPr>
        <w:t>В случае, если по окончании срока подачи заявок подана только одна заявка на участие в запросе предложений или не подано ни одной заявки, в указанный протокол вносится информация о признании запроса предложений несостоявшимся.</w:t>
      </w:r>
    </w:p>
    <w:p w:rsidR="001E7871" w:rsidRPr="00964D3A" w:rsidRDefault="00BE4B02" w:rsidP="00D3421C">
      <w:pPr>
        <w:spacing w:after="0" w:line="240" w:lineRule="auto"/>
        <w:ind w:firstLine="709"/>
        <w:jc w:val="both"/>
        <w:rPr>
          <w:rFonts w:ascii="Times New Roman" w:hAnsi="Times New Roman"/>
        </w:rPr>
      </w:pPr>
      <w:r w:rsidRPr="00964D3A">
        <w:rPr>
          <w:rFonts w:ascii="Times New Roman" w:hAnsi="Times New Roman"/>
        </w:rPr>
        <w:t>4.6</w:t>
      </w:r>
      <w:r w:rsidR="001E7871" w:rsidRPr="00964D3A">
        <w:rPr>
          <w:rFonts w:ascii="Times New Roman" w:hAnsi="Times New Roman"/>
        </w:rPr>
        <w:t xml:space="preserve"> Протокол вскрытия конвертов с заявками подписывается всеми присутствующими на заседании членами </w:t>
      </w:r>
      <w:r w:rsidR="009E00F8">
        <w:rPr>
          <w:rFonts w:ascii="Times New Roman" w:hAnsi="Times New Roman"/>
        </w:rPr>
        <w:t>К</w:t>
      </w:r>
      <w:r w:rsidR="001E7871" w:rsidRPr="00964D3A">
        <w:rPr>
          <w:rFonts w:ascii="Times New Roman" w:hAnsi="Times New Roman"/>
        </w:rPr>
        <w:t>омиссии.</w:t>
      </w:r>
    </w:p>
    <w:p w:rsidR="001E7871" w:rsidRDefault="00BE4B02" w:rsidP="00D3421C">
      <w:pPr>
        <w:spacing w:after="0" w:line="240" w:lineRule="auto"/>
        <w:ind w:firstLine="709"/>
        <w:jc w:val="both"/>
        <w:rPr>
          <w:rFonts w:ascii="Times New Roman" w:hAnsi="Times New Roman"/>
        </w:rPr>
      </w:pPr>
      <w:r w:rsidRPr="00964D3A">
        <w:rPr>
          <w:rFonts w:ascii="Times New Roman" w:hAnsi="Times New Roman"/>
        </w:rPr>
        <w:t>4.7</w:t>
      </w:r>
      <w:r w:rsidR="001E7871" w:rsidRPr="00964D3A">
        <w:rPr>
          <w:rFonts w:ascii="Times New Roman" w:hAnsi="Times New Roman"/>
        </w:rPr>
        <w:t>Ук</w:t>
      </w:r>
      <w:r w:rsidR="001E7871" w:rsidRPr="001E7871">
        <w:rPr>
          <w:rFonts w:ascii="Times New Roman" w:hAnsi="Times New Roman"/>
        </w:rPr>
        <w:t xml:space="preserve">азанный протокол размещается Заказчиком не позднее чем через 3 дня со дня подписания в единой информационной системе:  </w:t>
      </w:r>
      <w:hyperlink r:id="rId9" w:history="1">
        <w:r w:rsidR="001E7871" w:rsidRPr="001E7871">
          <w:rPr>
            <w:rStyle w:val="af"/>
            <w:rFonts w:ascii="Times New Roman" w:hAnsi="Times New Roman"/>
          </w:rPr>
          <w:t>www.zakupki.gov.ru</w:t>
        </w:r>
      </w:hyperlink>
      <w:r w:rsidR="001E7871" w:rsidRPr="001E7871">
        <w:rPr>
          <w:rFonts w:ascii="Times New Roman" w:hAnsi="Times New Roman"/>
        </w:rPr>
        <w:t xml:space="preserve">  и на официальном сайте МУП «Водоканал»: </w:t>
      </w:r>
      <w:r w:rsidR="001E7871" w:rsidRPr="00841427">
        <w:rPr>
          <w:rFonts w:ascii="Times New Roman" w:hAnsi="Times New Roman"/>
        </w:rPr>
        <w:t>www.vodokanal-yola.ru</w:t>
      </w:r>
      <w:r w:rsidR="001E7871" w:rsidRPr="001E7871">
        <w:rPr>
          <w:rFonts w:ascii="Times New Roman" w:hAnsi="Times New Roman"/>
        </w:rPr>
        <w:t>.</w:t>
      </w:r>
    </w:p>
    <w:p w:rsidR="0013314E" w:rsidRPr="00EB582A" w:rsidRDefault="007118E9" w:rsidP="0096016B">
      <w:pPr>
        <w:spacing w:after="0" w:line="240" w:lineRule="auto"/>
        <w:ind w:firstLine="709"/>
        <w:jc w:val="both"/>
        <w:rPr>
          <w:rFonts w:ascii="Times New Roman" w:hAnsi="Times New Roman"/>
          <w:b/>
        </w:rPr>
      </w:pPr>
      <w:r>
        <w:rPr>
          <w:rFonts w:ascii="Times New Roman" w:hAnsi="Times New Roman"/>
          <w:b/>
        </w:rPr>
        <w:t>5</w:t>
      </w:r>
      <w:r w:rsidR="0096016B">
        <w:rPr>
          <w:rFonts w:ascii="Times New Roman" w:hAnsi="Times New Roman"/>
          <w:b/>
        </w:rPr>
        <w:t>.</w:t>
      </w:r>
      <w:r w:rsidR="0013314E" w:rsidRPr="00EB582A">
        <w:rPr>
          <w:rFonts w:ascii="Times New Roman" w:hAnsi="Times New Roman"/>
          <w:b/>
        </w:rPr>
        <w:tab/>
        <w:t xml:space="preserve">Рассмотрение поступивших на процедуру </w:t>
      </w:r>
      <w:r w:rsidR="001B62D8">
        <w:rPr>
          <w:rFonts w:ascii="Times New Roman" w:hAnsi="Times New Roman"/>
          <w:b/>
        </w:rPr>
        <w:t>заявок на участие в запросе предложений</w:t>
      </w:r>
    </w:p>
    <w:p w:rsidR="001E7871" w:rsidRPr="00964D3A" w:rsidRDefault="007118E9" w:rsidP="0096016B">
      <w:pPr>
        <w:spacing w:after="0" w:line="240" w:lineRule="auto"/>
        <w:ind w:firstLine="709"/>
        <w:jc w:val="both"/>
        <w:rPr>
          <w:rFonts w:ascii="Times New Roman" w:hAnsi="Times New Roman"/>
        </w:rPr>
      </w:pPr>
      <w:r>
        <w:rPr>
          <w:rFonts w:ascii="Times New Roman" w:hAnsi="Times New Roman"/>
        </w:rPr>
        <w:lastRenderedPageBreak/>
        <w:t>5</w:t>
      </w:r>
      <w:r w:rsidR="00244E4F" w:rsidRPr="00964D3A">
        <w:rPr>
          <w:rFonts w:ascii="Times New Roman" w:hAnsi="Times New Roman"/>
        </w:rPr>
        <w:t xml:space="preserve">.1 </w:t>
      </w:r>
      <w:r w:rsidR="009E00F8">
        <w:rPr>
          <w:rFonts w:ascii="Times New Roman" w:hAnsi="Times New Roman"/>
        </w:rPr>
        <w:t>К</w:t>
      </w:r>
      <w:r w:rsidR="001E7871" w:rsidRPr="00964D3A">
        <w:rPr>
          <w:rFonts w:ascii="Times New Roman" w:hAnsi="Times New Roman"/>
        </w:rPr>
        <w:t xml:space="preserve">омиссия рассматривает заявки, поданные для участия в запросе предложений на соответствие требованиям, установленным документацией о закупке, и соответствие участников закупки требованиям, установленным настоящей документацией о закупке. </w:t>
      </w:r>
    </w:p>
    <w:p w:rsidR="0013314E" w:rsidRPr="00964D3A" w:rsidRDefault="001E7871" w:rsidP="0096016B">
      <w:pPr>
        <w:spacing w:after="0" w:line="240" w:lineRule="auto"/>
        <w:ind w:firstLine="709"/>
        <w:jc w:val="both"/>
        <w:rPr>
          <w:rFonts w:ascii="Times New Roman" w:hAnsi="Times New Roman"/>
        </w:rPr>
      </w:pPr>
      <w:r w:rsidRPr="00964D3A">
        <w:rPr>
          <w:rFonts w:ascii="Times New Roman" w:hAnsi="Times New Roman"/>
        </w:rPr>
        <w:t xml:space="preserve">Место, дата и время рассмотрения предложений участников закупки указаны в </w:t>
      </w:r>
      <w:r w:rsidR="0096016B" w:rsidRPr="00964D3A">
        <w:rPr>
          <w:rFonts w:ascii="Times New Roman" w:hAnsi="Times New Roman"/>
        </w:rPr>
        <w:t>Раздел</w:t>
      </w:r>
      <w:r w:rsidR="00BE4B02" w:rsidRPr="00964D3A">
        <w:rPr>
          <w:rFonts w:ascii="Times New Roman" w:hAnsi="Times New Roman"/>
        </w:rPr>
        <w:t>е</w:t>
      </w:r>
      <w:r w:rsidR="0096016B" w:rsidRPr="00964D3A">
        <w:rPr>
          <w:rFonts w:ascii="Times New Roman" w:hAnsi="Times New Roman"/>
          <w:lang w:val="en-US"/>
        </w:rPr>
        <w:t>II</w:t>
      </w:r>
      <w:r w:rsidR="0096016B" w:rsidRPr="00964D3A">
        <w:rPr>
          <w:rFonts w:ascii="Times New Roman" w:hAnsi="Times New Roman"/>
        </w:rPr>
        <w:t xml:space="preserve"> «Информационная карта»</w:t>
      </w:r>
      <w:r w:rsidRPr="00964D3A">
        <w:rPr>
          <w:rFonts w:ascii="Times New Roman" w:hAnsi="Times New Roman"/>
        </w:rPr>
        <w:t xml:space="preserve">. В результате рассмотрения заявок </w:t>
      </w:r>
      <w:r w:rsidR="009E00F8">
        <w:rPr>
          <w:rFonts w:ascii="Times New Roman" w:hAnsi="Times New Roman"/>
        </w:rPr>
        <w:t>К</w:t>
      </w:r>
      <w:r w:rsidRPr="00964D3A">
        <w:rPr>
          <w:rFonts w:ascii="Times New Roman" w:hAnsi="Times New Roman"/>
        </w:rPr>
        <w:t>омиссией принимается решение о допуске к участию в запросе предложений участника закупки или об отказе в допуске.</w:t>
      </w:r>
    </w:p>
    <w:p w:rsidR="0013314E" w:rsidRPr="00964D3A" w:rsidRDefault="007118E9" w:rsidP="0096016B">
      <w:pPr>
        <w:spacing w:after="0" w:line="240" w:lineRule="auto"/>
        <w:ind w:firstLine="709"/>
        <w:jc w:val="both"/>
        <w:rPr>
          <w:rFonts w:ascii="Times New Roman" w:hAnsi="Times New Roman"/>
        </w:rPr>
      </w:pPr>
      <w:r>
        <w:rPr>
          <w:rFonts w:ascii="Times New Roman" w:hAnsi="Times New Roman"/>
        </w:rPr>
        <w:t>5</w:t>
      </w:r>
      <w:r w:rsidR="00B75937" w:rsidRPr="00964D3A">
        <w:rPr>
          <w:rFonts w:ascii="Times New Roman" w:hAnsi="Times New Roman"/>
        </w:rPr>
        <w:t>.</w:t>
      </w:r>
      <w:r w:rsidR="00244E4F" w:rsidRPr="00964D3A">
        <w:rPr>
          <w:rFonts w:ascii="Times New Roman" w:hAnsi="Times New Roman"/>
        </w:rPr>
        <w:t>2</w:t>
      </w:r>
      <w:r w:rsidR="0013314E" w:rsidRPr="00964D3A">
        <w:rPr>
          <w:rFonts w:ascii="Times New Roman" w:hAnsi="Times New Roman"/>
        </w:rPr>
        <w:tab/>
      </w:r>
      <w:r w:rsidR="0096016B" w:rsidRPr="00964D3A">
        <w:rPr>
          <w:rFonts w:ascii="Times New Roman" w:hAnsi="Times New Roman"/>
        </w:rPr>
        <w:t>Оценка заявок</w:t>
      </w:r>
    </w:p>
    <w:p w:rsidR="0013314E" w:rsidRPr="00964D3A" w:rsidRDefault="007118E9" w:rsidP="0096016B">
      <w:pPr>
        <w:spacing w:after="0" w:line="240" w:lineRule="auto"/>
        <w:ind w:firstLine="709"/>
        <w:jc w:val="both"/>
        <w:rPr>
          <w:rFonts w:ascii="Times New Roman" w:hAnsi="Times New Roman"/>
        </w:rPr>
      </w:pPr>
      <w:r>
        <w:rPr>
          <w:rFonts w:ascii="Times New Roman" w:hAnsi="Times New Roman"/>
        </w:rPr>
        <w:t>5</w:t>
      </w:r>
      <w:r w:rsidR="00B75937" w:rsidRPr="00964D3A">
        <w:rPr>
          <w:rFonts w:ascii="Times New Roman" w:hAnsi="Times New Roman"/>
        </w:rPr>
        <w:t>.</w:t>
      </w:r>
      <w:r w:rsidR="00244E4F" w:rsidRPr="00964D3A">
        <w:rPr>
          <w:rFonts w:ascii="Times New Roman" w:hAnsi="Times New Roman"/>
        </w:rPr>
        <w:t>2</w:t>
      </w:r>
      <w:r w:rsidR="0013314E" w:rsidRPr="00964D3A">
        <w:rPr>
          <w:rFonts w:ascii="Times New Roman" w:hAnsi="Times New Roman"/>
        </w:rPr>
        <w:t>.1</w:t>
      </w:r>
      <w:r w:rsidR="0013314E" w:rsidRPr="00964D3A">
        <w:rPr>
          <w:rFonts w:ascii="Times New Roman" w:hAnsi="Times New Roman"/>
        </w:rPr>
        <w:tab/>
        <w:t xml:space="preserve"> Оценка </w:t>
      </w:r>
      <w:r w:rsidR="001E7871" w:rsidRPr="00964D3A">
        <w:rPr>
          <w:rFonts w:ascii="Times New Roman" w:hAnsi="Times New Roman"/>
        </w:rPr>
        <w:t>заявок</w:t>
      </w:r>
      <w:r w:rsidR="0013314E" w:rsidRPr="00964D3A">
        <w:rPr>
          <w:rFonts w:ascii="Times New Roman" w:hAnsi="Times New Roman"/>
        </w:rPr>
        <w:t xml:space="preserve"> осуществляется </w:t>
      </w:r>
      <w:r w:rsidR="009E00F8">
        <w:rPr>
          <w:rFonts w:ascii="Times New Roman" w:hAnsi="Times New Roman"/>
        </w:rPr>
        <w:t>К</w:t>
      </w:r>
      <w:r w:rsidR="0013314E" w:rsidRPr="00964D3A">
        <w:rPr>
          <w:rFonts w:ascii="Times New Roman" w:hAnsi="Times New Roman"/>
        </w:rPr>
        <w:t>омиссией с учетом мнения экспертов, специалистов (в случае их привлечения).</w:t>
      </w:r>
    </w:p>
    <w:p w:rsidR="00F649A8" w:rsidRPr="00964D3A" w:rsidRDefault="007118E9" w:rsidP="0096016B">
      <w:pPr>
        <w:spacing w:after="0" w:line="240" w:lineRule="auto"/>
        <w:ind w:firstLine="709"/>
        <w:jc w:val="both"/>
        <w:rPr>
          <w:rFonts w:ascii="Times New Roman" w:hAnsi="Times New Roman"/>
        </w:rPr>
      </w:pPr>
      <w:r>
        <w:rPr>
          <w:rFonts w:ascii="Times New Roman" w:hAnsi="Times New Roman"/>
        </w:rPr>
        <w:t>5</w:t>
      </w:r>
      <w:r w:rsidR="00B75937" w:rsidRPr="00964D3A">
        <w:rPr>
          <w:rFonts w:ascii="Times New Roman" w:hAnsi="Times New Roman"/>
        </w:rPr>
        <w:t>.</w:t>
      </w:r>
      <w:r w:rsidR="00244E4F" w:rsidRPr="00964D3A">
        <w:rPr>
          <w:rFonts w:ascii="Times New Roman" w:hAnsi="Times New Roman"/>
        </w:rPr>
        <w:t>2</w:t>
      </w:r>
      <w:r w:rsidR="00B75937" w:rsidRPr="00964D3A">
        <w:rPr>
          <w:rFonts w:ascii="Times New Roman" w:hAnsi="Times New Roman"/>
        </w:rPr>
        <w:t>.2</w:t>
      </w:r>
      <w:r w:rsidR="009E00F8">
        <w:rPr>
          <w:rFonts w:ascii="Times New Roman" w:hAnsi="Times New Roman"/>
        </w:rPr>
        <w:t>К</w:t>
      </w:r>
      <w:r w:rsidR="00F649A8" w:rsidRPr="00964D3A">
        <w:rPr>
          <w:rFonts w:ascii="Times New Roman" w:hAnsi="Times New Roman"/>
        </w:rPr>
        <w:t xml:space="preserve">омиссия осуществляет оценку заявок поданных участниками закупки, признанных участниками запроса предложений. Срок оценки таких заявок не может превышать десяти дней с момента окончания срока подачи заявок. При необходимости к рассмотрению и оценке заявок привлекается заинтересованное структурное подразделение Заказчика. </w:t>
      </w:r>
    </w:p>
    <w:p w:rsidR="00F649A8" w:rsidRPr="00964D3A" w:rsidRDefault="007118E9" w:rsidP="0096016B">
      <w:pPr>
        <w:spacing w:after="0" w:line="240" w:lineRule="auto"/>
        <w:ind w:firstLine="709"/>
        <w:jc w:val="both"/>
        <w:rPr>
          <w:rFonts w:ascii="Times New Roman" w:hAnsi="Times New Roman"/>
        </w:rPr>
      </w:pPr>
      <w:r>
        <w:rPr>
          <w:rFonts w:ascii="Times New Roman" w:hAnsi="Times New Roman"/>
        </w:rPr>
        <w:t>5</w:t>
      </w:r>
      <w:r w:rsidR="00B75937" w:rsidRPr="00964D3A">
        <w:rPr>
          <w:rFonts w:ascii="Times New Roman" w:hAnsi="Times New Roman"/>
        </w:rPr>
        <w:t>.</w:t>
      </w:r>
      <w:r w:rsidR="00244E4F" w:rsidRPr="00964D3A">
        <w:rPr>
          <w:rFonts w:ascii="Times New Roman" w:hAnsi="Times New Roman"/>
        </w:rPr>
        <w:t>2</w:t>
      </w:r>
      <w:r w:rsidR="00B75937" w:rsidRPr="00964D3A">
        <w:rPr>
          <w:rFonts w:ascii="Times New Roman" w:hAnsi="Times New Roman"/>
        </w:rPr>
        <w:t>.3</w:t>
      </w:r>
      <w:r w:rsidR="00F649A8" w:rsidRPr="00964D3A">
        <w:rPr>
          <w:rFonts w:ascii="Times New Roman" w:hAnsi="Times New Roman"/>
        </w:rPr>
        <w:t xml:space="preserve"> Оценка заявок осуществляются </w:t>
      </w:r>
      <w:r w:rsidR="009E00F8">
        <w:rPr>
          <w:rFonts w:ascii="Times New Roman" w:hAnsi="Times New Roman"/>
        </w:rPr>
        <w:t>К</w:t>
      </w:r>
      <w:r w:rsidR="00F649A8" w:rsidRPr="00964D3A">
        <w:rPr>
          <w:rFonts w:ascii="Times New Roman" w:hAnsi="Times New Roman"/>
        </w:rPr>
        <w:t xml:space="preserve">омиссией в целях выявления лучших условий исполнения договора в соответствии с критериями, установленными документацией о закупке. Совокупная значимость таких критериев должна составлять сто процентов. </w:t>
      </w:r>
    </w:p>
    <w:p w:rsidR="00F649A8" w:rsidRPr="00F649A8" w:rsidRDefault="007118E9" w:rsidP="0096016B">
      <w:pPr>
        <w:spacing w:after="0" w:line="240" w:lineRule="auto"/>
        <w:ind w:firstLine="709"/>
        <w:jc w:val="both"/>
        <w:rPr>
          <w:rFonts w:ascii="Times New Roman" w:hAnsi="Times New Roman"/>
        </w:rPr>
      </w:pPr>
      <w:r>
        <w:rPr>
          <w:rFonts w:ascii="Times New Roman" w:hAnsi="Times New Roman"/>
        </w:rPr>
        <w:t>5</w:t>
      </w:r>
      <w:r w:rsidR="00B75937" w:rsidRPr="00964D3A">
        <w:rPr>
          <w:rFonts w:ascii="Times New Roman" w:hAnsi="Times New Roman"/>
        </w:rPr>
        <w:t>.</w:t>
      </w:r>
      <w:r w:rsidR="00244E4F" w:rsidRPr="00964D3A">
        <w:rPr>
          <w:rFonts w:ascii="Times New Roman" w:hAnsi="Times New Roman"/>
        </w:rPr>
        <w:t>2</w:t>
      </w:r>
      <w:r w:rsidR="00B75937" w:rsidRPr="00964D3A">
        <w:rPr>
          <w:rFonts w:ascii="Times New Roman" w:hAnsi="Times New Roman"/>
        </w:rPr>
        <w:t>.4</w:t>
      </w:r>
      <w:r w:rsidR="00F649A8" w:rsidRPr="00964D3A">
        <w:rPr>
          <w:rFonts w:ascii="Times New Roman" w:hAnsi="Times New Roman"/>
        </w:rPr>
        <w:t>. В рамк</w:t>
      </w:r>
      <w:r w:rsidR="00F649A8" w:rsidRPr="00F649A8">
        <w:rPr>
          <w:rFonts w:ascii="Times New Roman" w:hAnsi="Times New Roman"/>
        </w:rPr>
        <w:t xml:space="preserve">ах оценочной стадии </w:t>
      </w:r>
      <w:r w:rsidR="009E00F8">
        <w:rPr>
          <w:rFonts w:ascii="Times New Roman" w:hAnsi="Times New Roman"/>
        </w:rPr>
        <w:t>К</w:t>
      </w:r>
      <w:r w:rsidR="00F649A8" w:rsidRPr="00F649A8">
        <w:rPr>
          <w:rFonts w:ascii="Times New Roman" w:hAnsi="Times New Roman"/>
        </w:rPr>
        <w:t>омиссия оценивает заявки и проводит их ранжирование по степени предпочтительности для Заказчика, исходя из следующих критериев</w:t>
      </w:r>
      <w:r w:rsidR="00244E4F">
        <w:rPr>
          <w:rFonts w:ascii="Times New Roman" w:hAnsi="Times New Roman"/>
        </w:rPr>
        <w:t xml:space="preserve"> оценки</w:t>
      </w:r>
      <w:r w:rsidR="00F649A8" w:rsidRPr="00F649A8">
        <w:rPr>
          <w:rFonts w:ascii="Times New Roman" w:hAnsi="Times New Roman"/>
        </w:rPr>
        <w:t>:</w:t>
      </w:r>
    </w:p>
    <w:p w:rsidR="00F649A8" w:rsidRPr="00F649A8" w:rsidRDefault="00CD139A" w:rsidP="00CD139A">
      <w:pPr>
        <w:spacing w:after="0" w:line="240" w:lineRule="auto"/>
        <w:ind w:firstLine="720"/>
        <w:jc w:val="both"/>
        <w:rPr>
          <w:rFonts w:ascii="Times New Roman" w:hAnsi="Times New Roman"/>
          <w:b/>
        </w:rPr>
      </w:pPr>
      <w:r>
        <w:rPr>
          <w:rFonts w:ascii="Times New Roman" w:hAnsi="Times New Roman"/>
          <w:b/>
        </w:rPr>
        <w:t xml:space="preserve">- </w:t>
      </w:r>
      <w:r w:rsidR="00F649A8" w:rsidRPr="00F649A8">
        <w:rPr>
          <w:rFonts w:ascii="Times New Roman" w:hAnsi="Times New Roman"/>
          <w:b/>
        </w:rPr>
        <w:t xml:space="preserve">Цена </w:t>
      </w:r>
      <w:r w:rsidR="00244E4F">
        <w:rPr>
          <w:rFonts w:ascii="Times New Roman" w:hAnsi="Times New Roman"/>
          <w:b/>
        </w:rPr>
        <w:t>договора</w:t>
      </w:r>
      <w:r w:rsidR="00F649A8" w:rsidRPr="00F649A8">
        <w:rPr>
          <w:rFonts w:ascii="Times New Roman" w:hAnsi="Times New Roman"/>
          <w:b/>
        </w:rPr>
        <w:t xml:space="preserve"> (рублей);</w:t>
      </w:r>
    </w:p>
    <w:p w:rsidR="00F649A8" w:rsidRDefault="00CD139A" w:rsidP="00CD139A">
      <w:pPr>
        <w:spacing w:after="0" w:line="240" w:lineRule="auto"/>
        <w:ind w:firstLine="720"/>
        <w:jc w:val="both"/>
        <w:rPr>
          <w:rFonts w:ascii="Times New Roman" w:hAnsi="Times New Roman"/>
          <w:b/>
        </w:rPr>
      </w:pPr>
      <w:r>
        <w:rPr>
          <w:rFonts w:ascii="Times New Roman" w:hAnsi="Times New Roman"/>
          <w:b/>
        </w:rPr>
        <w:t xml:space="preserve">- </w:t>
      </w:r>
      <w:r w:rsidR="00B5669B">
        <w:rPr>
          <w:rFonts w:ascii="Times New Roman" w:hAnsi="Times New Roman"/>
          <w:b/>
        </w:rPr>
        <w:t>К</w:t>
      </w:r>
      <w:r w:rsidR="00F649A8" w:rsidRPr="00F649A8">
        <w:rPr>
          <w:rFonts w:ascii="Times New Roman" w:hAnsi="Times New Roman"/>
          <w:b/>
        </w:rPr>
        <w:t>валификация участника</w:t>
      </w:r>
      <w:r w:rsidR="00244E4F">
        <w:rPr>
          <w:rFonts w:ascii="Times New Roman" w:hAnsi="Times New Roman"/>
          <w:b/>
        </w:rPr>
        <w:t xml:space="preserve"> закупки</w:t>
      </w:r>
      <w:r w:rsidR="00F649A8" w:rsidRPr="00F649A8">
        <w:rPr>
          <w:rFonts w:ascii="Times New Roman" w:hAnsi="Times New Roman"/>
          <w:b/>
        </w:rPr>
        <w:t>.</w:t>
      </w:r>
    </w:p>
    <w:p w:rsidR="00EB4BB8" w:rsidRPr="00F649A8" w:rsidRDefault="00EB4BB8" w:rsidP="00CD139A">
      <w:pPr>
        <w:spacing w:after="0" w:line="240" w:lineRule="auto"/>
        <w:ind w:firstLine="720"/>
        <w:jc w:val="both"/>
        <w:rPr>
          <w:rFonts w:ascii="Times New Roman" w:hAnsi="Times New Roman"/>
        </w:rPr>
      </w:pPr>
      <w:r>
        <w:rPr>
          <w:rFonts w:ascii="Times New Roman" w:hAnsi="Times New Roman"/>
          <w:b/>
        </w:rPr>
        <w:t>- Качественные характеристики объекта закупки</w:t>
      </w:r>
    </w:p>
    <w:p w:rsidR="00F649A8" w:rsidRDefault="00F649A8" w:rsidP="00CD139A">
      <w:pPr>
        <w:spacing w:after="0" w:line="240" w:lineRule="auto"/>
        <w:ind w:firstLine="720"/>
        <w:jc w:val="both"/>
        <w:rPr>
          <w:rFonts w:ascii="Times New Roman" w:hAnsi="Times New Roman"/>
        </w:rPr>
      </w:pPr>
      <w:r w:rsidRPr="00F649A8">
        <w:rPr>
          <w:rFonts w:ascii="Times New Roman" w:hAnsi="Times New Roman"/>
        </w:rPr>
        <w:t>Оценка заявок проводится с применением балльного метода по совокупности критериев, направленных на выбор заявки с лучшими условиями исполнения договора. Критерии оценки с указанием баллов и параметров сведены в следующие таблицы:</w:t>
      </w:r>
    </w:p>
    <w:p w:rsidR="00244E4F" w:rsidRPr="00244E4F" w:rsidRDefault="00244E4F" w:rsidP="00CD139A">
      <w:pPr>
        <w:spacing w:after="0" w:line="240" w:lineRule="auto"/>
        <w:ind w:firstLine="720"/>
        <w:jc w:val="both"/>
        <w:rPr>
          <w:rFonts w:ascii="Times New Roman" w:hAnsi="Times New Roman"/>
          <w:sz w:val="12"/>
          <w:szCs w:val="12"/>
        </w:rPr>
      </w:pPr>
    </w:p>
    <w:p w:rsidR="00F649A8" w:rsidRDefault="00F649A8" w:rsidP="00CD139A">
      <w:pPr>
        <w:spacing w:after="0" w:line="240" w:lineRule="auto"/>
        <w:ind w:firstLine="720"/>
        <w:jc w:val="both"/>
        <w:rPr>
          <w:rFonts w:ascii="Times New Roman" w:hAnsi="Times New Roman"/>
        </w:rPr>
      </w:pPr>
      <w:r w:rsidRPr="00F649A8">
        <w:rPr>
          <w:rFonts w:ascii="Times New Roman" w:hAnsi="Times New Roman"/>
        </w:rPr>
        <w:t>Таблица № 1</w:t>
      </w:r>
    </w:p>
    <w:tbl>
      <w:tblPr>
        <w:tblW w:w="10285" w:type="dxa"/>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553"/>
        <w:gridCol w:w="2344"/>
        <w:gridCol w:w="2694"/>
        <w:gridCol w:w="2694"/>
      </w:tblGrid>
      <w:tr w:rsidR="00841B19" w:rsidRPr="00841B19" w:rsidTr="00841427">
        <w:trPr>
          <w:trHeight w:val="282"/>
        </w:trPr>
        <w:tc>
          <w:tcPr>
            <w:tcW w:w="25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Критерий</w:t>
            </w:r>
          </w:p>
          <w:p w:rsidR="00841B19" w:rsidRPr="00841B19" w:rsidRDefault="00841B19" w:rsidP="00B420A5">
            <w:pPr>
              <w:spacing w:after="0" w:line="240" w:lineRule="auto"/>
              <w:ind w:firstLine="127"/>
              <w:jc w:val="center"/>
              <w:rPr>
                <w:rFonts w:ascii="Times New Roman" w:hAnsi="Times New Roman"/>
              </w:rPr>
            </w:pPr>
            <w:r w:rsidRPr="00841B19">
              <w:rPr>
                <w:rFonts w:ascii="Times New Roman" w:hAnsi="Times New Roman"/>
              </w:rPr>
              <w:t>оценки</w:t>
            </w:r>
          </w:p>
        </w:tc>
        <w:tc>
          <w:tcPr>
            <w:tcW w:w="234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Цена</w:t>
            </w:r>
          </w:p>
          <w:p w:rsidR="00841B19" w:rsidRPr="00841B19" w:rsidRDefault="00F44CD3" w:rsidP="00B420A5">
            <w:pPr>
              <w:spacing w:after="0" w:line="240" w:lineRule="auto"/>
              <w:jc w:val="center"/>
              <w:rPr>
                <w:rFonts w:ascii="Times New Roman" w:hAnsi="Times New Roman"/>
              </w:rPr>
            </w:pPr>
            <w:r>
              <w:rPr>
                <w:rFonts w:ascii="Times New Roman" w:hAnsi="Times New Roman"/>
              </w:rPr>
              <w:t>договора</w:t>
            </w:r>
          </w:p>
        </w:tc>
        <w:tc>
          <w:tcPr>
            <w:tcW w:w="269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Квалификация участника закупки</w:t>
            </w:r>
          </w:p>
        </w:tc>
        <w:tc>
          <w:tcPr>
            <w:tcW w:w="269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Качественные характеристики объекта закупки</w:t>
            </w:r>
          </w:p>
        </w:tc>
      </w:tr>
      <w:tr w:rsidR="00841B19" w:rsidRPr="00841B19" w:rsidTr="00841427">
        <w:trPr>
          <w:trHeight w:val="328"/>
        </w:trPr>
        <w:tc>
          <w:tcPr>
            <w:tcW w:w="25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41B19" w:rsidRPr="00841427" w:rsidRDefault="00841B19" w:rsidP="00B420A5">
            <w:pPr>
              <w:spacing w:after="0" w:line="240" w:lineRule="auto"/>
              <w:jc w:val="center"/>
              <w:rPr>
                <w:rFonts w:ascii="Times New Roman" w:hAnsi="Times New Roman"/>
                <w:sz w:val="20"/>
                <w:szCs w:val="20"/>
              </w:rPr>
            </w:pPr>
            <w:r w:rsidRPr="00841427">
              <w:rPr>
                <w:rFonts w:ascii="Times New Roman" w:hAnsi="Times New Roman"/>
                <w:sz w:val="20"/>
                <w:szCs w:val="20"/>
              </w:rPr>
              <w:t>Значимость критерия</w:t>
            </w:r>
          </w:p>
        </w:tc>
        <w:tc>
          <w:tcPr>
            <w:tcW w:w="234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60%</w:t>
            </w:r>
          </w:p>
        </w:tc>
        <w:tc>
          <w:tcPr>
            <w:tcW w:w="269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20%</w:t>
            </w:r>
          </w:p>
        </w:tc>
        <w:tc>
          <w:tcPr>
            <w:tcW w:w="269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20%</w:t>
            </w:r>
          </w:p>
        </w:tc>
      </w:tr>
      <w:tr w:rsidR="00841B19" w:rsidRPr="00841B19" w:rsidTr="00841427">
        <w:trPr>
          <w:trHeight w:val="328"/>
        </w:trPr>
        <w:tc>
          <w:tcPr>
            <w:tcW w:w="25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41B19" w:rsidRPr="00841427" w:rsidRDefault="00841B19" w:rsidP="00B420A5">
            <w:pPr>
              <w:spacing w:after="0" w:line="240" w:lineRule="auto"/>
              <w:jc w:val="center"/>
              <w:rPr>
                <w:rFonts w:ascii="Times New Roman" w:hAnsi="Times New Roman"/>
                <w:sz w:val="20"/>
                <w:szCs w:val="20"/>
              </w:rPr>
            </w:pPr>
            <w:r w:rsidRPr="00841427">
              <w:rPr>
                <w:rFonts w:ascii="Times New Roman" w:hAnsi="Times New Roman"/>
                <w:sz w:val="20"/>
                <w:szCs w:val="20"/>
              </w:rPr>
              <w:t>Коэффициент значимости критерия</w:t>
            </w:r>
          </w:p>
        </w:tc>
        <w:tc>
          <w:tcPr>
            <w:tcW w:w="234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0,6</w:t>
            </w:r>
          </w:p>
        </w:tc>
        <w:tc>
          <w:tcPr>
            <w:tcW w:w="269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0,2</w:t>
            </w:r>
          </w:p>
        </w:tc>
        <w:tc>
          <w:tcPr>
            <w:tcW w:w="269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0,2</w:t>
            </w:r>
          </w:p>
        </w:tc>
      </w:tr>
    </w:tbl>
    <w:p w:rsidR="00841B19" w:rsidRPr="00F649A8" w:rsidRDefault="00841B19" w:rsidP="00CD139A">
      <w:pPr>
        <w:spacing w:after="0" w:line="240" w:lineRule="auto"/>
        <w:ind w:firstLine="720"/>
        <w:jc w:val="both"/>
        <w:rPr>
          <w:rFonts w:ascii="Times New Roman" w:hAnsi="Times New Roman"/>
        </w:rPr>
      </w:pPr>
    </w:p>
    <w:p w:rsidR="004E114F" w:rsidRPr="004E114F" w:rsidRDefault="00073A49" w:rsidP="004E114F">
      <w:pPr>
        <w:tabs>
          <w:tab w:val="left" w:pos="540"/>
        </w:tabs>
        <w:spacing w:after="0" w:line="240" w:lineRule="auto"/>
        <w:ind w:left="567"/>
        <w:rPr>
          <w:rFonts w:ascii="Times New Roman" w:hAnsi="Times New Roman"/>
          <w:b/>
          <w:lang w:eastAsia="ru-RU"/>
        </w:rPr>
      </w:pPr>
      <w:r w:rsidRPr="00073A49">
        <w:rPr>
          <w:rFonts w:ascii="Times New Roman" w:hAnsi="Times New Roman"/>
          <w:b/>
          <w:bCs/>
          <w:i/>
          <w:u w:val="single"/>
          <w:lang w:eastAsia="ru-RU"/>
        </w:rPr>
        <w:t>5.2.4.1 Порядок оценки заявок по критерию «цена договора»</w:t>
      </w:r>
    </w:p>
    <w:p w:rsidR="004E114F" w:rsidRPr="00A47D58" w:rsidRDefault="004E114F" w:rsidP="004E114F">
      <w:pPr>
        <w:tabs>
          <w:tab w:val="left" w:pos="540"/>
        </w:tabs>
        <w:spacing w:after="0" w:line="240" w:lineRule="auto"/>
        <w:ind w:left="567"/>
        <w:rPr>
          <w:rFonts w:ascii="Times New Roman" w:hAnsi="Times New Roman"/>
          <w:b/>
          <w:sz w:val="12"/>
          <w:szCs w:val="12"/>
          <w:lang w:eastAsia="ru-RU"/>
        </w:rPr>
      </w:pPr>
    </w:p>
    <w:p w:rsidR="004E114F" w:rsidRPr="004E114F" w:rsidRDefault="004E114F" w:rsidP="004E114F">
      <w:pPr>
        <w:autoSpaceDE w:val="0"/>
        <w:autoSpaceDN w:val="0"/>
        <w:adjustRightInd w:val="0"/>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 xml:space="preserve">При оценке заявок участников </w:t>
      </w:r>
      <w:r>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 xml:space="preserve"> по критерию </w:t>
      </w:r>
      <w:r w:rsidRPr="004E114F">
        <w:rPr>
          <w:rFonts w:ascii="Times New Roman" w:eastAsia="Times New Roman" w:hAnsi="Times New Roman"/>
          <w:bCs/>
          <w:lang w:eastAsia="ru-RU"/>
        </w:rPr>
        <w:t xml:space="preserve">«Цена </w:t>
      </w:r>
      <w:r>
        <w:rPr>
          <w:rFonts w:ascii="Times New Roman" w:eastAsia="Times New Roman" w:hAnsi="Times New Roman"/>
          <w:bCs/>
          <w:lang w:eastAsia="ru-RU"/>
        </w:rPr>
        <w:t>договора</w:t>
      </w:r>
      <w:r w:rsidRPr="004E114F">
        <w:rPr>
          <w:rFonts w:ascii="Times New Roman" w:eastAsia="Times New Roman" w:hAnsi="Times New Roman"/>
          <w:bCs/>
          <w:lang w:eastAsia="ru-RU"/>
        </w:rPr>
        <w:t>»</w:t>
      </w:r>
      <w:r w:rsidRPr="004E114F">
        <w:rPr>
          <w:rFonts w:ascii="Times New Roman" w:eastAsia="Times New Roman" w:hAnsi="Times New Roman"/>
          <w:lang w:eastAsia="ru-RU"/>
        </w:rPr>
        <w:t xml:space="preserve"> лучшим условием исполнения </w:t>
      </w:r>
      <w:r>
        <w:rPr>
          <w:rFonts w:ascii="Times New Roman" w:eastAsia="Times New Roman" w:hAnsi="Times New Roman"/>
          <w:lang w:eastAsia="ru-RU"/>
        </w:rPr>
        <w:t>договора</w:t>
      </w:r>
      <w:r w:rsidRPr="004E114F">
        <w:rPr>
          <w:rFonts w:ascii="Times New Roman" w:eastAsia="Times New Roman" w:hAnsi="Times New Roman"/>
          <w:lang w:eastAsia="ru-RU"/>
        </w:rPr>
        <w:t xml:space="preserve"> признается предложение участника закупки с наименьшей ценой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w:t>
      </w:r>
    </w:p>
    <w:p w:rsidR="004E114F" w:rsidRPr="004E114F" w:rsidRDefault="004E114F" w:rsidP="004E114F">
      <w:pPr>
        <w:autoSpaceDE w:val="0"/>
        <w:autoSpaceDN w:val="0"/>
        <w:adjustRightInd w:val="0"/>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 xml:space="preserve">Количество баллов, присуждаемых по критериям оценки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w:t>
      </w:r>
      <w:r w:rsidRPr="004E114F">
        <w:rPr>
          <w:rFonts w:ascii="Times New Roman" w:eastAsia="Times New Roman" w:hAnsi="Times New Roman"/>
          <w:noProof/>
          <w:position w:val="-12"/>
          <w:lang w:eastAsia="ru-RU"/>
        </w:rPr>
        <w:drawing>
          <wp:inline distT="0" distB="0" distL="0" distR="0">
            <wp:extent cx="276225" cy="224155"/>
            <wp:effectExtent l="19050" t="0" r="9525" b="0"/>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srcRect/>
                    <a:stretch>
                      <a:fillRect/>
                    </a:stretch>
                  </pic:blipFill>
                  <pic:spPr bwMode="auto">
                    <a:xfrm>
                      <a:off x="0" y="0"/>
                      <a:ext cx="276225"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определяется по формуле:</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 xml:space="preserve">а) в случае если </w:t>
      </w:r>
      <w:r w:rsidRPr="004E114F">
        <w:rPr>
          <w:rFonts w:ascii="Times New Roman" w:eastAsia="Times New Roman" w:hAnsi="Times New Roman"/>
          <w:noProof/>
          <w:position w:val="-12"/>
          <w:lang w:eastAsia="ru-RU"/>
        </w:rPr>
        <w:drawing>
          <wp:inline distT="0" distB="0" distL="0" distR="0">
            <wp:extent cx="517525" cy="224155"/>
            <wp:effectExtent l="19050" t="0" r="0" b="0"/>
            <wp:docPr id="1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w:t>
      </w:r>
    </w:p>
    <w:p w:rsidR="004E114F" w:rsidRPr="004E114F" w:rsidRDefault="004E114F" w:rsidP="004E114F">
      <w:pPr>
        <w:autoSpaceDE w:val="0"/>
        <w:autoSpaceDN w:val="0"/>
        <w:adjustRightInd w:val="0"/>
        <w:spacing w:after="0" w:line="240" w:lineRule="auto"/>
        <w:jc w:val="center"/>
        <w:rPr>
          <w:rFonts w:ascii="Times New Roman" w:eastAsia="Times New Roman" w:hAnsi="Times New Roman"/>
          <w:lang w:eastAsia="ru-RU"/>
        </w:rPr>
      </w:pPr>
      <w:r w:rsidRPr="004E114F">
        <w:rPr>
          <w:rFonts w:ascii="Times New Roman" w:eastAsia="Times New Roman" w:hAnsi="Times New Roman"/>
          <w:noProof/>
          <w:position w:val="-30"/>
          <w:lang w:eastAsia="ru-RU"/>
        </w:rPr>
        <w:drawing>
          <wp:inline distT="0" distB="0" distL="0" distR="0">
            <wp:extent cx="1035050" cy="431165"/>
            <wp:effectExtent l="19050" t="0" r="0" b="0"/>
            <wp:docPr id="1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2"/>
                    <a:srcRect/>
                    <a:stretch>
                      <a:fillRect/>
                    </a:stretch>
                  </pic:blipFill>
                  <pic:spPr bwMode="auto">
                    <a:xfrm>
                      <a:off x="0" y="0"/>
                      <a:ext cx="1035050" cy="43116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где:</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noProof/>
          <w:position w:val="-12"/>
          <w:lang w:eastAsia="ru-RU"/>
        </w:rPr>
        <w:drawing>
          <wp:inline distT="0" distB="0" distL="0" distR="0">
            <wp:extent cx="207010" cy="224155"/>
            <wp:effectExtent l="19050" t="0" r="2540" b="0"/>
            <wp:docPr id="1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3"/>
                    <a:srcRect/>
                    <a:stretch>
                      <a:fillRect/>
                    </a:stretch>
                  </pic:blipFill>
                  <pic:spPr bwMode="auto">
                    <a:xfrm>
                      <a:off x="0" y="0"/>
                      <a:ext cx="20701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предложение участника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 заявка которого оценивается;</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noProof/>
          <w:position w:val="-12"/>
          <w:lang w:eastAsia="ru-RU"/>
        </w:rPr>
        <w:drawing>
          <wp:inline distT="0" distB="0" distL="0" distR="0">
            <wp:extent cx="327660" cy="224155"/>
            <wp:effectExtent l="19050" t="0" r="0" b="0"/>
            <wp:docPr id="1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4"/>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минимальное предложение из предложений по критерию оценки, сделанных участниками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p>
    <w:p w:rsid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 xml:space="preserve">б) в случае если </w:t>
      </w:r>
      <w:r w:rsidRPr="004E114F">
        <w:rPr>
          <w:rFonts w:ascii="Times New Roman" w:eastAsia="Times New Roman" w:hAnsi="Times New Roman"/>
          <w:noProof/>
          <w:position w:val="-12"/>
          <w:lang w:eastAsia="ru-RU"/>
        </w:rPr>
        <w:drawing>
          <wp:inline distT="0" distB="0" distL="0" distR="0">
            <wp:extent cx="517525" cy="224155"/>
            <wp:effectExtent l="19050" t="0" r="0" b="0"/>
            <wp:docPr id="2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5"/>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w:t>
      </w:r>
    </w:p>
    <w:p w:rsidR="00065443" w:rsidRPr="004E114F" w:rsidRDefault="00065443" w:rsidP="004E114F">
      <w:pPr>
        <w:autoSpaceDE w:val="0"/>
        <w:autoSpaceDN w:val="0"/>
        <w:adjustRightInd w:val="0"/>
        <w:spacing w:after="0" w:line="240" w:lineRule="auto"/>
        <w:ind w:firstLine="540"/>
        <w:jc w:val="both"/>
        <w:rPr>
          <w:rFonts w:ascii="Times New Roman" w:eastAsia="Times New Roman" w:hAnsi="Times New Roman"/>
          <w:lang w:eastAsia="ru-RU"/>
        </w:rPr>
      </w:pP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p>
    <w:p w:rsidR="004E114F" w:rsidRPr="004E114F" w:rsidRDefault="004E114F" w:rsidP="004E1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ru-RU"/>
        </w:rPr>
      </w:pPr>
      <w:r w:rsidRPr="004E114F">
        <w:rPr>
          <w:rFonts w:ascii="Times New Roman" w:eastAsia="Times New Roman" w:hAnsi="Times New Roman"/>
          <w:lang w:eastAsia="ru-RU"/>
        </w:rPr>
        <w:lastRenderedPageBreak/>
        <w:t>(Ц</w:t>
      </w:r>
      <w:r w:rsidRPr="004E114F">
        <w:rPr>
          <w:rFonts w:ascii="Times New Roman" w:eastAsia="Times New Roman" w:hAnsi="Times New Roman"/>
          <w:vertAlign w:val="subscript"/>
          <w:lang w:val="en-US" w:eastAsia="ru-RU"/>
        </w:rPr>
        <w:t>max</w:t>
      </w:r>
      <w:r w:rsidRPr="004E114F">
        <w:rPr>
          <w:rFonts w:ascii="Times New Roman" w:eastAsia="Times New Roman" w:hAnsi="Times New Roman"/>
          <w:lang w:eastAsia="ru-RU"/>
        </w:rPr>
        <w:t xml:space="preserve"> - 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w:t>
      </w:r>
    </w:p>
    <w:p w:rsidR="004E114F" w:rsidRPr="004E114F" w:rsidRDefault="004E114F" w:rsidP="004E1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ru-RU"/>
        </w:rPr>
      </w:pPr>
      <w:r w:rsidRPr="004E114F">
        <w:rPr>
          <w:rFonts w:ascii="Times New Roman" w:eastAsia="Times New Roman" w:hAnsi="Times New Roman"/>
          <w:lang w:eastAsia="ru-RU"/>
        </w:rPr>
        <w:t>ЦБ</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___________  </w:t>
      </w:r>
      <w:r w:rsidRPr="004E114F">
        <w:rPr>
          <w:rFonts w:ascii="Times New Roman" w:eastAsia="Times New Roman" w:hAnsi="Times New Roman"/>
          <w:lang w:val="en-US" w:eastAsia="ru-RU"/>
        </w:rPr>
        <w:t>x</w:t>
      </w:r>
      <w:r w:rsidRPr="004E114F">
        <w:rPr>
          <w:rFonts w:ascii="Times New Roman" w:eastAsia="Times New Roman" w:hAnsi="Times New Roman"/>
          <w:lang w:eastAsia="ru-RU"/>
        </w:rPr>
        <w:t xml:space="preserve"> 100,</w:t>
      </w:r>
    </w:p>
    <w:p w:rsidR="004E114F" w:rsidRPr="004E114F" w:rsidRDefault="004E114F" w:rsidP="004E1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vertAlign w:val="subscript"/>
          <w:lang w:eastAsia="ru-RU"/>
        </w:rPr>
      </w:pP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max</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 xml:space="preserve">где </w:t>
      </w:r>
      <w:r w:rsidRPr="004E114F">
        <w:rPr>
          <w:rFonts w:ascii="Times New Roman" w:eastAsia="Times New Roman" w:hAnsi="Times New Roman"/>
          <w:noProof/>
          <w:position w:val="-12"/>
          <w:lang w:eastAsia="ru-RU"/>
        </w:rPr>
        <w:drawing>
          <wp:inline distT="0" distB="0" distL="0" distR="0">
            <wp:extent cx="327660" cy="224155"/>
            <wp:effectExtent l="19050" t="0" r="0" b="0"/>
            <wp:docPr id="2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6"/>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максимальное предложение из предложений по критерию, сделанных участниками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w:t>
      </w: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Рейтинг заявки участника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 xml:space="preserve"> по критерию </w:t>
      </w:r>
      <w:r w:rsidRPr="004E114F">
        <w:rPr>
          <w:rFonts w:ascii="Times New Roman" w:eastAsia="Times New Roman" w:hAnsi="Times New Roman"/>
          <w:bCs/>
          <w:lang w:eastAsia="ru-RU"/>
        </w:rPr>
        <w:t xml:space="preserve">«Цена </w:t>
      </w:r>
      <w:r w:rsidR="00073A49">
        <w:rPr>
          <w:rFonts w:ascii="Times New Roman" w:eastAsia="Times New Roman" w:hAnsi="Times New Roman"/>
          <w:bCs/>
          <w:lang w:eastAsia="ru-RU"/>
        </w:rPr>
        <w:t>договора</w:t>
      </w:r>
      <w:r w:rsidRPr="004E114F">
        <w:rPr>
          <w:rFonts w:ascii="Times New Roman" w:eastAsia="Times New Roman" w:hAnsi="Times New Roman"/>
          <w:lang w:eastAsia="ru-RU"/>
        </w:rPr>
        <w:t xml:space="preserve">» определяется по результатам оценки заявки по данному критерию с учетом коэффициента значимости </w:t>
      </w:r>
      <w:r w:rsidRPr="004E114F">
        <w:rPr>
          <w:rFonts w:ascii="Times New Roman" w:eastAsia="Times New Roman" w:hAnsi="Times New Roman"/>
          <w:lang w:eastAsia="ru-RU"/>
        </w:rPr>
        <w:br/>
        <w:t xml:space="preserve">критерия (0,6). </w:t>
      </w: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Итоговый рейтинг заявки по критерию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рассчитывается по формуле:</w:t>
      </w: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p>
    <w:p w:rsidR="004E114F" w:rsidRPr="004E114F" w:rsidRDefault="004E114F" w:rsidP="004E114F">
      <w:pPr>
        <w:shd w:val="clear" w:color="auto" w:fill="FFFFFF"/>
        <w:tabs>
          <w:tab w:val="left" w:pos="540"/>
        </w:tabs>
        <w:spacing w:after="0" w:line="240" w:lineRule="auto"/>
        <w:ind w:firstLine="709"/>
        <w:jc w:val="center"/>
        <w:rPr>
          <w:rFonts w:ascii="Times New Roman" w:eastAsia="Times New Roman" w:hAnsi="Times New Roman"/>
          <w:lang w:eastAsia="ru-RU"/>
        </w:rPr>
      </w:pP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ЦБ</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*0,6;</w:t>
      </w:r>
    </w:p>
    <w:p w:rsidR="004E114F" w:rsidRPr="004E114F" w:rsidRDefault="004E114F" w:rsidP="004E114F">
      <w:pPr>
        <w:shd w:val="clear" w:color="auto" w:fill="FFFFFF"/>
        <w:tabs>
          <w:tab w:val="left" w:pos="540"/>
        </w:tabs>
        <w:spacing w:after="0" w:line="240" w:lineRule="auto"/>
        <w:ind w:firstLine="709"/>
        <w:jc w:val="center"/>
        <w:rPr>
          <w:rFonts w:ascii="Times New Roman" w:eastAsia="Times New Roman" w:hAnsi="Times New Roman"/>
          <w:lang w:eastAsia="ru-RU"/>
        </w:rPr>
      </w:pP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рейтинг заявки по критерию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w:t>
      </w: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Для оценки заявок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 xml:space="preserve"> по данному стоимостному критерию принимается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xml:space="preserve">, указанная участником закупки в заявке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w:t>
      </w:r>
    </w:p>
    <w:p w:rsidR="00841427" w:rsidRDefault="00841427" w:rsidP="004E114F">
      <w:pPr>
        <w:tabs>
          <w:tab w:val="left" w:pos="0"/>
        </w:tabs>
        <w:autoSpaceDE w:val="0"/>
        <w:autoSpaceDN w:val="0"/>
        <w:adjustRightInd w:val="0"/>
        <w:spacing w:after="0" w:line="240" w:lineRule="auto"/>
        <w:ind w:firstLine="567"/>
        <w:outlineLvl w:val="2"/>
        <w:rPr>
          <w:rFonts w:ascii="Times New Roman" w:hAnsi="Times New Roman"/>
          <w:b/>
          <w:i/>
          <w:u w:val="single"/>
        </w:rPr>
      </w:pPr>
    </w:p>
    <w:p w:rsidR="004E114F" w:rsidRPr="004E114F" w:rsidRDefault="00073A49" w:rsidP="004E114F">
      <w:pPr>
        <w:tabs>
          <w:tab w:val="left" w:pos="0"/>
        </w:tabs>
        <w:autoSpaceDE w:val="0"/>
        <w:autoSpaceDN w:val="0"/>
        <w:adjustRightInd w:val="0"/>
        <w:spacing w:after="0" w:line="240" w:lineRule="auto"/>
        <w:ind w:firstLine="567"/>
        <w:outlineLvl w:val="2"/>
        <w:rPr>
          <w:rFonts w:ascii="Times New Roman" w:hAnsi="Times New Roman"/>
          <w:b/>
          <w:lang w:eastAsia="ru-RU"/>
        </w:rPr>
      </w:pPr>
      <w:r>
        <w:rPr>
          <w:rFonts w:ascii="Times New Roman" w:hAnsi="Times New Roman"/>
          <w:b/>
          <w:i/>
          <w:u w:val="single"/>
        </w:rPr>
        <w:t xml:space="preserve">5.2.4.2 </w:t>
      </w:r>
      <w:r w:rsidRPr="00F649A8">
        <w:rPr>
          <w:rFonts w:ascii="Times New Roman" w:hAnsi="Times New Roman"/>
          <w:b/>
          <w:i/>
          <w:u w:val="single"/>
        </w:rPr>
        <w:t>Порядок оценки заявок по критерию «квалификация участника</w:t>
      </w:r>
      <w:r>
        <w:rPr>
          <w:rFonts w:ascii="Times New Roman" w:hAnsi="Times New Roman"/>
          <w:b/>
          <w:i/>
          <w:u w:val="single"/>
        </w:rPr>
        <w:t xml:space="preserve"> закупки</w:t>
      </w:r>
      <w:r w:rsidRPr="00F649A8">
        <w:rPr>
          <w:rFonts w:ascii="Times New Roman" w:hAnsi="Times New Roman"/>
          <w:b/>
          <w:i/>
          <w:u w:val="single"/>
        </w:rPr>
        <w:t>»</w:t>
      </w:r>
    </w:p>
    <w:p w:rsidR="004E114F" w:rsidRPr="004E114F" w:rsidRDefault="004E114F" w:rsidP="004E114F">
      <w:pPr>
        <w:tabs>
          <w:tab w:val="left" w:pos="0"/>
        </w:tabs>
        <w:autoSpaceDE w:val="0"/>
        <w:autoSpaceDN w:val="0"/>
        <w:adjustRightInd w:val="0"/>
        <w:spacing w:after="0" w:line="240" w:lineRule="auto"/>
        <w:ind w:firstLine="567"/>
        <w:outlineLvl w:val="2"/>
        <w:rPr>
          <w:rFonts w:ascii="Times New Roman" w:hAnsi="Times New Roman"/>
          <w:b/>
          <w:lang w:eastAsia="ru-RU"/>
        </w:rPr>
      </w:pPr>
    </w:p>
    <w:tbl>
      <w:tblPr>
        <w:tblStyle w:val="71"/>
        <w:tblW w:w="10173" w:type="dxa"/>
        <w:tblLook w:val="04A0"/>
      </w:tblPr>
      <w:tblGrid>
        <w:gridCol w:w="2376"/>
        <w:gridCol w:w="1172"/>
        <w:gridCol w:w="4073"/>
        <w:gridCol w:w="2552"/>
      </w:tblGrid>
      <w:tr w:rsidR="004E114F" w:rsidRPr="004E114F" w:rsidTr="00B420A5">
        <w:tc>
          <w:tcPr>
            <w:tcW w:w="2376"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Наименование показателя</w:t>
            </w:r>
          </w:p>
        </w:tc>
        <w:tc>
          <w:tcPr>
            <w:tcW w:w="117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Величина значимости показателя критерия, %</w:t>
            </w:r>
          </w:p>
        </w:tc>
        <w:tc>
          <w:tcPr>
            <w:tcW w:w="4073"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Формула расчета количества баллов и/или шкала предельных величин значимости показателей оценки, устанавливающая интервалы их изменений, или порядок их определения</w:t>
            </w:r>
          </w:p>
        </w:tc>
        <w:tc>
          <w:tcPr>
            <w:tcW w:w="255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Документы, подтверждающие квалификацию участника</w:t>
            </w:r>
          </w:p>
        </w:tc>
      </w:tr>
      <w:tr w:rsidR="004E114F" w:rsidRPr="004E114F" w:rsidTr="00B420A5">
        <w:tc>
          <w:tcPr>
            <w:tcW w:w="2376"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1</w:t>
            </w:r>
          </w:p>
        </w:tc>
        <w:tc>
          <w:tcPr>
            <w:tcW w:w="117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2</w:t>
            </w:r>
          </w:p>
        </w:tc>
        <w:tc>
          <w:tcPr>
            <w:tcW w:w="4073"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3</w:t>
            </w:r>
          </w:p>
        </w:tc>
        <w:tc>
          <w:tcPr>
            <w:tcW w:w="255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4</w:t>
            </w:r>
          </w:p>
        </w:tc>
      </w:tr>
      <w:tr w:rsidR="004E114F" w:rsidRPr="004E114F" w:rsidTr="00B420A5">
        <w:tc>
          <w:tcPr>
            <w:tcW w:w="2376" w:type="dxa"/>
          </w:tcPr>
          <w:p w:rsidR="004E114F" w:rsidRPr="004E114F" w:rsidRDefault="004E114F" w:rsidP="004E114F">
            <w:pPr>
              <w:tabs>
                <w:tab w:val="left" w:pos="0"/>
              </w:tabs>
              <w:autoSpaceDE w:val="0"/>
              <w:autoSpaceDN w:val="0"/>
              <w:adjustRightInd w:val="0"/>
              <w:spacing w:after="0" w:line="240" w:lineRule="auto"/>
              <w:jc w:val="both"/>
              <w:outlineLvl w:val="2"/>
              <w:rPr>
                <w:lang w:eastAsia="ru-RU"/>
              </w:rPr>
            </w:pPr>
            <w:r w:rsidRPr="004E114F">
              <w:rPr>
                <w:lang w:eastAsia="ru-RU"/>
              </w:rPr>
              <w:t>Наличие у участника обособленного подразделения в городе Йошкар-Ола (филиал, агентство, офис продаж, представительство или иное)</w:t>
            </w:r>
          </w:p>
        </w:tc>
        <w:tc>
          <w:tcPr>
            <w:tcW w:w="1172"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4073" w:type="dxa"/>
          </w:tcPr>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-Наличие – 100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-Отсутствие или сведения не представлены – 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S</w:t>
            </w:r>
            <w:r w:rsidRPr="004E114F">
              <w:rPr>
                <w:lang w:eastAsia="ru-RU"/>
              </w:rPr>
              <w:t>1</w:t>
            </w:r>
            <w:r w:rsidRPr="004E114F">
              <w:rPr>
                <w:vertAlign w:val="subscript"/>
                <w:lang w:val="en-US" w:eastAsia="ru-RU"/>
              </w:rPr>
              <w:t>i</w:t>
            </w:r>
            <w:r w:rsidRPr="004E114F">
              <w:rPr>
                <w:lang w:eastAsia="ru-RU"/>
              </w:rPr>
              <w:t>), определяется по формуле:</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val="en-US" w:eastAsia="ru-RU"/>
              </w:rPr>
              <w:t>S</w:t>
            </w:r>
            <w:r w:rsidRPr="004E114F">
              <w:rPr>
                <w:lang w:eastAsia="ru-RU"/>
              </w:rPr>
              <w:t>1</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4E114F">
            <w:pPr>
              <w:tabs>
                <w:tab w:val="left" w:pos="0"/>
              </w:tabs>
              <w:autoSpaceDE w:val="0"/>
              <w:autoSpaceDN w:val="0"/>
              <w:adjustRightInd w:val="0"/>
              <w:spacing w:after="0" w:line="240" w:lineRule="auto"/>
              <w:outlineLvl w:val="2"/>
              <w:rPr>
                <w:b/>
                <w:lang w:eastAsia="ru-RU"/>
              </w:rPr>
            </w:pPr>
            <w:r w:rsidRPr="004E114F">
              <w:rPr>
                <w:lang w:eastAsia="ru-RU"/>
              </w:rPr>
              <w:t>где КЗ – коэффициент значимости показателя критерия (КЗ=0,25)</w:t>
            </w:r>
          </w:p>
        </w:tc>
        <w:tc>
          <w:tcPr>
            <w:tcW w:w="2552" w:type="dxa"/>
          </w:tcPr>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eastAsia="ru-RU"/>
              </w:rPr>
              <w:t>оценивается по представленной участником выписке из единого государственного реестра юридических лиц или иному документу</w:t>
            </w:r>
          </w:p>
        </w:tc>
      </w:tr>
      <w:tr w:rsidR="004E114F" w:rsidRPr="004E114F" w:rsidTr="00B420A5">
        <w:tc>
          <w:tcPr>
            <w:tcW w:w="2376" w:type="dxa"/>
          </w:tcPr>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eastAsia="ru-RU"/>
              </w:rPr>
              <w:t>Возможность бесплатной эвакуации транспортного средства с места ДТП на территории г.Йошкар-Ола и Республики Марий Эл.</w:t>
            </w:r>
          </w:p>
        </w:tc>
        <w:tc>
          <w:tcPr>
            <w:tcW w:w="1172"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4073" w:type="dxa"/>
          </w:tcPr>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-Наличие возможности бесплатной эвакуации на территории г.Йошкар-Ола и Республики Марий Эл – 100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-Наличие возможности бесплатной эвакуации только на территории г.Йошкар-Ола – 50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-Возможность бесплатной эвакуации отсутствует на территории г.Йошкар-Ола и Республики Марий Эл, или сведения не представлены – 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S</w:t>
            </w:r>
            <w:r w:rsidRPr="004E114F">
              <w:rPr>
                <w:lang w:eastAsia="ru-RU"/>
              </w:rPr>
              <w:t>2</w:t>
            </w:r>
            <w:r w:rsidRPr="004E114F">
              <w:rPr>
                <w:vertAlign w:val="subscript"/>
                <w:lang w:val="en-US" w:eastAsia="ru-RU"/>
              </w:rPr>
              <w:t>i</w:t>
            </w:r>
            <w:r w:rsidRPr="004E114F">
              <w:rPr>
                <w:lang w:eastAsia="ru-RU"/>
              </w:rPr>
              <w:t>), определяется по формуле:</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val="en-US" w:eastAsia="ru-RU"/>
              </w:rPr>
              <w:t>S</w:t>
            </w:r>
            <w:r w:rsidRPr="004E114F">
              <w:rPr>
                <w:lang w:eastAsia="ru-RU"/>
              </w:rPr>
              <w:t>2</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4E114F">
            <w:pPr>
              <w:tabs>
                <w:tab w:val="left" w:pos="0"/>
              </w:tabs>
              <w:autoSpaceDE w:val="0"/>
              <w:autoSpaceDN w:val="0"/>
              <w:adjustRightInd w:val="0"/>
              <w:spacing w:after="0" w:line="240" w:lineRule="auto"/>
              <w:ind w:firstLine="280"/>
              <w:outlineLvl w:val="2"/>
              <w:rPr>
                <w:b/>
                <w:lang w:eastAsia="ru-RU"/>
              </w:rPr>
            </w:pPr>
            <w:r w:rsidRPr="004E114F">
              <w:rPr>
                <w:lang w:eastAsia="ru-RU"/>
              </w:rPr>
              <w:t>где КЗ – коэффициент значимости показателя критерия (КЗ=0,25)</w:t>
            </w:r>
          </w:p>
        </w:tc>
        <w:tc>
          <w:tcPr>
            <w:tcW w:w="2552" w:type="dxa"/>
          </w:tcPr>
          <w:p w:rsidR="004E114F" w:rsidRPr="004E114F" w:rsidRDefault="004E114F" w:rsidP="004E114F">
            <w:pPr>
              <w:tabs>
                <w:tab w:val="left" w:pos="0"/>
              </w:tabs>
              <w:autoSpaceDE w:val="0"/>
              <w:autoSpaceDN w:val="0"/>
              <w:adjustRightInd w:val="0"/>
              <w:spacing w:after="0" w:line="240" w:lineRule="auto"/>
              <w:outlineLvl w:val="2"/>
              <w:rPr>
                <w:b/>
                <w:lang w:eastAsia="ru-RU"/>
              </w:rPr>
            </w:pPr>
            <w:r w:rsidRPr="004E114F">
              <w:rPr>
                <w:lang w:eastAsia="ru-RU"/>
              </w:rPr>
              <w:t xml:space="preserve">оценивается по представленным участником документам (договорам) или их копиями, подтверждающим возможность бесплатной эвакуации транспортного средства с места ДТП </w:t>
            </w:r>
          </w:p>
        </w:tc>
      </w:tr>
      <w:tr w:rsidR="004E114F" w:rsidRPr="004E114F" w:rsidTr="00B420A5">
        <w:tc>
          <w:tcPr>
            <w:tcW w:w="2376" w:type="dxa"/>
          </w:tcPr>
          <w:p w:rsidR="004E114F" w:rsidRPr="004E114F" w:rsidRDefault="004E114F" w:rsidP="00065443">
            <w:pPr>
              <w:pageBreakBefore/>
              <w:tabs>
                <w:tab w:val="left" w:pos="0"/>
              </w:tabs>
              <w:autoSpaceDE w:val="0"/>
              <w:autoSpaceDN w:val="0"/>
              <w:adjustRightInd w:val="0"/>
              <w:spacing w:after="0" w:line="240" w:lineRule="auto"/>
              <w:outlineLvl w:val="2"/>
              <w:rPr>
                <w:lang w:eastAsia="ru-RU"/>
              </w:rPr>
            </w:pPr>
            <w:r w:rsidRPr="004E114F">
              <w:rPr>
                <w:lang w:eastAsia="ru-RU"/>
              </w:rPr>
              <w:lastRenderedPageBreak/>
              <w:t>Наличие Центра урегулирования убытков в г. Йошкар-Ола.</w:t>
            </w:r>
          </w:p>
        </w:tc>
        <w:tc>
          <w:tcPr>
            <w:tcW w:w="1172" w:type="dxa"/>
            <w:vAlign w:val="center"/>
          </w:tcPr>
          <w:p w:rsidR="004E114F" w:rsidRPr="004E114F" w:rsidRDefault="004E114F" w:rsidP="00065443">
            <w:pPr>
              <w:pageBreakBefore/>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4073" w:type="dxa"/>
          </w:tcPr>
          <w:p w:rsidR="004E114F" w:rsidRPr="004E114F" w:rsidRDefault="004E114F" w:rsidP="00065443">
            <w:pPr>
              <w:pageBreakBefore/>
              <w:tabs>
                <w:tab w:val="left" w:pos="0"/>
              </w:tabs>
              <w:autoSpaceDE w:val="0"/>
              <w:autoSpaceDN w:val="0"/>
              <w:adjustRightInd w:val="0"/>
              <w:spacing w:after="0" w:line="240" w:lineRule="auto"/>
              <w:ind w:firstLine="280"/>
              <w:outlineLvl w:val="2"/>
              <w:rPr>
                <w:lang w:eastAsia="ru-RU"/>
              </w:rPr>
            </w:pPr>
            <w:r w:rsidRPr="004E114F">
              <w:rPr>
                <w:lang w:eastAsia="ru-RU"/>
              </w:rPr>
              <w:t>-Наличие – 100 баллов;</w:t>
            </w:r>
          </w:p>
          <w:p w:rsidR="004E114F" w:rsidRPr="004E114F" w:rsidRDefault="004E114F" w:rsidP="00065443">
            <w:pPr>
              <w:pageBreakBefore/>
              <w:tabs>
                <w:tab w:val="left" w:pos="0"/>
              </w:tabs>
              <w:autoSpaceDE w:val="0"/>
              <w:autoSpaceDN w:val="0"/>
              <w:adjustRightInd w:val="0"/>
              <w:spacing w:after="0" w:line="240" w:lineRule="auto"/>
              <w:ind w:firstLine="280"/>
              <w:outlineLvl w:val="2"/>
              <w:rPr>
                <w:lang w:eastAsia="ru-RU"/>
              </w:rPr>
            </w:pPr>
            <w:r w:rsidRPr="004E114F">
              <w:rPr>
                <w:lang w:eastAsia="ru-RU"/>
              </w:rPr>
              <w:t>- Отсутствие или сведения не представлены – 0 баллов.</w:t>
            </w:r>
          </w:p>
          <w:p w:rsidR="004E114F" w:rsidRPr="004E114F" w:rsidRDefault="004E114F" w:rsidP="00065443">
            <w:pPr>
              <w:pageBreakBefore/>
              <w:tabs>
                <w:tab w:val="left" w:pos="0"/>
              </w:tabs>
              <w:autoSpaceDE w:val="0"/>
              <w:autoSpaceDN w:val="0"/>
              <w:adjustRightInd w:val="0"/>
              <w:spacing w:after="0" w:line="240" w:lineRule="auto"/>
              <w:ind w:firstLine="280"/>
              <w:outlineLvl w:val="2"/>
              <w:rPr>
                <w:lang w:eastAsia="ru-RU"/>
              </w:rPr>
            </w:pPr>
          </w:p>
          <w:p w:rsidR="004E114F" w:rsidRPr="004E114F" w:rsidRDefault="004E114F" w:rsidP="00065443">
            <w:pPr>
              <w:pageBreakBefore/>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S</w:t>
            </w:r>
            <w:r w:rsidRPr="004E114F">
              <w:rPr>
                <w:lang w:eastAsia="ru-RU"/>
              </w:rPr>
              <w:t>3</w:t>
            </w:r>
            <w:r w:rsidRPr="004E114F">
              <w:rPr>
                <w:vertAlign w:val="subscript"/>
                <w:lang w:val="en-US" w:eastAsia="ru-RU"/>
              </w:rPr>
              <w:t>i</w:t>
            </w:r>
            <w:r w:rsidRPr="004E114F">
              <w:rPr>
                <w:lang w:eastAsia="ru-RU"/>
              </w:rPr>
              <w:t>), определяется по формуле:</w:t>
            </w:r>
          </w:p>
          <w:p w:rsidR="004E114F" w:rsidRPr="004E114F" w:rsidRDefault="004E114F" w:rsidP="00065443">
            <w:pPr>
              <w:pageBreakBefore/>
              <w:tabs>
                <w:tab w:val="left" w:pos="0"/>
              </w:tabs>
              <w:autoSpaceDE w:val="0"/>
              <w:autoSpaceDN w:val="0"/>
              <w:adjustRightInd w:val="0"/>
              <w:spacing w:after="0" w:line="240" w:lineRule="auto"/>
              <w:outlineLvl w:val="2"/>
              <w:rPr>
                <w:lang w:eastAsia="ru-RU"/>
              </w:rPr>
            </w:pPr>
            <w:r w:rsidRPr="004E114F">
              <w:rPr>
                <w:lang w:val="en-US" w:eastAsia="ru-RU"/>
              </w:rPr>
              <w:t>S</w:t>
            </w:r>
            <w:r w:rsidRPr="004E114F">
              <w:rPr>
                <w:lang w:eastAsia="ru-RU"/>
              </w:rPr>
              <w:t>3</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065443">
            <w:pPr>
              <w:pageBreakBefore/>
              <w:tabs>
                <w:tab w:val="left" w:pos="0"/>
              </w:tabs>
              <w:autoSpaceDE w:val="0"/>
              <w:autoSpaceDN w:val="0"/>
              <w:adjustRightInd w:val="0"/>
              <w:spacing w:after="0" w:line="240" w:lineRule="auto"/>
              <w:ind w:firstLine="280"/>
              <w:outlineLvl w:val="2"/>
              <w:rPr>
                <w:lang w:eastAsia="ru-RU"/>
              </w:rPr>
            </w:pPr>
            <w:r w:rsidRPr="004E114F">
              <w:rPr>
                <w:lang w:eastAsia="ru-RU"/>
              </w:rPr>
              <w:t>где КЗ – коэффициент значимости  показателя критерия (КЗ=0,25)</w:t>
            </w:r>
          </w:p>
        </w:tc>
        <w:tc>
          <w:tcPr>
            <w:tcW w:w="2552" w:type="dxa"/>
          </w:tcPr>
          <w:p w:rsidR="004E114F" w:rsidRPr="004E114F" w:rsidRDefault="004E114F" w:rsidP="00065443">
            <w:pPr>
              <w:pageBreakBefore/>
              <w:tabs>
                <w:tab w:val="left" w:pos="0"/>
              </w:tabs>
              <w:autoSpaceDE w:val="0"/>
              <w:autoSpaceDN w:val="0"/>
              <w:adjustRightInd w:val="0"/>
              <w:spacing w:after="0" w:line="240" w:lineRule="auto"/>
              <w:outlineLvl w:val="2"/>
              <w:rPr>
                <w:lang w:eastAsia="ru-RU"/>
              </w:rPr>
            </w:pPr>
            <w:r w:rsidRPr="004E114F">
              <w:rPr>
                <w:lang w:eastAsia="ru-RU"/>
              </w:rPr>
              <w:t xml:space="preserve">оценивается по представленной справке (или иному документу), подтверждающей наличие у участника Центра урегулирования убытков в г. Йошкар-Ола  </w:t>
            </w:r>
          </w:p>
        </w:tc>
      </w:tr>
      <w:tr w:rsidR="004E114F" w:rsidRPr="004E114F" w:rsidTr="00B420A5">
        <w:tc>
          <w:tcPr>
            <w:tcW w:w="2376" w:type="dxa"/>
          </w:tcPr>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eastAsia="ru-RU"/>
              </w:rPr>
              <w:t>Непрерывный действительный рейтинг надежности участника, присвоенный рейтинговыми агентствами.</w:t>
            </w:r>
          </w:p>
        </w:tc>
        <w:tc>
          <w:tcPr>
            <w:tcW w:w="1172"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4073" w:type="dxa"/>
          </w:tcPr>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Участник имеет непрерывный действительный рейтинг надежности А++ (≥10 лет) – 100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Участник имеет  непрерывный действительный рейтинг надежности А++ (&lt; 10 лет) – 50 баллов;</w:t>
            </w:r>
          </w:p>
          <w:p w:rsidR="004E114F" w:rsidRPr="004E114F" w:rsidRDefault="004E114F" w:rsidP="004E114F">
            <w:pPr>
              <w:tabs>
                <w:tab w:val="left" w:pos="0"/>
              </w:tabs>
              <w:autoSpaceDE w:val="0"/>
              <w:autoSpaceDN w:val="0"/>
              <w:adjustRightInd w:val="0"/>
              <w:spacing w:after="0" w:line="240" w:lineRule="auto"/>
              <w:ind w:left="-4" w:firstLine="284"/>
              <w:outlineLvl w:val="2"/>
              <w:rPr>
                <w:lang w:eastAsia="ru-RU"/>
              </w:rPr>
            </w:pPr>
            <w:r w:rsidRPr="004E114F">
              <w:rPr>
                <w:lang w:eastAsia="ru-RU"/>
              </w:rPr>
              <w:t>- Участник имеет уровень надежности ниже класса А++ - 0 баллов.</w:t>
            </w:r>
          </w:p>
          <w:p w:rsidR="004E114F" w:rsidRPr="004E114F" w:rsidRDefault="004E114F" w:rsidP="004E114F">
            <w:pPr>
              <w:tabs>
                <w:tab w:val="left" w:pos="0"/>
              </w:tabs>
              <w:autoSpaceDE w:val="0"/>
              <w:autoSpaceDN w:val="0"/>
              <w:adjustRightInd w:val="0"/>
              <w:spacing w:after="0" w:line="240" w:lineRule="auto"/>
              <w:outlineLvl w:val="2"/>
              <w:rPr>
                <w:lang w:eastAsia="ru-RU"/>
              </w:rPr>
            </w:pP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S</w:t>
            </w:r>
            <w:r w:rsidRPr="004E114F">
              <w:rPr>
                <w:lang w:eastAsia="ru-RU"/>
              </w:rPr>
              <w:t>4</w:t>
            </w:r>
            <w:r w:rsidRPr="004E114F">
              <w:rPr>
                <w:vertAlign w:val="subscript"/>
                <w:lang w:val="en-US" w:eastAsia="ru-RU"/>
              </w:rPr>
              <w:t>i</w:t>
            </w:r>
            <w:r w:rsidRPr="004E114F">
              <w:rPr>
                <w:lang w:eastAsia="ru-RU"/>
              </w:rPr>
              <w:t>), определяется по формуле:</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val="en-US" w:eastAsia="ru-RU"/>
              </w:rPr>
              <w:t>S</w:t>
            </w:r>
            <w:r w:rsidRPr="004E114F">
              <w:rPr>
                <w:lang w:eastAsia="ru-RU"/>
              </w:rPr>
              <w:t>4</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eastAsia="ru-RU"/>
              </w:rPr>
              <w:t>где КЗ – коэффициент значимости показателя критерия (КЗ=0,25)</w:t>
            </w:r>
          </w:p>
        </w:tc>
        <w:tc>
          <w:tcPr>
            <w:tcW w:w="2552" w:type="dxa"/>
          </w:tcPr>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eastAsia="ru-RU"/>
              </w:rPr>
              <w:t xml:space="preserve">оценивается по представленному участником документу (или его копии), подтверждающему рейтинг надежности </w:t>
            </w:r>
          </w:p>
        </w:tc>
      </w:tr>
    </w:tbl>
    <w:p w:rsidR="004E114F" w:rsidRPr="004E114F" w:rsidRDefault="004E114F" w:rsidP="004E114F">
      <w:pPr>
        <w:tabs>
          <w:tab w:val="left" w:pos="0"/>
        </w:tabs>
        <w:autoSpaceDE w:val="0"/>
        <w:autoSpaceDN w:val="0"/>
        <w:adjustRightInd w:val="0"/>
        <w:spacing w:after="0" w:line="240" w:lineRule="auto"/>
        <w:ind w:firstLine="567"/>
        <w:outlineLvl w:val="2"/>
        <w:rPr>
          <w:rFonts w:ascii="Times New Roman" w:hAnsi="Times New Roman"/>
          <w:b/>
          <w:lang w:eastAsia="ru-RU"/>
        </w:rPr>
      </w:pPr>
    </w:p>
    <w:p w:rsidR="004E114F" w:rsidRPr="004E114F" w:rsidRDefault="004E114F" w:rsidP="004E114F">
      <w:pPr>
        <w:tabs>
          <w:tab w:val="left" w:pos="0"/>
        </w:tabs>
        <w:autoSpaceDE w:val="0"/>
        <w:autoSpaceDN w:val="0"/>
        <w:adjustRightInd w:val="0"/>
        <w:spacing w:after="0" w:line="240" w:lineRule="auto"/>
        <w:ind w:firstLine="567"/>
        <w:outlineLvl w:val="2"/>
        <w:rPr>
          <w:rFonts w:ascii="Times New Roman" w:hAnsi="Times New Roman"/>
          <w:lang w:eastAsia="ru-RU"/>
        </w:rPr>
      </w:pPr>
      <w:r w:rsidRPr="004E114F">
        <w:rPr>
          <w:rFonts w:ascii="Times New Roman" w:hAnsi="Times New Roman"/>
          <w:lang w:eastAsia="ru-RU"/>
        </w:rPr>
        <w:t>Рейтинг заявки по критерию оценки«Квалификация участника закупки»рассчитывается по формуле:</w:t>
      </w:r>
    </w:p>
    <w:p w:rsidR="004E114F" w:rsidRPr="004E114F" w:rsidRDefault="004E114F" w:rsidP="004E114F">
      <w:pPr>
        <w:tabs>
          <w:tab w:val="left" w:pos="0"/>
        </w:tabs>
        <w:autoSpaceDE w:val="0"/>
        <w:autoSpaceDN w:val="0"/>
        <w:adjustRightInd w:val="0"/>
        <w:spacing w:after="0" w:line="240" w:lineRule="auto"/>
        <w:ind w:firstLine="567"/>
        <w:jc w:val="center"/>
        <w:outlineLvl w:val="2"/>
        <w:rPr>
          <w:rFonts w:ascii="Times New Roman" w:hAnsi="Times New Roman"/>
          <w:lang w:val="en-US" w:eastAsia="ru-RU"/>
        </w:rPr>
      </w:pPr>
      <w:r w:rsidRPr="004E114F">
        <w:rPr>
          <w:rFonts w:ascii="Times New Roman" w:hAnsi="Times New Roman"/>
          <w:lang w:val="en-US" w:eastAsia="ru-RU"/>
        </w:rPr>
        <w:t>RS</w:t>
      </w:r>
      <w:r w:rsidRPr="004E114F">
        <w:rPr>
          <w:rFonts w:ascii="Times New Roman" w:hAnsi="Times New Roman"/>
          <w:vertAlign w:val="subscript"/>
          <w:lang w:val="en-US" w:eastAsia="ru-RU"/>
        </w:rPr>
        <w:t>i</w:t>
      </w:r>
      <w:r w:rsidRPr="004E114F">
        <w:rPr>
          <w:rFonts w:ascii="Times New Roman" w:hAnsi="Times New Roman"/>
          <w:lang w:val="en-US" w:eastAsia="ru-RU"/>
        </w:rPr>
        <w:t xml:space="preserve"> = (S1</w:t>
      </w:r>
      <w:r w:rsidRPr="004E114F">
        <w:rPr>
          <w:rFonts w:ascii="Times New Roman" w:hAnsi="Times New Roman"/>
          <w:vertAlign w:val="subscript"/>
          <w:lang w:val="en-US" w:eastAsia="ru-RU"/>
        </w:rPr>
        <w:t>i</w:t>
      </w:r>
      <w:r w:rsidRPr="004E114F">
        <w:rPr>
          <w:rFonts w:ascii="Times New Roman" w:hAnsi="Times New Roman"/>
          <w:lang w:val="en-US" w:eastAsia="ru-RU"/>
        </w:rPr>
        <w:t>+ S2</w:t>
      </w:r>
      <w:r w:rsidRPr="004E114F">
        <w:rPr>
          <w:rFonts w:ascii="Times New Roman" w:hAnsi="Times New Roman"/>
          <w:vertAlign w:val="subscript"/>
          <w:lang w:val="en-US" w:eastAsia="ru-RU"/>
        </w:rPr>
        <w:t>i</w:t>
      </w:r>
      <w:r w:rsidRPr="004E114F">
        <w:rPr>
          <w:rFonts w:ascii="Times New Roman" w:hAnsi="Times New Roman"/>
          <w:lang w:val="en-US" w:eastAsia="ru-RU"/>
        </w:rPr>
        <w:t>+ S3</w:t>
      </w:r>
      <w:r w:rsidRPr="004E114F">
        <w:rPr>
          <w:rFonts w:ascii="Times New Roman" w:hAnsi="Times New Roman"/>
          <w:vertAlign w:val="subscript"/>
          <w:lang w:val="en-US" w:eastAsia="ru-RU"/>
        </w:rPr>
        <w:t>i</w:t>
      </w:r>
      <w:r w:rsidRPr="004E114F">
        <w:rPr>
          <w:rFonts w:ascii="Times New Roman" w:hAnsi="Times New Roman"/>
          <w:lang w:val="en-US" w:eastAsia="ru-RU"/>
        </w:rPr>
        <w:t>+ S4</w:t>
      </w:r>
      <w:r w:rsidRPr="004E114F">
        <w:rPr>
          <w:rFonts w:ascii="Times New Roman" w:hAnsi="Times New Roman"/>
          <w:vertAlign w:val="subscript"/>
          <w:lang w:val="en-US" w:eastAsia="ru-RU"/>
        </w:rPr>
        <w:t>i</w:t>
      </w:r>
      <w:r w:rsidRPr="004E114F">
        <w:rPr>
          <w:rFonts w:ascii="Times New Roman" w:hAnsi="Times New Roman"/>
          <w:lang w:val="en-US" w:eastAsia="ru-RU"/>
        </w:rPr>
        <w:t>)*0,2;</w:t>
      </w:r>
    </w:p>
    <w:p w:rsidR="004E114F" w:rsidRPr="004E114F" w:rsidRDefault="004E114F" w:rsidP="004E114F">
      <w:pPr>
        <w:tabs>
          <w:tab w:val="left" w:pos="0"/>
        </w:tabs>
        <w:autoSpaceDE w:val="0"/>
        <w:autoSpaceDN w:val="0"/>
        <w:adjustRightInd w:val="0"/>
        <w:spacing w:after="0" w:line="240" w:lineRule="auto"/>
        <w:ind w:firstLine="567"/>
        <w:jc w:val="center"/>
        <w:outlineLvl w:val="2"/>
        <w:rPr>
          <w:rFonts w:ascii="Times New Roman" w:hAnsi="Times New Roman"/>
          <w:lang w:val="en-US" w:eastAsia="ru-RU"/>
        </w:rPr>
      </w:pPr>
    </w:p>
    <w:p w:rsidR="004E114F" w:rsidRPr="004E114F" w:rsidRDefault="004E114F" w:rsidP="004E114F">
      <w:pPr>
        <w:tabs>
          <w:tab w:val="left" w:pos="0"/>
        </w:tabs>
        <w:autoSpaceDE w:val="0"/>
        <w:autoSpaceDN w:val="0"/>
        <w:adjustRightInd w:val="0"/>
        <w:spacing w:after="0" w:line="240" w:lineRule="auto"/>
        <w:ind w:firstLine="567"/>
        <w:outlineLvl w:val="2"/>
        <w:rPr>
          <w:rFonts w:ascii="Times New Roman" w:hAnsi="Times New Roman"/>
          <w:lang w:eastAsia="ru-RU"/>
        </w:rPr>
      </w:pPr>
      <w:r w:rsidRPr="004E114F">
        <w:rPr>
          <w:rFonts w:ascii="Times New Roman" w:hAnsi="Times New Roman"/>
          <w:lang w:eastAsia="ru-RU"/>
        </w:rPr>
        <w:t xml:space="preserve">где </w:t>
      </w:r>
      <w:r w:rsidRPr="004E114F">
        <w:rPr>
          <w:rFonts w:ascii="Times New Roman" w:hAnsi="Times New Roman"/>
          <w:lang w:val="en-US" w:eastAsia="ru-RU"/>
        </w:rPr>
        <w:t>RS</w:t>
      </w:r>
      <w:r w:rsidRPr="004E114F">
        <w:rPr>
          <w:rFonts w:ascii="Times New Roman" w:hAnsi="Times New Roman"/>
          <w:vertAlign w:val="subscript"/>
          <w:lang w:val="en-US" w:eastAsia="ru-RU"/>
        </w:rPr>
        <w:t>i</w:t>
      </w:r>
      <w:r w:rsidRPr="004E114F">
        <w:rPr>
          <w:rFonts w:ascii="Times New Roman" w:hAnsi="Times New Roman"/>
          <w:lang w:eastAsia="ru-RU"/>
        </w:rPr>
        <w:t xml:space="preserve"> – рейтинг по критерию «Квалификация участника закупки».</w:t>
      </w:r>
    </w:p>
    <w:p w:rsidR="004E114F" w:rsidRPr="004E114F" w:rsidRDefault="004E114F" w:rsidP="004E114F">
      <w:pPr>
        <w:tabs>
          <w:tab w:val="left" w:pos="0"/>
        </w:tabs>
        <w:autoSpaceDE w:val="0"/>
        <w:autoSpaceDN w:val="0"/>
        <w:adjustRightInd w:val="0"/>
        <w:spacing w:after="0" w:line="240" w:lineRule="auto"/>
        <w:ind w:firstLine="567"/>
        <w:outlineLvl w:val="2"/>
        <w:rPr>
          <w:rFonts w:ascii="Times New Roman" w:hAnsi="Times New Roman"/>
          <w:lang w:eastAsia="ru-RU"/>
        </w:rPr>
      </w:pPr>
    </w:p>
    <w:p w:rsidR="004E114F" w:rsidRPr="004E114F" w:rsidRDefault="00073A49" w:rsidP="00A47D58">
      <w:pPr>
        <w:tabs>
          <w:tab w:val="left" w:pos="0"/>
        </w:tabs>
        <w:autoSpaceDE w:val="0"/>
        <w:autoSpaceDN w:val="0"/>
        <w:adjustRightInd w:val="0"/>
        <w:spacing w:after="0" w:line="240" w:lineRule="auto"/>
        <w:ind w:firstLine="567"/>
        <w:jc w:val="both"/>
        <w:outlineLvl w:val="2"/>
        <w:rPr>
          <w:rFonts w:ascii="Times New Roman" w:hAnsi="Times New Roman"/>
          <w:b/>
          <w:lang w:eastAsia="ru-RU"/>
        </w:rPr>
      </w:pPr>
      <w:r>
        <w:rPr>
          <w:rFonts w:ascii="Times New Roman" w:hAnsi="Times New Roman"/>
          <w:b/>
          <w:i/>
          <w:u w:val="single"/>
        </w:rPr>
        <w:t xml:space="preserve">5.2.4.3 </w:t>
      </w:r>
      <w:r w:rsidRPr="00F649A8">
        <w:rPr>
          <w:rFonts w:ascii="Times New Roman" w:hAnsi="Times New Roman"/>
          <w:b/>
          <w:i/>
          <w:u w:val="single"/>
        </w:rPr>
        <w:t>Порядок оценки заявок по критерию «</w:t>
      </w:r>
      <w:r w:rsidRPr="00073A49">
        <w:rPr>
          <w:rFonts w:ascii="Times New Roman" w:hAnsi="Times New Roman"/>
          <w:b/>
          <w:i/>
          <w:u w:val="single"/>
        </w:rPr>
        <w:t>Качественные характеристики объекта закупки</w:t>
      </w:r>
      <w:r w:rsidRPr="00F649A8">
        <w:rPr>
          <w:rFonts w:ascii="Times New Roman" w:hAnsi="Times New Roman"/>
          <w:b/>
          <w:i/>
          <w:u w:val="single"/>
        </w:rPr>
        <w:t>»</w:t>
      </w:r>
    </w:p>
    <w:p w:rsidR="004E114F" w:rsidRPr="004E114F" w:rsidRDefault="004E114F" w:rsidP="004E114F">
      <w:pPr>
        <w:tabs>
          <w:tab w:val="left" w:pos="0"/>
        </w:tabs>
        <w:autoSpaceDE w:val="0"/>
        <w:autoSpaceDN w:val="0"/>
        <w:adjustRightInd w:val="0"/>
        <w:spacing w:after="0" w:line="240" w:lineRule="auto"/>
        <w:ind w:firstLine="567"/>
        <w:outlineLvl w:val="2"/>
        <w:rPr>
          <w:rFonts w:ascii="Times New Roman" w:hAnsi="Times New Roman"/>
          <w:b/>
          <w:lang w:eastAsia="ru-RU"/>
        </w:rPr>
      </w:pPr>
    </w:p>
    <w:tbl>
      <w:tblPr>
        <w:tblStyle w:val="71"/>
        <w:tblW w:w="9322" w:type="dxa"/>
        <w:tblLook w:val="04A0"/>
      </w:tblPr>
      <w:tblGrid>
        <w:gridCol w:w="2943"/>
        <w:gridCol w:w="1172"/>
        <w:gridCol w:w="5207"/>
      </w:tblGrid>
      <w:tr w:rsidR="004E114F" w:rsidRPr="004E114F" w:rsidTr="00B420A5">
        <w:tc>
          <w:tcPr>
            <w:tcW w:w="2943"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Наименование показателя</w:t>
            </w:r>
          </w:p>
        </w:tc>
        <w:tc>
          <w:tcPr>
            <w:tcW w:w="117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Величина значимости показателя критерия, %</w:t>
            </w:r>
          </w:p>
        </w:tc>
        <w:tc>
          <w:tcPr>
            <w:tcW w:w="5207"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Формула расчета количества баллов и/или шкала предельных величин значимости показателей оценки, устанавливающая интервалы их изменений, или порядок их определения</w:t>
            </w:r>
          </w:p>
        </w:tc>
      </w:tr>
      <w:tr w:rsidR="004E114F" w:rsidRPr="004E114F" w:rsidTr="00B420A5">
        <w:tc>
          <w:tcPr>
            <w:tcW w:w="2943"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1</w:t>
            </w:r>
          </w:p>
        </w:tc>
        <w:tc>
          <w:tcPr>
            <w:tcW w:w="117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2</w:t>
            </w:r>
          </w:p>
        </w:tc>
        <w:tc>
          <w:tcPr>
            <w:tcW w:w="5207"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3</w:t>
            </w:r>
          </w:p>
        </w:tc>
      </w:tr>
      <w:tr w:rsidR="004E114F" w:rsidRPr="004E114F" w:rsidTr="00B420A5">
        <w:tc>
          <w:tcPr>
            <w:tcW w:w="2943" w:type="dxa"/>
          </w:tcPr>
          <w:p w:rsidR="004E114F" w:rsidRPr="004E114F" w:rsidRDefault="004E114F" w:rsidP="004E114F">
            <w:pPr>
              <w:tabs>
                <w:tab w:val="left" w:pos="0"/>
              </w:tabs>
              <w:autoSpaceDE w:val="0"/>
              <w:autoSpaceDN w:val="0"/>
              <w:adjustRightInd w:val="0"/>
              <w:spacing w:after="0" w:line="240" w:lineRule="auto"/>
              <w:jc w:val="both"/>
              <w:outlineLvl w:val="2"/>
              <w:rPr>
                <w:lang w:eastAsia="ru-RU"/>
              </w:rPr>
            </w:pPr>
            <w:r w:rsidRPr="004E114F">
              <w:rPr>
                <w:lang w:eastAsia="ru-RU"/>
              </w:rPr>
              <w:t>Наличие круглосуточной диспетчерской службы по сопровождению договоров страхования.</w:t>
            </w:r>
          </w:p>
        </w:tc>
        <w:tc>
          <w:tcPr>
            <w:tcW w:w="1172"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5207" w:type="dxa"/>
          </w:tcPr>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-Наличие – 100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-Отсутствие или сведения не представлены – 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Q</w:t>
            </w:r>
            <w:r w:rsidRPr="004E114F">
              <w:rPr>
                <w:lang w:eastAsia="ru-RU"/>
              </w:rPr>
              <w:t>1</w:t>
            </w:r>
            <w:r w:rsidRPr="004E114F">
              <w:rPr>
                <w:vertAlign w:val="subscript"/>
                <w:lang w:val="en-US" w:eastAsia="ru-RU"/>
              </w:rPr>
              <w:t>i</w:t>
            </w:r>
            <w:r w:rsidRPr="004E114F">
              <w:rPr>
                <w:lang w:eastAsia="ru-RU"/>
              </w:rPr>
              <w:t>), определяется по формуле:</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val="en-US" w:eastAsia="ru-RU"/>
              </w:rPr>
              <w:t>Q</w:t>
            </w:r>
            <w:r w:rsidRPr="004E114F">
              <w:rPr>
                <w:lang w:eastAsia="ru-RU"/>
              </w:rPr>
              <w:t>1</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4E114F">
            <w:pPr>
              <w:tabs>
                <w:tab w:val="left" w:pos="0"/>
              </w:tabs>
              <w:autoSpaceDE w:val="0"/>
              <w:autoSpaceDN w:val="0"/>
              <w:adjustRightInd w:val="0"/>
              <w:spacing w:after="0" w:line="240" w:lineRule="auto"/>
              <w:outlineLvl w:val="2"/>
              <w:rPr>
                <w:b/>
                <w:lang w:eastAsia="ru-RU"/>
              </w:rPr>
            </w:pPr>
            <w:r w:rsidRPr="004E114F">
              <w:rPr>
                <w:lang w:eastAsia="ru-RU"/>
              </w:rPr>
              <w:t>где КЗ – коэффициент значимости показателя критерия (КЗ=0,25)</w:t>
            </w:r>
          </w:p>
        </w:tc>
      </w:tr>
      <w:tr w:rsidR="004E114F" w:rsidRPr="004E114F" w:rsidTr="00B420A5">
        <w:tc>
          <w:tcPr>
            <w:tcW w:w="2943" w:type="dxa"/>
          </w:tcPr>
          <w:p w:rsidR="004E114F" w:rsidRPr="004E114F" w:rsidRDefault="004E114F" w:rsidP="00065443">
            <w:pPr>
              <w:pageBreakBefore/>
              <w:tabs>
                <w:tab w:val="left" w:pos="0"/>
              </w:tabs>
              <w:autoSpaceDE w:val="0"/>
              <w:autoSpaceDN w:val="0"/>
              <w:adjustRightInd w:val="0"/>
              <w:spacing w:after="0" w:line="240" w:lineRule="auto"/>
              <w:outlineLvl w:val="2"/>
              <w:rPr>
                <w:lang w:eastAsia="ru-RU"/>
              </w:rPr>
            </w:pPr>
            <w:r w:rsidRPr="004E114F">
              <w:rPr>
                <w:lang w:eastAsia="ru-RU"/>
              </w:rPr>
              <w:lastRenderedPageBreak/>
              <w:t>Юридическая поддержка при сборе документов для получения выплаты по страховому случаю.</w:t>
            </w:r>
          </w:p>
        </w:tc>
        <w:tc>
          <w:tcPr>
            <w:tcW w:w="1172" w:type="dxa"/>
            <w:vAlign w:val="center"/>
          </w:tcPr>
          <w:p w:rsidR="004E114F" w:rsidRPr="004E114F" w:rsidRDefault="004E114F" w:rsidP="00065443">
            <w:pPr>
              <w:pageBreakBefore/>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5207" w:type="dxa"/>
          </w:tcPr>
          <w:p w:rsidR="004E114F" w:rsidRPr="004E114F" w:rsidRDefault="004E114F" w:rsidP="00065443">
            <w:pPr>
              <w:pageBreakBefore/>
              <w:tabs>
                <w:tab w:val="left" w:pos="0"/>
              </w:tabs>
              <w:autoSpaceDE w:val="0"/>
              <w:autoSpaceDN w:val="0"/>
              <w:adjustRightInd w:val="0"/>
              <w:spacing w:after="0" w:line="240" w:lineRule="auto"/>
              <w:ind w:firstLine="280"/>
              <w:outlineLvl w:val="2"/>
              <w:rPr>
                <w:lang w:eastAsia="ru-RU"/>
              </w:rPr>
            </w:pPr>
            <w:r w:rsidRPr="004E114F">
              <w:rPr>
                <w:lang w:eastAsia="ru-RU"/>
              </w:rPr>
              <w:t>- Юридическая поддержка оказывается – 100 баллов;</w:t>
            </w:r>
          </w:p>
          <w:p w:rsidR="004E114F" w:rsidRPr="004E114F" w:rsidRDefault="004E114F" w:rsidP="00065443">
            <w:pPr>
              <w:pageBreakBefore/>
              <w:tabs>
                <w:tab w:val="left" w:pos="0"/>
              </w:tabs>
              <w:autoSpaceDE w:val="0"/>
              <w:autoSpaceDN w:val="0"/>
              <w:adjustRightInd w:val="0"/>
              <w:spacing w:after="0" w:line="240" w:lineRule="auto"/>
              <w:ind w:firstLine="280"/>
              <w:outlineLvl w:val="2"/>
              <w:rPr>
                <w:lang w:eastAsia="ru-RU"/>
              </w:rPr>
            </w:pPr>
            <w:r w:rsidRPr="004E114F">
              <w:rPr>
                <w:lang w:eastAsia="ru-RU"/>
              </w:rPr>
              <w:t>- Юридическая поддержка не оказывается,</w:t>
            </w:r>
            <w:r w:rsidRPr="004E114F">
              <w:rPr>
                <w:lang w:eastAsia="ru-RU"/>
              </w:rPr>
              <w:br/>
              <w:t>или сведения не представлены – 0 баллов.</w:t>
            </w:r>
          </w:p>
          <w:p w:rsidR="004E114F" w:rsidRPr="004E114F" w:rsidRDefault="004E114F" w:rsidP="00065443">
            <w:pPr>
              <w:pageBreakBefore/>
              <w:tabs>
                <w:tab w:val="left" w:pos="0"/>
              </w:tabs>
              <w:autoSpaceDE w:val="0"/>
              <w:autoSpaceDN w:val="0"/>
              <w:adjustRightInd w:val="0"/>
              <w:spacing w:after="0" w:line="240" w:lineRule="auto"/>
              <w:ind w:firstLine="280"/>
              <w:outlineLvl w:val="2"/>
              <w:rPr>
                <w:lang w:eastAsia="ru-RU"/>
              </w:rPr>
            </w:pPr>
          </w:p>
          <w:p w:rsidR="004E114F" w:rsidRPr="004E114F" w:rsidRDefault="004E114F" w:rsidP="00065443">
            <w:pPr>
              <w:pageBreakBefore/>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Q</w:t>
            </w:r>
            <w:r w:rsidRPr="004E114F">
              <w:rPr>
                <w:lang w:eastAsia="ru-RU"/>
              </w:rPr>
              <w:t>2</w:t>
            </w:r>
            <w:r w:rsidRPr="004E114F">
              <w:rPr>
                <w:vertAlign w:val="subscript"/>
                <w:lang w:val="en-US" w:eastAsia="ru-RU"/>
              </w:rPr>
              <w:t>i</w:t>
            </w:r>
            <w:r w:rsidRPr="004E114F">
              <w:rPr>
                <w:lang w:eastAsia="ru-RU"/>
              </w:rPr>
              <w:t>), определяется по формуле:</w:t>
            </w:r>
          </w:p>
          <w:p w:rsidR="004E114F" w:rsidRPr="004E114F" w:rsidRDefault="004E114F" w:rsidP="00065443">
            <w:pPr>
              <w:pageBreakBefore/>
              <w:tabs>
                <w:tab w:val="left" w:pos="0"/>
              </w:tabs>
              <w:autoSpaceDE w:val="0"/>
              <w:autoSpaceDN w:val="0"/>
              <w:adjustRightInd w:val="0"/>
              <w:spacing w:after="0" w:line="240" w:lineRule="auto"/>
              <w:outlineLvl w:val="2"/>
              <w:rPr>
                <w:lang w:eastAsia="ru-RU"/>
              </w:rPr>
            </w:pPr>
            <w:r w:rsidRPr="004E114F">
              <w:rPr>
                <w:lang w:val="en-US" w:eastAsia="ru-RU"/>
              </w:rPr>
              <w:t>Q</w:t>
            </w:r>
            <w:r w:rsidRPr="004E114F">
              <w:rPr>
                <w:lang w:eastAsia="ru-RU"/>
              </w:rPr>
              <w:t>2</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065443">
            <w:pPr>
              <w:pageBreakBefore/>
              <w:tabs>
                <w:tab w:val="left" w:pos="0"/>
              </w:tabs>
              <w:autoSpaceDE w:val="0"/>
              <w:autoSpaceDN w:val="0"/>
              <w:adjustRightInd w:val="0"/>
              <w:spacing w:after="0" w:line="240" w:lineRule="auto"/>
              <w:ind w:firstLine="280"/>
              <w:outlineLvl w:val="2"/>
              <w:rPr>
                <w:b/>
                <w:lang w:eastAsia="ru-RU"/>
              </w:rPr>
            </w:pPr>
            <w:r w:rsidRPr="004E114F">
              <w:rPr>
                <w:lang w:eastAsia="ru-RU"/>
              </w:rPr>
              <w:t>где КЗ – коэффициент значимости показателя критерия (КЗ=0,25)</w:t>
            </w:r>
          </w:p>
        </w:tc>
      </w:tr>
      <w:tr w:rsidR="004E114F" w:rsidRPr="004E114F" w:rsidTr="00B420A5">
        <w:tc>
          <w:tcPr>
            <w:tcW w:w="2943" w:type="dxa"/>
          </w:tcPr>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eastAsia="ru-RU"/>
              </w:rPr>
              <w:t>Возможность закрепления персонального сотрудника участника для сопровождения контракта с Заказчиком.</w:t>
            </w:r>
          </w:p>
        </w:tc>
        <w:tc>
          <w:tcPr>
            <w:tcW w:w="1172"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5207" w:type="dxa"/>
          </w:tcPr>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Наличие возможности закрепления двух и более персональных сотрудников участника для сопровождения контракта с Заказчиком – 100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Наличие возможности закрепления одного персонального сотрудника участника для сопровождения контракта с Заказчиком – 50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Возможность закрепления персонального сотрудника участника для сопровождения контракта с Заказчиком отсутствует, или сведения не представлены – 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Q</w:t>
            </w:r>
            <w:r w:rsidRPr="004E114F">
              <w:rPr>
                <w:lang w:eastAsia="ru-RU"/>
              </w:rPr>
              <w:t>3</w:t>
            </w:r>
            <w:r w:rsidRPr="004E114F">
              <w:rPr>
                <w:vertAlign w:val="subscript"/>
                <w:lang w:val="en-US" w:eastAsia="ru-RU"/>
              </w:rPr>
              <w:t>i</w:t>
            </w:r>
            <w:r w:rsidRPr="004E114F">
              <w:rPr>
                <w:lang w:eastAsia="ru-RU"/>
              </w:rPr>
              <w:t>), определяется по формуле:</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val="en-US" w:eastAsia="ru-RU"/>
              </w:rPr>
              <w:t>Q</w:t>
            </w:r>
            <w:r w:rsidRPr="004E114F">
              <w:rPr>
                <w:lang w:eastAsia="ru-RU"/>
              </w:rPr>
              <w:t>3</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где КЗ – коэффициент значимости показателя критерия (КЗ=0,25)</w:t>
            </w:r>
          </w:p>
        </w:tc>
      </w:tr>
      <w:tr w:rsidR="004E114F" w:rsidRPr="004E114F" w:rsidTr="00B420A5">
        <w:tc>
          <w:tcPr>
            <w:tcW w:w="2943" w:type="dxa"/>
          </w:tcPr>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eastAsia="ru-RU"/>
              </w:rPr>
              <w:t>Возможность осмотра и оценки поврежденного имущества независимым экспертом</w:t>
            </w:r>
          </w:p>
        </w:tc>
        <w:tc>
          <w:tcPr>
            <w:tcW w:w="1172"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5207" w:type="dxa"/>
          </w:tcPr>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Осмотр и оценка поврежденного имущества проводится – 100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Осмотр и оценка поврежденного имущества не проводится или сведения не представлены - 0 баллов.</w:t>
            </w:r>
          </w:p>
          <w:p w:rsidR="004E114F" w:rsidRPr="004E114F" w:rsidRDefault="004E114F" w:rsidP="004E114F">
            <w:pPr>
              <w:tabs>
                <w:tab w:val="left" w:pos="0"/>
              </w:tabs>
              <w:autoSpaceDE w:val="0"/>
              <w:autoSpaceDN w:val="0"/>
              <w:adjustRightInd w:val="0"/>
              <w:spacing w:after="0" w:line="240" w:lineRule="auto"/>
              <w:outlineLvl w:val="2"/>
              <w:rPr>
                <w:lang w:eastAsia="ru-RU"/>
              </w:rPr>
            </w:pP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Q</w:t>
            </w:r>
            <w:r w:rsidRPr="004E114F">
              <w:rPr>
                <w:lang w:eastAsia="ru-RU"/>
              </w:rPr>
              <w:t>4</w:t>
            </w:r>
            <w:r w:rsidRPr="004E114F">
              <w:rPr>
                <w:vertAlign w:val="subscript"/>
                <w:lang w:val="en-US" w:eastAsia="ru-RU"/>
              </w:rPr>
              <w:t>i</w:t>
            </w:r>
            <w:r w:rsidRPr="004E114F">
              <w:rPr>
                <w:lang w:eastAsia="ru-RU"/>
              </w:rPr>
              <w:t>), определяется по формуле:</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val="en-US" w:eastAsia="ru-RU"/>
              </w:rPr>
              <w:t>Q</w:t>
            </w:r>
            <w:r w:rsidRPr="004E114F">
              <w:rPr>
                <w:lang w:eastAsia="ru-RU"/>
              </w:rPr>
              <w:t>4</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eastAsia="ru-RU"/>
              </w:rPr>
              <w:t>где КЗ – коэффициент значимости показателя критерия (КЗ=0,25)</w:t>
            </w:r>
          </w:p>
        </w:tc>
      </w:tr>
    </w:tbl>
    <w:p w:rsidR="004E114F" w:rsidRPr="004E114F" w:rsidRDefault="004E114F" w:rsidP="004E114F">
      <w:pPr>
        <w:tabs>
          <w:tab w:val="left" w:pos="0"/>
        </w:tabs>
        <w:autoSpaceDE w:val="0"/>
        <w:autoSpaceDN w:val="0"/>
        <w:adjustRightInd w:val="0"/>
        <w:spacing w:after="0" w:line="240" w:lineRule="auto"/>
        <w:ind w:firstLine="567"/>
        <w:outlineLvl w:val="2"/>
        <w:rPr>
          <w:rFonts w:ascii="Times New Roman" w:hAnsi="Times New Roman"/>
          <w:b/>
          <w:bCs/>
          <w:lang w:eastAsia="ru-RU"/>
        </w:rPr>
      </w:pPr>
    </w:p>
    <w:p w:rsidR="004E114F" w:rsidRPr="004E114F" w:rsidRDefault="004E114F" w:rsidP="004E114F">
      <w:pPr>
        <w:spacing w:after="0" w:line="240" w:lineRule="auto"/>
        <w:ind w:firstLine="567"/>
        <w:rPr>
          <w:rFonts w:ascii="Times New Roman" w:eastAsia="Times New Roman" w:hAnsi="Times New Roman"/>
          <w:lang w:eastAsia="ru-RU"/>
        </w:rPr>
      </w:pPr>
      <w:r w:rsidRPr="004E114F">
        <w:rPr>
          <w:rFonts w:ascii="Times New Roman" w:eastAsia="Times New Roman" w:hAnsi="Times New Roman"/>
          <w:lang w:eastAsia="ru-RU"/>
        </w:rPr>
        <w:t xml:space="preserve">Для оценки заявок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 xml:space="preserve"> по данному нестоимостному критерию принимаются данные определяемые в соответствии с предложением, указанным участником в заявке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w:t>
      </w:r>
    </w:p>
    <w:p w:rsidR="004E114F" w:rsidRPr="004E114F" w:rsidRDefault="004E114F" w:rsidP="004E114F">
      <w:pPr>
        <w:spacing w:after="0" w:line="240" w:lineRule="auto"/>
        <w:ind w:firstLine="567"/>
        <w:rPr>
          <w:rFonts w:ascii="Times New Roman" w:eastAsia="Times New Roman" w:hAnsi="Times New Roman"/>
          <w:lang w:eastAsia="ru-RU"/>
        </w:rPr>
      </w:pPr>
      <w:r w:rsidRPr="004E114F">
        <w:rPr>
          <w:rFonts w:ascii="Times New Roman" w:eastAsia="Times New Roman" w:hAnsi="Times New Roman"/>
          <w:lang w:eastAsia="ru-RU"/>
        </w:rPr>
        <w:t>Рейтинг заявки по критерию оценки«Качественные характеристики объекта закупки»рассчитывается по формуле:</w:t>
      </w:r>
    </w:p>
    <w:p w:rsidR="004E114F" w:rsidRPr="004E114F" w:rsidRDefault="004E114F" w:rsidP="004E114F">
      <w:pPr>
        <w:spacing w:after="0" w:line="240" w:lineRule="auto"/>
        <w:ind w:firstLine="567"/>
        <w:rPr>
          <w:rFonts w:ascii="Times New Roman" w:eastAsia="Times New Roman" w:hAnsi="Times New Roman"/>
          <w:lang w:eastAsia="ru-RU"/>
        </w:rPr>
      </w:pPr>
    </w:p>
    <w:p w:rsidR="004E114F" w:rsidRPr="004E114F" w:rsidRDefault="004E114F" w:rsidP="004E114F">
      <w:pPr>
        <w:spacing w:after="0" w:line="240" w:lineRule="auto"/>
        <w:ind w:firstLine="567"/>
        <w:jc w:val="center"/>
        <w:rPr>
          <w:rFonts w:ascii="Times New Roman" w:eastAsia="Times New Roman" w:hAnsi="Times New Roman"/>
          <w:lang w:val="en-US" w:eastAsia="ru-RU"/>
        </w:rPr>
      </w:pPr>
      <w:r w:rsidRPr="004E114F">
        <w:rPr>
          <w:rFonts w:ascii="Times New Roman" w:eastAsia="Times New Roman" w:hAnsi="Times New Roman"/>
          <w:lang w:val="en-US" w:eastAsia="ru-RU"/>
        </w:rPr>
        <w:t>RQ</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val="en-US" w:eastAsia="ru-RU"/>
        </w:rPr>
        <w:t xml:space="preserve"> = (Q1</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val="en-US" w:eastAsia="ru-RU"/>
        </w:rPr>
        <w:t>+ Q2</w:t>
      </w:r>
      <w:r w:rsidRPr="004E114F">
        <w:rPr>
          <w:rFonts w:ascii="Times New Roman" w:eastAsia="Times New Roman" w:hAnsi="Times New Roman"/>
          <w:vertAlign w:val="subscript"/>
          <w:lang w:val="en-US" w:eastAsia="ru-RU"/>
        </w:rPr>
        <w:t xml:space="preserve"> i</w:t>
      </w:r>
      <w:r w:rsidRPr="004E114F">
        <w:rPr>
          <w:rFonts w:ascii="Times New Roman" w:eastAsia="Times New Roman" w:hAnsi="Times New Roman"/>
          <w:lang w:val="en-US" w:eastAsia="ru-RU"/>
        </w:rPr>
        <w:t>+ Q3</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val="en-US" w:eastAsia="ru-RU"/>
        </w:rPr>
        <w:t>+ Q4</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val="en-US" w:eastAsia="ru-RU"/>
        </w:rPr>
        <w:t>)*0,2;</w:t>
      </w:r>
    </w:p>
    <w:p w:rsidR="004E114F" w:rsidRPr="004E114F" w:rsidRDefault="004E114F" w:rsidP="004E114F">
      <w:pPr>
        <w:spacing w:after="0" w:line="240" w:lineRule="auto"/>
        <w:ind w:firstLine="567"/>
        <w:rPr>
          <w:rFonts w:ascii="Times New Roman" w:eastAsia="Times New Roman" w:hAnsi="Times New Roman"/>
          <w:lang w:val="en-US" w:eastAsia="ru-RU"/>
        </w:rPr>
      </w:pPr>
    </w:p>
    <w:p w:rsidR="004E114F" w:rsidRPr="004E114F" w:rsidRDefault="004E114F" w:rsidP="004E114F">
      <w:pPr>
        <w:spacing w:after="0" w:line="240" w:lineRule="auto"/>
        <w:ind w:firstLine="567"/>
        <w:rPr>
          <w:rFonts w:ascii="Times New Roman" w:eastAsia="Times New Roman" w:hAnsi="Times New Roman"/>
          <w:lang w:eastAsia="ru-RU"/>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RQi</w:t>
      </w:r>
      <w:r w:rsidRPr="004E114F">
        <w:rPr>
          <w:rFonts w:ascii="Times New Roman" w:eastAsia="Times New Roman" w:hAnsi="Times New Roman"/>
          <w:lang w:eastAsia="ru-RU"/>
        </w:rPr>
        <w:t xml:space="preserve"> – рейтинг заявки по критерию «Качественные характеристики объекта закупки».</w:t>
      </w:r>
    </w:p>
    <w:p w:rsidR="004E114F" w:rsidRPr="004E114F" w:rsidRDefault="004E114F" w:rsidP="004E114F">
      <w:pPr>
        <w:spacing w:after="0" w:line="240" w:lineRule="auto"/>
        <w:ind w:firstLine="567"/>
        <w:rPr>
          <w:rFonts w:ascii="Times New Roman" w:eastAsia="Times New Roman" w:hAnsi="Times New Roman"/>
          <w:lang w:eastAsia="ru-RU"/>
        </w:rPr>
      </w:pPr>
    </w:p>
    <w:p w:rsidR="004E114F" w:rsidRPr="004E114F" w:rsidRDefault="004E114F" w:rsidP="004E114F">
      <w:pPr>
        <w:spacing w:after="0" w:line="240" w:lineRule="auto"/>
        <w:ind w:firstLine="567"/>
        <w:rPr>
          <w:rFonts w:ascii="Times New Roman" w:eastAsia="Times New Roman" w:hAnsi="Times New Roman"/>
          <w:lang w:eastAsia="ru-RU"/>
        </w:rPr>
      </w:pPr>
      <w:r w:rsidRPr="004E114F">
        <w:rPr>
          <w:rFonts w:ascii="Times New Roman" w:eastAsia="Times New Roman" w:hAnsi="Times New Roman"/>
          <w:lang w:eastAsia="ru-RU"/>
        </w:rPr>
        <w:t>Итоговый рейтинг каждого участника закупки рассчитывается как сумма рейтингов по каждому критерию оценки заявки, установленному в документации:</w:t>
      </w:r>
    </w:p>
    <w:p w:rsidR="004E114F" w:rsidRPr="004E114F" w:rsidRDefault="004E114F" w:rsidP="004E114F">
      <w:pPr>
        <w:spacing w:after="0" w:line="240" w:lineRule="auto"/>
        <w:ind w:firstLine="567"/>
        <w:rPr>
          <w:rFonts w:ascii="Times New Roman" w:eastAsia="Times New Roman" w:hAnsi="Times New Roman"/>
          <w:lang w:eastAsia="ru-RU"/>
        </w:rPr>
      </w:pPr>
    </w:p>
    <w:p w:rsidR="004E114F" w:rsidRPr="004E114F" w:rsidRDefault="004E114F" w:rsidP="004E114F">
      <w:pPr>
        <w:spacing w:after="0" w:line="240" w:lineRule="auto"/>
        <w:ind w:firstLine="567"/>
        <w:jc w:val="center"/>
        <w:rPr>
          <w:rFonts w:ascii="Times New Roman" w:eastAsia="Times New Roman" w:hAnsi="Times New Roman"/>
          <w:lang w:eastAsia="ru-RU"/>
        </w:rPr>
      </w:pPr>
      <w:r w:rsidRPr="004E114F">
        <w:rPr>
          <w:rFonts w:ascii="Times New Roman" w:eastAsia="Times New Roman" w:hAnsi="Times New Roman"/>
          <w:lang w:val="en-US" w:eastAsia="ru-RU"/>
        </w:rPr>
        <w:t>Ri</w:t>
      </w:r>
      <w:r w:rsidRPr="004E114F">
        <w:rPr>
          <w:rFonts w:ascii="Times New Roman" w:eastAsia="Times New Roman" w:hAnsi="Times New Roman"/>
          <w:lang w:eastAsia="ru-RU"/>
        </w:rPr>
        <w:t xml:space="preserve"> =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w:t>
      </w:r>
      <w:r w:rsidRPr="004E114F">
        <w:rPr>
          <w:rFonts w:ascii="Times New Roman" w:eastAsia="Times New Roman" w:hAnsi="Times New Roman"/>
          <w:lang w:val="en-US" w:eastAsia="ru-RU"/>
        </w:rPr>
        <w:t>RS</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w:t>
      </w:r>
      <w:r w:rsidRPr="004E114F">
        <w:rPr>
          <w:rFonts w:ascii="Times New Roman" w:eastAsia="Times New Roman" w:hAnsi="Times New Roman"/>
          <w:lang w:val="en-US" w:eastAsia="ru-RU"/>
        </w:rPr>
        <w:t>RQ</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w:t>
      </w:r>
    </w:p>
    <w:p w:rsidR="004E114F" w:rsidRPr="004E114F" w:rsidRDefault="004E114F" w:rsidP="004E114F">
      <w:pPr>
        <w:spacing w:after="0" w:line="240" w:lineRule="auto"/>
        <w:ind w:firstLine="567"/>
        <w:jc w:val="center"/>
        <w:rPr>
          <w:rFonts w:ascii="Times New Roman" w:eastAsia="Times New Roman" w:hAnsi="Times New Roman"/>
          <w:lang w:eastAsia="ru-RU"/>
        </w:rPr>
      </w:pPr>
    </w:p>
    <w:p w:rsidR="004E114F" w:rsidRDefault="004E114F" w:rsidP="004E114F">
      <w:pPr>
        <w:spacing w:after="0"/>
        <w:ind w:left="708" w:firstLine="1"/>
        <w:jc w:val="both"/>
        <w:rPr>
          <w:rFonts w:ascii="Times New Roman" w:hAnsi="Times New Roman"/>
          <w:b/>
          <w:i/>
          <w:u w:val="single"/>
        </w:rPr>
      </w:pPr>
      <w:r w:rsidRPr="004E114F">
        <w:rPr>
          <w:rFonts w:ascii="Times New Roman" w:eastAsia="Times New Roman" w:hAnsi="Times New Roman"/>
          <w:lang w:eastAsia="ru-RU"/>
        </w:rPr>
        <w:lastRenderedPageBreak/>
        <w:t xml:space="preserve">где </w:t>
      </w:r>
      <w:r w:rsidRPr="004E114F">
        <w:rPr>
          <w:rFonts w:ascii="Times New Roman" w:eastAsia="Times New Roman" w:hAnsi="Times New Roman"/>
          <w:lang w:val="en-US" w:eastAsia="ru-RU"/>
        </w:rPr>
        <w:t>Ri</w:t>
      </w:r>
      <w:r w:rsidRPr="004E114F">
        <w:rPr>
          <w:rFonts w:ascii="Times New Roman" w:eastAsia="Times New Roman" w:hAnsi="Times New Roman"/>
          <w:lang w:eastAsia="ru-RU"/>
        </w:rPr>
        <w:t xml:space="preserve"> – итоговый рейтинг </w:t>
      </w:r>
      <w:r w:rsidRPr="004E114F">
        <w:rPr>
          <w:rFonts w:ascii="Times New Roman" w:eastAsia="Times New Roman" w:hAnsi="Times New Roman"/>
          <w:lang w:val="en-US" w:eastAsia="ru-RU"/>
        </w:rPr>
        <w:t>i</w:t>
      </w:r>
      <w:r w:rsidRPr="004E114F">
        <w:rPr>
          <w:rFonts w:ascii="Times New Roman" w:eastAsia="Times New Roman" w:hAnsi="Times New Roman"/>
          <w:lang w:eastAsia="ru-RU"/>
        </w:rPr>
        <w:t xml:space="preserve"> – ого участника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w:t>
      </w:r>
    </w:p>
    <w:p w:rsidR="004E114F" w:rsidRDefault="004E114F" w:rsidP="00F649A8">
      <w:pPr>
        <w:spacing w:after="0"/>
        <w:ind w:left="708" w:firstLine="1"/>
        <w:jc w:val="both"/>
        <w:rPr>
          <w:rFonts w:ascii="Times New Roman" w:hAnsi="Times New Roman"/>
          <w:b/>
          <w:i/>
          <w:u w:val="single"/>
        </w:rPr>
      </w:pPr>
    </w:p>
    <w:p w:rsidR="00A5567C" w:rsidRPr="00A5567C" w:rsidRDefault="00A5567C" w:rsidP="0080466C">
      <w:pPr>
        <w:spacing w:after="0" w:line="240" w:lineRule="auto"/>
        <w:ind w:firstLine="709"/>
        <w:jc w:val="both"/>
        <w:rPr>
          <w:rFonts w:ascii="Times New Roman" w:hAnsi="Times New Roman"/>
        </w:rPr>
      </w:pPr>
      <w:r w:rsidRPr="00A5567C">
        <w:rPr>
          <w:rFonts w:ascii="Times New Roman" w:hAnsi="Times New Roman"/>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на участие в запросе предложений</w:t>
      </w:r>
      <w:r w:rsidR="009D314C">
        <w:rPr>
          <w:rFonts w:ascii="Times New Roman" w:hAnsi="Times New Roman"/>
        </w:rPr>
        <w:t>.</w:t>
      </w:r>
    </w:p>
    <w:p w:rsidR="00A5567C" w:rsidRPr="00A5567C" w:rsidRDefault="00A5567C" w:rsidP="0080466C">
      <w:pPr>
        <w:spacing w:after="0" w:line="240" w:lineRule="auto"/>
        <w:ind w:firstLine="709"/>
        <w:jc w:val="both"/>
        <w:rPr>
          <w:rFonts w:ascii="Times New Roman" w:hAnsi="Times New Roman"/>
        </w:rPr>
      </w:pPr>
      <w:r w:rsidRPr="00A5567C">
        <w:rPr>
          <w:rFonts w:ascii="Times New Roman" w:hAnsi="Times New Roman"/>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p w:rsidR="00A5567C" w:rsidRPr="00A5567C" w:rsidRDefault="00A5567C" w:rsidP="0080466C">
      <w:pPr>
        <w:spacing w:after="0" w:line="240" w:lineRule="auto"/>
        <w:ind w:firstLine="709"/>
        <w:jc w:val="both"/>
        <w:rPr>
          <w:rFonts w:ascii="Times New Roman" w:hAnsi="Times New Roman"/>
        </w:rPr>
      </w:pPr>
      <w:r w:rsidRPr="00A5567C">
        <w:rPr>
          <w:rFonts w:ascii="Times New Roman" w:hAnsi="Times New Roman"/>
        </w:rPr>
        <w:t>Заявке, набравшей наибольший итоговый рейтинг, присваивается первый номер. Дальнейшее распределение порядковых номеров заявок осуществляется в порядке убывания итогового рейтинга.</w:t>
      </w:r>
    </w:p>
    <w:p w:rsidR="00A5567C" w:rsidRPr="00A5567C" w:rsidRDefault="00A5567C" w:rsidP="0080466C">
      <w:pPr>
        <w:spacing w:after="0" w:line="240" w:lineRule="auto"/>
        <w:ind w:firstLine="709"/>
        <w:jc w:val="both"/>
        <w:rPr>
          <w:rFonts w:ascii="Times New Roman" w:hAnsi="Times New Roman"/>
        </w:rPr>
      </w:pPr>
      <w:r w:rsidRPr="00A5567C">
        <w:rPr>
          <w:rFonts w:ascii="Times New Roman" w:hAnsi="Times New Roman"/>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в запросе предложений, содержащих такие условия.</w:t>
      </w:r>
    </w:p>
    <w:p w:rsidR="00A5567C" w:rsidRPr="00A5567C" w:rsidRDefault="00A5567C" w:rsidP="0080466C">
      <w:pPr>
        <w:spacing w:after="0" w:line="240" w:lineRule="auto"/>
        <w:ind w:firstLine="709"/>
        <w:jc w:val="both"/>
        <w:rPr>
          <w:rFonts w:ascii="Times New Roman" w:hAnsi="Times New Roman"/>
        </w:rPr>
      </w:pPr>
      <w:r w:rsidRPr="00A5567C">
        <w:rPr>
          <w:rFonts w:ascii="Times New Roman" w:hAnsi="Times New Roman"/>
        </w:rPr>
        <w:t>Победителем запроса предложений признается участник, который предложил лучшие условия исполнения договора и заявке на участие в запросе предложений которого присвоен первый номер.</w:t>
      </w:r>
    </w:p>
    <w:p w:rsidR="00F649A8" w:rsidRPr="007118E9" w:rsidRDefault="007118E9" w:rsidP="007118E9">
      <w:pPr>
        <w:spacing w:after="0" w:line="240" w:lineRule="auto"/>
        <w:ind w:firstLine="709"/>
        <w:jc w:val="both"/>
        <w:rPr>
          <w:rFonts w:ascii="Times New Roman" w:hAnsi="Times New Roman"/>
        </w:rPr>
      </w:pPr>
      <w:r w:rsidRPr="007118E9">
        <w:rPr>
          <w:rFonts w:ascii="Times New Roman" w:hAnsi="Times New Roman"/>
        </w:rPr>
        <w:t>5</w:t>
      </w:r>
      <w:r w:rsidR="009D314C" w:rsidRPr="007118E9">
        <w:rPr>
          <w:rFonts w:ascii="Times New Roman" w:hAnsi="Times New Roman"/>
        </w:rPr>
        <w:t>.3</w:t>
      </w:r>
      <w:r w:rsidR="00F649A8" w:rsidRPr="007118E9">
        <w:rPr>
          <w:rFonts w:ascii="Times New Roman" w:hAnsi="Times New Roman"/>
        </w:rPr>
        <w:t xml:space="preserve">. </w:t>
      </w:r>
      <w:r w:rsidR="009E00F8">
        <w:rPr>
          <w:rFonts w:ascii="Times New Roman" w:hAnsi="Times New Roman"/>
        </w:rPr>
        <w:t>К</w:t>
      </w:r>
      <w:r w:rsidR="00F649A8" w:rsidRPr="007118E9">
        <w:rPr>
          <w:rFonts w:ascii="Times New Roman" w:hAnsi="Times New Roman"/>
        </w:rPr>
        <w:t>омиссия ведет протокол рассмотрения</w:t>
      </w:r>
      <w:r w:rsidR="009D314C" w:rsidRPr="007118E9">
        <w:rPr>
          <w:rFonts w:ascii="Times New Roman" w:hAnsi="Times New Roman"/>
        </w:rPr>
        <w:t xml:space="preserve"> и</w:t>
      </w:r>
      <w:r w:rsidR="00F649A8" w:rsidRPr="007118E9">
        <w:rPr>
          <w:rFonts w:ascii="Times New Roman" w:hAnsi="Times New Roman"/>
        </w:rPr>
        <w:t xml:space="preserve"> оценки заявок на участие в запросе п</w:t>
      </w:r>
      <w:r w:rsidR="00724AC6" w:rsidRPr="007118E9">
        <w:rPr>
          <w:rFonts w:ascii="Times New Roman" w:hAnsi="Times New Roman"/>
        </w:rPr>
        <w:t xml:space="preserve">редложений и подведения итогов. </w:t>
      </w:r>
      <w:r w:rsidR="00F649A8" w:rsidRPr="007118E9">
        <w:rPr>
          <w:rFonts w:ascii="Times New Roman" w:hAnsi="Times New Roman"/>
        </w:rPr>
        <w:t xml:space="preserve">Протокол подписывается всеми присутствующими членами </w:t>
      </w:r>
      <w:r w:rsidR="009E00F8">
        <w:rPr>
          <w:rFonts w:ascii="Times New Roman" w:hAnsi="Times New Roman"/>
        </w:rPr>
        <w:t>К</w:t>
      </w:r>
      <w:r w:rsidR="00F649A8" w:rsidRPr="007118E9">
        <w:rPr>
          <w:rFonts w:ascii="Times New Roman" w:hAnsi="Times New Roman"/>
        </w:rPr>
        <w:t xml:space="preserve">омиссии. </w:t>
      </w:r>
    </w:p>
    <w:p w:rsidR="00F649A8" w:rsidRPr="007118E9" w:rsidRDefault="007118E9" w:rsidP="007118E9">
      <w:pPr>
        <w:spacing w:after="0" w:line="240" w:lineRule="auto"/>
        <w:ind w:firstLine="709"/>
        <w:jc w:val="both"/>
        <w:rPr>
          <w:rFonts w:ascii="Times New Roman" w:hAnsi="Times New Roman"/>
          <w:bCs/>
          <w:iCs/>
        </w:rPr>
      </w:pPr>
      <w:r w:rsidRPr="007118E9">
        <w:rPr>
          <w:rFonts w:ascii="Times New Roman" w:hAnsi="Times New Roman"/>
          <w:bCs/>
          <w:iCs/>
        </w:rPr>
        <w:t>5</w:t>
      </w:r>
      <w:r w:rsidR="009D314C" w:rsidRPr="007118E9">
        <w:rPr>
          <w:rFonts w:ascii="Times New Roman" w:hAnsi="Times New Roman"/>
          <w:bCs/>
          <w:iCs/>
        </w:rPr>
        <w:t>.4</w:t>
      </w:r>
      <w:r w:rsidR="00B420A5">
        <w:rPr>
          <w:rFonts w:ascii="Times New Roman" w:hAnsi="Times New Roman"/>
          <w:bCs/>
          <w:iCs/>
        </w:rPr>
        <w:t xml:space="preserve">. </w:t>
      </w:r>
      <w:r w:rsidR="00F649A8" w:rsidRPr="007118E9">
        <w:rPr>
          <w:rFonts w:ascii="Times New Roman" w:hAnsi="Times New Roman"/>
          <w:bCs/>
          <w:iCs/>
        </w:rPr>
        <w:t xml:space="preserve">Указанный протокол размещается Заказчиком </w:t>
      </w:r>
      <w:r w:rsidR="00353D60" w:rsidRPr="007118E9">
        <w:rPr>
          <w:rFonts w:ascii="Times New Roman" w:hAnsi="Times New Roman"/>
          <w:bCs/>
          <w:iCs/>
        </w:rPr>
        <w:t xml:space="preserve">в единой информационной системе:  </w:t>
      </w:r>
      <w:r w:rsidR="00353D60" w:rsidRPr="00710DFE">
        <w:rPr>
          <w:rFonts w:ascii="Times New Roman" w:hAnsi="Times New Roman"/>
          <w:bCs/>
          <w:iCs/>
        </w:rPr>
        <w:t>www.zakupki.gov.ru</w:t>
      </w:r>
      <w:r w:rsidR="00353D60" w:rsidRPr="007118E9">
        <w:rPr>
          <w:rFonts w:ascii="Times New Roman" w:hAnsi="Times New Roman"/>
          <w:bCs/>
          <w:iCs/>
        </w:rPr>
        <w:t xml:space="preserve">  и на официальном сайте МУП «Водоканал»: </w:t>
      </w:r>
      <w:hyperlink r:id="rId17" w:history="1">
        <w:r w:rsidR="00065443" w:rsidRPr="00EB24EE">
          <w:rPr>
            <w:rStyle w:val="af"/>
            <w:rFonts w:ascii="Times New Roman" w:hAnsi="Times New Roman"/>
            <w:bCs/>
            <w:iCs/>
          </w:rPr>
          <w:t>www.vodokanal-yola.ru</w:t>
        </w:r>
      </w:hyperlink>
      <w:r w:rsidR="00065443">
        <w:rPr>
          <w:rFonts w:ascii="Times New Roman" w:hAnsi="Times New Roman"/>
          <w:bCs/>
          <w:iCs/>
        </w:rPr>
        <w:t xml:space="preserve"> </w:t>
      </w:r>
      <w:r w:rsidR="00F649A8" w:rsidRPr="007118E9">
        <w:rPr>
          <w:rFonts w:ascii="Times New Roman" w:hAnsi="Times New Roman"/>
          <w:bCs/>
          <w:iCs/>
        </w:rPr>
        <w:t>не позднее чем через 3 дня со дня подписания</w:t>
      </w:r>
      <w:r w:rsidR="00353D60" w:rsidRPr="007118E9">
        <w:rPr>
          <w:rFonts w:ascii="Times New Roman" w:hAnsi="Times New Roman"/>
          <w:bCs/>
          <w:iCs/>
        </w:rPr>
        <w:t xml:space="preserve"> такого протокола.</w:t>
      </w:r>
    </w:p>
    <w:p w:rsidR="00DF7A73" w:rsidRPr="00DF7A73" w:rsidRDefault="007118E9" w:rsidP="007118E9">
      <w:pPr>
        <w:spacing w:after="0" w:line="240" w:lineRule="auto"/>
        <w:ind w:firstLine="709"/>
        <w:jc w:val="both"/>
        <w:rPr>
          <w:rFonts w:ascii="Times New Roman" w:hAnsi="Times New Roman"/>
          <w:b/>
          <w:bCs/>
        </w:rPr>
      </w:pPr>
      <w:r>
        <w:rPr>
          <w:rFonts w:ascii="Times New Roman" w:hAnsi="Times New Roman"/>
          <w:b/>
          <w:bCs/>
        </w:rPr>
        <w:t>6</w:t>
      </w:r>
      <w:r w:rsidR="00DF7A73" w:rsidRPr="00DF7A73">
        <w:rPr>
          <w:rFonts w:ascii="Times New Roman" w:hAnsi="Times New Roman"/>
          <w:b/>
          <w:bCs/>
        </w:rPr>
        <w:t>. Признание запроса предложений несостоявшимся</w:t>
      </w:r>
    </w:p>
    <w:p w:rsidR="00DF7A73" w:rsidRPr="00964D3A" w:rsidRDefault="007118E9" w:rsidP="007118E9">
      <w:pPr>
        <w:spacing w:after="0" w:line="240" w:lineRule="auto"/>
        <w:ind w:firstLine="709"/>
        <w:jc w:val="both"/>
        <w:rPr>
          <w:rFonts w:ascii="Times New Roman" w:hAnsi="Times New Roman"/>
        </w:rPr>
      </w:pPr>
      <w:r>
        <w:rPr>
          <w:rFonts w:ascii="Times New Roman" w:hAnsi="Times New Roman"/>
        </w:rPr>
        <w:t>6</w:t>
      </w:r>
      <w:r w:rsidR="00DF7A73" w:rsidRPr="00964D3A">
        <w:rPr>
          <w:rFonts w:ascii="Times New Roman" w:hAnsi="Times New Roman"/>
        </w:rPr>
        <w:t xml:space="preserve">.1. Запрос предложений признается несостоявшимся если: </w:t>
      </w:r>
    </w:p>
    <w:p w:rsidR="00DF7A73" w:rsidRPr="00964D3A" w:rsidRDefault="00DF7A73" w:rsidP="007118E9">
      <w:pPr>
        <w:spacing w:after="0" w:line="240" w:lineRule="auto"/>
        <w:ind w:firstLine="709"/>
        <w:jc w:val="both"/>
        <w:rPr>
          <w:rFonts w:ascii="Times New Roman" w:hAnsi="Times New Roman"/>
        </w:rPr>
      </w:pPr>
      <w:r w:rsidRPr="00964D3A">
        <w:rPr>
          <w:rFonts w:ascii="Times New Roman" w:hAnsi="Times New Roman"/>
        </w:rPr>
        <w:t xml:space="preserve">- ни одна из заявок не соответствует документации о закупке или не подано, ни одной заявки. В этих случаях Заказчик вправе осуществить закупку товаров, работ, услуг, являвшихся предметом запроса предложений у единственного поставщика (подрядчика, исполнителя) без проведения повторной процедуры закупки, по цене, не превышающей начальную (максимальную) цену договора, указанную в извещении о проведении запроса предложений; </w:t>
      </w:r>
    </w:p>
    <w:p w:rsidR="00DF7A73" w:rsidRPr="00964D3A" w:rsidRDefault="00DF7A73" w:rsidP="007118E9">
      <w:pPr>
        <w:spacing w:after="0" w:line="240" w:lineRule="auto"/>
        <w:ind w:firstLine="709"/>
        <w:jc w:val="both"/>
        <w:rPr>
          <w:rFonts w:ascii="Times New Roman" w:hAnsi="Times New Roman"/>
          <w:bCs/>
        </w:rPr>
      </w:pPr>
      <w:r w:rsidRPr="00964D3A">
        <w:rPr>
          <w:rFonts w:ascii="Times New Roman" w:hAnsi="Times New Roman"/>
        </w:rPr>
        <w:t>- только один участник закупки, подавший заявку, признан участником запроса предложений. В этом случае Заказчик  заключает договор с таким участником. Договор составляется путем включения условий, в том числе о цене, предложенных таким участником в заявке, в проект договора. Цена договора не может превышать начальную (максимальную) цену, указанную в извещении о проведении запроса предложений.</w:t>
      </w:r>
    </w:p>
    <w:p w:rsidR="00DF7A73" w:rsidRDefault="007118E9" w:rsidP="007118E9">
      <w:pPr>
        <w:spacing w:after="0" w:line="240" w:lineRule="auto"/>
        <w:ind w:firstLine="709"/>
        <w:jc w:val="both"/>
        <w:rPr>
          <w:rFonts w:ascii="Times New Roman" w:hAnsi="Times New Roman"/>
        </w:rPr>
      </w:pPr>
      <w:r>
        <w:rPr>
          <w:rFonts w:ascii="Times New Roman" w:hAnsi="Times New Roman"/>
          <w:bCs/>
          <w:iCs/>
        </w:rPr>
        <w:t>6</w:t>
      </w:r>
      <w:r w:rsidR="00DF7A73" w:rsidRPr="00964D3A">
        <w:rPr>
          <w:rFonts w:ascii="Times New Roman" w:hAnsi="Times New Roman"/>
          <w:bCs/>
          <w:iCs/>
        </w:rPr>
        <w:t>.2. В</w:t>
      </w:r>
      <w:r w:rsidR="00DF7A73" w:rsidRPr="00DF7A73">
        <w:rPr>
          <w:rFonts w:ascii="Times New Roman" w:hAnsi="Times New Roman"/>
          <w:bCs/>
          <w:iCs/>
        </w:rPr>
        <w:t xml:space="preserve"> случаях признания запроса предложений несостоявшимся</w:t>
      </w:r>
      <w:r w:rsidR="00DF7A73" w:rsidRPr="00DF7A73">
        <w:rPr>
          <w:rFonts w:ascii="Times New Roman" w:hAnsi="Times New Roman"/>
        </w:rPr>
        <w:t xml:space="preserve"> составляется протокол о признании запроса предложений несостоявшимся, который подписывают все члены </w:t>
      </w:r>
      <w:r w:rsidR="00B420A5">
        <w:rPr>
          <w:rFonts w:ascii="Times New Roman" w:hAnsi="Times New Roman"/>
        </w:rPr>
        <w:t>К</w:t>
      </w:r>
      <w:r w:rsidR="00DF7A73" w:rsidRPr="00DF7A73">
        <w:rPr>
          <w:rFonts w:ascii="Times New Roman" w:hAnsi="Times New Roman"/>
        </w:rPr>
        <w:t>омиссии, присутствовавшие на заседании. Протокол о признании запроса предложений несостоявшимся размещается на официальном сайте не позднее чем через 3 (три) дня со дня его подписания.</w:t>
      </w:r>
    </w:p>
    <w:p w:rsidR="00D21856" w:rsidRDefault="007118E9" w:rsidP="00D21856">
      <w:pPr>
        <w:spacing w:after="0" w:line="240" w:lineRule="auto"/>
        <w:ind w:firstLine="709"/>
        <w:rPr>
          <w:rFonts w:ascii="Times New Roman" w:hAnsi="Times New Roman"/>
          <w:b/>
        </w:rPr>
      </w:pPr>
      <w:r>
        <w:rPr>
          <w:rFonts w:ascii="Times New Roman" w:hAnsi="Times New Roman"/>
          <w:b/>
        </w:rPr>
        <w:t>7</w:t>
      </w:r>
      <w:r w:rsidR="00D21856">
        <w:rPr>
          <w:rFonts w:ascii="Times New Roman" w:hAnsi="Times New Roman"/>
          <w:b/>
        </w:rPr>
        <w:t xml:space="preserve">. </w:t>
      </w:r>
      <w:r w:rsidR="00D21856" w:rsidRPr="00D21856">
        <w:rPr>
          <w:rFonts w:ascii="Times New Roman" w:hAnsi="Times New Roman"/>
          <w:b/>
        </w:rPr>
        <w:t xml:space="preserve">Основания для отстранения участников </w:t>
      </w:r>
      <w:r w:rsidR="00D21856">
        <w:rPr>
          <w:rFonts w:ascii="Times New Roman" w:hAnsi="Times New Roman"/>
          <w:b/>
        </w:rPr>
        <w:t xml:space="preserve">закупки </w:t>
      </w:r>
      <w:r w:rsidR="00D21856" w:rsidRPr="00D21856">
        <w:rPr>
          <w:rFonts w:ascii="Times New Roman" w:hAnsi="Times New Roman"/>
          <w:b/>
        </w:rPr>
        <w:t xml:space="preserve">от участия в </w:t>
      </w:r>
      <w:r w:rsidR="00D21856">
        <w:rPr>
          <w:rFonts w:ascii="Times New Roman" w:hAnsi="Times New Roman"/>
          <w:b/>
        </w:rPr>
        <w:t>запросе предложений</w:t>
      </w:r>
    </w:p>
    <w:p w:rsidR="00D21856" w:rsidRPr="00D21856" w:rsidRDefault="007118E9" w:rsidP="00553A98">
      <w:pPr>
        <w:spacing w:after="0" w:line="240" w:lineRule="auto"/>
        <w:ind w:firstLine="709"/>
        <w:jc w:val="both"/>
        <w:rPr>
          <w:rFonts w:ascii="Times New Roman" w:hAnsi="Times New Roman"/>
        </w:rPr>
      </w:pPr>
      <w:r>
        <w:rPr>
          <w:rFonts w:ascii="Times New Roman" w:hAnsi="Times New Roman"/>
        </w:rPr>
        <w:t>7</w:t>
      </w:r>
      <w:r w:rsidR="00D21856" w:rsidRPr="00D21856">
        <w:rPr>
          <w:rFonts w:ascii="Times New Roman" w:hAnsi="Times New Roman"/>
        </w:rPr>
        <w:t xml:space="preserve">.1. Участник закупки, подавший заявку, не допускается </w:t>
      </w:r>
      <w:r w:rsidR="00B420A5">
        <w:rPr>
          <w:rFonts w:ascii="Times New Roman" w:hAnsi="Times New Roman"/>
        </w:rPr>
        <w:t>К</w:t>
      </w:r>
      <w:r w:rsidR="00D21856">
        <w:rPr>
          <w:rFonts w:ascii="Times New Roman" w:hAnsi="Times New Roman"/>
        </w:rPr>
        <w:t>омиссией</w:t>
      </w:r>
      <w:r w:rsidR="00D21856" w:rsidRPr="00D21856">
        <w:rPr>
          <w:rFonts w:ascii="Times New Roman" w:hAnsi="Times New Roman"/>
        </w:rPr>
        <w:t xml:space="preserve"> к участию в закупке в случае:</w:t>
      </w:r>
    </w:p>
    <w:p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несоответствия участника процедуры закупки обязательным требованиям, установленным документацией о закупке;</w:t>
      </w:r>
    </w:p>
    <w:p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либо наличия в таких документах недостоверных сведений;</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выявления в документах, представленных участником в составе заявки, противоречивых сведений, предполагающих двоякое толкование;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lastRenderedPageBreak/>
        <w:t>— наличия в составе заявки недостоверной информации, в том числе в отношении его квалификационных данных.</w:t>
      </w:r>
    </w:p>
    <w:p w:rsidR="00D21856" w:rsidRPr="00D21856" w:rsidRDefault="007118E9" w:rsidP="00D21856">
      <w:pPr>
        <w:spacing w:after="0" w:line="240" w:lineRule="auto"/>
        <w:ind w:firstLine="709"/>
        <w:jc w:val="both"/>
        <w:rPr>
          <w:rFonts w:ascii="Times New Roman" w:hAnsi="Times New Roman"/>
        </w:rPr>
      </w:pPr>
      <w:r>
        <w:rPr>
          <w:rFonts w:ascii="Times New Roman" w:hAnsi="Times New Roman"/>
        </w:rPr>
        <w:t>7</w:t>
      </w:r>
      <w:r w:rsidR="00D21856" w:rsidRPr="00D21856">
        <w:rPr>
          <w:rFonts w:ascii="Times New Roman" w:hAnsi="Times New Roman"/>
        </w:rPr>
        <w:t xml:space="preserve">.2. </w:t>
      </w:r>
      <w:r w:rsidR="00B420A5">
        <w:rPr>
          <w:rFonts w:ascii="Times New Roman" w:hAnsi="Times New Roman"/>
        </w:rPr>
        <w:t>К</w:t>
      </w:r>
      <w:r w:rsidR="00D21856" w:rsidRPr="00D21856">
        <w:rPr>
          <w:rFonts w:ascii="Times New Roman" w:hAnsi="Times New Roman"/>
        </w:rPr>
        <w:t>омиссия </w:t>
      </w:r>
      <w:r w:rsidR="00D21856" w:rsidRPr="00D21856">
        <w:rPr>
          <w:rFonts w:ascii="Times New Roman" w:hAnsi="Times New Roman"/>
          <w:iCs/>
        </w:rPr>
        <w:t>обязана отклонить</w:t>
      </w:r>
      <w:r w:rsidR="00D21856" w:rsidRPr="00D21856">
        <w:rPr>
          <w:rFonts w:ascii="Times New Roman" w:hAnsi="Times New Roman"/>
        </w:rPr>
        <w:t xml:space="preserve"> заявку как заявку с демпинговой ценой в случае не подтверждения участником своей добросовестности в соответствии с </w:t>
      </w:r>
      <w:r w:rsidR="009D314C">
        <w:rPr>
          <w:rFonts w:ascii="Times New Roman" w:hAnsi="Times New Roman"/>
        </w:rPr>
        <w:t>п.2.</w:t>
      </w:r>
      <w:r w:rsidR="00491DF8">
        <w:rPr>
          <w:rFonts w:ascii="Times New Roman" w:hAnsi="Times New Roman"/>
        </w:rPr>
        <w:t>7</w:t>
      </w:r>
      <w:r w:rsidR="009D314C">
        <w:rPr>
          <w:rFonts w:ascii="Times New Roman" w:hAnsi="Times New Roman"/>
        </w:rPr>
        <w:t xml:space="preserve"> настоящего раздела</w:t>
      </w:r>
      <w:r w:rsidR="00D21856" w:rsidRPr="00D21856">
        <w:rPr>
          <w:rFonts w:ascii="Times New Roman" w:hAnsi="Times New Roman"/>
        </w:rPr>
        <w:t>.</w:t>
      </w:r>
    </w:p>
    <w:p w:rsidR="00D21856" w:rsidRDefault="007118E9" w:rsidP="00D21856">
      <w:pPr>
        <w:spacing w:after="0" w:line="240" w:lineRule="auto"/>
        <w:ind w:firstLine="709"/>
        <w:jc w:val="both"/>
        <w:rPr>
          <w:rFonts w:ascii="Times New Roman" w:hAnsi="Times New Roman"/>
        </w:rPr>
      </w:pPr>
      <w:r>
        <w:rPr>
          <w:rFonts w:ascii="Times New Roman" w:hAnsi="Times New Roman"/>
        </w:rPr>
        <w:t>7</w:t>
      </w:r>
      <w:r w:rsidR="00D21856" w:rsidRPr="00D21856">
        <w:rPr>
          <w:rFonts w:ascii="Times New Roman" w:hAnsi="Times New Roman"/>
        </w:rPr>
        <w:t>.3.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D314C" w:rsidRDefault="007118E9" w:rsidP="00D21856">
      <w:pPr>
        <w:spacing w:after="0" w:line="240" w:lineRule="auto"/>
        <w:ind w:firstLine="709"/>
        <w:jc w:val="both"/>
        <w:rPr>
          <w:rFonts w:ascii="Times New Roman" w:hAnsi="Times New Roman"/>
          <w:b/>
        </w:rPr>
      </w:pPr>
      <w:r>
        <w:rPr>
          <w:rFonts w:ascii="Times New Roman" w:hAnsi="Times New Roman"/>
          <w:b/>
        </w:rPr>
        <w:t>8</w:t>
      </w:r>
      <w:r w:rsidR="009D314C">
        <w:rPr>
          <w:rFonts w:ascii="Times New Roman" w:hAnsi="Times New Roman"/>
          <w:b/>
        </w:rPr>
        <w:t>. Договор</w:t>
      </w:r>
      <w:r w:rsidR="00A47D58">
        <w:rPr>
          <w:rFonts w:ascii="Times New Roman" w:hAnsi="Times New Roman"/>
          <w:b/>
        </w:rPr>
        <w:t>.</w:t>
      </w:r>
    </w:p>
    <w:p w:rsidR="00D21856" w:rsidRDefault="007118E9" w:rsidP="00D21856">
      <w:pPr>
        <w:spacing w:after="0" w:line="240" w:lineRule="auto"/>
        <w:ind w:firstLine="709"/>
        <w:jc w:val="both"/>
        <w:rPr>
          <w:rFonts w:ascii="Times New Roman" w:hAnsi="Times New Roman"/>
          <w:b/>
        </w:rPr>
      </w:pPr>
      <w:r>
        <w:rPr>
          <w:rFonts w:ascii="Times New Roman" w:hAnsi="Times New Roman"/>
          <w:b/>
        </w:rPr>
        <w:t>8</w:t>
      </w:r>
      <w:r w:rsidR="009D314C">
        <w:rPr>
          <w:rFonts w:ascii="Times New Roman" w:hAnsi="Times New Roman"/>
          <w:b/>
        </w:rPr>
        <w:t xml:space="preserve">.1 </w:t>
      </w:r>
      <w:r w:rsidR="00D21856" w:rsidRPr="00D21856">
        <w:rPr>
          <w:rFonts w:ascii="Times New Roman" w:hAnsi="Times New Roman"/>
          <w:b/>
        </w:rPr>
        <w:t>Обеспечение исполнения договора</w:t>
      </w:r>
    </w:p>
    <w:p w:rsidR="00D21856" w:rsidRDefault="00D21856" w:rsidP="00D21856">
      <w:pPr>
        <w:spacing w:after="0" w:line="240" w:lineRule="auto"/>
        <w:ind w:firstLine="709"/>
        <w:jc w:val="both"/>
        <w:rPr>
          <w:rFonts w:ascii="Times New Roman" w:hAnsi="Times New Roman"/>
          <w:bCs/>
        </w:rPr>
      </w:pPr>
      <w:r w:rsidRPr="00D21856">
        <w:rPr>
          <w:rFonts w:ascii="Times New Roman" w:hAnsi="Times New Roman"/>
        </w:rPr>
        <w:t>Размер обеспечения исполнения договора</w:t>
      </w:r>
      <w:r w:rsidR="00065443">
        <w:rPr>
          <w:rFonts w:ascii="Times New Roman" w:hAnsi="Times New Roman"/>
        </w:rPr>
        <w:t xml:space="preserve"> </w:t>
      </w:r>
      <w:r>
        <w:rPr>
          <w:rFonts w:ascii="Times New Roman" w:hAnsi="Times New Roman"/>
          <w:bCs/>
        </w:rPr>
        <w:t xml:space="preserve">указан в п. </w:t>
      </w:r>
      <w:r w:rsidR="009D314C">
        <w:rPr>
          <w:rFonts w:ascii="Times New Roman" w:hAnsi="Times New Roman"/>
          <w:bCs/>
        </w:rPr>
        <w:t>31</w:t>
      </w:r>
      <w:r>
        <w:rPr>
          <w:rFonts w:ascii="Times New Roman" w:hAnsi="Times New Roman"/>
          <w:bCs/>
        </w:rPr>
        <w:t xml:space="preserve"> Раздела </w:t>
      </w:r>
      <w:r>
        <w:rPr>
          <w:rFonts w:ascii="Times New Roman" w:hAnsi="Times New Roman"/>
          <w:bCs/>
          <w:lang w:val="en-US"/>
        </w:rPr>
        <w:t>II</w:t>
      </w:r>
      <w:r>
        <w:rPr>
          <w:rFonts w:ascii="Times New Roman" w:hAnsi="Times New Roman"/>
          <w:bCs/>
        </w:rPr>
        <w:t xml:space="preserve"> «Информационная карта».</w:t>
      </w:r>
    </w:p>
    <w:p w:rsidR="00D21856" w:rsidRPr="00D21856" w:rsidRDefault="007118E9" w:rsidP="00D21856">
      <w:pPr>
        <w:spacing w:after="0" w:line="240" w:lineRule="auto"/>
        <w:ind w:firstLine="709"/>
        <w:jc w:val="both"/>
        <w:rPr>
          <w:rFonts w:ascii="Times New Roman" w:hAnsi="Times New Roman"/>
          <w:b/>
          <w:lang w:val="sah-RU"/>
        </w:rPr>
      </w:pPr>
      <w:r>
        <w:rPr>
          <w:rFonts w:ascii="Times New Roman" w:hAnsi="Times New Roman"/>
          <w:lang w:val="sah-RU"/>
        </w:rPr>
        <w:t>8</w:t>
      </w:r>
      <w:r w:rsidR="009D314C">
        <w:rPr>
          <w:rFonts w:ascii="Times New Roman" w:hAnsi="Times New Roman"/>
          <w:lang w:val="sah-RU"/>
        </w:rPr>
        <w:t xml:space="preserve">.1.1. </w:t>
      </w:r>
      <w:r w:rsidR="00D21856" w:rsidRPr="00D21856">
        <w:rPr>
          <w:rFonts w:ascii="Times New Roman" w:hAnsi="Times New Roman"/>
          <w:lang w:val="sah-RU"/>
        </w:rPr>
        <w:t>Победитель закупки, с которым заключается договор, не позднее 5 (пяти) дней со дня подписания протокола о результатах закупки должен предоставить Заказчику обеспечение исполнения договора.</w:t>
      </w:r>
    </w:p>
    <w:p w:rsidR="00D21856" w:rsidRPr="00D21856" w:rsidRDefault="007118E9" w:rsidP="00D21856">
      <w:pPr>
        <w:spacing w:after="0" w:line="240" w:lineRule="auto"/>
        <w:ind w:firstLine="709"/>
        <w:jc w:val="both"/>
        <w:rPr>
          <w:rFonts w:ascii="Times New Roman" w:hAnsi="Times New Roman"/>
          <w:b/>
          <w:lang w:val="sah-RU"/>
        </w:rPr>
      </w:pPr>
      <w:r>
        <w:rPr>
          <w:rFonts w:ascii="Times New Roman" w:hAnsi="Times New Roman"/>
          <w:lang w:val="sah-RU"/>
        </w:rPr>
        <w:t>8</w:t>
      </w:r>
      <w:r w:rsidR="009D314C">
        <w:rPr>
          <w:rFonts w:ascii="Times New Roman" w:hAnsi="Times New Roman"/>
          <w:lang w:val="sah-RU"/>
        </w:rPr>
        <w:t>.1.2</w:t>
      </w:r>
      <w:r w:rsidR="00D21856" w:rsidRPr="00D21856">
        <w:rPr>
          <w:rFonts w:ascii="Times New Roman" w:hAnsi="Times New Roman"/>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D21856">
        <w:rPr>
          <w:rFonts w:ascii="Times New Roman" w:hAnsi="Times New Roman"/>
          <w:lang w:val="sah-RU"/>
        </w:rPr>
        <w:t xml:space="preserve">п. </w:t>
      </w:r>
      <w:r w:rsidR="009D314C">
        <w:rPr>
          <w:rFonts w:ascii="Times New Roman" w:hAnsi="Times New Roman"/>
          <w:lang w:val="sah-RU"/>
        </w:rPr>
        <w:t>32</w:t>
      </w:r>
      <w:r w:rsidR="00491DF8">
        <w:rPr>
          <w:rFonts w:ascii="Times New Roman" w:hAnsi="Times New Roman"/>
          <w:lang w:val="sah-RU"/>
        </w:rPr>
        <w:t xml:space="preserve"> </w:t>
      </w:r>
      <w:r w:rsidR="00D21856">
        <w:rPr>
          <w:rFonts w:ascii="Times New Roman" w:hAnsi="Times New Roman"/>
        </w:rPr>
        <w:t xml:space="preserve">Раздела </w:t>
      </w:r>
      <w:r w:rsidR="00D21856">
        <w:rPr>
          <w:rFonts w:ascii="Times New Roman" w:hAnsi="Times New Roman"/>
          <w:lang w:val="en-US"/>
        </w:rPr>
        <w:t>II</w:t>
      </w:r>
      <w:r w:rsidR="00D21856">
        <w:rPr>
          <w:rFonts w:ascii="Times New Roman" w:hAnsi="Times New Roman"/>
        </w:rPr>
        <w:t>«Информационная карта»</w:t>
      </w:r>
      <w:r w:rsidR="00D21856" w:rsidRPr="00D21856">
        <w:rPr>
          <w:rFonts w:ascii="Times New Roman" w:hAnsi="Times New Roman"/>
          <w:lang w:val="sah-RU"/>
        </w:rPr>
        <w:t>.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D21856" w:rsidRPr="00D21856" w:rsidRDefault="007118E9" w:rsidP="00D21856">
      <w:pPr>
        <w:spacing w:after="0" w:line="240" w:lineRule="auto"/>
        <w:ind w:firstLine="709"/>
        <w:jc w:val="both"/>
        <w:rPr>
          <w:rFonts w:ascii="Times New Roman" w:hAnsi="Times New Roman"/>
          <w:b/>
          <w:lang w:val="sah-RU"/>
        </w:rPr>
      </w:pPr>
      <w:r>
        <w:rPr>
          <w:rFonts w:ascii="Times New Roman" w:hAnsi="Times New Roman"/>
          <w:lang w:val="sah-RU"/>
        </w:rPr>
        <w:t>8</w:t>
      </w:r>
      <w:r w:rsidR="009D314C">
        <w:rPr>
          <w:rFonts w:ascii="Times New Roman" w:hAnsi="Times New Roman"/>
          <w:lang w:val="sah-RU"/>
        </w:rPr>
        <w:t>.1.3</w:t>
      </w:r>
      <w:r w:rsidR="00D21856" w:rsidRPr="00D21856">
        <w:rPr>
          <w:rFonts w:ascii="Times New Roman" w:hAnsi="Times New Roman"/>
          <w:lang w:val="sah-RU"/>
        </w:rPr>
        <w:t xml:space="preserve">. </w:t>
      </w:r>
      <w:r w:rsidR="00D348AC" w:rsidRPr="00D348AC">
        <w:rPr>
          <w:rFonts w:ascii="Times New Roman" w:hAnsi="Times New Roman"/>
        </w:rPr>
        <w:t>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w:t>
      </w:r>
      <w:r w:rsidR="00D348AC">
        <w:rPr>
          <w:rFonts w:ascii="Times New Roman" w:hAnsi="Times New Roman"/>
        </w:rPr>
        <w:t>м</w:t>
      </w:r>
      <w:r w:rsidR="00D348AC" w:rsidRPr="00D348AC">
        <w:rPr>
          <w:rFonts w:ascii="Times New Roman" w:hAnsi="Times New Roman"/>
        </w:rPr>
        <w:t xml:space="preserve"> банковских реквизитов для перечисления.</w:t>
      </w:r>
    </w:p>
    <w:p w:rsidR="00D21856" w:rsidRPr="00D21856" w:rsidRDefault="007118E9" w:rsidP="00D21856">
      <w:pPr>
        <w:spacing w:after="0" w:line="240" w:lineRule="auto"/>
        <w:ind w:firstLine="709"/>
        <w:jc w:val="both"/>
        <w:rPr>
          <w:rFonts w:ascii="Times New Roman" w:hAnsi="Times New Roman"/>
        </w:rPr>
      </w:pPr>
      <w:r>
        <w:rPr>
          <w:rFonts w:ascii="Times New Roman" w:hAnsi="Times New Roman"/>
        </w:rPr>
        <w:t>8</w:t>
      </w:r>
      <w:r w:rsidR="00964D3A">
        <w:rPr>
          <w:rFonts w:ascii="Times New Roman" w:hAnsi="Times New Roman"/>
        </w:rPr>
        <w:t>.1.4</w:t>
      </w:r>
      <w:r w:rsidR="00D21856" w:rsidRPr="00D21856">
        <w:rPr>
          <w:rFonts w:ascii="Times New Roman" w:hAnsi="Times New Roman"/>
        </w:rPr>
        <w:t xml:space="preserve"> Заказчик в качестве обеспечения исполнения договора принимает </w:t>
      </w:r>
      <w:bookmarkStart w:id="9" w:name="Par1"/>
      <w:bookmarkEnd w:id="9"/>
      <w:r w:rsidR="00D21856" w:rsidRPr="00D21856">
        <w:rPr>
          <w:rFonts w:ascii="Times New Roman" w:hAnsi="Times New Roman"/>
        </w:rPr>
        <w:t>банковские гарантии, выданные банками, соответствующими требованиям, установленным Правительством Российской Федерации.</w:t>
      </w:r>
    </w:p>
    <w:p w:rsidR="00D21856" w:rsidRPr="00D21856" w:rsidRDefault="007118E9" w:rsidP="00D21856">
      <w:pPr>
        <w:spacing w:after="0" w:line="240" w:lineRule="auto"/>
        <w:ind w:firstLine="709"/>
        <w:jc w:val="both"/>
        <w:rPr>
          <w:rFonts w:ascii="Times New Roman" w:hAnsi="Times New Roman"/>
        </w:rPr>
      </w:pPr>
      <w:r>
        <w:rPr>
          <w:rFonts w:ascii="Times New Roman" w:hAnsi="Times New Roman"/>
        </w:rPr>
        <w:t>8</w:t>
      </w:r>
      <w:r w:rsidR="00964D3A">
        <w:rPr>
          <w:rFonts w:ascii="Times New Roman" w:hAnsi="Times New Roman"/>
        </w:rPr>
        <w:t>.1.4.1</w:t>
      </w:r>
      <w:r w:rsidR="00D21856" w:rsidRPr="00D21856">
        <w:rPr>
          <w:rFonts w:ascii="Times New Roman" w:hAnsi="Times New Roman"/>
        </w:rPr>
        <w:t>. Банковская гарантия должна быть безотзывной и должна содержать:</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1) сумму банковской гарантии, подлежащую уплате гарантом Заказчику, в установленных настоящим разделом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2) обязательства принципала, надлежащее исполнение которых обеспечивается банковской гарантией;</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3) обязанность гаранта уплатить Заказчику неустойку в размере 0,1 процента денежной суммы, подлежащей уплате, за каждый день просрочки;</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4) условие, согласно которому исполнением обязательств гаранта по банковской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5) срок действия банковской гарантии должен превышать срок действия договора не менее чем на один месяц;</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lastRenderedPageBreak/>
        <w:t>6)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xml:space="preserve">7) установленный Правительством Российской Федерации </w:t>
      </w:r>
      <w:r w:rsidRPr="00553A98">
        <w:rPr>
          <w:rFonts w:ascii="Times New Roman" w:hAnsi="Times New Roman"/>
        </w:rPr>
        <w:t>перечень</w:t>
      </w:r>
      <w:r w:rsidRPr="00D21856">
        <w:rPr>
          <w:rFonts w:ascii="Times New Roman" w:hAnsi="Times New Roman"/>
        </w:rPr>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D21856" w:rsidRPr="00D21856" w:rsidRDefault="007118E9" w:rsidP="00D21856">
      <w:pPr>
        <w:spacing w:after="0" w:line="240" w:lineRule="auto"/>
        <w:ind w:firstLine="709"/>
        <w:jc w:val="both"/>
        <w:rPr>
          <w:rFonts w:ascii="Times New Roman" w:hAnsi="Times New Roman"/>
        </w:rPr>
      </w:pPr>
      <w:bookmarkStart w:id="10" w:name="Par11"/>
      <w:bookmarkEnd w:id="10"/>
      <w:r>
        <w:rPr>
          <w:rFonts w:ascii="Times New Roman" w:hAnsi="Times New Roman"/>
          <w:lang w:val="sah-RU"/>
        </w:rPr>
        <w:t>8</w:t>
      </w:r>
      <w:r w:rsidR="00964D3A">
        <w:rPr>
          <w:rFonts w:ascii="Times New Roman" w:hAnsi="Times New Roman"/>
          <w:lang w:val="sah-RU"/>
        </w:rPr>
        <w:t>.1.4.2</w:t>
      </w:r>
      <w:r w:rsidR="00D21856" w:rsidRPr="00D21856">
        <w:rPr>
          <w:rFonts w:ascii="Times New Roman" w:hAnsi="Times New Roman"/>
          <w:lang w:val="sah-RU"/>
        </w:rPr>
        <w:t xml:space="preserve">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D21856" w:rsidRPr="00D21856" w:rsidRDefault="007118E9" w:rsidP="00D21856">
      <w:pPr>
        <w:spacing w:after="0" w:line="240" w:lineRule="auto"/>
        <w:ind w:firstLine="709"/>
        <w:jc w:val="both"/>
        <w:rPr>
          <w:rFonts w:ascii="Times New Roman" w:hAnsi="Times New Roman"/>
          <w:b/>
          <w:lang w:val="sah-RU"/>
        </w:rPr>
      </w:pPr>
      <w:r>
        <w:rPr>
          <w:rFonts w:ascii="Times New Roman" w:hAnsi="Times New Roman"/>
          <w:lang w:val="sah-RU"/>
        </w:rPr>
        <w:t>8</w:t>
      </w:r>
      <w:r w:rsidR="00964D3A">
        <w:rPr>
          <w:rFonts w:ascii="Times New Roman" w:hAnsi="Times New Roman"/>
          <w:lang w:val="sah-RU"/>
        </w:rPr>
        <w:t>.1.5</w:t>
      </w:r>
      <w:r w:rsidR="00D21856" w:rsidRPr="00D21856">
        <w:rPr>
          <w:rFonts w:ascii="Times New Roman" w:hAnsi="Times New Roman"/>
          <w:lang w:val="sah-RU"/>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D21856" w:rsidRDefault="007118E9" w:rsidP="00D21856">
      <w:pPr>
        <w:spacing w:after="0" w:line="240" w:lineRule="auto"/>
        <w:ind w:firstLine="709"/>
        <w:jc w:val="both"/>
        <w:rPr>
          <w:rFonts w:ascii="Times New Roman" w:hAnsi="Times New Roman"/>
        </w:rPr>
      </w:pPr>
      <w:r>
        <w:rPr>
          <w:rFonts w:ascii="Times New Roman" w:hAnsi="Times New Roman"/>
        </w:rPr>
        <w:t>8</w:t>
      </w:r>
      <w:r w:rsidR="00964D3A">
        <w:rPr>
          <w:rFonts w:ascii="Times New Roman" w:hAnsi="Times New Roman"/>
        </w:rPr>
        <w:t>.1.6</w:t>
      </w:r>
      <w:r w:rsidR="00D21856" w:rsidRPr="00D21856">
        <w:rPr>
          <w:rFonts w:ascii="Times New Roman" w:hAnsi="Times New Roman"/>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D21856" w:rsidRPr="00D21856" w:rsidRDefault="007118E9" w:rsidP="00D21856">
      <w:pPr>
        <w:spacing w:after="0" w:line="240" w:lineRule="auto"/>
        <w:ind w:firstLine="709"/>
        <w:jc w:val="both"/>
        <w:rPr>
          <w:rFonts w:ascii="Times New Roman" w:hAnsi="Times New Roman"/>
        </w:rPr>
      </w:pPr>
      <w:r>
        <w:rPr>
          <w:rFonts w:ascii="Times New Roman" w:hAnsi="Times New Roman"/>
        </w:rPr>
        <w:t>8</w:t>
      </w:r>
      <w:r w:rsidR="00964D3A">
        <w:rPr>
          <w:rFonts w:ascii="Times New Roman" w:hAnsi="Times New Roman"/>
        </w:rPr>
        <w:t xml:space="preserve">.1.7 </w:t>
      </w:r>
      <w:r w:rsidR="00D21856" w:rsidRPr="00D21856">
        <w:rPr>
          <w:rFonts w:ascii="Times New Roman" w:hAnsi="Times New Roman"/>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p>
    <w:p w:rsidR="0013314E" w:rsidRPr="00EB582A" w:rsidRDefault="007118E9" w:rsidP="00964D3A">
      <w:pPr>
        <w:spacing w:after="0"/>
        <w:ind w:firstLine="709"/>
        <w:jc w:val="both"/>
        <w:rPr>
          <w:rFonts w:ascii="Times New Roman" w:hAnsi="Times New Roman"/>
          <w:b/>
        </w:rPr>
      </w:pPr>
      <w:r>
        <w:rPr>
          <w:rFonts w:ascii="Times New Roman" w:hAnsi="Times New Roman"/>
          <w:b/>
        </w:rPr>
        <w:t>8</w:t>
      </w:r>
      <w:r w:rsidR="00964D3A">
        <w:rPr>
          <w:rFonts w:ascii="Times New Roman" w:hAnsi="Times New Roman"/>
          <w:b/>
        </w:rPr>
        <w:t>.2</w:t>
      </w:r>
      <w:r w:rsidR="0013314E" w:rsidRPr="00EB582A">
        <w:rPr>
          <w:rFonts w:ascii="Times New Roman" w:hAnsi="Times New Roman"/>
          <w:b/>
        </w:rPr>
        <w:tab/>
        <w:t>Подписание договора</w:t>
      </w:r>
    </w:p>
    <w:p w:rsidR="00F649A8" w:rsidRDefault="007118E9" w:rsidP="00771200">
      <w:pPr>
        <w:spacing w:after="0" w:line="240" w:lineRule="auto"/>
        <w:ind w:firstLine="709"/>
        <w:jc w:val="both"/>
        <w:rPr>
          <w:rFonts w:ascii="Times New Roman" w:hAnsi="Times New Roman"/>
        </w:rPr>
      </w:pPr>
      <w:r>
        <w:rPr>
          <w:rFonts w:ascii="Times New Roman" w:hAnsi="Times New Roman"/>
        </w:rPr>
        <w:t>8</w:t>
      </w:r>
      <w:r w:rsidR="00964D3A">
        <w:rPr>
          <w:rFonts w:ascii="Times New Roman" w:hAnsi="Times New Roman"/>
        </w:rPr>
        <w:t>.2</w:t>
      </w:r>
      <w:r w:rsidR="0013314E" w:rsidRPr="00EB582A">
        <w:rPr>
          <w:rFonts w:ascii="Times New Roman" w:hAnsi="Times New Roman"/>
        </w:rPr>
        <w:t>.1</w:t>
      </w:r>
      <w:r w:rsidR="0013314E" w:rsidRPr="00EB582A">
        <w:rPr>
          <w:rFonts w:ascii="Times New Roman" w:hAnsi="Times New Roman"/>
        </w:rPr>
        <w:tab/>
      </w:r>
      <w:r w:rsidR="0013314E" w:rsidRPr="00771200">
        <w:rPr>
          <w:rFonts w:ascii="Times New Roman" w:hAnsi="Times New Roman"/>
        </w:rPr>
        <w:t xml:space="preserve">Договор по результатам проведенной процедуры закупки заключается </w:t>
      </w:r>
      <w:r w:rsidR="00771200" w:rsidRPr="00771200">
        <w:rPr>
          <w:rFonts w:ascii="Times New Roman" w:hAnsi="Times New Roman"/>
        </w:rPr>
        <w:t>не ранее чем через десять дней и не позднее чем через двадцать</w:t>
      </w:r>
      <w:r w:rsidR="0001762B" w:rsidRPr="00771200">
        <w:rPr>
          <w:rFonts w:ascii="Times New Roman" w:hAnsi="Times New Roman"/>
        </w:rPr>
        <w:t xml:space="preserve"> дней </w:t>
      </w:r>
      <w:r w:rsidR="00771200" w:rsidRPr="00771200">
        <w:rPr>
          <w:rFonts w:ascii="Times New Roman" w:hAnsi="Times New Roman"/>
        </w:rPr>
        <w:t>с даты размещения в ЕИС итогового протокола</w:t>
      </w:r>
      <w:r w:rsidR="0013314E" w:rsidRPr="00771200">
        <w:rPr>
          <w:rFonts w:ascii="Times New Roman" w:hAnsi="Times New Roman"/>
        </w:rPr>
        <w:t xml:space="preserve">. </w:t>
      </w:r>
      <w:r w:rsidR="00771200" w:rsidRPr="00771200">
        <w:rPr>
          <w:rFonts w:ascii="Times New Roman" w:hAnsi="Times New Roman"/>
        </w:rPr>
        <w:t>Договор составляется путём включения в проект договора, прилагаемый к документации о закупке, предложений участника об исполнении договора, указанных в его заявке.</w:t>
      </w:r>
    </w:p>
    <w:p w:rsidR="00771200" w:rsidRPr="00771200" w:rsidRDefault="007118E9" w:rsidP="00771200">
      <w:pPr>
        <w:spacing w:after="0" w:line="240" w:lineRule="auto"/>
        <w:ind w:firstLine="709"/>
        <w:jc w:val="both"/>
        <w:rPr>
          <w:rFonts w:ascii="Times New Roman" w:hAnsi="Times New Roman"/>
        </w:rPr>
      </w:pPr>
      <w:r>
        <w:rPr>
          <w:rFonts w:ascii="Times New Roman" w:hAnsi="Times New Roman"/>
        </w:rPr>
        <w:t>8</w:t>
      </w:r>
      <w:r w:rsidR="00964D3A">
        <w:rPr>
          <w:rFonts w:ascii="Times New Roman" w:hAnsi="Times New Roman"/>
        </w:rPr>
        <w:t xml:space="preserve">.2.2 </w:t>
      </w:r>
      <w:r w:rsidR="00771200" w:rsidRPr="00771200">
        <w:rPr>
          <w:rFonts w:ascii="Times New Roman" w:hAnsi="Times New Roman"/>
        </w:rPr>
        <w:t>В случае если победитель закупки в установленный извещением срок не представил подписанный со своей стороны договор либо не представил подписанный с его стороны протокол разногласия в части несоответствия предлагаемого к заключению договора условиям, то он считается уклонившимся от заключения договора. При этом Заказчик удерживает денежные средства, перечисленные уклоняющейся от заключения договора стороной, в качестве обеспечение заявки</w:t>
      </w:r>
      <w:r w:rsidR="00771200">
        <w:rPr>
          <w:rFonts w:ascii="Times New Roman" w:hAnsi="Times New Roman"/>
        </w:rPr>
        <w:t xml:space="preserve"> (если обеспечение заявки было установлено в Разделе </w:t>
      </w:r>
      <w:r w:rsidR="00771200">
        <w:rPr>
          <w:rFonts w:ascii="Times New Roman" w:hAnsi="Times New Roman"/>
          <w:lang w:val="en-US"/>
        </w:rPr>
        <w:t>II</w:t>
      </w:r>
      <w:r w:rsidR="00771200">
        <w:rPr>
          <w:rFonts w:ascii="Times New Roman" w:hAnsi="Times New Roman"/>
        </w:rPr>
        <w:t xml:space="preserve"> «Информационная карта»)</w:t>
      </w:r>
      <w:r w:rsidR="00771200" w:rsidRPr="00771200">
        <w:rPr>
          <w:rFonts w:ascii="Times New Roman" w:hAnsi="Times New Roman"/>
        </w:rPr>
        <w:t>.</w:t>
      </w:r>
    </w:p>
    <w:p w:rsidR="00990BA3" w:rsidRDefault="007118E9" w:rsidP="00771200">
      <w:pPr>
        <w:spacing w:after="0" w:line="240" w:lineRule="auto"/>
        <w:ind w:firstLine="709"/>
        <w:jc w:val="both"/>
        <w:rPr>
          <w:rFonts w:ascii="Times New Roman" w:hAnsi="Times New Roman"/>
        </w:rPr>
      </w:pPr>
      <w:r>
        <w:rPr>
          <w:rFonts w:ascii="Times New Roman" w:hAnsi="Times New Roman"/>
        </w:rPr>
        <w:t>8</w:t>
      </w:r>
      <w:r w:rsidR="00964D3A">
        <w:rPr>
          <w:rFonts w:ascii="Times New Roman" w:hAnsi="Times New Roman"/>
        </w:rPr>
        <w:t>.2</w:t>
      </w:r>
      <w:r w:rsidR="00F649A8" w:rsidRPr="00F649A8">
        <w:rPr>
          <w:rFonts w:ascii="Times New Roman" w:hAnsi="Times New Roman"/>
        </w:rPr>
        <w:t>.3.</w:t>
      </w:r>
      <w:r w:rsidR="00990BA3" w:rsidRPr="00990BA3">
        <w:rPr>
          <w:rFonts w:ascii="Times New Roman" w:hAnsi="Times New Roman"/>
        </w:rPr>
        <w:t>В случае, если победитель закупки признан уклонившимся от заключения договора, Заказчик вправе заключить договор с участником закупки, заявка которого содержит наилучшее предложение, следующее за победителем закупки.</w:t>
      </w:r>
    </w:p>
    <w:p w:rsidR="00F649A8" w:rsidRDefault="007118E9" w:rsidP="00771200">
      <w:pPr>
        <w:spacing w:after="0" w:line="240" w:lineRule="auto"/>
        <w:ind w:firstLine="709"/>
        <w:jc w:val="both"/>
        <w:rPr>
          <w:rFonts w:ascii="Times New Roman" w:hAnsi="Times New Roman"/>
        </w:rPr>
      </w:pPr>
      <w:r>
        <w:rPr>
          <w:rFonts w:ascii="Times New Roman" w:hAnsi="Times New Roman"/>
        </w:rPr>
        <w:t>8</w:t>
      </w:r>
      <w:r w:rsidR="00964D3A">
        <w:rPr>
          <w:rFonts w:ascii="Times New Roman" w:hAnsi="Times New Roman"/>
        </w:rPr>
        <w:t xml:space="preserve">.2.4 </w:t>
      </w:r>
      <w:r w:rsidR="00990BA3" w:rsidRPr="00990BA3">
        <w:rPr>
          <w:rFonts w:ascii="Times New Roman" w:hAnsi="Times New Roman"/>
        </w:rPr>
        <w:t xml:space="preserve">При уклонении победителя закупки от заключения договора и при принятии </w:t>
      </w:r>
      <w:r w:rsidR="00964D3A">
        <w:rPr>
          <w:rFonts w:ascii="Times New Roman" w:hAnsi="Times New Roman"/>
        </w:rPr>
        <w:t>Единой к</w:t>
      </w:r>
      <w:r w:rsidR="00990BA3" w:rsidRPr="00990BA3">
        <w:rPr>
          <w:rFonts w:ascii="Times New Roman" w:hAnsi="Times New Roman"/>
        </w:rPr>
        <w:t>омиссией решения о заключении договора с участником закупки, чьей заявке присвоен второй рейтинговый номер, договор заключается на условиях, указанных в такой заявке.</w:t>
      </w:r>
    </w:p>
    <w:p w:rsidR="00990BA3" w:rsidRPr="00F649A8" w:rsidRDefault="007118E9" w:rsidP="00771200">
      <w:pPr>
        <w:spacing w:after="0" w:line="240" w:lineRule="auto"/>
        <w:ind w:firstLine="709"/>
        <w:jc w:val="both"/>
        <w:rPr>
          <w:rFonts w:ascii="Times New Roman" w:hAnsi="Times New Roman"/>
        </w:rPr>
      </w:pPr>
      <w:r>
        <w:rPr>
          <w:rFonts w:ascii="Times New Roman" w:hAnsi="Times New Roman"/>
        </w:rPr>
        <w:t>8</w:t>
      </w:r>
      <w:r w:rsidR="00964D3A">
        <w:rPr>
          <w:rFonts w:ascii="Times New Roman" w:hAnsi="Times New Roman"/>
        </w:rPr>
        <w:t xml:space="preserve">.2.5 </w:t>
      </w:r>
      <w:r w:rsidR="00990BA3" w:rsidRPr="00990BA3">
        <w:rPr>
          <w:rFonts w:ascii="Times New Roman" w:hAnsi="Times New Roman"/>
        </w:rPr>
        <w:t>В случае, если Заказчиком было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Допустимыми формами обеспечения исполнения договора являются: залог денежных средств, безотзывная банковская гарантия.</w:t>
      </w:r>
    </w:p>
    <w:p w:rsidR="00990BA3" w:rsidRPr="00990BA3" w:rsidRDefault="007118E9" w:rsidP="00990BA3">
      <w:pPr>
        <w:spacing w:after="0" w:line="240" w:lineRule="auto"/>
        <w:ind w:firstLine="709"/>
        <w:jc w:val="both"/>
        <w:rPr>
          <w:rFonts w:ascii="Times New Roman" w:hAnsi="Times New Roman"/>
        </w:rPr>
      </w:pPr>
      <w:r>
        <w:rPr>
          <w:rFonts w:ascii="Times New Roman" w:hAnsi="Times New Roman"/>
        </w:rPr>
        <w:t>8</w:t>
      </w:r>
      <w:r w:rsidR="00964D3A">
        <w:rPr>
          <w:rFonts w:ascii="Times New Roman" w:hAnsi="Times New Roman"/>
        </w:rPr>
        <w:t>.2.6</w:t>
      </w:r>
      <w:r w:rsidR="00F649A8" w:rsidRPr="00F649A8">
        <w:rPr>
          <w:rFonts w:ascii="Times New Roman" w:hAnsi="Times New Roman"/>
        </w:rPr>
        <w:t xml:space="preserve">. </w:t>
      </w:r>
      <w:r w:rsidR="00990BA3" w:rsidRPr="00990BA3">
        <w:rPr>
          <w:rFonts w:ascii="Times New Roman" w:hAnsi="Times New Roman"/>
        </w:rPr>
        <w:t>Заказчик вправе отказаться от заключения договора с участником закупки, обязанным заключить договор, в случаях:</w:t>
      </w:r>
    </w:p>
    <w:p w:rsidR="00990BA3" w:rsidRPr="00990BA3" w:rsidRDefault="00990BA3" w:rsidP="00990BA3">
      <w:pPr>
        <w:spacing w:after="0" w:line="240" w:lineRule="auto"/>
        <w:ind w:firstLine="709"/>
        <w:jc w:val="both"/>
        <w:rPr>
          <w:rFonts w:ascii="Times New Roman" w:hAnsi="Times New Roman"/>
        </w:rPr>
      </w:pPr>
      <w:r w:rsidRPr="00990BA3">
        <w:rPr>
          <w:rFonts w:ascii="Times New Roman" w:hAnsi="Times New Roman"/>
        </w:rPr>
        <w:t>— несоответствия участника закупки, обязанного заключить договор, требованиям, установленным в документации о закупки;</w:t>
      </w:r>
    </w:p>
    <w:p w:rsidR="0013314E" w:rsidRPr="00E76196" w:rsidRDefault="00990BA3" w:rsidP="00990BA3">
      <w:pPr>
        <w:spacing w:after="0" w:line="240" w:lineRule="auto"/>
        <w:ind w:firstLine="709"/>
        <w:jc w:val="both"/>
        <w:rPr>
          <w:rFonts w:ascii="Times New Roman" w:hAnsi="Times New Roman"/>
        </w:rPr>
      </w:pPr>
      <w:r w:rsidRPr="00990BA3">
        <w:rPr>
          <w:rFonts w:ascii="Times New Roman" w:hAnsi="Times New Roman"/>
        </w:rPr>
        <w:t>—</w:t>
      </w:r>
      <w:r w:rsidRPr="00990BA3">
        <w:rPr>
          <w:rFonts w:ascii="Times New Roman" w:hAnsi="Times New Roman"/>
          <w:lang w:val="en-US"/>
        </w:rPr>
        <w:t> </w:t>
      </w:r>
      <w:r w:rsidRPr="00990BA3">
        <w:rPr>
          <w:rFonts w:ascii="Times New Roman" w:hAnsi="Times New Roman"/>
        </w:rPr>
        <w:t>предоставления участником закупки, обязанным заключить договор, недостоверных сведений в заявке на участие в закупке.</w:t>
      </w:r>
    </w:p>
    <w:p w:rsidR="0013314E" w:rsidRDefault="007118E9" w:rsidP="00771200">
      <w:pPr>
        <w:spacing w:after="0" w:line="240" w:lineRule="auto"/>
        <w:ind w:firstLine="709"/>
        <w:jc w:val="both"/>
        <w:rPr>
          <w:rFonts w:ascii="Times New Roman" w:eastAsia="Times New Roman" w:hAnsi="Times New Roman"/>
          <w:color w:val="C00000"/>
          <w:sz w:val="24"/>
          <w:szCs w:val="24"/>
          <w:lang w:eastAsia="ru-RU"/>
        </w:rPr>
      </w:pPr>
      <w:r>
        <w:rPr>
          <w:rFonts w:ascii="Times New Roman" w:hAnsi="Times New Roman"/>
        </w:rPr>
        <w:t>8</w:t>
      </w:r>
      <w:r w:rsidR="00964D3A">
        <w:rPr>
          <w:rFonts w:ascii="Times New Roman" w:hAnsi="Times New Roman"/>
        </w:rPr>
        <w:t>.2.7</w:t>
      </w:r>
      <w:r w:rsidR="0013314E" w:rsidRPr="00EB582A">
        <w:rPr>
          <w:rFonts w:ascii="Times New Roman" w:hAnsi="Times New Roman"/>
        </w:rPr>
        <w:t>Договор заключается в порядке, установленном в Положении о закупках Заказчика.</w:t>
      </w:r>
    </w:p>
    <w:p w:rsidR="00C02233" w:rsidRDefault="00C02233" w:rsidP="00990BA3">
      <w:pPr>
        <w:spacing w:after="0" w:line="240" w:lineRule="auto"/>
        <w:ind w:firstLine="567"/>
        <w:jc w:val="center"/>
        <w:rPr>
          <w:rFonts w:ascii="Times New Roman" w:eastAsia="Times New Roman" w:hAnsi="Times New Roman"/>
          <w:b/>
          <w:sz w:val="24"/>
          <w:szCs w:val="24"/>
        </w:rPr>
      </w:pPr>
    </w:p>
    <w:p w:rsidR="00C02233" w:rsidRDefault="00C02233" w:rsidP="00990BA3">
      <w:pPr>
        <w:spacing w:after="0" w:line="240" w:lineRule="auto"/>
        <w:ind w:firstLine="567"/>
        <w:jc w:val="center"/>
        <w:rPr>
          <w:rFonts w:ascii="Times New Roman" w:eastAsia="Times New Roman" w:hAnsi="Times New Roman"/>
          <w:b/>
          <w:sz w:val="24"/>
          <w:szCs w:val="24"/>
        </w:rPr>
      </w:pPr>
    </w:p>
    <w:p w:rsidR="00C02233" w:rsidRDefault="00C02233" w:rsidP="00990BA3">
      <w:pPr>
        <w:spacing w:after="0" w:line="240" w:lineRule="auto"/>
        <w:ind w:firstLine="567"/>
        <w:jc w:val="center"/>
        <w:rPr>
          <w:rFonts w:ascii="Times New Roman" w:eastAsia="Times New Roman" w:hAnsi="Times New Roman"/>
          <w:b/>
          <w:sz w:val="24"/>
          <w:szCs w:val="24"/>
        </w:rPr>
      </w:pPr>
    </w:p>
    <w:p w:rsidR="00990BA3" w:rsidRPr="007118E9" w:rsidRDefault="00990BA3" w:rsidP="00990BA3">
      <w:pPr>
        <w:spacing w:after="0" w:line="240" w:lineRule="auto"/>
        <w:ind w:firstLine="567"/>
        <w:jc w:val="center"/>
        <w:rPr>
          <w:rFonts w:ascii="Times New Roman" w:eastAsia="Times New Roman" w:hAnsi="Times New Roman"/>
          <w:b/>
          <w:sz w:val="24"/>
          <w:szCs w:val="24"/>
        </w:rPr>
      </w:pPr>
      <w:r w:rsidRPr="007118E9">
        <w:rPr>
          <w:rFonts w:ascii="Times New Roman" w:eastAsia="Times New Roman" w:hAnsi="Times New Roman"/>
          <w:b/>
          <w:sz w:val="24"/>
          <w:szCs w:val="24"/>
        </w:rPr>
        <w:lastRenderedPageBreak/>
        <w:t xml:space="preserve">РАЗДЕЛ </w:t>
      </w:r>
      <w:r w:rsidRPr="007118E9">
        <w:rPr>
          <w:rFonts w:ascii="Times New Roman" w:eastAsia="Times New Roman" w:hAnsi="Times New Roman"/>
          <w:b/>
          <w:sz w:val="24"/>
          <w:szCs w:val="24"/>
          <w:lang w:val="en-US"/>
        </w:rPr>
        <w:t>I</w:t>
      </w:r>
      <w:r w:rsidR="0042154D" w:rsidRPr="007118E9">
        <w:rPr>
          <w:rFonts w:ascii="Times New Roman" w:eastAsia="Times New Roman" w:hAnsi="Times New Roman"/>
          <w:b/>
          <w:sz w:val="24"/>
          <w:szCs w:val="24"/>
          <w:lang w:val="en-US"/>
        </w:rPr>
        <w:t>I</w:t>
      </w:r>
      <w:r w:rsidRPr="007118E9">
        <w:rPr>
          <w:rFonts w:ascii="Times New Roman" w:eastAsia="Times New Roman" w:hAnsi="Times New Roman"/>
          <w:b/>
          <w:sz w:val="24"/>
          <w:szCs w:val="24"/>
        </w:rPr>
        <w:t>. ИНФОРМАЦИОННАЯ КАРТА</w:t>
      </w:r>
    </w:p>
    <w:p w:rsidR="00990BA3" w:rsidRPr="00990BA3" w:rsidRDefault="00990BA3" w:rsidP="00990BA3">
      <w:pPr>
        <w:spacing w:after="0" w:line="240" w:lineRule="auto"/>
        <w:ind w:firstLine="567"/>
        <w:jc w:val="center"/>
        <w:rPr>
          <w:rFonts w:ascii="Times New Roman" w:eastAsia="Times New Roman" w:hAnsi="Times New Roman"/>
          <w:b/>
          <w:sz w:val="24"/>
          <w:szCs w:val="24"/>
        </w:rPr>
      </w:pPr>
    </w:p>
    <w:tbl>
      <w:tblPr>
        <w:tblW w:w="511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3"/>
        <w:gridCol w:w="2436"/>
        <w:gridCol w:w="7015"/>
      </w:tblGrid>
      <w:tr w:rsidR="00990BA3" w:rsidRPr="00990BA3" w:rsidTr="009530C6">
        <w:tc>
          <w:tcPr>
            <w:tcW w:w="286"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w:t>
            </w:r>
          </w:p>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п/п</w:t>
            </w:r>
          </w:p>
        </w:tc>
        <w:tc>
          <w:tcPr>
            <w:tcW w:w="1215"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Наименование пункта</w:t>
            </w:r>
          </w:p>
        </w:tc>
        <w:tc>
          <w:tcPr>
            <w:tcW w:w="3499"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Текст пояснений</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11" w:name="_Toc525828642"/>
            <w:r w:rsidRPr="00990BA3">
              <w:rPr>
                <w:rFonts w:ascii="Times New Roman" w:eastAsia="Times New Roman" w:hAnsi="Times New Roman"/>
                <w:b/>
                <w:bCs/>
                <w:sz w:val="21"/>
                <w:szCs w:val="21"/>
                <w:lang w:eastAsia="ru-RU"/>
              </w:rPr>
              <w:t>1</w:t>
            </w:r>
            <w:bookmarkEnd w:id="11"/>
          </w:p>
        </w:tc>
        <w:tc>
          <w:tcPr>
            <w:tcW w:w="1215" w:type="pct"/>
            <w:vAlign w:val="center"/>
          </w:tcPr>
          <w:p w:rsidR="00990BA3" w:rsidRPr="00990BA3" w:rsidRDefault="00A71DAE"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Наименование заказчика</w:t>
            </w:r>
            <w:r w:rsidR="00990BA3" w:rsidRPr="00990BA3">
              <w:rPr>
                <w:rFonts w:ascii="Times New Roman" w:eastAsia="Times New Roman" w:hAnsi="Times New Roman"/>
                <w:b/>
                <w:sz w:val="21"/>
                <w:szCs w:val="21"/>
                <w:lang w:eastAsia="ru-RU"/>
              </w:rPr>
              <w:br/>
            </w:r>
          </w:p>
        </w:tc>
        <w:tc>
          <w:tcPr>
            <w:tcW w:w="3499" w:type="pct"/>
          </w:tcPr>
          <w:p w:rsidR="00990BA3" w:rsidRPr="00990BA3" w:rsidRDefault="00990BA3" w:rsidP="00990BA3">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 xml:space="preserve">Муниципальное унитарное предприятие «Водоканал» г.Йошкар-Олы» муниципального образования «Город Йошкар-Ола» (сокращенное наименование – МУП «Водоканал») </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12" w:name="_Toc525828643"/>
            <w:r w:rsidRPr="00990BA3">
              <w:rPr>
                <w:rFonts w:ascii="Times New Roman" w:eastAsia="Times New Roman" w:hAnsi="Times New Roman"/>
                <w:b/>
                <w:bCs/>
                <w:sz w:val="21"/>
                <w:szCs w:val="21"/>
                <w:lang w:eastAsia="ru-RU"/>
              </w:rPr>
              <w:t>2</w:t>
            </w:r>
            <w:bookmarkEnd w:id="12"/>
          </w:p>
        </w:tc>
        <w:tc>
          <w:tcPr>
            <w:tcW w:w="1215"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A71DAE">
              <w:rPr>
                <w:rFonts w:ascii="Times New Roman" w:eastAsia="Times New Roman" w:hAnsi="Times New Roman"/>
                <w:b/>
                <w:kern w:val="2"/>
                <w:sz w:val="21"/>
                <w:szCs w:val="21"/>
                <w:lang w:eastAsia="ru-RU"/>
              </w:rPr>
              <w:t>Почтовый адрес, место нахождения з</w:t>
            </w:r>
            <w:r w:rsidRPr="00990BA3">
              <w:rPr>
                <w:rFonts w:ascii="Times New Roman" w:eastAsia="Times New Roman" w:hAnsi="Times New Roman"/>
                <w:b/>
                <w:kern w:val="2"/>
                <w:sz w:val="21"/>
                <w:szCs w:val="21"/>
                <w:lang w:eastAsia="ru-RU"/>
              </w:rPr>
              <w:t>аказчика</w:t>
            </w:r>
          </w:p>
        </w:tc>
        <w:tc>
          <w:tcPr>
            <w:tcW w:w="3499" w:type="pct"/>
            <w:vAlign w:val="center"/>
          </w:tcPr>
          <w:p w:rsidR="00990BA3" w:rsidRPr="00990BA3" w:rsidRDefault="00990BA3" w:rsidP="00990BA3">
            <w:pPr>
              <w:autoSpaceDE w:val="0"/>
              <w:autoSpaceDN w:val="0"/>
              <w:adjustRightInd w:val="0"/>
              <w:spacing w:after="0" w:line="240" w:lineRule="auto"/>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424039, Республика Марий Эл, г. Йошкар-Ола, ул. Дружбы, д. 2</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13" w:name="_Toc525828644"/>
            <w:r w:rsidRPr="00990BA3">
              <w:rPr>
                <w:rFonts w:ascii="Times New Roman" w:eastAsia="Times New Roman" w:hAnsi="Times New Roman"/>
                <w:b/>
                <w:bCs/>
                <w:sz w:val="21"/>
                <w:szCs w:val="21"/>
                <w:lang w:eastAsia="ru-RU"/>
              </w:rPr>
              <w:t>3</w:t>
            </w:r>
            <w:bookmarkEnd w:id="13"/>
          </w:p>
        </w:tc>
        <w:tc>
          <w:tcPr>
            <w:tcW w:w="1215"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kern w:val="2"/>
                <w:sz w:val="21"/>
                <w:szCs w:val="21"/>
                <w:lang w:eastAsia="ru-RU"/>
              </w:rPr>
            </w:pPr>
            <w:r w:rsidRPr="00990BA3">
              <w:rPr>
                <w:rFonts w:ascii="Times New Roman" w:eastAsia="Times New Roman" w:hAnsi="Times New Roman"/>
                <w:b/>
                <w:sz w:val="21"/>
                <w:szCs w:val="21"/>
                <w:lang w:eastAsia="ru-RU"/>
              </w:rPr>
              <w:t>Контактная информация</w:t>
            </w:r>
            <w:r w:rsidRPr="00A71DAE">
              <w:rPr>
                <w:rFonts w:ascii="Times New Roman" w:eastAsia="Times New Roman" w:hAnsi="Times New Roman"/>
                <w:b/>
                <w:sz w:val="21"/>
                <w:szCs w:val="21"/>
                <w:lang w:eastAsia="ru-RU"/>
              </w:rPr>
              <w:t xml:space="preserve"> заказчика</w:t>
            </w:r>
          </w:p>
        </w:tc>
        <w:tc>
          <w:tcPr>
            <w:tcW w:w="3499" w:type="pct"/>
          </w:tcPr>
          <w:p w:rsidR="00990BA3" w:rsidRPr="00990BA3" w:rsidRDefault="00990BA3" w:rsidP="00990BA3">
            <w:pPr>
              <w:autoSpaceDE w:val="0"/>
              <w:autoSpaceDN w:val="0"/>
              <w:adjustRightInd w:val="0"/>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kern w:val="2"/>
                <w:sz w:val="21"/>
                <w:szCs w:val="21"/>
                <w:lang w:eastAsia="ru-RU"/>
              </w:rPr>
              <w:t xml:space="preserve">Адрес электронной почты: </w:t>
            </w:r>
            <w:hyperlink r:id="rId18" w:history="1">
              <w:r w:rsidRPr="00A71DAE">
                <w:rPr>
                  <w:rFonts w:ascii="Times New Roman" w:eastAsia="Times New Roman" w:hAnsi="Times New Roman"/>
                  <w:color w:val="0000FF"/>
                  <w:sz w:val="21"/>
                  <w:szCs w:val="21"/>
                  <w:u w:val="single"/>
                  <w:lang w:val="en-US" w:eastAsia="ru-RU"/>
                </w:rPr>
                <w:t>log</w:t>
              </w:r>
              <w:r w:rsidRPr="00A71DAE">
                <w:rPr>
                  <w:rFonts w:ascii="Times New Roman" w:eastAsia="Times New Roman" w:hAnsi="Times New Roman"/>
                  <w:color w:val="0000FF"/>
                  <w:sz w:val="21"/>
                  <w:szCs w:val="21"/>
                  <w:u w:val="single"/>
                  <w:lang w:eastAsia="ru-RU"/>
                </w:rPr>
                <w:t>@</w:t>
              </w:r>
              <w:r w:rsidRPr="00A71DAE">
                <w:rPr>
                  <w:rFonts w:ascii="Times New Roman" w:eastAsia="Times New Roman" w:hAnsi="Times New Roman"/>
                  <w:color w:val="0000FF"/>
                  <w:sz w:val="21"/>
                  <w:szCs w:val="21"/>
                  <w:u w:val="single"/>
                  <w:lang w:val="en-US" w:eastAsia="ru-RU"/>
                </w:rPr>
                <w:t>vod</w:t>
              </w:r>
              <w:r w:rsidRPr="00A71DAE">
                <w:rPr>
                  <w:rFonts w:ascii="Times New Roman" w:eastAsia="Times New Roman" w:hAnsi="Times New Roman"/>
                  <w:color w:val="0000FF"/>
                  <w:sz w:val="21"/>
                  <w:szCs w:val="21"/>
                  <w:u w:val="single"/>
                  <w:lang w:eastAsia="ru-RU"/>
                </w:rPr>
                <w:t>12.</w:t>
              </w:r>
              <w:r w:rsidRPr="00A71DAE">
                <w:rPr>
                  <w:rFonts w:ascii="Times New Roman" w:eastAsia="Times New Roman" w:hAnsi="Times New Roman"/>
                  <w:color w:val="0000FF"/>
                  <w:sz w:val="21"/>
                  <w:szCs w:val="21"/>
                  <w:u w:val="single"/>
                  <w:lang w:val="en-US" w:eastAsia="ru-RU"/>
                </w:rPr>
                <w:t>ru</w:t>
              </w:r>
            </w:hyperlink>
          </w:p>
          <w:p w:rsidR="00990BA3" w:rsidRPr="00990BA3" w:rsidRDefault="00990BA3" w:rsidP="00990BA3">
            <w:pPr>
              <w:widowControl w:val="0"/>
              <w:shd w:val="clear" w:color="auto" w:fill="FFFFFF"/>
              <w:tabs>
                <w:tab w:val="left" w:pos="284"/>
              </w:tabs>
              <w:autoSpaceDE w:val="0"/>
              <w:autoSpaceDN w:val="0"/>
              <w:adjustRightInd w:val="0"/>
              <w:spacing w:after="0" w:line="240" w:lineRule="auto"/>
              <w:ind w:right="6"/>
              <w:jc w:val="both"/>
              <w:rPr>
                <w:rFonts w:ascii="Times New Roman" w:eastAsia="Times New Roman" w:hAnsi="Times New Roman"/>
                <w:sz w:val="21"/>
                <w:szCs w:val="21"/>
                <w:lang w:eastAsia="ru-RU"/>
              </w:rPr>
            </w:pPr>
            <w:r w:rsidRPr="00990BA3">
              <w:rPr>
                <w:rFonts w:ascii="Times New Roman" w:eastAsia="Times New Roman" w:hAnsi="Times New Roman"/>
                <w:kern w:val="2"/>
                <w:sz w:val="21"/>
                <w:szCs w:val="21"/>
                <w:lang w:eastAsia="ru-RU"/>
              </w:rPr>
              <w:t xml:space="preserve">Тел./факс: </w:t>
            </w:r>
            <w:r w:rsidRPr="00990BA3">
              <w:rPr>
                <w:rFonts w:ascii="Times New Roman" w:eastAsia="Times New Roman" w:hAnsi="Times New Roman"/>
                <w:sz w:val="21"/>
                <w:szCs w:val="21"/>
                <w:lang w:eastAsia="ru-RU"/>
              </w:rPr>
              <w:t>(8362) 64-57-62,  41-82-48</w:t>
            </w:r>
          </w:p>
          <w:p w:rsidR="00990BA3" w:rsidRPr="00990BA3" w:rsidRDefault="00990BA3" w:rsidP="00990BA3">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 xml:space="preserve">Контактное лицо: </w:t>
            </w:r>
            <w:r w:rsidRPr="00990BA3">
              <w:rPr>
                <w:rFonts w:ascii="Times New Roman" w:eastAsia="Times New Roman" w:hAnsi="Times New Roman"/>
                <w:sz w:val="21"/>
                <w:szCs w:val="21"/>
                <w:lang w:eastAsia="ru-RU"/>
              </w:rPr>
              <w:t>Ерсулова Анна Викторовна</w:t>
            </w:r>
            <w:r w:rsidRPr="00990BA3">
              <w:rPr>
                <w:rFonts w:ascii="Times New Roman" w:eastAsia="Times New Roman" w:hAnsi="Times New Roman"/>
                <w:kern w:val="2"/>
                <w:sz w:val="21"/>
                <w:szCs w:val="21"/>
                <w:lang w:eastAsia="ru-RU"/>
              </w:rPr>
              <w:t>.</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14" w:name="_Toc525828645"/>
            <w:r w:rsidRPr="00990BA3">
              <w:rPr>
                <w:rFonts w:ascii="Times New Roman" w:eastAsia="Times New Roman" w:hAnsi="Times New Roman"/>
                <w:b/>
                <w:bCs/>
                <w:sz w:val="21"/>
                <w:szCs w:val="21"/>
                <w:lang w:eastAsia="ru-RU"/>
              </w:rPr>
              <w:t>4</w:t>
            </w:r>
            <w:bookmarkEnd w:id="14"/>
          </w:p>
        </w:tc>
        <w:tc>
          <w:tcPr>
            <w:tcW w:w="1215"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Способ </w:t>
            </w:r>
            <w:r w:rsidR="00A71DAE" w:rsidRPr="00A71DAE">
              <w:rPr>
                <w:rFonts w:ascii="Times New Roman" w:eastAsia="Times New Roman" w:hAnsi="Times New Roman"/>
                <w:b/>
                <w:sz w:val="21"/>
                <w:szCs w:val="21"/>
                <w:lang w:eastAsia="ru-RU"/>
              </w:rPr>
              <w:t xml:space="preserve">осуществления </w:t>
            </w:r>
            <w:r w:rsidRPr="00990BA3">
              <w:rPr>
                <w:rFonts w:ascii="Times New Roman" w:eastAsia="Times New Roman" w:hAnsi="Times New Roman"/>
                <w:b/>
                <w:sz w:val="21"/>
                <w:szCs w:val="21"/>
                <w:lang w:eastAsia="ru-RU"/>
              </w:rPr>
              <w:t>закупки</w:t>
            </w:r>
          </w:p>
        </w:tc>
        <w:tc>
          <w:tcPr>
            <w:tcW w:w="3499" w:type="pct"/>
            <w:vAlign w:val="center"/>
          </w:tcPr>
          <w:p w:rsidR="00990BA3" w:rsidRPr="00990BA3" w:rsidRDefault="00EF3A98" w:rsidP="00EF3A98">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Открытый з</w:t>
            </w:r>
            <w:r w:rsidR="00990BA3" w:rsidRPr="00990BA3">
              <w:rPr>
                <w:rFonts w:ascii="Times New Roman" w:eastAsia="Times New Roman" w:hAnsi="Times New Roman"/>
                <w:sz w:val="21"/>
                <w:szCs w:val="21"/>
                <w:lang w:eastAsia="ru-RU"/>
              </w:rPr>
              <w:t xml:space="preserve">апрос предложений </w:t>
            </w:r>
          </w:p>
        </w:tc>
      </w:tr>
      <w:tr w:rsidR="008703A4" w:rsidRPr="00990BA3" w:rsidTr="009530C6">
        <w:tc>
          <w:tcPr>
            <w:tcW w:w="286" w:type="pct"/>
            <w:vAlign w:val="center"/>
          </w:tcPr>
          <w:p w:rsidR="008703A4"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15" w:name="_Toc525828646"/>
            <w:r>
              <w:rPr>
                <w:rFonts w:ascii="Times New Roman" w:eastAsia="Times New Roman" w:hAnsi="Times New Roman"/>
                <w:b/>
                <w:bCs/>
                <w:sz w:val="21"/>
                <w:szCs w:val="21"/>
                <w:lang w:eastAsia="ru-RU"/>
              </w:rPr>
              <w:t>5</w:t>
            </w:r>
            <w:bookmarkEnd w:id="15"/>
          </w:p>
        </w:tc>
        <w:tc>
          <w:tcPr>
            <w:tcW w:w="1215" w:type="pct"/>
            <w:vAlign w:val="center"/>
          </w:tcPr>
          <w:p w:rsidR="008703A4" w:rsidRPr="00990BA3" w:rsidRDefault="008703A4"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Количество лотов</w:t>
            </w:r>
          </w:p>
        </w:tc>
        <w:tc>
          <w:tcPr>
            <w:tcW w:w="3499" w:type="pct"/>
            <w:vAlign w:val="center"/>
          </w:tcPr>
          <w:p w:rsidR="008703A4" w:rsidRDefault="008703A4" w:rsidP="00EF3A98">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1 (один)</w:t>
            </w:r>
          </w:p>
        </w:tc>
      </w:tr>
      <w:tr w:rsidR="00990BA3" w:rsidRPr="00990BA3" w:rsidTr="009530C6">
        <w:tc>
          <w:tcPr>
            <w:tcW w:w="286" w:type="pct"/>
            <w:vAlign w:val="center"/>
          </w:tcPr>
          <w:p w:rsidR="00990BA3"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16" w:name="_Toc525828647"/>
            <w:r>
              <w:rPr>
                <w:rFonts w:ascii="Times New Roman" w:eastAsia="Times New Roman" w:hAnsi="Times New Roman"/>
                <w:b/>
                <w:bCs/>
                <w:sz w:val="21"/>
                <w:szCs w:val="21"/>
                <w:lang w:eastAsia="ru-RU"/>
              </w:rPr>
              <w:t>6</w:t>
            </w:r>
            <w:bookmarkEnd w:id="16"/>
          </w:p>
        </w:tc>
        <w:tc>
          <w:tcPr>
            <w:tcW w:w="1215" w:type="pct"/>
            <w:vAlign w:val="center"/>
          </w:tcPr>
          <w:p w:rsidR="00990BA3" w:rsidRPr="00990BA3" w:rsidRDefault="00990BA3" w:rsidP="00A71DAE">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Предмет </w:t>
            </w:r>
            <w:r w:rsidR="00A71DAE">
              <w:rPr>
                <w:rFonts w:ascii="Times New Roman" w:eastAsia="Times New Roman" w:hAnsi="Times New Roman"/>
                <w:b/>
                <w:sz w:val="21"/>
                <w:szCs w:val="21"/>
                <w:lang w:eastAsia="ru-RU"/>
              </w:rPr>
              <w:t>договора</w:t>
            </w:r>
          </w:p>
        </w:tc>
        <w:tc>
          <w:tcPr>
            <w:tcW w:w="3499" w:type="pct"/>
            <w:vAlign w:val="center"/>
          </w:tcPr>
          <w:p w:rsidR="00990BA3" w:rsidRPr="00990BA3" w:rsidRDefault="009E00F8" w:rsidP="00990BA3">
            <w:pPr>
              <w:spacing w:after="0" w:line="240" w:lineRule="auto"/>
              <w:jc w:val="both"/>
              <w:rPr>
                <w:rFonts w:ascii="Times New Roman" w:eastAsia="Times New Roman" w:hAnsi="Times New Roman"/>
                <w:sz w:val="21"/>
                <w:szCs w:val="21"/>
                <w:lang w:eastAsia="ru-RU"/>
              </w:rPr>
            </w:pPr>
            <w:r w:rsidRPr="009E00F8">
              <w:rPr>
                <w:rFonts w:ascii="Times New Roman" w:eastAsia="Times New Roman" w:hAnsi="Times New Roman"/>
                <w:sz w:val="21"/>
                <w:szCs w:val="21"/>
                <w:lang w:eastAsia="ru-RU"/>
              </w:rPr>
              <w:t>Оказание услуг обязательного страхования автогражданской ответственности МУП "Водоканал" (ОСАГО) на 2019 год</w:t>
            </w:r>
          </w:p>
        </w:tc>
      </w:tr>
      <w:tr w:rsidR="00990BA3" w:rsidRPr="00990BA3" w:rsidTr="009530C6">
        <w:tc>
          <w:tcPr>
            <w:tcW w:w="286" w:type="pct"/>
            <w:vAlign w:val="center"/>
          </w:tcPr>
          <w:p w:rsidR="00990BA3"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17" w:name="_Toc525828648"/>
            <w:r>
              <w:rPr>
                <w:rFonts w:ascii="Times New Roman" w:eastAsia="Times New Roman" w:hAnsi="Times New Roman"/>
                <w:b/>
                <w:bCs/>
                <w:sz w:val="21"/>
                <w:szCs w:val="21"/>
                <w:lang w:eastAsia="ru-RU"/>
              </w:rPr>
              <w:t>7</w:t>
            </w:r>
            <w:bookmarkEnd w:id="17"/>
          </w:p>
        </w:tc>
        <w:tc>
          <w:tcPr>
            <w:tcW w:w="1215" w:type="pct"/>
            <w:vAlign w:val="center"/>
          </w:tcPr>
          <w:p w:rsidR="00990BA3" w:rsidRPr="00990BA3" w:rsidRDefault="00990BA3" w:rsidP="00990BA3">
            <w:pPr>
              <w:autoSpaceDE w:val="0"/>
              <w:autoSpaceDN w:val="0"/>
              <w:adjustRightInd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Объем оказываемых услуг</w:t>
            </w:r>
          </w:p>
        </w:tc>
        <w:tc>
          <w:tcPr>
            <w:tcW w:w="3499" w:type="pct"/>
            <w:vAlign w:val="center"/>
          </w:tcPr>
          <w:p w:rsidR="00990BA3" w:rsidRPr="00990BA3" w:rsidRDefault="009E00F8" w:rsidP="00964D3A">
            <w:pPr>
              <w:keepLines/>
              <w:widowControl w:val="0"/>
              <w:suppressLineNumbers/>
              <w:suppressAutoHyphens/>
              <w:autoSpaceDE w:val="0"/>
              <w:autoSpaceDN w:val="0"/>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105 штук</w:t>
            </w:r>
            <w:r w:rsidR="00990BA3" w:rsidRPr="00964D3A">
              <w:rPr>
                <w:rFonts w:ascii="Times New Roman" w:eastAsia="Times New Roman" w:hAnsi="Times New Roman"/>
                <w:sz w:val="21"/>
                <w:szCs w:val="21"/>
                <w:lang w:eastAsia="ru-RU"/>
              </w:rPr>
              <w:t xml:space="preserve">, согласно </w:t>
            </w:r>
            <w:r w:rsidR="00964D3A" w:rsidRPr="00964D3A">
              <w:rPr>
                <w:rFonts w:ascii="Times New Roman" w:eastAsia="Times New Roman" w:hAnsi="Times New Roman"/>
                <w:sz w:val="21"/>
                <w:szCs w:val="21"/>
                <w:lang w:eastAsia="ru-RU"/>
              </w:rPr>
              <w:t xml:space="preserve">Раздела </w:t>
            </w:r>
            <w:r w:rsidR="00964D3A" w:rsidRPr="00964D3A">
              <w:rPr>
                <w:rFonts w:ascii="Times New Roman" w:eastAsia="Times New Roman" w:hAnsi="Times New Roman"/>
                <w:sz w:val="21"/>
                <w:szCs w:val="21"/>
                <w:lang w:val="en-US" w:eastAsia="ru-RU"/>
              </w:rPr>
              <w:t>III</w:t>
            </w:r>
            <w:r w:rsidR="00964D3A" w:rsidRPr="00964D3A">
              <w:rPr>
                <w:rFonts w:ascii="Times New Roman" w:eastAsia="Times New Roman" w:hAnsi="Times New Roman"/>
                <w:sz w:val="21"/>
                <w:szCs w:val="21"/>
                <w:lang w:eastAsia="ru-RU"/>
              </w:rPr>
              <w:t xml:space="preserve"> «</w:t>
            </w:r>
            <w:r w:rsidR="00990BA3" w:rsidRPr="00964D3A">
              <w:rPr>
                <w:rFonts w:ascii="Times New Roman" w:eastAsia="Times New Roman" w:hAnsi="Times New Roman"/>
                <w:sz w:val="21"/>
                <w:szCs w:val="21"/>
                <w:lang w:eastAsia="ru-RU"/>
              </w:rPr>
              <w:t>Техническо</w:t>
            </w:r>
            <w:r w:rsidR="00964D3A" w:rsidRPr="00964D3A">
              <w:rPr>
                <w:rFonts w:ascii="Times New Roman" w:eastAsia="Times New Roman" w:hAnsi="Times New Roman"/>
                <w:sz w:val="21"/>
                <w:szCs w:val="21"/>
                <w:lang w:eastAsia="ru-RU"/>
              </w:rPr>
              <w:t>е</w:t>
            </w:r>
            <w:r w:rsidR="00990BA3" w:rsidRPr="00964D3A">
              <w:rPr>
                <w:rFonts w:ascii="Times New Roman" w:eastAsia="Times New Roman" w:hAnsi="Times New Roman"/>
                <w:sz w:val="21"/>
                <w:szCs w:val="21"/>
                <w:lang w:eastAsia="ru-RU"/>
              </w:rPr>
              <w:t xml:space="preserve"> задани</w:t>
            </w:r>
            <w:r w:rsidR="00964D3A" w:rsidRPr="00964D3A">
              <w:rPr>
                <w:rFonts w:ascii="Times New Roman" w:eastAsia="Times New Roman" w:hAnsi="Times New Roman"/>
                <w:sz w:val="21"/>
                <w:szCs w:val="21"/>
                <w:lang w:eastAsia="ru-RU"/>
              </w:rPr>
              <w:t>е»</w:t>
            </w:r>
          </w:p>
        </w:tc>
      </w:tr>
      <w:tr w:rsidR="00A71DAE" w:rsidRPr="00990BA3" w:rsidTr="009530C6">
        <w:tc>
          <w:tcPr>
            <w:tcW w:w="286" w:type="pct"/>
            <w:vAlign w:val="center"/>
          </w:tcPr>
          <w:p w:rsidR="00A71DAE"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18" w:name="_Toc525828649"/>
            <w:r>
              <w:rPr>
                <w:rFonts w:ascii="Times New Roman" w:eastAsia="Times New Roman" w:hAnsi="Times New Roman"/>
                <w:b/>
                <w:bCs/>
                <w:sz w:val="21"/>
                <w:szCs w:val="21"/>
                <w:lang w:eastAsia="ru-RU"/>
              </w:rPr>
              <w:t>8</w:t>
            </w:r>
            <w:bookmarkEnd w:id="18"/>
          </w:p>
        </w:tc>
        <w:tc>
          <w:tcPr>
            <w:tcW w:w="1215" w:type="pct"/>
            <w:vAlign w:val="center"/>
          </w:tcPr>
          <w:p w:rsidR="00A71DAE" w:rsidRPr="00990BA3" w:rsidRDefault="00A71DAE" w:rsidP="00990BA3">
            <w:pPr>
              <w:autoSpaceDE w:val="0"/>
              <w:autoSpaceDN w:val="0"/>
              <w:adjustRightInd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Описание предмета закупки</w:t>
            </w:r>
          </w:p>
        </w:tc>
        <w:tc>
          <w:tcPr>
            <w:tcW w:w="3499" w:type="pct"/>
            <w:vAlign w:val="center"/>
          </w:tcPr>
          <w:p w:rsidR="00A71DAE" w:rsidRPr="00E71EFB" w:rsidRDefault="00E71EFB" w:rsidP="00990BA3">
            <w:pPr>
              <w:keepLines/>
              <w:widowControl w:val="0"/>
              <w:suppressLineNumbers/>
              <w:suppressAutoHyphens/>
              <w:autoSpaceDE w:val="0"/>
              <w:autoSpaceDN w:val="0"/>
              <w:jc w:val="both"/>
              <w:rPr>
                <w:rFonts w:ascii="Times New Roman" w:eastAsia="Times New Roman" w:hAnsi="Times New Roman"/>
                <w:sz w:val="21"/>
                <w:szCs w:val="21"/>
                <w:highlight w:val="yellow"/>
                <w:lang w:eastAsia="ru-RU"/>
              </w:rPr>
            </w:pPr>
            <w:r w:rsidRPr="00E71EFB">
              <w:rPr>
                <w:rFonts w:ascii="Times New Roman" w:eastAsia="Times New Roman" w:hAnsi="Times New Roman"/>
                <w:sz w:val="21"/>
                <w:szCs w:val="21"/>
                <w:lang w:eastAsia="ru-RU"/>
              </w:rPr>
              <w:t xml:space="preserve">указано в Разделе </w:t>
            </w:r>
            <w:r w:rsidRPr="00E71EFB">
              <w:rPr>
                <w:rFonts w:ascii="Times New Roman" w:eastAsia="Times New Roman" w:hAnsi="Times New Roman"/>
                <w:sz w:val="21"/>
                <w:szCs w:val="21"/>
                <w:lang w:val="en-US" w:eastAsia="ru-RU"/>
              </w:rPr>
              <w:t>III</w:t>
            </w:r>
            <w:r w:rsidRPr="00E71EFB">
              <w:rPr>
                <w:rFonts w:ascii="Times New Roman" w:eastAsia="Times New Roman" w:hAnsi="Times New Roman"/>
                <w:sz w:val="21"/>
                <w:szCs w:val="21"/>
                <w:lang w:eastAsia="ru-RU"/>
              </w:rPr>
              <w:t xml:space="preserve"> «Техническое задание»</w:t>
            </w:r>
          </w:p>
        </w:tc>
      </w:tr>
      <w:tr w:rsidR="00990BA3" w:rsidRPr="00990BA3" w:rsidTr="009530C6">
        <w:tc>
          <w:tcPr>
            <w:tcW w:w="286" w:type="pct"/>
            <w:vAlign w:val="center"/>
          </w:tcPr>
          <w:p w:rsidR="00990BA3"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19" w:name="_Toc525828650"/>
            <w:r>
              <w:rPr>
                <w:rFonts w:ascii="Times New Roman" w:eastAsia="Times New Roman" w:hAnsi="Times New Roman"/>
                <w:b/>
                <w:bCs/>
                <w:sz w:val="21"/>
                <w:szCs w:val="21"/>
                <w:lang w:eastAsia="ru-RU"/>
              </w:rPr>
              <w:t>9</w:t>
            </w:r>
            <w:bookmarkEnd w:id="19"/>
          </w:p>
        </w:tc>
        <w:tc>
          <w:tcPr>
            <w:tcW w:w="1215" w:type="pct"/>
            <w:vAlign w:val="center"/>
          </w:tcPr>
          <w:p w:rsidR="00990BA3" w:rsidRPr="00990BA3" w:rsidRDefault="00990BA3" w:rsidP="00990BA3">
            <w:pPr>
              <w:autoSpaceDE w:val="0"/>
              <w:autoSpaceDN w:val="0"/>
              <w:adjustRightInd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Требования к предмету закупки</w:t>
            </w:r>
          </w:p>
        </w:tc>
        <w:tc>
          <w:tcPr>
            <w:tcW w:w="3499" w:type="pct"/>
            <w:vAlign w:val="center"/>
          </w:tcPr>
          <w:p w:rsidR="006C4679" w:rsidRPr="006B4859" w:rsidRDefault="006B4859" w:rsidP="00E71EFB">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bidi="en-US"/>
              </w:rPr>
            </w:pPr>
            <w:r w:rsidRPr="006B4859">
              <w:rPr>
                <w:rFonts w:ascii="Times New Roman" w:eastAsia="Times New Roman" w:hAnsi="Times New Roman"/>
                <w:sz w:val="21"/>
                <w:szCs w:val="21"/>
                <w:lang w:eastAsia="ru-RU" w:bidi="en-US"/>
              </w:rPr>
              <w:t>Услуги оказываются в соответствии с Федеральным законом от 25.04.2002 № 40-ФЗ «Об обязательном страховании гражданской ответственности владельцев транспортных средств», Положением о правилах обязательного страхования гражданской ответственности владельцев транспортных средств, утвержденным Банком России 19.09.2014 № 431-П, а также иным действующим законодательством, регулирующим отношения в сфере оказания данных услуг.</w:t>
            </w:r>
          </w:p>
        </w:tc>
      </w:tr>
      <w:tr w:rsidR="00990BA3" w:rsidRPr="00990BA3" w:rsidTr="0042240E">
        <w:tc>
          <w:tcPr>
            <w:tcW w:w="286" w:type="pct"/>
            <w:vAlign w:val="center"/>
          </w:tcPr>
          <w:p w:rsidR="00990BA3"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20" w:name="_Toc525828651"/>
            <w:r>
              <w:rPr>
                <w:rFonts w:ascii="Times New Roman" w:eastAsia="Times New Roman" w:hAnsi="Times New Roman"/>
                <w:b/>
                <w:bCs/>
                <w:sz w:val="21"/>
                <w:szCs w:val="21"/>
                <w:lang w:eastAsia="ru-RU"/>
              </w:rPr>
              <w:t>10</w:t>
            </w:r>
            <w:bookmarkEnd w:id="20"/>
          </w:p>
        </w:tc>
        <w:tc>
          <w:tcPr>
            <w:tcW w:w="1215" w:type="pct"/>
            <w:vAlign w:val="center"/>
          </w:tcPr>
          <w:p w:rsidR="00990BA3" w:rsidRPr="00837A6C" w:rsidRDefault="00837A6C" w:rsidP="00990BA3">
            <w:pPr>
              <w:autoSpaceDE w:val="0"/>
              <w:autoSpaceDN w:val="0"/>
              <w:adjustRightInd w:val="0"/>
              <w:spacing w:after="0" w:line="240" w:lineRule="auto"/>
              <w:rPr>
                <w:rFonts w:ascii="Times New Roman" w:eastAsia="Times New Roman" w:hAnsi="Times New Roman"/>
                <w:b/>
                <w:sz w:val="20"/>
                <w:szCs w:val="20"/>
                <w:lang w:eastAsia="ru-RU"/>
              </w:rPr>
            </w:pPr>
            <w:r w:rsidRPr="00837A6C">
              <w:rPr>
                <w:rFonts w:ascii="Times New Roman" w:eastAsia="Times New Roman" w:hAnsi="Times New Roman"/>
                <w:b/>
                <w:sz w:val="20"/>
                <w:szCs w:val="20"/>
                <w:lang w:eastAsia="ru-RU"/>
              </w:rPr>
              <w:t>Адрес электронной площадки</w:t>
            </w:r>
            <w:r w:rsidR="00065443">
              <w:rPr>
                <w:rFonts w:ascii="Times New Roman" w:eastAsia="Times New Roman" w:hAnsi="Times New Roman"/>
                <w:b/>
                <w:sz w:val="20"/>
                <w:szCs w:val="20"/>
                <w:lang w:eastAsia="ru-RU"/>
              </w:rPr>
              <w:t xml:space="preserve"> </w:t>
            </w:r>
            <w:r w:rsidRPr="00837A6C">
              <w:rPr>
                <w:rFonts w:ascii="Times New Roman" w:eastAsia="Times New Roman" w:hAnsi="Times New Roman"/>
                <w:b/>
                <w:sz w:val="20"/>
                <w:szCs w:val="20"/>
                <w:lang w:eastAsia="ru-RU"/>
              </w:rPr>
              <w:t>с использованием которой проводится закупка</w:t>
            </w:r>
          </w:p>
        </w:tc>
        <w:tc>
          <w:tcPr>
            <w:tcW w:w="3499" w:type="pct"/>
            <w:vAlign w:val="center"/>
          </w:tcPr>
          <w:p w:rsidR="00990BA3" w:rsidRPr="0042240E" w:rsidRDefault="00837A6C" w:rsidP="0042240E">
            <w:pPr>
              <w:keepLines/>
              <w:widowControl w:val="0"/>
              <w:suppressLineNumbers/>
              <w:suppressAutoHyphens/>
              <w:autoSpaceDE w:val="0"/>
              <w:autoSpaceDN w:val="0"/>
              <w:rPr>
                <w:rFonts w:ascii="Times New Roman" w:eastAsia="Times New Roman" w:hAnsi="Times New Roman"/>
                <w:sz w:val="21"/>
                <w:szCs w:val="21"/>
                <w:lang w:eastAsia="ru-RU"/>
              </w:rPr>
            </w:pPr>
            <w:r w:rsidRPr="00837A6C">
              <w:rPr>
                <w:rFonts w:ascii="Times New Roman" w:eastAsia="Times New Roman" w:hAnsi="Times New Roman"/>
                <w:sz w:val="21"/>
                <w:szCs w:val="21"/>
                <w:lang w:eastAsia="ru-RU"/>
              </w:rPr>
              <w:t>Не на ЭТП</w:t>
            </w:r>
          </w:p>
        </w:tc>
      </w:tr>
      <w:tr w:rsidR="00990BA3" w:rsidRPr="00990BA3" w:rsidTr="009530C6">
        <w:tc>
          <w:tcPr>
            <w:tcW w:w="286" w:type="pct"/>
            <w:vAlign w:val="center"/>
          </w:tcPr>
          <w:p w:rsidR="00990BA3"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11</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Место, условия и сроки (периоды) оказания услуг</w:t>
            </w:r>
          </w:p>
        </w:tc>
        <w:tc>
          <w:tcPr>
            <w:tcW w:w="3499" w:type="pct"/>
            <w:shd w:val="clear" w:color="auto" w:fill="auto"/>
            <w:vAlign w:val="center"/>
          </w:tcPr>
          <w:p w:rsidR="00A71DAE" w:rsidRDefault="00990BA3" w:rsidP="006C4679">
            <w:pPr>
              <w:widowControl w:val="0"/>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b/>
                <w:sz w:val="21"/>
                <w:szCs w:val="21"/>
                <w:u w:val="single"/>
                <w:lang w:eastAsia="ru-RU"/>
              </w:rPr>
              <w:t xml:space="preserve">Место оказания услуг: </w:t>
            </w:r>
            <w:r w:rsidR="006B4859" w:rsidRPr="006B4859">
              <w:rPr>
                <w:rFonts w:ascii="Times New Roman" w:eastAsia="Times New Roman" w:hAnsi="Times New Roman"/>
                <w:sz w:val="21"/>
                <w:szCs w:val="21"/>
                <w:lang w:eastAsia="ru-RU"/>
              </w:rPr>
              <w:t>РФ, преимущественное использование РМЭ, г. Йошкар-Ола;</w:t>
            </w:r>
          </w:p>
          <w:p w:rsidR="006B4859" w:rsidRPr="00A71DAE" w:rsidRDefault="006B4859" w:rsidP="006C4679">
            <w:pPr>
              <w:widowControl w:val="0"/>
              <w:spacing w:after="0" w:line="240" w:lineRule="auto"/>
              <w:jc w:val="both"/>
              <w:rPr>
                <w:rFonts w:ascii="Times New Roman" w:eastAsia="Times New Roman" w:hAnsi="Times New Roman"/>
                <w:b/>
                <w:sz w:val="21"/>
                <w:szCs w:val="21"/>
                <w:u w:val="single"/>
                <w:lang w:eastAsia="ru-RU"/>
              </w:rPr>
            </w:pPr>
            <w:r w:rsidRPr="006B4859">
              <w:rPr>
                <w:rFonts w:ascii="Times New Roman" w:eastAsia="Times New Roman" w:hAnsi="Times New Roman"/>
                <w:b/>
                <w:sz w:val="21"/>
                <w:szCs w:val="21"/>
                <w:u w:val="single"/>
                <w:lang w:eastAsia="ru-RU"/>
              </w:rPr>
              <w:t>Место выдачи полисов:</w:t>
            </w:r>
            <w:r w:rsidRPr="006B4859">
              <w:rPr>
                <w:rFonts w:ascii="Times New Roman" w:eastAsia="Times New Roman" w:hAnsi="Times New Roman"/>
                <w:sz w:val="21"/>
                <w:szCs w:val="21"/>
                <w:lang w:eastAsia="ru-RU"/>
              </w:rPr>
              <w:t xml:space="preserve"> Республика Марий Эл, г. Йошкар-Ола, ул. Дружбы, 2.</w:t>
            </w:r>
          </w:p>
          <w:p w:rsidR="00990BA3" w:rsidRPr="006C4679" w:rsidRDefault="00990BA3" w:rsidP="00990BA3">
            <w:pPr>
              <w:widowControl w:val="0"/>
              <w:spacing w:after="0" w:line="240" w:lineRule="auto"/>
              <w:rPr>
                <w:rFonts w:ascii="Times New Roman" w:eastAsia="Times New Roman" w:hAnsi="Times New Roman"/>
                <w:b/>
                <w:sz w:val="21"/>
                <w:szCs w:val="21"/>
                <w:u w:val="single"/>
                <w:lang w:eastAsia="ru-RU"/>
              </w:rPr>
            </w:pPr>
            <w:r w:rsidRPr="00990BA3">
              <w:rPr>
                <w:rFonts w:ascii="Times New Roman" w:eastAsia="Times New Roman" w:hAnsi="Times New Roman"/>
                <w:b/>
                <w:sz w:val="21"/>
                <w:szCs w:val="21"/>
                <w:u w:val="single"/>
                <w:lang w:eastAsia="ru-RU"/>
              </w:rPr>
              <w:t>Условия оказания услуг:</w:t>
            </w:r>
            <w:r w:rsidR="00065443">
              <w:rPr>
                <w:rFonts w:ascii="Times New Roman" w:eastAsia="Times New Roman" w:hAnsi="Times New Roman"/>
                <w:b/>
                <w:sz w:val="21"/>
                <w:szCs w:val="21"/>
                <w:u w:val="single"/>
                <w:lang w:eastAsia="ru-RU"/>
              </w:rPr>
              <w:t xml:space="preserve"> </w:t>
            </w:r>
            <w:r w:rsidR="006C4679" w:rsidRPr="006C4679">
              <w:rPr>
                <w:rFonts w:ascii="Times New Roman" w:eastAsia="Times New Roman" w:hAnsi="Times New Roman"/>
                <w:sz w:val="21"/>
                <w:szCs w:val="21"/>
                <w:lang w:eastAsia="ru-RU"/>
              </w:rPr>
              <w:t xml:space="preserve">указаны в Разделе </w:t>
            </w:r>
            <w:r w:rsidR="006C4679" w:rsidRPr="006C4679">
              <w:rPr>
                <w:rFonts w:ascii="Times New Roman" w:eastAsia="Times New Roman" w:hAnsi="Times New Roman"/>
                <w:sz w:val="21"/>
                <w:szCs w:val="21"/>
                <w:lang w:val="en-US" w:eastAsia="ru-RU"/>
              </w:rPr>
              <w:t>III</w:t>
            </w:r>
            <w:r w:rsidR="006C4679" w:rsidRPr="006C4679">
              <w:rPr>
                <w:rFonts w:ascii="Times New Roman" w:eastAsia="Times New Roman" w:hAnsi="Times New Roman"/>
                <w:sz w:val="21"/>
                <w:szCs w:val="21"/>
                <w:lang w:eastAsia="ru-RU"/>
              </w:rPr>
              <w:t xml:space="preserve"> «Техническое задание» и Разделе </w:t>
            </w:r>
            <w:r w:rsidR="006C4679" w:rsidRPr="006C4679">
              <w:rPr>
                <w:rFonts w:ascii="Times New Roman" w:eastAsia="Times New Roman" w:hAnsi="Times New Roman"/>
                <w:sz w:val="21"/>
                <w:szCs w:val="21"/>
                <w:lang w:val="en-US" w:eastAsia="ru-RU"/>
              </w:rPr>
              <w:t>VI</w:t>
            </w:r>
            <w:r w:rsidR="006C4679" w:rsidRPr="006C4679">
              <w:rPr>
                <w:rFonts w:ascii="Times New Roman" w:eastAsia="Times New Roman" w:hAnsi="Times New Roman"/>
                <w:sz w:val="21"/>
                <w:szCs w:val="21"/>
                <w:lang w:eastAsia="ru-RU"/>
              </w:rPr>
              <w:t xml:space="preserve"> «Проект договора».</w:t>
            </w:r>
          </w:p>
          <w:p w:rsidR="00990BA3" w:rsidRPr="00990BA3" w:rsidRDefault="00990BA3" w:rsidP="006B4859">
            <w:pPr>
              <w:widowControl w:val="0"/>
              <w:spacing w:after="0" w:line="240" w:lineRule="auto"/>
              <w:jc w:val="both"/>
              <w:rPr>
                <w:rFonts w:ascii="Times New Roman" w:eastAsia="Times New Roman" w:hAnsi="Times New Roman"/>
                <w:b/>
                <w:sz w:val="21"/>
                <w:szCs w:val="21"/>
                <w:u w:val="single"/>
                <w:lang w:eastAsia="ru-RU"/>
              </w:rPr>
            </w:pPr>
            <w:r w:rsidRPr="00990BA3">
              <w:rPr>
                <w:rFonts w:ascii="Times New Roman" w:eastAsia="Times New Roman" w:hAnsi="Times New Roman"/>
                <w:b/>
                <w:sz w:val="21"/>
                <w:szCs w:val="21"/>
                <w:u w:val="single"/>
                <w:lang w:eastAsia="ru-RU"/>
              </w:rPr>
              <w:t xml:space="preserve">Сроки оказания услуг: </w:t>
            </w:r>
            <w:r w:rsidR="006B4859" w:rsidRPr="006B4859">
              <w:rPr>
                <w:rFonts w:ascii="Times New Roman" w:eastAsia="Times New Roman" w:hAnsi="Times New Roman"/>
                <w:sz w:val="21"/>
                <w:szCs w:val="21"/>
                <w:lang w:eastAsia="ru-RU"/>
              </w:rPr>
              <w:t>Срок оказания услуг – один год. Дата начала и окончания срока страхования по каждому транспортному средству определяется в полисах обязательного страхования автогражданской ответственности.</w:t>
            </w:r>
          </w:p>
        </w:tc>
      </w:tr>
      <w:tr w:rsidR="00990BA3" w:rsidRPr="00990BA3" w:rsidTr="009530C6">
        <w:tc>
          <w:tcPr>
            <w:tcW w:w="286" w:type="pct"/>
            <w:vAlign w:val="center"/>
          </w:tcPr>
          <w:p w:rsidR="00990BA3"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12</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Форма, сроки и порядок оплаты оказанных услуг </w:t>
            </w:r>
          </w:p>
        </w:tc>
        <w:tc>
          <w:tcPr>
            <w:tcW w:w="3499" w:type="pct"/>
            <w:vAlign w:val="center"/>
          </w:tcPr>
          <w:p w:rsidR="00990BA3" w:rsidRPr="00990BA3" w:rsidRDefault="006B4859" w:rsidP="00AF606F">
            <w:pPr>
              <w:spacing w:after="0" w:line="240" w:lineRule="auto"/>
              <w:ind w:firstLine="218"/>
              <w:jc w:val="both"/>
              <w:rPr>
                <w:rFonts w:ascii="Times New Roman" w:eastAsia="Times New Roman" w:hAnsi="Times New Roman"/>
                <w:sz w:val="21"/>
                <w:szCs w:val="21"/>
                <w:lang w:eastAsia="ru-RU"/>
              </w:rPr>
            </w:pPr>
            <w:r w:rsidRPr="006B4859">
              <w:rPr>
                <w:rFonts w:ascii="Times New Roman" w:eastAsia="Times New Roman" w:hAnsi="Times New Roman"/>
                <w:sz w:val="21"/>
                <w:szCs w:val="21"/>
                <w:lang w:eastAsia="ru-RU"/>
              </w:rPr>
              <w:t>Оплата услуг по обязательному страхованию гражданской ответственности владельцев транспортных средств производится Страхователем путем перечисления денежных средств на расчетный счет Страховщика, в течение 30 календарных дней на основании выставленных счетов по заявке Заказчика  (в соответствии с Положением Центрального Банка Российской Федерации от 19.09.2014 г. № 431-П «О правилах обязательного страхования  гражданской ответственности владельцев транспортных средств» в  редакции Указания Центрального Банка Российской Федерации № 3604-У от 20.03.2015 г.) и подписанного акта оказания услуг, по факту выдачи страховых полисов. Датой уплаты страховой премии считается день перечисления страховой премии на расчетный счет Страховщика.</w:t>
            </w:r>
          </w:p>
        </w:tc>
      </w:tr>
      <w:tr w:rsidR="00990BA3" w:rsidRPr="00990BA3" w:rsidTr="009530C6">
        <w:tc>
          <w:tcPr>
            <w:tcW w:w="286" w:type="pct"/>
            <w:vAlign w:val="center"/>
          </w:tcPr>
          <w:p w:rsidR="00990BA3"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13</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Источник </w:t>
            </w:r>
            <w:r w:rsidRPr="00990BA3">
              <w:rPr>
                <w:rFonts w:ascii="Times New Roman" w:eastAsia="Times New Roman" w:hAnsi="Times New Roman"/>
                <w:b/>
                <w:sz w:val="21"/>
                <w:szCs w:val="21"/>
                <w:lang w:eastAsia="ru-RU"/>
              </w:rPr>
              <w:lastRenderedPageBreak/>
              <w:t xml:space="preserve">финансирования </w:t>
            </w:r>
          </w:p>
        </w:tc>
        <w:tc>
          <w:tcPr>
            <w:tcW w:w="3499" w:type="pct"/>
            <w:vAlign w:val="center"/>
          </w:tcPr>
          <w:p w:rsidR="00990BA3" w:rsidRPr="00990BA3" w:rsidRDefault="00990BA3" w:rsidP="00A71DAE">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lastRenderedPageBreak/>
              <w:t xml:space="preserve">Собственные средства </w:t>
            </w:r>
            <w:r w:rsidR="00A71DAE" w:rsidRPr="00A71DAE">
              <w:rPr>
                <w:rFonts w:ascii="Times New Roman" w:eastAsia="Times New Roman" w:hAnsi="Times New Roman"/>
                <w:sz w:val="21"/>
                <w:szCs w:val="21"/>
                <w:lang w:eastAsia="ru-RU"/>
              </w:rPr>
              <w:t>МУП «Водоканал»</w:t>
            </w:r>
          </w:p>
        </w:tc>
      </w:tr>
      <w:tr w:rsidR="00990BA3" w:rsidRPr="00990BA3" w:rsidTr="009530C6">
        <w:tc>
          <w:tcPr>
            <w:tcW w:w="286" w:type="pct"/>
            <w:vAlign w:val="center"/>
          </w:tcPr>
          <w:p w:rsidR="00990BA3" w:rsidRPr="00990BA3" w:rsidRDefault="00990BA3" w:rsidP="00893A4A">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lastRenderedPageBreak/>
              <w:t>1</w:t>
            </w:r>
            <w:r w:rsidR="00893A4A">
              <w:rPr>
                <w:rFonts w:ascii="Times New Roman" w:eastAsia="Times New Roman" w:hAnsi="Times New Roman"/>
                <w:b/>
                <w:sz w:val="21"/>
                <w:szCs w:val="21"/>
                <w:lang w:eastAsia="ru-RU"/>
              </w:rPr>
              <w:t>4</w:t>
            </w:r>
          </w:p>
        </w:tc>
        <w:tc>
          <w:tcPr>
            <w:tcW w:w="1215" w:type="pct"/>
            <w:vAlign w:val="center"/>
          </w:tcPr>
          <w:p w:rsidR="00990BA3" w:rsidRPr="00990BA3" w:rsidRDefault="00837A6C" w:rsidP="00837A6C">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 xml:space="preserve">Дата начала, </w:t>
            </w:r>
            <w:r w:rsidR="00990BA3" w:rsidRPr="00990BA3">
              <w:rPr>
                <w:rFonts w:ascii="Times New Roman" w:eastAsia="Times New Roman" w:hAnsi="Times New Roman"/>
                <w:b/>
                <w:sz w:val="21"/>
                <w:szCs w:val="21"/>
                <w:lang w:eastAsia="ru-RU"/>
              </w:rPr>
              <w:t xml:space="preserve">дата </w:t>
            </w:r>
            <w:r>
              <w:rPr>
                <w:rFonts w:ascii="Times New Roman" w:eastAsia="Times New Roman" w:hAnsi="Times New Roman"/>
                <w:b/>
                <w:sz w:val="21"/>
                <w:szCs w:val="21"/>
                <w:lang w:eastAsia="ru-RU"/>
              </w:rPr>
              <w:t xml:space="preserve">и время </w:t>
            </w:r>
            <w:r w:rsidR="00990BA3" w:rsidRPr="00990BA3">
              <w:rPr>
                <w:rFonts w:ascii="Times New Roman" w:eastAsia="Times New Roman" w:hAnsi="Times New Roman"/>
                <w:b/>
                <w:sz w:val="21"/>
                <w:szCs w:val="21"/>
                <w:lang w:eastAsia="ru-RU"/>
              </w:rPr>
              <w:t>окончания срока подачи заявок на участие в запросе предложений</w:t>
            </w:r>
          </w:p>
        </w:tc>
        <w:tc>
          <w:tcPr>
            <w:tcW w:w="3499" w:type="pct"/>
            <w:vAlign w:val="center"/>
          </w:tcPr>
          <w:p w:rsidR="00990BA3" w:rsidRPr="00990BA3" w:rsidRDefault="00990BA3" w:rsidP="00990BA3">
            <w:pPr>
              <w:spacing w:after="60" w:line="240" w:lineRule="auto"/>
              <w:jc w:val="both"/>
              <w:rPr>
                <w:rFonts w:ascii="Times New Roman" w:eastAsia="Times New Roman" w:hAnsi="Times New Roman"/>
                <w:b/>
                <w:sz w:val="21"/>
                <w:szCs w:val="21"/>
                <w:highlight w:val="yellow"/>
                <w:lang w:eastAsia="ru-RU"/>
              </w:rPr>
            </w:pPr>
            <w:r w:rsidRPr="00990BA3">
              <w:rPr>
                <w:rFonts w:ascii="Times New Roman" w:eastAsia="Times New Roman" w:hAnsi="Times New Roman"/>
                <w:sz w:val="21"/>
                <w:szCs w:val="21"/>
                <w:lang w:eastAsia="ru-RU"/>
              </w:rPr>
              <w:t xml:space="preserve">Дата начала срока подачи заявок - </w:t>
            </w:r>
            <w:r w:rsidRPr="00990BA3">
              <w:rPr>
                <w:rFonts w:ascii="Times New Roman" w:eastAsia="Times New Roman" w:hAnsi="Times New Roman"/>
                <w:b/>
                <w:sz w:val="21"/>
                <w:szCs w:val="21"/>
                <w:highlight w:val="yellow"/>
                <w:lang w:eastAsia="ru-RU"/>
              </w:rPr>
              <w:t>«</w:t>
            </w:r>
            <w:r w:rsidR="008D7A95">
              <w:rPr>
                <w:rFonts w:ascii="Times New Roman" w:eastAsia="Times New Roman" w:hAnsi="Times New Roman"/>
                <w:b/>
                <w:sz w:val="21"/>
                <w:szCs w:val="21"/>
                <w:highlight w:val="yellow"/>
                <w:lang w:eastAsia="ru-RU"/>
              </w:rPr>
              <w:t>30</w:t>
            </w:r>
            <w:r w:rsidRPr="00990BA3">
              <w:rPr>
                <w:rFonts w:ascii="Times New Roman" w:eastAsia="Times New Roman" w:hAnsi="Times New Roman"/>
                <w:b/>
                <w:sz w:val="21"/>
                <w:szCs w:val="21"/>
                <w:highlight w:val="yellow"/>
                <w:lang w:eastAsia="ru-RU"/>
              </w:rPr>
              <w:t xml:space="preserve">» </w:t>
            </w:r>
            <w:r w:rsidR="008D7A95">
              <w:rPr>
                <w:rFonts w:ascii="Times New Roman" w:eastAsia="Times New Roman" w:hAnsi="Times New Roman"/>
                <w:b/>
                <w:sz w:val="21"/>
                <w:szCs w:val="21"/>
                <w:highlight w:val="yellow"/>
                <w:lang w:eastAsia="ru-RU"/>
              </w:rPr>
              <w:t>ноября</w:t>
            </w:r>
            <w:r w:rsidRPr="00990BA3">
              <w:rPr>
                <w:rFonts w:ascii="Times New Roman" w:eastAsia="Times New Roman" w:hAnsi="Times New Roman"/>
                <w:b/>
                <w:sz w:val="21"/>
                <w:szCs w:val="21"/>
                <w:highlight w:val="yellow"/>
                <w:lang w:eastAsia="ru-RU"/>
              </w:rPr>
              <w:t xml:space="preserve"> 201</w:t>
            </w:r>
            <w:r w:rsidR="00A71DAE" w:rsidRPr="00A71DAE">
              <w:rPr>
                <w:rFonts w:ascii="Times New Roman" w:eastAsia="Times New Roman" w:hAnsi="Times New Roman"/>
                <w:b/>
                <w:sz w:val="21"/>
                <w:szCs w:val="21"/>
                <w:highlight w:val="yellow"/>
                <w:lang w:eastAsia="ru-RU"/>
              </w:rPr>
              <w:t>8</w:t>
            </w:r>
            <w:r w:rsidRPr="00990BA3">
              <w:rPr>
                <w:rFonts w:ascii="Times New Roman" w:eastAsia="Times New Roman" w:hAnsi="Times New Roman"/>
                <w:b/>
                <w:sz w:val="21"/>
                <w:szCs w:val="21"/>
                <w:highlight w:val="yellow"/>
                <w:lang w:eastAsia="ru-RU"/>
              </w:rPr>
              <w:t xml:space="preserve"> г.</w:t>
            </w:r>
          </w:p>
          <w:p w:rsidR="00990BA3" w:rsidRPr="00990BA3" w:rsidRDefault="00990BA3" w:rsidP="008D7A95">
            <w:pPr>
              <w:spacing w:after="60" w:line="240" w:lineRule="auto"/>
              <w:jc w:val="both"/>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Дата и время окончания срока подачи заявок –</w:t>
            </w:r>
            <w:r w:rsidRPr="00990BA3">
              <w:rPr>
                <w:rFonts w:ascii="Times New Roman" w:eastAsia="Times New Roman" w:hAnsi="Times New Roman"/>
                <w:b/>
                <w:sz w:val="21"/>
                <w:szCs w:val="21"/>
                <w:highlight w:val="yellow"/>
                <w:lang w:eastAsia="ru-RU"/>
              </w:rPr>
              <w:t>10 часов 00 минут (время московское)</w:t>
            </w:r>
            <w:r w:rsidR="00065443">
              <w:rPr>
                <w:rFonts w:ascii="Times New Roman" w:eastAsia="Times New Roman" w:hAnsi="Times New Roman"/>
                <w:b/>
                <w:sz w:val="21"/>
                <w:szCs w:val="21"/>
                <w:highlight w:val="yellow"/>
                <w:lang w:eastAsia="ru-RU"/>
              </w:rPr>
              <w:t xml:space="preserve"> </w:t>
            </w:r>
            <w:r w:rsidRPr="00990BA3">
              <w:rPr>
                <w:rFonts w:ascii="Times New Roman" w:eastAsia="Times New Roman" w:hAnsi="Times New Roman"/>
                <w:b/>
                <w:sz w:val="21"/>
                <w:szCs w:val="21"/>
                <w:highlight w:val="yellow"/>
                <w:lang w:eastAsia="ru-RU"/>
              </w:rPr>
              <w:t>«</w:t>
            </w:r>
            <w:r w:rsidR="008D7A95">
              <w:rPr>
                <w:rFonts w:ascii="Times New Roman" w:eastAsia="Times New Roman" w:hAnsi="Times New Roman"/>
                <w:b/>
                <w:sz w:val="21"/>
                <w:szCs w:val="21"/>
                <w:highlight w:val="yellow"/>
                <w:lang w:eastAsia="ru-RU"/>
              </w:rPr>
              <w:t>12</w:t>
            </w:r>
            <w:r w:rsidRPr="00990BA3">
              <w:rPr>
                <w:rFonts w:ascii="Times New Roman" w:eastAsia="Times New Roman" w:hAnsi="Times New Roman"/>
                <w:b/>
                <w:sz w:val="21"/>
                <w:szCs w:val="21"/>
                <w:highlight w:val="yellow"/>
                <w:lang w:eastAsia="ru-RU"/>
              </w:rPr>
              <w:t xml:space="preserve">» </w:t>
            </w:r>
            <w:r w:rsidR="008D7A95">
              <w:rPr>
                <w:rFonts w:ascii="Times New Roman" w:eastAsia="Times New Roman" w:hAnsi="Times New Roman"/>
                <w:b/>
                <w:sz w:val="21"/>
                <w:szCs w:val="21"/>
                <w:highlight w:val="yellow"/>
                <w:lang w:eastAsia="ru-RU"/>
              </w:rPr>
              <w:t>декабря</w:t>
            </w:r>
            <w:r w:rsidRPr="00990BA3">
              <w:rPr>
                <w:rFonts w:ascii="Times New Roman" w:eastAsia="Times New Roman" w:hAnsi="Times New Roman"/>
                <w:b/>
                <w:sz w:val="21"/>
                <w:szCs w:val="21"/>
                <w:highlight w:val="yellow"/>
                <w:lang w:eastAsia="ru-RU"/>
              </w:rPr>
              <w:t xml:space="preserve"> 201</w:t>
            </w:r>
            <w:r w:rsidR="00A71DAE" w:rsidRPr="00A71DAE">
              <w:rPr>
                <w:rFonts w:ascii="Times New Roman" w:eastAsia="Times New Roman" w:hAnsi="Times New Roman"/>
                <w:b/>
                <w:sz w:val="21"/>
                <w:szCs w:val="21"/>
                <w:highlight w:val="yellow"/>
                <w:lang w:eastAsia="ru-RU"/>
              </w:rPr>
              <w:t>8</w:t>
            </w:r>
            <w:r w:rsidRPr="00990BA3">
              <w:rPr>
                <w:rFonts w:ascii="Times New Roman" w:eastAsia="Times New Roman" w:hAnsi="Times New Roman"/>
                <w:b/>
                <w:sz w:val="21"/>
                <w:szCs w:val="21"/>
                <w:highlight w:val="yellow"/>
                <w:lang w:eastAsia="ru-RU"/>
              </w:rPr>
              <w:t xml:space="preserve"> г.</w:t>
            </w:r>
          </w:p>
        </w:tc>
      </w:tr>
      <w:tr w:rsidR="00990BA3" w:rsidRPr="00990BA3" w:rsidTr="009530C6">
        <w:tc>
          <w:tcPr>
            <w:tcW w:w="286" w:type="pct"/>
            <w:vAlign w:val="center"/>
          </w:tcPr>
          <w:p w:rsidR="00990BA3" w:rsidRPr="00990BA3" w:rsidRDefault="00990BA3" w:rsidP="00893A4A">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893A4A">
              <w:rPr>
                <w:rFonts w:ascii="Times New Roman" w:eastAsia="Times New Roman" w:hAnsi="Times New Roman"/>
                <w:b/>
                <w:sz w:val="21"/>
                <w:szCs w:val="21"/>
                <w:lang w:eastAsia="ru-RU"/>
              </w:rPr>
              <w:t>5</w:t>
            </w:r>
          </w:p>
        </w:tc>
        <w:tc>
          <w:tcPr>
            <w:tcW w:w="1215" w:type="pct"/>
            <w:vAlign w:val="center"/>
          </w:tcPr>
          <w:p w:rsidR="00990BA3" w:rsidRPr="00990BA3" w:rsidRDefault="0082161A" w:rsidP="0082161A">
            <w:pPr>
              <w:spacing w:after="0" w:line="240" w:lineRule="auto"/>
              <w:rPr>
                <w:rFonts w:ascii="Times New Roman" w:eastAsia="Times New Roman" w:hAnsi="Times New Roman"/>
                <w:b/>
                <w:sz w:val="21"/>
                <w:szCs w:val="21"/>
                <w:lang w:eastAsia="ru-RU"/>
              </w:rPr>
            </w:pPr>
            <w:r w:rsidRPr="0082161A">
              <w:rPr>
                <w:rFonts w:ascii="Times New Roman" w:eastAsia="Times New Roman" w:hAnsi="Times New Roman"/>
                <w:b/>
                <w:sz w:val="21"/>
                <w:szCs w:val="21"/>
                <w:lang w:eastAsia="ru-RU"/>
              </w:rPr>
              <w:t xml:space="preserve">Изменение существенных условий </w:t>
            </w:r>
            <w:r>
              <w:rPr>
                <w:rFonts w:ascii="Times New Roman" w:eastAsia="Times New Roman" w:hAnsi="Times New Roman"/>
                <w:b/>
                <w:sz w:val="21"/>
                <w:szCs w:val="21"/>
                <w:lang w:eastAsia="ru-RU"/>
              </w:rPr>
              <w:t>д</w:t>
            </w:r>
            <w:r w:rsidRPr="0082161A">
              <w:rPr>
                <w:rFonts w:ascii="Times New Roman" w:eastAsia="Times New Roman" w:hAnsi="Times New Roman"/>
                <w:b/>
                <w:sz w:val="21"/>
                <w:szCs w:val="21"/>
                <w:lang w:eastAsia="ru-RU"/>
              </w:rPr>
              <w:t>оговора</w:t>
            </w:r>
          </w:p>
        </w:tc>
        <w:tc>
          <w:tcPr>
            <w:tcW w:w="3499" w:type="pct"/>
            <w:vAlign w:val="center"/>
          </w:tcPr>
          <w:p w:rsidR="0082161A" w:rsidRPr="0082161A" w:rsidRDefault="0082161A" w:rsidP="0082161A">
            <w:pPr>
              <w:pStyle w:val="ab"/>
              <w:numPr>
                <w:ilvl w:val="0"/>
                <w:numId w:val="19"/>
              </w:numPr>
              <w:spacing w:after="0" w:line="240" w:lineRule="auto"/>
              <w:ind w:left="2" w:firstLine="358"/>
              <w:jc w:val="both"/>
              <w:rPr>
                <w:rFonts w:ascii="Times New Roman" w:eastAsia="Times New Roman" w:hAnsi="Times New Roman"/>
                <w:sz w:val="21"/>
                <w:szCs w:val="21"/>
                <w:lang w:eastAsia="ru-RU"/>
              </w:rPr>
            </w:pPr>
            <w:r w:rsidRPr="0082161A">
              <w:rPr>
                <w:rFonts w:ascii="Times New Roman" w:eastAsia="Times New Roman" w:hAnsi="Times New Roman"/>
                <w:sz w:val="21"/>
                <w:szCs w:val="21"/>
                <w:lang w:eastAsia="ru-RU"/>
              </w:rPr>
              <w:t>при снижении цены Договора без изменения предусмотренного Договором объема услуг, качества оказываемых услуг и иных условий Договора;</w:t>
            </w:r>
          </w:p>
          <w:p w:rsidR="00990BA3" w:rsidRPr="0082161A" w:rsidRDefault="0082161A" w:rsidP="0082161A">
            <w:pPr>
              <w:pStyle w:val="ab"/>
              <w:numPr>
                <w:ilvl w:val="0"/>
                <w:numId w:val="20"/>
              </w:numPr>
              <w:spacing w:after="0" w:line="240" w:lineRule="auto"/>
              <w:ind w:left="2" w:firstLine="358"/>
              <w:jc w:val="both"/>
              <w:rPr>
                <w:rFonts w:ascii="Times New Roman" w:eastAsia="Times New Roman" w:hAnsi="Times New Roman"/>
                <w:sz w:val="21"/>
                <w:szCs w:val="21"/>
                <w:lang w:eastAsia="ru-RU"/>
              </w:rPr>
            </w:pPr>
            <w:r w:rsidRPr="0082161A">
              <w:rPr>
                <w:rFonts w:ascii="Times New Roman" w:eastAsia="Times New Roman" w:hAnsi="Times New Roman"/>
                <w:sz w:val="21"/>
                <w:szCs w:val="21"/>
                <w:lang w:eastAsia="ru-RU"/>
              </w:rPr>
              <w:t>если по предложению Заказчика увеличивается предусмотренный Договором объем услуг не более чем на десять процентов или уменьшаются предусмотренный Договором объем оказываемых услуг не более чем на десять процентов. При этом по соглашению Сторон допускается изменение цены Договора пропорционально дополнительному объему услуг исходя из установленной в Договоре цены единицы услуг, но не более чем на десять процентов цены Договора. При уменьшении предусмотренного Договором объема услуг Стороны Договора обязаны уменьшить цену Договора исходя из цены единицы услуг.</w:t>
            </w:r>
          </w:p>
        </w:tc>
      </w:tr>
      <w:tr w:rsidR="00990BA3" w:rsidRPr="00990BA3" w:rsidTr="009530C6">
        <w:tc>
          <w:tcPr>
            <w:tcW w:w="286" w:type="pct"/>
            <w:vAlign w:val="center"/>
          </w:tcPr>
          <w:p w:rsidR="00990BA3" w:rsidRPr="00990BA3" w:rsidRDefault="00990BA3" w:rsidP="00893A4A">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893A4A">
              <w:rPr>
                <w:rFonts w:ascii="Times New Roman" w:eastAsia="Times New Roman" w:hAnsi="Times New Roman"/>
                <w:b/>
                <w:sz w:val="21"/>
                <w:szCs w:val="21"/>
                <w:lang w:eastAsia="ru-RU"/>
              </w:rPr>
              <w:t>6</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Сведения о валюте, используемой для формирования цены договора</w:t>
            </w:r>
          </w:p>
        </w:tc>
        <w:tc>
          <w:tcPr>
            <w:tcW w:w="3499" w:type="pct"/>
            <w:vAlign w:val="center"/>
          </w:tcPr>
          <w:p w:rsidR="00990BA3" w:rsidRPr="00990BA3" w:rsidRDefault="00990BA3" w:rsidP="00990BA3">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Рубли РФ. </w:t>
            </w:r>
          </w:p>
        </w:tc>
      </w:tr>
      <w:tr w:rsidR="00A71DAE" w:rsidRPr="00990BA3" w:rsidTr="00D348AC">
        <w:tc>
          <w:tcPr>
            <w:tcW w:w="286" w:type="pct"/>
            <w:vAlign w:val="center"/>
          </w:tcPr>
          <w:p w:rsidR="00A71DAE"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17</w:t>
            </w:r>
          </w:p>
        </w:tc>
        <w:tc>
          <w:tcPr>
            <w:tcW w:w="1215" w:type="pct"/>
            <w:vAlign w:val="center"/>
          </w:tcPr>
          <w:p w:rsidR="00A71DAE" w:rsidRPr="00990BA3" w:rsidRDefault="00A71DAE"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Начальная (максимальная) цена договора, руб.</w:t>
            </w:r>
          </w:p>
        </w:tc>
        <w:tc>
          <w:tcPr>
            <w:tcW w:w="3499" w:type="pct"/>
            <w:vAlign w:val="center"/>
          </w:tcPr>
          <w:p w:rsidR="00A71DAE" w:rsidRPr="00D348AC" w:rsidRDefault="00710DFE" w:rsidP="00D348AC">
            <w:pPr>
              <w:spacing w:after="0" w:line="240" w:lineRule="auto"/>
              <w:rPr>
                <w:rFonts w:ascii="Times New Roman" w:eastAsia="Times New Roman" w:hAnsi="Times New Roman"/>
                <w:b/>
                <w:sz w:val="21"/>
                <w:szCs w:val="21"/>
                <w:highlight w:val="yellow"/>
                <w:lang w:eastAsia="ru-RU"/>
              </w:rPr>
            </w:pPr>
            <w:r>
              <w:rPr>
                <w:rFonts w:ascii="Times New Roman" w:eastAsia="Times New Roman" w:hAnsi="Times New Roman"/>
                <w:b/>
                <w:sz w:val="21"/>
                <w:szCs w:val="21"/>
                <w:lang w:eastAsia="ru-RU"/>
              </w:rPr>
              <w:t>573 213</w:t>
            </w:r>
            <w:r w:rsidR="00AF606F" w:rsidRPr="00AF606F">
              <w:rPr>
                <w:rFonts w:ascii="Times New Roman" w:eastAsia="Times New Roman" w:hAnsi="Times New Roman"/>
                <w:b/>
                <w:sz w:val="21"/>
                <w:szCs w:val="21"/>
                <w:lang w:eastAsia="ru-RU"/>
              </w:rPr>
              <w:t xml:space="preserve"> (</w:t>
            </w:r>
            <w:r>
              <w:rPr>
                <w:rFonts w:ascii="Times New Roman" w:eastAsia="Times New Roman" w:hAnsi="Times New Roman"/>
                <w:b/>
                <w:sz w:val="21"/>
                <w:szCs w:val="21"/>
                <w:lang w:eastAsia="ru-RU"/>
              </w:rPr>
              <w:t>Пятьсот семьдесят три тысячи двести тринадцать</w:t>
            </w:r>
            <w:r w:rsidR="00AF606F" w:rsidRPr="00AF606F">
              <w:rPr>
                <w:rFonts w:ascii="Times New Roman" w:eastAsia="Times New Roman" w:hAnsi="Times New Roman"/>
                <w:b/>
                <w:sz w:val="21"/>
                <w:szCs w:val="21"/>
                <w:lang w:eastAsia="ru-RU"/>
              </w:rPr>
              <w:t xml:space="preserve">) руб. </w:t>
            </w:r>
            <w:r>
              <w:rPr>
                <w:rFonts w:ascii="Times New Roman" w:eastAsia="Times New Roman" w:hAnsi="Times New Roman"/>
                <w:b/>
                <w:sz w:val="21"/>
                <w:szCs w:val="21"/>
                <w:lang w:eastAsia="ru-RU"/>
              </w:rPr>
              <w:t>92</w:t>
            </w:r>
            <w:r w:rsidR="00AF606F" w:rsidRPr="00AF606F">
              <w:rPr>
                <w:rFonts w:ascii="Times New Roman" w:eastAsia="Times New Roman" w:hAnsi="Times New Roman"/>
                <w:b/>
                <w:sz w:val="21"/>
                <w:szCs w:val="21"/>
                <w:lang w:eastAsia="ru-RU"/>
              </w:rPr>
              <w:t xml:space="preserve"> коп.</w:t>
            </w:r>
          </w:p>
        </w:tc>
      </w:tr>
      <w:tr w:rsidR="00A71DAE" w:rsidRPr="00990BA3" w:rsidTr="009530C6">
        <w:tc>
          <w:tcPr>
            <w:tcW w:w="286" w:type="pct"/>
            <w:vAlign w:val="center"/>
          </w:tcPr>
          <w:p w:rsidR="00A71DAE"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18</w:t>
            </w:r>
          </w:p>
        </w:tc>
        <w:tc>
          <w:tcPr>
            <w:tcW w:w="1215" w:type="pct"/>
            <w:vAlign w:val="center"/>
          </w:tcPr>
          <w:p w:rsidR="00A71DAE" w:rsidRPr="00990BA3" w:rsidRDefault="006568AB" w:rsidP="00990BA3">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Порядок формирования цены договора</w:t>
            </w:r>
          </w:p>
        </w:tc>
        <w:tc>
          <w:tcPr>
            <w:tcW w:w="3499" w:type="pct"/>
            <w:vAlign w:val="center"/>
          </w:tcPr>
          <w:p w:rsidR="00A71DAE" w:rsidRDefault="00710DFE" w:rsidP="00710DFE">
            <w:pPr>
              <w:spacing w:after="0" w:line="240" w:lineRule="auto"/>
              <w:ind w:firstLine="286"/>
              <w:jc w:val="both"/>
              <w:rPr>
                <w:rFonts w:ascii="Times New Roman" w:eastAsia="Times New Roman" w:hAnsi="Times New Roman"/>
                <w:sz w:val="21"/>
                <w:szCs w:val="21"/>
                <w:lang w:eastAsia="ru-RU"/>
              </w:rPr>
            </w:pPr>
            <w:r w:rsidRPr="00710DFE">
              <w:rPr>
                <w:rFonts w:ascii="Times New Roman" w:eastAsia="Times New Roman" w:hAnsi="Times New Roman"/>
                <w:sz w:val="21"/>
                <w:szCs w:val="21"/>
                <w:lang w:eastAsia="ru-RU"/>
              </w:rPr>
              <w:t>Цена договора включает в себя стоимость оказываемых Услуг, транспортные расходы, страхование, плату пошлин, налогов (с учетом изменения Налогового законодательства с 01.01.2019 года), сборов и других обязательных платежей в соответствии с законодательством Российской Федерации, издержки и иные расходы Страховщика, связанные с исполнением договора.</w:t>
            </w:r>
          </w:p>
          <w:p w:rsidR="00710DFE" w:rsidRPr="00710DFE" w:rsidRDefault="00710DFE" w:rsidP="00710DFE">
            <w:pPr>
              <w:spacing w:after="0" w:line="240" w:lineRule="auto"/>
              <w:ind w:firstLine="286"/>
              <w:jc w:val="both"/>
              <w:rPr>
                <w:rFonts w:ascii="Times New Roman" w:eastAsia="Times New Roman" w:hAnsi="Times New Roman"/>
                <w:sz w:val="21"/>
                <w:szCs w:val="21"/>
                <w:lang w:eastAsia="ru-RU"/>
              </w:rPr>
            </w:pPr>
            <w:r w:rsidRPr="00710DFE">
              <w:rPr>
                <w:rFonts w:ascii="Times New Roman" w:eastAsia="Times New Roman" w:hAnsi="Times New Roman"/>
                <w:sz w:val="21"/>
                <w:szCs w:val="21"/>
                <w:lang w:eastAsia="ru-RU"/>
              </w:rPr>
              <w:t>Размер суммы страховой премии по каждому транспортному средству определяется в соответствии со ст. 8 и ст. 9 Федерального закона от 25.04.2002 № 40-ФЗ «Об обязательном страховании гражданской ответственности владельцев транспортных средств» и согласно формулам, указанным в Указании Банка России от 19.09.2014 № 3384-У «О предельных размерах базовых ставок страховых тарифов и коэффициентах страховых тарифов, требованиях к структуре страховых тарифов,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w:t>
            </w:r>
            <w:r w:rsidR="00265EA2">
              <w:rPr>
                <w:rFonts w:ascii="Times New Roman" w:eastAsia="Times New Roman" w:hAnsi="Times New Roman"/>
                <w:sz w:val="21"/>
                <w:szCs w:val="21"/>
                <w:lang w:eastAsia="ru-RU"/>
              </w:rPr>
              <w:t>.</w:t>
            </w:r>
          </w:p>
        </w:tc>
      </w:tr>
      <w:tr w:rsidR="00546002" w:rsidRPr="00990BA3" w:rsidTr="009530C6">
        <w:tc>
          <w:tcPr>
            <w:tcW w:w="286" w:type="pct"/>
            <w:vAlign w:val="center"/>
          </w:tcPr>
          <w:p w:rsidR="00546002"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19</w:t>
            </w:r>
          </w:p>
        </w:tc>
        <w:tc>
          <w:tcPr>
            <w:tcW w:w="1215" w:type="pct"/>
            <w:vAlign w:val="center"/>
          </w:tcPr>
          <w:p w:rsidR="00546002" w:rsidRPr="00546002" w:rsidRDefault="00546002" w:rsidP="00990BA3">
            <w:pPr>
              <w:spacing w:after="0" w:line="240" w:lineRule="auto"/>
              <w:rPr>
                <w:rFonts w:ascii="Times New Roman" w:eastAsia="Times New Roman" w:hAnsi="Times New Roman"/>
                <w:b/>
                <w:sz w:val="21"/>
                <w:szCs w:val="21"/>
                <w:lang w:eastAsia="ru-RU"/>
              </w:rPr>
            </w:pPr>
            <w:r w:rsidRPr="00546002">
              <w:rPr>
                <w:rFonts w:ascii="Times New Roman" w:eastAsia="Times New Roman" w:hAnsi="Times New Roman"/>
                <w:b/>
                <w:sz w:val="21"/>
                <w:szCs w:val="21"/>
                <w:lang w:eastAsia="ru-RU"/>
              </w:rPr>
              <w:t>Внесение платы за предоставление документации о закупке на бумажном носителе</w:t>
            </w:r>
          </w:p>
        </w:tc>
        <w:tc>
          <w:tcPr>
            <w:tcW w:w="3499" w:type="pct"/>
            <w:vAlign w:val="center"/>
          </w:tcPr>
          <w:p w:rsidR="00546002" w:rsidRPr="00E71EFB" w:rsidRDefault="00546002" w:rsidP="0039290F">
            <w:pPr>
              <w:spacing w:after="0" w:line="240" w:lineRule="auto"/>
              <w:ind w:firstLine="2"/>
              <w:jc w:val="both"/>
              <w:rPr>
                <w:rFonts w:ascii="Times New Roman" w:eastAsia="Times New Roman" w:hAnsi="Times New Roman"/>
                <w:sz w:val="21"/>
                <w:szCs w:val="21"/>
                <w:lang w:eastAsia="ru-RU"/>
              </w:rPr>
            </w:pPr>
            <w:r w:rsidRPr="00E71EFB">
              <w:rPr>
                <w:rFonts w:ascii="Times New Roman" w:eastAsia="Times New Roman" w:hAnsi="Times New Roman"/>
                <w:sz w:val="21"/>
                <w:szCs w:val="21"/>
                <w:lang w:eastAsia="ru-RU"/>
              </w:rPr>
              <w:t xml:space="preserve">Не </w:t>
            </w:r>
            <w:r w:rsidR="0039290F">
              <w:rPr>
                <w:rFonts w:ascii="Times New Roman" w:eastAsia="Times New Roman" w:hAnsi="Times New Roman"/>
                <w:sz w:val="21"/>
                <w:szCs w:val="21"/>
                <w:lang w:eastAsia="ru-RU"/>
              </w:rPr>
              <w:t>требуется</w:t>
            </w:r>
          </w:p>
        </w:tc>
      </w:tr>
      <w:tr w:rsidR="00990BA3" w:rsidRPr="00990BA3" w:rsidTr="009530C6">
        <w:tc>
          <w:tcPr>
            <w:tcW w:w="286" w:type="pct"/>
            <w:vAlign w:val="center"/>
          </w:tcPr>
          <w:p w:rsidR="00990BA3"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20</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Требования к участникам закупки</w:t>
            </w:r>
          </w:p>
        </w:tc>
        <w:tc>
          <w:tcPr>
            <w:tcW w:w="3499" w:type="pct"/>
            <w:vAlign w:val="center"/>
          </w:tcPr>
          <w:p w:rsid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r w:rsidR="00710DFE">
              <w:rPr>
                <w:rFonts w:ascii="Times New Roman" w:eastAsia="Times New Roman" w:hAnsi="Times New Roman"/>
                <w:sz w:val="20"/>
                <w:szCs w:val="20"/>
                <w:lang w:eastAsia="ru-RU"/>
              </w:rPr>
              <w:t>:</w:t>
            </w:r>
          </w:p>
          <w:p w:rsidR="00710DFE" w:rsidRPr="00710DFE" w:rsidRDefault="00710DFE" w:rsidP="00710DFE">
            <w:pPr>
              <w:numPr>
                <w:ilvl w:val="0"/>
                <w:numId w:val="16"/>
              </w:numPr>
              <w:spacing w:after="0" w:line="240" w:lineRule="auto"/>
              <w:ind w:left="2" w:firstLine="426"/>
              <w:jc w:val="both"/>
              <w:rPr>
                <w:rFonts w:ascii="Times New Roman" w:eastAsia="Times New Roman" w:hAnsi="Times New Roman"/>
                <w:sz w:val="20"/>
                <w:szCs w:val="20"/>
                <w:lang w:eastAsia="ru-RU"/>
              </w:rPr>
            </w:pPr>
            <w:r w:rsidRPr="00710DFE">
              <w:rPr>
                <w:rFonts w:ascii="Times New Roman" w:eastAsia="Times New Roman" w:hAnsi="Times New Roman"/>
                <w:sz w:val="20"/>
                <w:szCs w:val="20"/>
                <w:lang w:eastAsia="ru-RU"/>
              </w:rPr>
              <w:t xml:space="preserve">в соответствии с Федеральным законом от 25.04.2002 №40-ФЗ «Об обязательном страховании гражданской ответственности владельцев транспортных средств» страховщиком может быть страховая организация, которая вправе осуществлять обязательное страхование гражданской ответственности владельцев транспортных средств в соответствии с лицензией, выданной в установленном законодательством Российской </w:t>
            </w:r>
            <w:r w:rsidRPr="00710DFE">
              <w:rPr>
                <w:rFonts w:ascii="Times New Roman" w:eastAsia="Times New Roman" w:hAnsi="Times New Roman"/>
                <w:sz w:val="20"/>
                <w:szCs w:val="20"/>
                <w:lang w:eastAsia="ru-RU"/>
              </w:rPr>
              <w:lastRenderedPageBreak/>
              <w:t>Федерации порядке;</w:t>
            </w:r>
          </w:p>
          <w:p w:rsidR="00710DFE" w:rsidRPr="00710DFE" w:rsidRDefault="00710DFE" w:rsidP="00710DFE">
            <w:pPr>
              <w:numPr>
                <w:ilvl w:val="0"/>
                <w:numId w:val="16"/>
              </w:numPr>
              <w:spacing w:after="0" w:line="240" w:lineRule="auto"/>
              <w:ind w:left="2" w:firstLine="426"/>
              <w:jc w:val="both"/>
              <w:rPr>
                <w:rFonts w:ascii="Times New Roman" w:eastAsia="Times New Roman" w:hAnsi="Times New Roman"/>
                <w:sz w:val="20"/>
                <w:szCs w:val="20"/>
                <w:lang w:eastAsia="ru-RU"/>
              </w:rPr>
            </w:pPr>
            <w:r w:rsidRPr="00710DFE">
              <w:rPr>
                <w:rFonts w:ascii="Times New Roman" w:eastAsia="Times New Roman" w:hAnsi="Times New Roman"/>
                <w:sz w:val="20"/>
                <w:szCs w:val="20"/>
                <w:lang w:eastAsia="ru-RU"/>
              </w:rPr>
              <w:t>в соответствии с Федеральным законом от 27.11.1992г. № 4015-1 «Об организации страхового дела в Российской Федерации» страховщиком может быть страховая организация, созданная в соответствии с законодательством Российской Федерации;</w:t>
            </w:r>
          </w:p>
          <w:p w:rsidR="00710DFE" w:rsidRPr="00710DFE" w:rsidRDefault="00710DFE" w:rsidP="00710DFE">
            <w:pPr>
              <w:pStyle w:val="ab"/>
              <w:numPr>
                <w:ilvl w:val="0"/>
                <w:numId w:val="16"/>
              </w:numPr>
              <w:spacing w:after="0" w:line="240" w:lineRule="auto"/>
              <w:ind w:left="2" w:firstLine="426"/>
              <w:jc w:val="both"/>
              <w:rPr>
                <w:rFonts w:ascii="Times New Roman" w:eastAsia="Times New Roman" w:hAnsi="Times New Roman"/>
                <w:sz w:val="20"/>
                <w:szCs w:val="20"/>
                <w:lang w:eastAsia="ru-RU"/>
              </w:rPr>
            </w:pPr>
            <w:r w:rsidRPr="00710DFE">
              <w:rPr>
                <w:rFonts w:ascii="Times New Roman" w:eastAsia="Times New Roman" w:hAnsi="Times New Roman"/>
                <w:sz w:val="20"/>
                <w:szCs w:val="20"/>
                <w:lang w:eastAsia="ru-RU"/>
              </w:rPr>
              <w:t>в соответствии с Федеральным законом от 25.04.2002 №40-ФЗ «Об обязательном страховании гражданской ответственности владельцев транспортных средств» страховщик должен быть членом профессионального объединения страховщиков, действующего на основании указанного Федерального закона.</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990BA3" w:rsidRPr="00990BA3" w:rsidRDefault="00155A40" w:rsidP="00155A40">
            <w:pPr>
              <w:spacing w:after="0" w:line="240" w:lineRule="auto"/>
              <w:ind w:firstLine="428"/>
              <w:jc w:val="both"/>
              <w:rPr>
                <w:rFonts w:ascii="Times New Roman" w:eastAsia="Times New Roman" w:hAnsi="Times New Roman"/>
                <w:sz w:val="21"/>
                <w:szCs w:val="21"/>
                <w:lang w:eastAsia="ru-RU"/>
              </w:rPr>
            </w:pPr>
            <w:r w:rsidRPr="00155A40">
              <w:rPr>
                <w:rFonts w:ascii="Times New Roman" w:eastAsia="Times New Roman" w:hAnsi="Times New Roman"/>
                <w:sz w:val="20"/>
                <w:szCs w:val="20"/>
                <w:lang w:eastAsia="ru-RU"/>
              </w:rPr>
              <w:t xml:space="preserve">7) отсутствие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w:t>
            </w:r>
            <w:r w:rsidRPr="00155A40">
              <w:rPr>
                <w:rFonts w:ascii="Times New Roman" w:eastAsia="Times New Roman" w:hAnsi="Times New Roman"/>
                <w:sz w:val="20"/>
                <w:szCs w:val="20"/>
                <w:lang w:eastAsia="ru-RU"/>
              </w:rPr>
              <w:lastRenderedPageBreak/>
              <w:t>государственных и муниципальных нужд».</w:t>
            </w:r>
          </w:p>
        </w:tc>
      </w:tr>
      <w:tr w:rsidR="00EF3A98" w:rsidRPr="00990BA3" w:rsidTr="009530C6">
        <w:tc>
          <w:tcPr>
            <w:tcW w:w="286" w:type="pct"/>
            <w:vAlign w:val="center"/>
          </w:tcPr>
          <w:p w:rsidR="00EF3A98"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21</w:t>
            </w:r>
          </w:p>
        </w:tc>
        <w:tc>
          <w:tcPr>
            <w:tcW w:w="1215" w:type="pct"/>
            <w:vAlign w:val="center"/>
          </w:tcPr>
          <w:p w:rsidR="00EF3A98" w:rsidRPr="00990BA3" w:rsidRDefault="00EF3A98" w:rsidP="00990BA3">
            <w:pPr>
              <w:spacing w:after="0" w:line="240" w:lineRule="auto"/>
              <w:rPr>
                <w:rFonts w:ascii="Times New Roman" w:eastAsia="Times New Roman" w:hAnsi="Times New Roman"/>
                <w:b/>
                <w:sz w:val="21"/>
                <w:szCs w:val="21"/>
                <w:lang w:eastAsia="ru-RU"/>
              </w:rPr>
            </w:pPr>
            <w:r w:rsidRPr="00EF3A98">
              <w:rPr>
                <w:rFonts w:ascii="Times New Roman" w:eastAsia="Times New Roman" w:hAnsi="Times New Roman"/>
                <w:b/>
                <w:sz w:val="21"/>
                <w:szCs w:val="21"/>
                <w:lang w:eastAsia="ru-RU"/>
              </w:rPr>
              <w:t>Дополнительные требования к участникам закупки</w:t>
            </w:r>
          </w:p>
        </w:tc>
        <w:tc>
          <w:tcPr>
            <w:tcW w:w="3499" w:type="pct"/>
            <w:vAlign w:val="center"/>
          </w:tcPr>
          <w:p w:rsidR="00EF3A98" w:rsidRPr="00155A40" w:rsidRDefault="00EF3A98" w:rsidP="00D348AC">
            <w:pPr>
              <w:spacing w:after="0" w:line="240" w:lineRule="auto"/>
              <w:ind w:firstLine="428"/>
              <w:jc w:val="both"/>
              <w:rPr>
                <w:rFonts w:ascii="Times New Roman" w:eastAsia="Times New Roman" w:hAnsi="Times New Roman"/>
                <w:sz w:val="20"/>
                <w:szCs w:val="20"/>
                <w:lang w:eastAsia="ru-RU"/>
              </w:rPr>
            </w:pPr>
            <w:r w:rsidRPr="00EF3A98">
              <w:rPr>
                <w:rFonts w:ascii="Times New Roman" w:eastAsia="Times New Roman" w:hAnsi="Times New Roman"/>
                <w:sz w:val="20"/>
                <w:szCs w:val="20"/>
                <w:lang w:eastAsia="ru-RU"/>
              </w:rPr>
              <w:t xml:space="preserve">— </w:t>
            </w:r>
            <w:r w:rsidR="0089285D" w:rsidRPr="0089285D">
              <w:rPr>
                <w:rFonts w:ascii="Times New Roman" w:eastAsia="Times New Roman" w:hAnsi="Times New Roman"/>
                <w:sz w:val="20"/>
                <w:szCs w:val="20"/>
                <w:lang w:eastAsia="ru-RU"/>
              </w:rPr>
              <w:t>приоритет услуг, оказываемых российскими лицами, по отношению к услугам, оказываемым иностранными лицами на основани</w:t>
            </w:r>
            <w:r w:rsidR="0089285D">
              <w:rPr>
                <w:rFonts w:ascii="Times New Roman" w:eastAsia="Times New Roman" w:hAnsi="Times New Roman"/>
                <w:sz w:val="20"/>
                <w:szCs w:val="20"/>
                <w:lang w:eastAsia="ru-RU"/>
              </w:rPr>
              <w:t>и</w:t>
            </w:r>
            <w:r w:rsidR="0089285D" w:rsidRPr="0089285D">
              <w:rPr>
                <w:rFonts w:ascii="Times New Roman" w:eastAsia="Times New Roman" w:hAnsi="Times New Roman"/>
                <w:sz w:val="20"/>
                <w:szCs w:val="20"/>
                <w:lang w:eastAsia="ru-RU"/>
              </w:rPr>
              <w:t xml:space="preserve"> Постановления Правительства РФ от 16.09.2016 №925</w:t>
            </w:r>
            <w:r w:rsidRPr="00EF3A98">
              <w:rPr>
                <w:rFonts w:ascii="Times New Roman" w:eastAsia="Times New Roman" w:hAnsi="Times New Roman"/>
                <w:sz w:val="20"/>
                <w:szCs w:val="20"/>
                <w:lang w:eastAsia="ru-RU"/>
              </w:rPr>
              <w:t>;</w:t>
            </w:r>
          </w:p>
        </w:tc>
      </w:tr>
      <w:tr w:rsidR="005A1EAC" w:rsidRPr="00990BA3" w:rsidTr="009530C6">
        <w:tc>
          <w:tcPr>
            <w:tcW w:w="286" w:type="pct"/>
            <w:vAlign w:val="center"/>
          </w:tcPr>
          <w:p w:rsidR="005A1EAC"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22</w:t>
            </w:r>
          </w:p>
        </w:tc>
        <w:tc>
          <w:tcPr>
            <w:tcW w:w="1215" w:type="pct"/>
            <w:vAlign w:val="center"/>
          </w:tcPr>
          <w:p w:rsidR="005A1EAC" w:rsidRPr="00EF3A98" w:rsidRDefault="001015C5" w:rsidP="00990BA3">
            <w:pPr>
              <w:spacing w:after="0" w:line="240" w:lineRule="auto"/>
              <w:rPr>
                <w:rFonts w:ascii="Times New Roman" w:eastAsia="Times New Roman" w:hAnsi="Times New Roman"/>
                <w:b/>
                <w:sz w:val="21"/>
                <w:szCs w:val="21"/>
                <w:lang w:eastAsia="ru-RU"/>
              </w:rPr>
            </w:pPr>
            <w:r w:rsidRPr="001015C5">
              <w:rPr>
                <w:rFonts w:ascii="Times New Roman" w:eastAsia="Times New Roman" w:hAnsi="Times New Roman"/>
                <w:b/>
                <w:sz w:val="21"/>
                <w:szCs w:val="21"/>
                <w:lang w:eastAsia="ru-RU"/>
              </w:rPr>
              <w:t xml:space="preserve">Размер </w:t>
            </w:r>
            <w:r w:rsidRPr="001015C5">
              <w:rPr>
                <w:rFonts w:ascii="Times New Roman" w:eastAsia="Times New Roman" w:hAnsi="Times New Roman"/>
                <w:b/>
                <w:bCs/>
                <w:sz w:val="21"/>
                <w:szCs w:val="21"/>
                <w:lang w:eastAsia="ru-RU"/>
              </w:rPr>
              <w:t>обеспечения заявки на участие в запросе предложений</w:t>
            </w:r>
          </w:p>
        </w:tc>
        <w:tc>
          <w:tcPr>
            <w:tcW w:w="3499" w:type="pct"/>
            <w:vAlign w:val="center"/>
          </w:tcPr>
          <w:p w:rsidR="005A1EAC" w:rsidRPr="0039290F" w:rsidRDefault="001015C5" w:rsidP="0039290F">
            <w:pPr>
              <w:spacing w:after="0" w:line="240" w:lineRule="auto"/>
              <w:ind w:firstLine="144"/>
              <w:jc w:val="both"/>
              <w:rPr>
                <w:rFonts w:ascii="Times New Roman" w:eastAsia="Times New Roman" w:hAnsi="Times New Roman"/>
                <w:sz w:val="21"/>
                <w:szCs w:val="21"/>
                <w:lang w:eastAsia="ru-RU"/>
              </w:rPr>
            </w:pPr>
            <w:r w:rsidRPr="0039290F">
              <w:rPr>
                <w:rFonts w:ascii="Times New Roman" w:eastAsia="Times New Roman" w:hAnsi="Times New Roman"/>
                <w:sz w:val="21"/>
                <w:szCs w:val="21"/>
                <w:lang w:eastAsia="ru-RU"/>
              </w:rPr>
              <w:t xml:space="preserve">Не </w:t>
            </w:r>
            <w:r w:rsidR="0039290F" w:rsidRPr="0039290F">
              <w:rPr>
                <w:rFonts w:ascii="Times New Roman" w:eastAsia="Times New Roman" w:hAnsi="Times New Roman"/>
                <w:sz w:val="21"/>
                <w:szCs w:val="21"/>
                <w:lang w:eastAsia="ru-RU"/>
              </w:rPr>
              <w:t>требуется</w:t>
            </w:r>
          </w:p>
        </w:tc>
      </w:tr>
      <w:tr w:rsidR="00990BA3" w:rsidRPr="00990BA3" w:rsidTr="009530C6">
        <w:trPr>
          <w:trHeight w:val="350"/>
        </w:trPr>
        <w:tc>
          <w:tcPr>
            <w:tcW w:w="286" w:type="pct"/>
            <w:vAlign w:val="center"/>
          </w:tcPr>
          <w:p w:rsidR="00990BA3"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23</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Требования к содержанию, форме, оформлению и составу заявки на участие в запросе предложений</w:t>
            </w:r>
          </w:p>
        </w:tc>
        <w:tc>
          <w:tcPr>
            <w:tcW w:w="3499" w:type="pct"/>
            <w:vAlign w:val="center"/>
          </w:tcPr>
          <w:p w:rsidR="00546002" w:rsidRDefault="00546002" w:rsidP="00990BA3">
            <w:pPr>
              <w:spacing w:after="0" w:line="240" w:lineRule="auto"/>
              <w:jc w:val="both"/>
              <w:rPr>
                <w:rFonts w:ascii="Times New Roman" w:eastAsia="Times New Roman" w:hAnsi="Times New Roman"/>
                <w:sz w:val="21"/>
                <w:szCs w:val="21"/>
              </w:rPr>
            </w:pPr>
            <w:r w:rsidRPr="00546002">
              <w:rPr>
                <w:rFonts w:ascii="Times New Roman" w:eastAsia="Times New Roman" w:hAnsi="Times New Roman"/>
                <w:sz w:val="21"/>
                <w:szCs w:val="21"/>
              </w:rPr>
              <w:t xml:space="preserve">Участники подают </w:t>
            </w:r>
            <w:r w:rsidRPr="0039290F">
              <w:rPr>
                <w:rFonts w:ascii="Times New Roman" w:eastAsia="Times New Roman" w:hAnsi="Times New Roman"/>
                <w:sz w:val="21"/>
                <w:szCs w:val="21"/>
                <w:u w:val="single"/>
              </w:rPr>
              <w:t>в письменной форме заявку</w:t>
            </w:r>
            <w:r w:rsidRPr="00546002">
              <w:rPr>
                <w:rFonts w:ascii="Times New Roman" w:eastAsia="Times New Roman" w:hAnsi="Times New Roman"/>
                <w:sz w:val="21"/>
                <w:szCs w:val="21"/>
              </w:rPr>
              <w:t xml:space="preserve"> на участие в запросе предложений в запечатанном конверте, не позволяющем просматривать содержание заявки до вскрытия.</w:t>
            </w:r>
          </w:p>
          <w:p w:rsidR="00990BA3" w:rsidRPr="0039290F" w:rsidRDefault="00990BA3" w:rsidP="00C746D3">
            <w:pPr>
              <w:spacing w:after="0" w:line="240" w:lineRule="auto"/>
              <w:jc w:val="both"/>
              <w:rPr>
                <w:rFonts w:ascii="Times New Roman" w:eastAsia="Times New Roman" w:hAnsi="Times New Roman"/>
                <w:sz w:val="21"/>
                <w:szCs w:val="21"/>
                <w:lang w:eastAsia="ru-RU"/>
              </w:rPr>
            </w:pPr>
            <w:r w:rsidRPr="0039290F">
              <w:rPr>
                <w:rFonts w:ascii="Times New Roman" w:eastAsia="Times New Roman" w:hAnsi="Times New Roman"/>
                <w:sz w:val="21"/>
                <w:szCs w:val="21"/>
              </w:rPr>
              <w:t>Указаны в п.</w:t>
            </w:r>
            <w:r w:rsidR="0039290F" w:rsidRPr="0039290F">
              <w:rPr>
                <w:rFonts w:ascii="Times New Roman" w:eastAsia="Times New Roman" w:hAnsi="Times New Roman"/>
                <w:sz w:val="21"/>
                <w:szCs w:val="21"/>
              </w:rPr>
              <w:t>2</w:t>
            </w:r>
            <w:r w:rsidR="00491DF8">
              <w:rPr>
                <w:rFonts w:ascii="Times New Roman" w:eastAsia="Times New Roman" w:hAnsi="Times New Roman"/>
                <w:sz w:val="21"/>
                <w:szCs w:val="21"/>
              </w:rPr>
              <w:t xml:space="preserve"> </w:t>
            </w:r>
            <w:r w:rsidR="0039290F" w:rsidRPr="0039290F">
              <w:rPr>
                <w:rFonts w:ascii="Times New Roman" w:eastAsia="Times New Roman" w:hAnsi="Times New Roman"/>
                <w:sz w:val="21"/>
                <w:szCs w:val="21"/>
              </w:rPr>
              <w:t>Раздела</w:t>
            </w:r>
            <w:r w:rsidR="00491DF8">
              <w:rPr>
                <w:rFonts w:ascii="Times New Roman" w:eastAsia="Times New Roman" w:hAnsi="Times New Roman"/>
                <w:sz w:val="21"/>
                <w:szCs w:val="21"/>
              </w:rPr>
              <w:t xml:space="preserve"> </w:t>
            </w:r>
            <w:r w:rsidR="0039290F">
              <w:rPr>
                <w:rFonts w:ascii="Times New Roman" w:eastAsia="Times New Roman" w:hAnsi="Times New Roman"/>
                <w:sz w:val="21"/>
                <w:szCs w:val="21"/>
                <w:lang w:val="en-US"/>
              </w:rPr>
              <w:t>I</w:t>
            </w:r>
            <w:r w:rsidR="0039290F">
              <w:rPr>
                <w:rFonts w:ascii="Times New Roman" w:eastAsia="Times New Roman" w:hAnsi="Times New Roman"/>
                <w:sz w:val="21"/>
                <w:szCs w:val="21"/>
              </w:rPr>
              <w:t xml:space="preserve"> «Общие положения»</w:t>
            </w:r>
          </w:p>
        </w:tc>
      </w:tr>
      <w:tr w:rsidR="00990BA3" w:rsidRPr="00990BA3" w:rsidTr="009530C6">
        <w:tc>
          <w:tcPr>
            <w:tcW w:w="286" w:type="pct"/>
          </w:tcPr>
          <w:p w:rsidR="00990BA3" w:rsidRPr="00990BA3" w:rsidRDefault="00893A4A" w:rsidP="00990BA3">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24</w:t>
            </w:r>
          </w:p>
        </w:tc>
        <w:tc>
          <w:tcPr>
            <w:tcW w:w="1215" w:type="pct"/>
          </w:tcPr>
          <w:p w:rsidR="00990BA3" w:rsidRPr="00990BA3" w:rsidRDefault="00546002" w:rsidP="00990BA3">
            <w:pPr>
              <w:spacing w:after="0" w:line="240" w:lineRule="auto"/>
              <w:rPr>
                <w:rFonts w:ascii="Times New Roman" w:eastAsia="Times New Roman" w:hAnsi="Times New Roman"/>
                <w:b/>
                <w:sz w:val="21"/>
                <w:szCs w:val="21"/>
                <w:lang w:eastAsia="ru-RU"/>
              </w:rPr>
            </w:pPr>
            <w:r w:rsidRPr="009D463B">
              <w:rPr>
                <w:rFonts w:ascii="Times New Roman" w:hAnsi="Times New Roman"/>
                <w:b/>
              </w:rPr>
              <w:t xml:space="preserve">Документы, требуемые </w:t>
            </w:r>
            <w:r>
              <w:rPr>
                <w:rFonts w:ascii="Times New Roman" w:hAnsi="Times New Roman"/>
                <w:b/>
              </w:rPr>
              <w:t>в</w:t>
            </w:r>
            <w:r w:rsidR="00065443">
              <w:rPr>
                <w:rFonts w:ascii="Times New Roman" w:hAnsi="Times New Roman"/>
                <w:b/>
              </w:rPr>
              <w:t xml:space="preserve"> </w:t>
            </w:r>
            <w:r>
              <w:rPr>
                <w:rFonts w:ascii="Times New Roman" w:hAnsi="Times New Roman"/>
                <w:b/>
              </w:rPr>
              <w:t xml:space="preserve">составе </w:t>
            </w:r>
            <w:r w:rsidRPr="009D463B">
              <w:rPr>
                <w:rFonts w:ascii="Times New Roman" w:hAnsi="Times New Roman"/>
                <w:b/>
              </w:rPr>
              <w:t>заявк</w:t>
            </w:r>
            <w:r>
              <w:rPr>
                <w:rFonts w:ascii="Times New Roman" w:hAnsi="Times New Roman"/>
                <w:b/>
              </w:rPr>
              <w:t>и</w:t>
            </w:r>
            <w:r w:rsidRPr="009D463B">
              <w:rPr>
                <w:rFonts w:ascii="Times New Roman" w:hAnsi="Times New Roman"/>
                <w:b/>
              </w:rPr>
              <w:t xml:space="preserve"> на участие в закупке</w:t>
            </w:r>
          </w:p>
        </w:tc>
        <w:tc>
          <w:tcPr>
            <w:tcW w:w="3499" w:type="pct"/>
            <w:vAlign w:val="center"/>
          </w:tcPr>
          <w:p w:rsidR="00633BA7" w:rsidRPr="007E7954" w:rsidRDefault="00633BA7" w:rsidP="00633BA7">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r w:rsidRPr="00633BA7">
              <w:rPr>
                <w:rFonts w:ascii="Times New Roman" w:eastAsia="Times New Roman" w:hAnsi="Times New Roman"/>
                <w:sz w:val="20"/>
                <w:szCs w:val="20"/>
                <w:lang w:eastAsia="ru-RU"/>
              </w:rPr>
              <w:t xml:space="preserve">) </w:t>
            </w:r>
            <w:r w:rsidRPr="00633BA7">
              <w:rPr>
                <w:rFonts w:ascii="Times New Roman" w:eastAsia="Times New Roman" w:hAnsi="Times New Roman"/>
                <w:iCs/>
                <w:sz w:val="20"/>
                <w:szCs w:val="20"/>
                <w:lang w:eastAsia="ru-RU"/>
              </w:rPr>
              <w:t>Опись документов (</w:t>
            </w:r>
            <w:r w:rsidR="00666039">
              <w:rPr>
                <w:rFonts w:ascii="Times New Roman" w:eastAsia="Times New Roman" w:hAnsi="Times New Roman"/>
                <w:iCs/>
                <w:sz w:val="20"/>
                <w:szCs w:val="20"/>
                <w:lang w:eastAsia="ru-RU"/>
              </w:rPr>
              <w:t xml:space="preserve">Форма </w:t>
            </w:r>
            <w:r w:rsidR="007E7954" w:rsidRPr="007E7954">
              <w:rPr>
                <w:rFonts w:ascii="Times New Roman" w:eastAsia="Times New Roman" w:hAnsi="Times New Roman"/>
                <w:iCs/>
                <w:sz w:val="20"/>
                <w:szCs w:val="20"/>
                <w:lang w:eastAsia="ru-RU"/>
              </w:rPr>
              <w:t>1 Раздела</w:t>
            </w:r>
            <w:r w:rsidR="00065443">
              <w:rPr>
                <w:rFonts w:ascii="Times New Roman" w:eastAsia="Times New Roman" w:hAnsi="Times New Roman"/>
                <w:iCs/>
                <w:sz w:val="20"/>
                <w:szCs w:val="20"/>
                <w:lang w:eastAsia="ru-RU"/>
              </w:rPr>
              <w:t xml:space="preserve"> </w:t>
            </w:r>
            <w:r w:rsidR="007E7954" w:rsidRPr="007E7954">
              <w:rPr>
                <w:rFonts w:ascii="Times New Roman" w:eastAsia="Times New Roman" w:hAnsi="Times New Roman"/>
                <w:iCs/>
                <w:sz w:val="20"/>
                <w:szCs w:val="20"/>
                <w:lang w:val="en-US" w:eastAsia="ru-RU"/>
              </w:rPr>
              <w:t>V</w:t>
            </w:r>
            <w:r w:rsidR="007E7954" w:rsidRPr="007E7954">
              <w:rPr>
                <w:rFonts w:ascii="Times New Roman" w:eastAsia="Times New Roman" w:hAnsi="Times New Roman"/>
                <w:iCs/>
                <w:sz w:val="20"/>
                <w:szCs w:val="20"/>
                <w:lang w:eastAsia="ru-RU"/>
              </w:rPr>
              <w:t xml:space="preserve"> «</w:t>
            </w:r>
            <w:r w:rsidR="007E7954" w:rsidRPr="007E7954">
              <w:rPr>
                <w:rFonts w:ascii="Times New Roman" w:eastAsia="Times New Roman" w:hAnsi="Times New Roman"/>
                <w:bCs/>
                <w:iCs/>
                <w:sz w:val="20"/>
                <w:szCs w:val="20"/>
                <w:lang w:eastAsia="ru-RU"/>
              </w:rPr>
              <w:t>Образцы форм и документов для заполнения»</w:t>
            </w:r>
            <w:r w:rsidRPr="007E7954">
              <w:rPr>
                <w:rFonts w:ascii="Times New Roman" w:eastAsia="Times New Roman" w:hAnsi="Times New Roman"/>
                <w:iCs/>
                <w:sz w:val="20"/>
                <w:szCs w:val="20"/>
                <w:lang w:eastAsia="ru-RU"/>
              </w:rPr>
              <w:t>)</w:t>
            </w:r>
          </w:p>
          <w:p w:rsidR="00633BA7" w:rsidRPr="007E7954" w:rsidRDefault="00633BA7" w:rsidP="00633BA7">
            <w:pPr>
              <w:spacing w:after="0" w:line="240" w:lineRule="auto"/>
              <w:ind w:firstLine="386"/>
              <w:jc w:val="both"/>
              <w:rPr>
                <w:rFonts w:ascii="Times New Roman" w:eastAsia="Times New Roman" w:hAnsi="Times New Roman"/>
                <w:sz w:val="20"/>
                <w:szCs w:val="20"/>
                <w:lang w:eastAsia="ru-RU"/>
              </w:rPr>
            </w:pPr>
            <w:r w:rsidRPr="007E7954">
              <w:rPr>
                <w:rFonts w:ascii="Times New Roman" w:eastAsia="Times New Roman" w:hAnsi="Times New Roman"/>
                <w:sz w:val="20"/>
                <w:szCs w:val="20"/>
                <w:lang w:eastAsia="ru-RU"/>
              </w:rPr>
              <w:t>2) Письмо о подаче оферты по форме и в соответствии с инструкциями, приведенными в настоящей Документации о закупке (</w:t>
            </w:r>
            <w:r w:rsidR="00666039">
              <w:rPr>
                <w:rFonts w:ascii="Times New Roman" w:eastAsia="Times New Roman" w:hAnsi="Times New Roman"/>
                <w:iCs/>
                <w:sz w:val="20"/>
                <w:szCs w:val="20"/>
                <w:lang w:eastAsia="ru-RU"/>
              </w:rPr>
              <w:t>Форма</w:t>
            </w:r>
            <w:r w:rsidR="00065443">
              <w:rPr>
                <w:rFonts w:ascii="Times New Roman" w:eastAsia="Times New Roman" w:hAnsi="Times New Roman"/>
                <w:iCs/>
                <w:sz w:val="20"/>
                <w:szCs w:val="20"/>
                <w:lang w:eastAsia="ru-RU"/>
              </w:rPr>
              <w:t xml:space="preserve"> </w:t>
            </w:r>
            <w:r w:rsidR="007E7954" w:rsidRPr="007E7954">
              <w:rPr>
                <w:rFonts w:ascii="Times New Roman" w:eastAsia="Times New Roman" w:hAnsi="Times New Roman"/>
                <w:iCs/>
                <w:sz w:val="20"/>
                <w:szCs w:val="20"/>
                <w:lang w:eastAsia="ru-RU"/>
              </w:rPr>
              <w:t>2 Раздела</w:t>
            </w:r>
            <w:r w:rsidR="00065443">
              <w:rPr>
                <w:rFonts w:ascii="Times New Roman" w:eastAsia="Times New Roman" w:hAnsi="Times New Roman"/>
                <w:iCs/>
                <w:sz w:val="20"/>
                <w:szCs w:val="20"/>
                <w:lang w:eastAsia="ru-RU"/>
              </w:rPr>
              <w:t xml:space="preserve"> </w:t>
            </w:r>
            <w:r w:rsidR="007E7954" w:rsidRPr="007E7954">
              <w:rPr>
                <w:rFonts w:ascii="Times New Roman" w:eastAsia="Times New Roman" w:hAnsi="Times New Roman"/>
                <w:iCs/>
                <w:sz w:val="20"/>
                <w:szCs w:val="20"/>
                <w:lang w:val="en-US" w:eastAsia="ru-RU"/>
              </w:rPr>
              <w:t>V</w:t>
            </w:r>
            <w:r w:rsidR="007E7954" w:rsidRPr="007E7954">
              <w:rPr>
                <w:rFonts w:ascii="Times New Roman" w:eastAsia="Times New Roman" w:hAnsi="Times New Roman"/>
                <w:iCs/>
                <w:sz w:val="20"/>
                <w:szCs w:val="20"/>
                <w:lang w:eastAsia="ru-RU"/>
              </w:rPr>
              <w:t xml:space="preserve"> «</w:t>
            </w:r>
            <w:r w:rsidR="007E7954" w:rsidRPr="007E7954">
              <w:rPr>
                <w:rFonts w:ascii="Times New Roman" w:eastAsia="Times New Roman" w:hAnsi="Times New Roman"/>
                <w:bCs/>
                <w:iCs/>
                <w:sz w:val="20"/>
                <w:szCs w:val="20"/>
                <w:lang w:eastAsia="ru-RU"/>
              </w:rPr>
              <w:t>Образцы форм и документов для заполнения»</w:t>
            </w:r>
            <w:r w:rsidRPr="007E7954">
              <w:rPr>
                <w:rFonts w:ascii="Times New Roman" w:eastAsia="Times New Roman" w:hAnsi="Times New Roman"/>
                <w:sz w:val="20"/>
                <w:szCs w:val="20"/>
                <w:lang w:eastAsia="ru-RU"/>
              </w:rPr>
              <w:t>);</w:t>
            </w:r>
          </w:p>
          <w:p w:rsidR="00633BA7" w:rsidRPr="007E7954" w:rsidRDefault="00633BA7" w:rsidP="00633BA7">
            <w:pPr>
              <w:spacing w:after="0" w:line="240" w:lineRule="auto"/>
              <w:ind w:firstLine="386"/>
              <w:jc w:val="both"/>
              <w:rPr>
                <w:rFonts w:ascii="Times New Roman" w:eastAsia="Times New Roman" w:hAnsi="Times New Roman"/>
                <w:sz w:val="20"/>
                <w:szCs w:val="20"/>
                <w:lang w:eastAsia="ru-RU"/>
              </w:rPr>
            </w:pPr>
            <w:r w:rsidRPr="007E7954">
              <w:rPr>
                <w:rFonts w:ascii="Times New Roman" w:eastAsia="Times New Roman" w:hAnsi="Times New Roman"/>
                <w:sz w:val="20"/>
                <w:szCs w:val="20"/>
                <w:lang w:eastAsia="ru-RU"/>
              </w:rPr>
              <w:t>3) Коммерческое предложение в соответствии с инструкциями, приведенными в настоящей Документации о закупке (</w:t>
            </w:r>
            <w:r w:rsidR="00666039">
              <w:rPr>
                <w:rFonts w:ascii="Times New Roman" w:eastAsia="Times New Roman" w:hAnsi="Times New Roman"/>
                <w:iCs/>
                <w:sz w:val="20"/>
                <w:szCs w:val="20"/>
                <w:lang w:eastAsia="ru-RU"/>
              </w:rPr>
              <w:t>Форма</w:t>
            </w:r>
            <w:r w:rsidR="00065443">
              <w:rPr>
                <w:rFonts w:ascii="Times New Roman" w:eastAsia="Times New Roman" w:hAnsi="Times New Roman"/>
                <w:iCs/>
                <w:sz w:val="20"/>
                <w:szCs w:val="20"/>
                <w:lang w:eastAsia="ru-RU"/>
              </w:rPr>
              <w:t xml:space="preserve"> </w:t>
            </w:r>
            <w:r w:rsidR="007E7954" w:rsidRPr="007E7954">
              <w:rPr>
                <w:rFonts w:ascii="Times New Roman" w:eastAsia="Times New Roman" w:hAnsi="Times New Roman"/>
                <w:iCs/>
                <w:sz w:val="20"/>
                <w:szCs w:val="20"/>
                <w:lang w:eastAsia="ru-RU"/>
              </w:rPr>
              <w:t>3 Раздела</w:t>
            </w:r>
            <w:r w:rsidR="00065443">
              <w:rPr>
                <w:rFonts w:ascii="Times New Roman" w:eastAsia="Times New Roman" w:hAnsi="Times New Roman"/>
                <w:iCs/>
                <w:sz w:val="20"/>
                <w:szCs w:val="20"/>
                <w:lang w:eastAsia="ru-RU"/>
              </w:rPr>
              <w:t xml:space="preserve"> </w:t>
            </w:r>
            <w:r w:rsidR="007E7954" w:rsidRPr="007E7954">
              <w:rPr>
                <w:rFonts w:ascii="Times New Roman" w:eastAsia="Times New Roman" w:hAnsi="Times New Roman"/>
                <w:iCs/>
                <w:sz w:val="20"/>
                <w:szCs w:val="20"/>
                <w:lang w:val="en-US" w:eastAsia="ru-RU"/>
              </w:rPr>
              <w:t>V</w:t>
            </w:r>
            <w:r w:rsidR="007E7954" w:rsidRPr="007E7954">
              <w:rPr>
                <w:rFonts w:ascii="Times New Roman" w:eastAsia="Times New Roman" w:hAnsi="Times New Roman"/>
                <w:iCs/>
                <w:sz w:val="20"/>
                <w:szCs w:val="20"/>
                <w:lang w:eastAsia="ru-RU"/>
              </w:rPr>
              <w:t xml:space="preserve"> «</w:t>
            </w:r>
            <w:r w:rsidR="007E7954" w:rsidRPr="007E7954">
              <w:rPr>
                <w:rFonts w:ascii="Times New Roman" w:eastAsia="Times New Roman" w:hAnsi="Times New Roman"/>
                <w:bCs/>
                <w:iCs/>
                <w:sz w:val="20"/>
                <w:szCs w:val="20"/>
                <w:lang w:eastAsia="ru-RU"/>
              </w:rPr>
              <w:t>Образцы форм и документов для заполнения»</w:t>
            </w:r>
            <w:r w:rsidRPr="007E7954">
              <w:rPr>
                <w:rFonts w:ascii="Times New Roman" w:eastAsia="Times New Roman" w:hAnsi="Times New Roman"/>
                <w:sz w:val="20"/>
                <w:szCs w:val="20"/>
                <w:lang w:eastAsia="ru-RU"/>
              </w:rPr>
              <w:t>);</w:t>
            </w:r>
          </w:p>
          <w:p w:rsidR="007A1244" w:rsidRDefault="00633BA7" w:rsidP="00633BA7">
            <w:pPr>
              <w:spacing w:after="0" w:line="240" w:lineRule="auto"/>
              <w:ind w:firstLine="386"/>
              <w:jc w:val="both"/>
              <w:rPr>
                <w:rFonts w:ascii="Times New Roman" w:eastAsia="Times New Roman" w:hAnsi="Times New Roman"/>
                <w:sz w:val="20"/>
                <w:szCs w:val="20"/>
                <w:lang w:eastAsia="ru-RU"/>
              </w:rPr>
            </w:pPr>
            <w:r w:rsidRPr="007E7954">
              <w:rPr>
                <w:rFonts w:ascii="Times New Roman" w:eastAsia="Times New Roman" w:hAnsi="Times New Roman"/>
                <w:sz w:val="20"/>
                <w:szCs w:val="20"/>
                <w:lang w:eastAsia="ru-RU"/>
              </w:rPr>
              <w:t xml:space="preserve">4) </w:t>
            </w:r>
            <w:r w:rsidR="007A1244" w:rsidRPr="007E7954">
              <w:rPr>
                <w:rFonts w:ascii="Times New Roman" w:eastAsia="Times New Roman" w:hAnsi="Times New Roman"/>
                <w:sz w:val="20"/>
                <w:szCs w:val="20"/>
                <w:lang w:eastAsia="ru-RU"/>
              </w:rPr>
              <w:t>Анкета участника (</w:t>
            </w:r>
            <w:r w:rsidR="00666039">
              <w:rPr>
                <w:rFonts w:ascii="Times New Roman" w:eastAsia="Times New Roman" w:hAnsi="Times New Roman"/>
                <w:iCs/>
                <w:sz w:val="20"/>
                <w:szCs w:val="20"/>
                <w:lang w:eastAsia="ru-RU"/>
              </w:rPr>
              <w:t>Форма</w:t>
            </w:r>
            <w:r w:rsidR="00491DF8">
              <w:rPr>
                <w:rFonts w:ascii="Times New Roman" w:eastAsia="Times New Roman" w:hAnsi="Times New Roman"/>
                <w:iCs/>
                <w:sz w:val="20"/>
                <w:szCs w:val="20"/>
                <w:lang w:eastAsia="ru-RU"/>
              </w:rPr>
              <w:t xml:space="preserve"> </w:t>
            </w:r>
            <w:r w:rsidR="007E7954" w:rsidRPr="007E7954">
              <w:rPr>
                <w:rFonts w:ascii="Times New Roman" w:eastAsia="Times New Roman" w:hAnsi="Times New Roman"/>
                <w:iCs/>
                <w:sz w:val="20"/>
                <w:szCs w:val="20"/>
                <w:lang w:eastAsia="ru-RU"/>
              </w:rPr>
              <w:t>4 Раздела</w:t>
            </w:r>
            <w:r w:rsidR="007E7954" w:rsidRPr="007E7954">
              <w:rPr>
                <w:rFonts w:ascii="Times New Roman" w:eastAsia="Times New Roman" w:hAnsi="Times New Roman"/>
                <w:iCs/>
                <w:sz w:val="20"/>
                <w:szCs w:val="20"/>
                <w:lang w:val="en-US" w:eastAsia="ru-RU"/>
              </w:rPr>
              <w:t>V</w:t>
            </w:r>
            <w:r w:rsidR="007E7954" w:rsidRPr="007E7954">
              <w:rPr>
                <w:rFonts w:ascii="Times New Roman" w:eastAsia="Times New Roman" w:hAnsi="Times New Roman"/>
                <w:iCs/>
                <w:sz w:val="20"/>
                <w:szCs w:val="20"/>
                <w:lang w:eastAsia="ru-RU"/>
              </w:rPr>
              <w:t xml:space="preserve"> «</w:t>
            </w:r>
            <w:r w:rsidR="007E7954" w:rsidRPr="007E7954">
              <w:rPr>
                <w:rFonts w:ascii="Times New Roman" w:eastAsia="Times New Roman" w:hAnsi="Times New Roman"/>
                <w:bCs/>
                <w:iCs/>
                <w:sz w:val="20"/>
                <w:szCs w:val="20"/>
                <w:lang w:eastAsia="ru-RU"/>
              </w:rPr>
              <w:t>Образцы форм и документов для заполнения»</w:t>
            </w:r>
            <w:r w:rsidR="007A1244" w:rsidRPr="007E7954">
              <w:rPr>
                <w:rFonts w:ascii="Times New Roman" w:eastAsia="Times New Roman" w:hAnsi="Times New Roman"/>
                <w:sz w:val="20"/>
                <w:szCs w:val="20"/>
                <w:lang w:eastAsia="ru-RU"/>
              </w:rPr>
              <w:t>)</w:t>
            </w:r>
          </w:p>
          <w:p w:rsidR="00633BA7" w:rsidRDefault="007A1244" w:rsidP="00633BA7">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5) </w:t>
            </w:r>
            <w:r w:rsidR="00633BA7" w:rsidRPr="00633BA7">
              <w:rPr>
                <w:rFonts w:ascii="Times New Roman" w:eastAsia="Times New Roman" w:hAnsi="Times New Roman"/>
                <w:sz w:val="20"/>
                <w:szCs w:val="20"/>
                <w:lang w:eastAsia="ru-RU"/>
              </w:rPr>
              <w:t>Документы, требуемые к заявке на участие в закупке</w:t>
            </w:r>
            <w:r w:rsidR="00633BA7">
              <w:rPr>
                <w:rFonts w:ascii="Times New Roman" w:eastAsia="Times New Roman" w:hAnsi="Times New Roman"/>
                <w:sz w:val="20"/>
                <w:szCs w:val="20"/>
                <w:lang w:eastAsia="ru-RU"/>
              </w:rPr>
              <w:t>:</w:t>
            </w:r>
          </w:p>
          <w:p w:rsidR="00546002" w:rsidRPr="00546002" w:rsidRDefault="00546002" w:rsidP="00546002">
            <w:pPr>
              <w:spacing w:after="0" w:line="240" w:lineRule="auto"/>
              <w:ind w:firstLine="386"/>
              <w:jc w:val="both"/>
              <w:rPr>
                <w:rFonts w:ascii="Times New Roman" w:eastAsia="Times New Roman" w:hAnsi="Times New Roman"/>
                <w:sz w:val="20"/>
                <w:szCs w:val="20"/>
                <w:lang w:eastAsia="ru-RU"/>
              </w:rPr>
            </w:pPr>
            <w:r w:rsidRPr="00546002">
              <w:rPr>
                <w:rFonts w:ascii="Times New Roman" w:eastAsia="Times New Roman" w:hAnsi="Times New Roman"/>
                <w:sz w:val="20"/>
                <w:szCs w:val="20"/>
                <w:lang w:eastAsia="ru-RU"/>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фамилия, имя, отчество (при наличии), паспортные данные, место жительства (для физического лица), номер контактного телефона;</w:t>
            </w:r>
          </w:p>
          <w:p w:rsidR="00546002" w:rsidRPr="00546002" w:rsidRDefault="00546002" w:rsidP="00546002">
            <w:pPr>
              <w:spacing w:after="0" w:line="240" w:lineRule="auto"/>
              <w:ind w:firstLine="386"/>
              <w:jc w:val="both"/>
              <w:rPr>
                <w:rFonts w:ascii="Times New Roman" w:eastAsia="Times New Roman" w:hAnsi="Times New Roman"/>
                <w:sz w:val="20"/>
                <w:szCs w:val="20"/>
                <w:lang w:eastAsia="ru-RU"/>
              </w:rPr>
            </w:pPr>
            <w:r w:rsidRPr="00546002">
              <w:rPr>
                <w:rFonts w:ascii="Times New Roman" w:eastAsia="Times New Roman" w:hAnsi="Times New Roman"/>
                <w:sz w:val="20"/>
                <w:szCs w:val="20"/>
                <w:lang w:eastAsia="ru-RU"/>
              </w:rPr>
              <w:t>б)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65443">
              <w:rPr>
                <w:rFonts w:ascii="Times New Roman" w:eastAsia="Times New Roman" w:hAnsi="Times New Roman"/>
                <w:sz w:val="20"/>
                <w:szCs w:val="20"/>
                <w:lang w:eastAsia="ru-RU"/>
              </w:rPr>
              <w:t xml:space="preserve"> </w:t>
            </w:r>
            <w:r w:rsidRPr="00546002">
              <w:rPr>
                <w:rFonts w:ascii="Times New Roman" w:eastAsia="Times New Roman" w:hAnsi="Times New Roman"/>
                <w:sz w:val="20"/>
                <w:szCs w:val="20"/>
                <w:lang w:eastAsia="ru-RU"/>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65443">
              <w:rPr>
                <w:rFonts w:ascii="Times New Roman" w:eastAsia="Times New Roman" w:hAnsi="Times New Roman"/>
                <w:sz w:val="20"/>
                <w:szCs w:val="20"/>
                <w:lang w:eastAsia="ru-RU"/>
              </w:rPr>
              <w:t xml:space="preserve"> </w:t>
            </w:r>
            <w:r w:rsidRPr="00546002">
              <w:rPr>
                <w:rFonts w:ascii="Times New Roman" w:eastAsia="Times New Roman" w:hAnsi="Times New Roman"/>
                <w:sz w:val="20"/>
                <w:szCs w:val="20"/>
                <w:lang w:eastAsia="ru-RU"/>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546002" w:rsidRPr="00546002" w:rsidRDefault="00546002" w:rsidP="00546002">
            <w:pPr>
              <w:spacing w:after="0" w:line="240" w:lineRule="auto"/>
              <w:ind w:firstLine="386"/>
              <w:jc w:val="both"/>
              <w:rPr>
                <w:rFonts w:ascii="Times New Roman" w:eastAsia="Times New Roman" w:hAnsi="Times New Roman"/>
                <w:sz w:val="20"/>
                <w:szCs w:val="20"/>
                <w:lang w:eastAsia="ru-RU"/>
              </w:rPr>
            </w:pPr>
            <w:r w:rsidRPr="00546002">
              <w:rPr>
                <w:rFonts w:ascii="Times New Roman" w:eastAsia="Times New Roman" w:hAnsi="Times New Roman"/>
                <w:sz w:val="20"/>
                <w:szCs w:val="20"/>
                <w:lang w:eastAsia="ru-RU"/>
              </w:rPr>
              <w:t>в)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Pr="00546002">
              <w:rPr>
                <w:rFonts w:ascii="Times New Roman" w:eastAsia="Times New Roman" w:hAnsi="Times New Roman"/>
                <w:i/>
                <w:sz w:val="20"/>
                <w:szCs w:val="20"/>
                <w:lang w:eastAsia="ru-RU"/>
              </w:rPr>
              <w:t xml:space="preserve">оформленная в свободной форме) </w:t>
            </w:r>
            <w:r w:rsidRPr="00546002">
              <w:rPr>
                <w:rFonts w:ascii="Times New Roman" w:eastAsia="Times New Roman" w:hAnsi="Times New Roman"/>
                <w:sz w:val="20"/>
                <w:szCs w:val="20"/>
                <w:lang w:eastAsia="ru-RU"/>
              </w:rPr>
              <w:t xml:space="preserve">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w:t>
            </w:r>
            <w:r w:rsidRPr="00546002">
              <w:rPr>
                <w:rFonts w:ascii="Times New Roman" w:eastAsia="Times New Roman" w:hAnsi="Times New Roman"/>
                <w:sz w:val="20"/>
                <w:szCs w:val="20"/>
                <w:lang w:eastAsia="ru-RU"/>
              </w:rPr>
              <w:lastRenderedPageBreak/>
              <w:t>котировок должна содержать также документ, подтверждающий полномочия такого лица;</w:t>
            </w:r>
          </w:p>
          <w:p w:rsidR="003A1B83" w:rsidRPr="003A1B83" w:rsidRDefault="00546002" w:rsidP="003A1B83">
            <w:pPr>
              <w:spacing w:after="0" w:line="240" w:lineRule="auto"/>
              <w:ind w:firstLine="386"/>
              <w:jc w:val="both"/>
              <w:rPr>
                <w:rFonts w:ascii="Times New Roman" w:eastAsia="Times New Roman" w:hAnsi="Times New Roman"/>
                <w:bCs/>
                <w:sz w:val="20"/>
                <w:szCs w:val="20"/>
                <w:lang w:eastAsia="ru-RU"/>
              </w:rPr>
            </w:pPr>
            <w:r w:rsidRPr="00546002">
              <w:rPr>
                <w:rFonts w:ascii="Times New Roman" w:eastAsia="Times New Roman" w:hAnsi="Times New Roman"/>
                <w:sz w:val="20"/>
                <w:szCs w:val="20"/>
                <w:lang w:eastAsia="ru-RU"/>
              </w:rPr>
              <w:t xml:space="preserve">г) </w:t>
            </w:r>
            <w:r w:rsidR="003A1B83" w:rsidRPr="003A1B83">
              <w:rPr>
                <w:rFonts w:ascii="Times New Roman" w:eastAsia="Times New Roman" w:hAnsi="Times New Roman"/>
                <w:sz w:val="20"/>
                <w:szCs w:val="20"/>
                <w:lang w:eastAsia="ru-RU"/>
              </w:rPr>
              <w:t xml:space="preserve">- </w:t>
            </w:r>
            <w:r w:rsidR="003A1B83" w:rsidRPr="003A1B83">
              <w:rPr>
                <w:rFonts w:ascii="Times New Roman" w:eastAsia="Times New Roman" w:hAnsi="Times New Roman"/>
                <w:bCs/>
                <w:sz w:val="20"/>
                <w:szCs w:val="20"/>
                <w:lang w:eastAsia="ru-RU"/>
              </w:rPr>
              <w:t>копи</w:t>
            </w:r>
            <w:r w:rsidR="003A1B83">
              <w:rPr>
                <w:rFonts w:ascii="Times New Roman" w:eastAsia="Times New Roman" w:hAnsi="Times New Roman"/>
                <w:bCs/>
                <w:sz w:val="20"/>
                <w:szCs w:val="20"/>
                <w:lang w:eastAsia="ru-RU"/>
              </w:rPr>
              <w:t>ю</w:t>
            </w:r>
            <w:r w:rsidR="003A1B83" w:rsidRPr="003A1B83">
              <w:rPr>
                <w:rFonts w:ascii="Times New Roman" w:eastAsia="Times New Roman" w:hAnsi="Times New Roman"/>
                <w:bCs/>
                <w:sz w:val="20"/>
                <w:szCs w:val="20"/>
                <w:lang w:eastAsia="ru-RU"/>
              </w:rPr>
              <w:t xml:space="preserve"> действующей лицензии </w:t>
            </w:r>
            <w:r w:rsidR="003A1B83" w:rsidRPr="003A1B83">
              <w:rPr>
                <w:rFonts w:ascii="Times New Roman" w:eastAsia="Times New Roman" w:hAnsi="Times New Roman"/>
                <w:sz w:val="20"/>
                <w:szCs w:val="20"/>
                <w:lang w:eastAsia="ru-RU"/>
              </w:rPr>
              <w:t>на осуществление деятельности по обязательному страхованию гражданской ответственности владельцев транспортных средств, полученной в установленном законодательством Российской Федерации порядке</w:t>
            </w:r>
            <w:r w:rsidR="003A1B83" w:rsidRPr="003A1B83">
              <w:rPr>
                <w:rFonts w:ascii="Times New Roman" w:eastAsia="Times New Roman" w:hAnsi="Times New Roman"/>
                <w:bCs/>
                <w:sz w:val="20"/>
                <w:szCs w:val="20"/>
                <w:lang w:eastAsia="ru-RU"/>
              </w:rPr>
              <w:t>;</w:t>
            </w:r>
          </w:p>
          <w:p w:rsidR="00546002" w:rsidRPr="00546002" w:rsidRDefault="003A1B83" w:rsidP="003A1B83">
            <w:pPr>
              <w:spacing w:after="0" w:line="240" w:lineRule="auto"/>
              <w:ind w:firstLine="569"/>
              <w:jc w:val="both"/>
              <w:rPr>
                <w:rFonts w:ascii="Times New Roman" w:eastAsia="Times New Roman" w:hAnsi="Times New Roman"/>
                <w:sz w:val="20"/>
                <w:szCs w:val="20"/>
                <w:lang w:eastAsia="ru-RU"/>
              </w:rPr>
            </w:pPr>
            <w:r w:rsidRPr="003A1B83">
              <w:rPr>
                <w:rFonts w:ascii="Times New Roman" w:eastAsia="Times New Roman" w:hAnsi="Times New Roman"/>
                <w:bCs/>
                <w:sz w:val="20"/>
                <w:szCs w:val="20"/>
                <w:lang w:eastAsia="ru-RU"/>
              </w:rPr>
              <w:t>- копи</w:t>
            </w:r>
            <w:r>
              <w:rPr>
                <w:rFonts w:ascii="Times New Roman" w:eastAsia="Times New Roman" w:hAnsi="Times New Roman"/>
                <w:bCs/>
                <w:sz w:val="20"/>
                <w:szCs w:val="20"/>
                <w:lang w:eastAsia="ru-RU"/>
              </w:rPr>
              <w:t>ю</w:t>
            </w:r>
            <w:r w:rsidRPr="003A1B83">
              <w:rPr>
                <w:rFonts w:ascii="Times New Roman" w:eastAsia="Times New Roman" w:hAnsi="Times New Roman"/>
                <w:bCs/>
                <w:sz w:val="20"/>
                <w:szCs w:val="20"/>
                <w:lang w:eastAsia="ru-RU"/>
              </w:rPr>
              <w:t xml:space="preserve"> свидетельства, подтверждающего членство профессионального объединения страховщиков</w:t>
            </w:r>
            <w:r w:rsidR="00D208E5">
              <w:rPr>
                <w:rFonts w:ascii="Times New Roman" w:eastAsia="Times New Roman" w:hAnsi="Times New Roman"/>
                <w:sz w:val="20"/>
                <w:szCs w:val="20"/>
                <w:lang w:eastAsia="ru-RU"/>
              </w:rPr>
              <w:t>;</w:t>
            </w:r>
          </w:p>
          <w:p w:rsidR="00546002" w:rsidRPr="00546002" w:rsidRDefault="00546002" w:rsidP="00546002">
            <w:pPr>
              <w:spacing w:after="0" w:line="240" w:lineRule="auto"/>
              <w:ind w:firstLine="386"/>
              <w:jc w:val="both"/>
              <w:rPr>
                <w:rFonts w:ascii="Times New Roman" w:eastAsia="Times New Roman" w:hAnsi="Times New Roman"/>
                <w:sz w:val="20"/>
                <w:szCs w:val="20"/>
                <w:lang w:eastAsia="ru-RU"/>
              </w:rPr>
            </w:pPr>
            <w:r w:rsidRPr="00546002">
              <w:rPr>
                <w:rFonts w:ascii="Times New Roman" w:eastAsia="Times New Roman" w:hAnsi="Times New Roman"/>
                <w:sz w:val="20"/>
                <w:szCs w:val="20"/>
                <w:lang w:eastAsia="ru-RU"/>
              </w:rPr>
              <w:t xml:space="preserve">д) декларация о соответствии участника закупки требованиям, установленным в соответствии с п. </w:t>
            </w:r>
            <w:r w:rsidR="00D208E5">
              <w:rPr>
                <w:rFonts w:ascii="Times New Roman" w:eastAsia="Times New Roman" w:hAnsi="Times New Roman"/>
                <w:sz w:val="20"/>
                <w:szCs w:val="20"/>
                <w:lang w:eastAsia="ru-RU"/>
              </w:rPr>
              <w:t>20 настоящей Информационной карты</w:t>
            </w:r>
            <w:r w:rsidRPr="00546002">
              <w:rPr>
                <w:rFonts w:ascii="Times New Roman" w:eastAsia="Times New Roman" w:hAnsi="Times New Roman"/>
                <w:sz w:val="20"/>
                <w:szCs w:val="20"/>
                <w:lang w:eastAsia="ru-RU"/>
              </w:rPr>
              <w:t>;</w:t>
            </w:r>
          </w:p>
          <w:p w:rsidR="00546002" w:rsidRPr="00546002" w:rsidRDefault="00262E32" w:rsidP="00546002">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е</w:t>
            </w:r>
            <w:r w:rsidR="00546002" w:rsidRPr="00546002">
              <w:rPr>
                <w:rFonts w:ascii="Times New Roman" w:eastAsia="Times New Roman" w:hAnsi="Times New Roman"/>
                <w:sz w:val="20"/>
                <w:szCs w:val="20"/>
                <w:lang w:eastAsia="ru-RU"/>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546002" w:rsidRPr="00546002">
              <w:rPr>
                <w:rFonts w:ascii="Times New Roman" w:eastAsia="Times New Roman" w:hAnsi="Times New Roman"/>
                <w:i/>
                <w:sz w:val="20"/>
                <w:szCs w:val="20"/>
                <w:lang w:eastAsia="ru-RU"/>
              </w:rPr>
              <w:t>(для юридического лица)</w:t>
            </w:r>
            <w:r w:rsidR="00546002" w:rsidRPr="00546002">
              <w:rPr>
                <w:rFonts w:ascii="Times New Roman" w:eastAsia="Times New Roman" w:hAnsi="Times New Roman"/>
                <w:sz w:val="20"/>
                <w:szCs w:val="20"/>
                <w:lang w:eastAsia="ru-RU"/>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546002" w:rsidRPr="00546002">
              <w:rPr>
                <w:rFonts w:ascii="Times New Roman" w:eastAsia="Times New Roman" w:hAnsi="Times New Roman"/>
                <w:i/>
                <w:sz w:val="20"/>
                <w:szCs w:val="20"/>
                <w:lang w:eastAsia="ru-RU"/>
              </w:rPr>
              <w:t>(для физических лиц),</w:t>
            </w:r>
            <w:r w:rsidR="00546002" w:rsidRPr="00546002">
              <w:rPr>
                <w:rFonts w:ascii="Times New Roman" w:eastAsia="Times New Roman" w:hAnsi="Times New Roman"/>
                <w:sz w:val="20"/>
                <w:szCs w:val="20"/>
                <w:lang w:eastAsia="ru-RU"/>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546002" w:rsidRPr="00546002">
              <w:rPr>
                <w:rFonts w:ascii="Times New Roman" w:eastAsia="Times New Roman" w:hAnsi="Times New Roman"/>
                <w:i/>
                <w:sz w:val="20"/>
                <w:szCs w:val="20"/>
                <w:lang w:eastAsia="ru-RU"/>
              </w:rPr>
              <w:t>(для индивидуального предпринимателя)</w:t>
            </w:r>
            <w:r w:rsidR="00546002" w:rsidRPr="00546002">
              <w:rPr>
                <w:rFonts w:ascii="Times New Roman" w:eastAsia="Times New Roman" w:hAnsi="Times New Roman"/>
                <w:sz w:val="20"/>
                <w:szCs w:val="20"/>
                <w:lang w:eastAsia="ru-RU"/>
              </w:rPr>
              <w:t>;</w:t>
            </w:r>
          </w:p>
          <w:p w:rsidR="00546002" w:rsidRPr="00546002" w:rsidRDefault="00262E32" w:rsidP="00546002">
            <w:pPr>
              <w:spacing w:after="0" w:line="240" w:lineRule="auto"/>
              <w:ind w:firstLine="386"/>
              <w:jc w:val="both"/>
              <w:rPr>
                <w:rFonts w:ascii="Times New Roman" w:eastAsia="Times New Roman" w:hAnsi="Times New Roman"/>
                <w:bCs/>
                <w:iCs/>
                <w:sz w:val="20"/>
                <w:szCs w:val="20"/>
                <w:lang w:eastAsia="ru-RU"/>
              </w:rPr>
            </w:pPr>
            <w:r>
              <w:rPr>
                <w:rFonts w:ascii="Times New Roman" w:eastAsia="Times New Roman" w:hAnsi="Times New Roman"/>
                <w:sz w:val="20"/>
                <w:szCs w:val="20"/>
                <w:lang w:eastAsia="ru-RU"/>
              </w:rPr>
              <w:t>ж</w:t>
            </w:r>
            <w:r w:rsidR="00546002" w:rsidRPr="00546002">
              <w:rPr>
                <w:rFonts w:ascii="Times New Roman" w:eastAsia="Times New Roman" w:hAnsi="Times New Roman"/>
                <w:sz w:val="20"/>
                <w:szCs w:val="20"/>
                <w:lang w:eastAsia="ru-RU"/>
              </w:rPr>
              <w:t xml:space="preserve">) </w:t>
            </w:r>
            <w:r w:rsidR="00546002" w:rsidRPr="00546002">
              <w:rPr>
                <w:rFonts w:ascii="Times New Roman" w:eastAsia="Times New Roman" w:hAnsi="Times New Roman"/>
                <w:bCs/>
                <w:iCs/>
                <w:sz w:val="20"/>
                <w:szCs w:val="20"/>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rsidR="00546002" w:rsidRPr="00546002" w:rsidRDefault="007A1244" w:rsidP="00546002">
            <w:pPr>
              <w:spacing w:after="0" w:line="240" w:lineRule="auto"/>
              <w:ind w:firstLine="386"/>
              <w:jc w:val="both"/>
              <w:rPr>
                <w:rFonts w:ascii="Times New Roman" w:eastAsia="Times New Roman" w:hAnsi="Times New Roman"/>
                <w:sz w:val="20"/>
                <w:szCs w:val="20"/>
                <w:lang w:eastAsia="ru-RU"/>
              </w:rPr>
            </w:pPr>
            <w:r w:rsidRPr="00D208E5">
              <w:rPr>
                <w:rFonts w:ascii="Times New Roman" w:eastAsia="Times New Roman" w:hAnsi="Times New Roman"/>
                <w:sz w:val="20"/>
                <w:szCs w:val="20"/>
                <w:lang w:eastAsia="ru-RU"/>
              </w:rPr>
              <w:t>6</w:t>
            </w:r>
            <w:r w:rsidR="00546002" w:rsidRPr="00D208E5">
              <w:rPr>
                <w:rFonts w:ascii="Times New Roman" w:eastAsia="Times New Roman" w:hAnsi="Times New Roman"/>
                <w:sz w:val="20"/>
                <w:szCs w:val="20"/>
                <w:lang w:eastAsia="ru-RU"/>
              </w:rPr>
              <w:t>) в случае, предусмотренном </w:t>
            </w:r>
            <w:r w:rsidR="00D208E5" w:rsidRPr="00D208E5">
              <w:rPr>
                <w:rFonts w:ascii="Times New Roman" w:eastAsia="Times New Roman" w:hAnsi="Times New Roman"/>
                <w:sz w:val="20"/>
                <w:szCs w:val="20"/>
                <w:lang w:eastAsia="ru-RU"/>
              </w:rPr>
              <w:t>п. 2.</w:t>
            </w:r>
            <w:r w:rsidR="000112C7">
              <w:rPr>
                <w:rFonts w:ascii="Times New Roman" w:eastAsia="Times New Roman" w:hAnsi="Times New Roman"/>
                <w:sz w:val="20"/>
                <w:szCs w:val="20"/>
                <w:lang w:eastAsia="ru-RU"/>
              </w:rPr>
              <w:t>7</w:t>
            </w:r>
            <w:r w:rsidR="00D208E5" w:rsidRPr="00D208E5">
              <w:rPr>
                <w:rFonts w:ascii="Times New Roman" w:eastAsia="Times New Roman" w:hAnsi="Times New Roman"/>
                <w:sz w:val="20"/>
                <w:szCs w:val="20"/>
                <w:lang w:eastAsia="ru-RU"/>
              </w:rPr>
              <w:t xml:space="preserve">.1 Раздела </w:t>
            </w:r>
            <w:r w:rsidR="00D208E5" w:rsidRPr="00D208E5">
              <w:rPr>
                <w:rFonts w:ascii="Times New Roman" w:eastAsia="Times New Roman" w:hAnsi="Times New Roman"/>
                <w:sz w:val="20"/>
                <w:szCs w:val="20"/>
                <w:lang w:val="en-US" w:eastAsia="ru-RU"/>
              </w:rPr>
              <w:t>I</w:t>
            </w:r>
            <w:r w:rsidR="00D208E5" w:rsidRPr="00D208E5">
              <w:rPr>
                <w:rFonts w:ascii="Times New Roman" w:eastAsia="Times New Roman" w:hAnsi="Times New Roman"/>
                <w:sz w:val="20"/>
                <w:szCs w:val="20"/>
                <w:lang w:eastAsia="ru-RU"/>
              </w:rPr>
              <w:t xml:space="preserve"> «Общие положения»</w:t>
            </w:r>
            <w:r w:rsidR="00546002" w:rsidRPr="00D208E5">
              <w:rPr>
                <w:rFonts w:ascii="Times New Roman" w:eastAsia="Times New Roman" w:hAnsi="Times New Roman"/>
                <w:sz w:val="20"/>
                <w:szCs w:val="20"/>
                <w:lang w:eastAsia="ru-RU"/>
              </w:rPr>
              <w:t>, документы, подтверждающие добросовестность участника закупки;</w:t>
            </w:r>
          </w:p>
          <w:p w:rsidR="003A1B83" w:rsidRPr="003A1B83" w:rsidRDefault="007A1244" w:rsidP="003A1B83">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7</w:t>
            </w:r>
            <w:r w:rsidR="00546002" w:rsidRPr="00546002">
              <w:rPr>
                <w:rFonts w:ascii="Times New Roman" w:eastAsia="Times New Roman" w:hAnsi="Times New Roman"/>
                <w:sz w:val="20"/>
                <w:szCs w:val="20"/>
                <w:lang w:eastAsia="ru-RU"/>
              </w:rPr>
              <w:t xml:space="preserve">) </w:t>
            </w:r>
            <w:r w:rsidR="003A1B83" w:rsidRPr="003A1B83">
              <w:rPr>
                <w:rFonts w:ascii="Times New Roman" w:eastAsia="Times New Roman" w:hAnsi="Times New Roman"/>
                <w:sz w:val="20"/>
                <w:szCs w:val="20"/>
                <w:lang w:eastAsia="ru-RU"/>
              </w:rPr>
              <w:t xml:space="preserve">документы, подтверждающие квалификацию участника закупки. Отсутствие указанных документов не является основанием для признания заявки не соответствующей требованиям </w:t>
            </w:r>
            <w:r w:rsidR="003A1B83">
              <w:rPr>
                <w:rFonts w:ascii="Times New Roman" w:eastAsia="Times New Roman" w:hAnsi="Times New Roman"/>
                <w:sz w:val="20"/>
                <w:szCs w:val="20"/>
                <w:lang w:eastAsia="ru-RU"/>
              </w:rPr>
              <w:t>документации</w:t>
            </w:r>
            <w:r w:rsidR="003A1B83" w:rsidRPr="003A1B83">
              <w:rPr>
                <w:rFonts w:ascii="Times New Roman" w:eastAsia="Times New Roman" w:hAnsi="Times New Roman"/>
                <w:sz w:val="20"/>
                <w:szCs w:val="20"/>
                <w:lang w:eastAsia="ru-RU"/>
              </w:rPr>
              <w:t>:</w:t>
            </w:r>
          </w:p>
          <w:p w:rsidR="003A1B83" w:rsidRPr="003A1B83" w:rsidRDefault="003A1B83" w:rsidP="003A1B83">
            <w:pPr>
              <w:spacing w:after="0" w:line="240" w:lineRule="auto"/>
              <w:ind w:firstLine="386"/>
              <w:jc w:val="both"/>
              <w:rPr>
                <w:rFonts w:ascii="Times New Roman" w:eastAsia="Times New Roman" w:hAnsi="Times New Roman"/>
                <w:sz w:val="20"/>
                <w:szCs w:val="20"/>
                <w:lang w:eastAsia="ru-RU"/>
              </w:rPr>
            </w:pPr>
            <w:r w:rsidRPr="003A1B83">
              <w:rPr>
                <w:rFonts w:ascii="Times New Roman" w:eastAsia="Times New Roman" w:hAnsi="Times New Roman"/>
                <w:sz w:val="20"/>
                <w:szCs w:val="20"/>
                <w:lang w:eastAsia="ru-RU"/>
              </w:rPr>
              <w:t>- документы (договоры) или их копии, подтверждающие возможность бесплатной эвакуации транспортного средства с места ДТП;</w:t>
            </w:r>
          </w:p>
          <w:p w:rsidR="003A1B83" w:rsidRPr="003A1B83" w:rsidRDefault="003A1B83" w:rsidP="003A1B83">
            <w:pPr>
              <w:spacing w:after="0" w:line="240" w:lineRule="auto"/>
              <w:ind w:firstLine="386"/>
              <w:jc w:val="both"/>
              <w:rPr>
                <w:rFonts w:ascii="Times New Roman" w:eastAsia="Times New Roman" w:hAnsi="Times New Roman"/>
                <w:sz w:val="20"/>
                <w:szCs w:val="20"/>
                <w:lang w:eastAsia="ru-RU"/>
              </w:rPr>
            </w:pPr>
            <w:r w:rsidRPr="003A1B83">
              <w:rPr>
                <w:rFonts w:ascii="Times New Roman" w:eastAsia="Times New Roman" w:hAnsi="Times New Roman"/>
                <w:sz w:val="20"/>
                <w:szCs w:val="20"/>
                <w:lang w:eastAsia="ru-RU"/>
              </w:rPr>
              <w:t>- справка (или иной документ), подтверждающая наличие у участника Центра урегулирования убытков в г. Йошкар-Ола;</w:t>
            </w:r>
          </w:p>
          <w:p w:rsidR="00990BA3" w:rsidRPr="00990BA3" w:rsidRDefault="003A1B83" w:rsidP="003A1B83">
            <w:pPr>
              <w:spacing w:after="0" w:line="240" w:lineRule="auto"/>
              <w:ind w:firstLine="386"/>
              <w:jc w:val="both"/>
              <w:rPr>
                <w:rFonts w:ascii="Times New Roman" w:eastAsia="Times New Roman" w:hAnsi="Times New Roman"/>
                <w:sz w:val="21"/>
                <w:szCs w:val="21"/>
                <w:lang w:eastAsia="ru-RU"/>
              </w:rPr>
            </w:pPr>
            <w:r w:rsidRPr="003A1B83">
              <w:rPr>
                <w:rFonts w:ascii="Times New Roman" w:eastAsia="Times New Roman" w:hAnsi="Times New Roman"/>
                <w:sz w:val="20"/>
                <w:szCs w:val="20"/>
                <w:lang w:eastAsia="ru-RU"/>
              </w:rPr>
              <w:t>- документ (или его копия), подтверждающий рейтинг надежности.</w:t>
            </w:r>
          </w:p>
        </w:tc>
      </w:tr>
      <w:tr w:rsidR="00990BA3" w:rsidRPr="00990BA3" w:rsidTr="009530C6">
        <w:tc>
          <w:tcPr>
            <w:tcW w:w="286" w:type="pct"/>
            <w:vAlign w:val="center"/>
          </w:tcPr>
          <w:p w:rsidR="00990BA3"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25</w:t>
            </w:r>
          </w:p>
        </w:tc>
        <w:tc>
          <w:tcPr>
            <w:tcW w:w="1215" w:type="pct"/>
            <w:vAlign w:val="center"/>
          </w:tcPr>
          <w:p w:rsidR="00990BA3" w:rsidRPr="00990BA3" w:rsidRDefault="00C85CB5" w:rsidP="00990BA3">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Д</w:t>
            </w:r>
            <w:r w:rsidRPr="00C85CB5">
              <w:rPr>
                <w:rFonts w:ascii="Times New Roman" w:eastAsia="Times New Roman" w:hAnsi="Times New Roman"/>
                <w:b/>
                <w:sz w:val="21"/>
                <w:szCs w:val="21"/>
                <w:lang w:eastAsia="ru-RU"/>
              </w:rPr>
              <w:t>ата и время окончания срока предоставления участникам закупки разъяснений положений документации о закупке</w:t>
            </w:r>
          </w:p>
        </w:tc>
        <w:tc>
          <w:tcPr>
            <w:tcW w:w="3499" w:type="pct"/>
            <w:vAlign w:val="center"/>
          </w:tcPr>
          <w:p w:rsidR="00990BA3" w:rsidRPr="00E8570C" w:rsidRDefault="00990BA3" w:rsidP="00990BA3">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Начало предоставления разъяснений участникам закупки </w:t>
            </w:r>
            <w:r w:rsidRPr="00E8570C">
              <w:rPr>
                <w:rFonts w:ascii="Times New Roman" w:eastAsia="Times New Roman" w:hAnsi="Times New Roman"/>
                <w:sz w:val="21"/>
                <w:szCs w:val="21"/>
                <w:lang w:eastAsia="ru-RU"/>
              </w:rPr>
              <w:t>– «</w:t>
            </w:r>
            <w:r w:rsidR="000112C7" w:rsidRPr="00E8570C">
              <w:rPr>
                <w:rFonts w:ascii="Times New Roman" w:eastAsia="Times New Roman" w:hAnsi="Times New Roman"/>
                <w:sz w:val="21"/>
                <w:szCs w:val="21"/>
                <w:lang w:eastAsia="ru-RU"/>
              </w:rPr>
              <w:t>30</w:t>
            </w:r>
            <w:r w:rsidRPr="00E8570C">
              <w:rPr>
                <w:rFonts w:ascii="Times New Roman" w:eastAsia="Times New Roman" w:hAnsi="Times New Roman"/>
                <w:sz w:val="21"/>
                <w:szCs w:val="21"/>
                <w:lang w:eastAsia="ru-RU"/>
              </w:rPr>
              <w:t xml:space="preserve">» </w:t>
            </w:r>
            <w:r w:rsidR="000112C7" w:rsidRPr="00E8570C">
              <w:rPr>
                <w:rFonts w:ascii="Times New Roman" w:eastAsia="Times New Roman" w:hAnsi="Times New Roman"/>
                <w:sz w:val="21"/>
                <w:szCs w:val="21"/>
                <w:lang w:eastAsia="ru-RU"/>
              </w:rPr>
              <w:t>ноября</w:t>
            </w:r>
            <w:r w:rsidRPr="00E8570C">
              <w:rPr>
                <w:rFonts w:ascii="Times New Roman" w:eastAsia="Times New Roman" w:hAnsi="Times New Roman"/>
                <w:sz w:val="21"/>
                <w:szCs w:val="21"/>
                <w:lang w:eastAsia="ru-RU"/>
              </w:rPr>
              <w:t xml:space="preserve"> 201</w:t>
            </w:r>
            <w:r w:rsidR="005A1EAC" w:rsidRPr="00E8570C">
              <w:rPr>
                <w:rFonts w:ascii="Times New Roman" w:eastAsia="Times New Roman" w:hAnsi="Times New Roman"/>
                <w:sz w:val="21"/>
                <w:szCs w:val="21"/>
                <w:lang w:eastAsia="ru-RU"/>
              </w:rPr>
              <w:t>8</w:t>
            </w:r>
            <w:r w:rsidRPr="00E8570C">
              <w:rPr>
                <w:rFonts w:ascii="Times New Roman" w:eastAsia="Times New Roman" w:hAnsi="Times New Roman"/>
                <w:sz w:val="21"/>
                <w:szCs w:val="21"/>
                <w:lang w:eastAsia="ru-RU"/>
              </w:rPr>
              <w:t xml:space="preserve"> г.</w:t>
            </w:r>
          </w:p>
          <w:p w:rsidR="00990BA3" w:rsidRPr="00E8570C" w:rsidRDefault="00990BA3" w:rsidP="00990BA3">
            <w:pPr>
              <w:spacing w:after="0" w:line="240" w:lineRule="auto"/>
              <w:rPr>
                <w:rFonts w:ascii="Times New Roman" w:eastAsia="Times New Roman" w:hAnsi="Times New Roman"/>
                <w:sz w:val="21"/>
                <w:szCs w:val="21"/>
                <w:lang w:eastAsia="ru-RU"/>
              </w:rPr>
            </w:pPr>
          </w:p>
          <w:p w:rsidR="00990BA3" w:rsidRPr="00990BA3" w:rsidRDefault="00990BA3" w:rsidP="000112C7">
            <w:pPr>
              <w:spacing w:after="0" w:line="240" w:lineRule="auto"/>
              <w:rPr>
                <w:rFonts w:ascii="Times New Roman" w:eastAsia="Times New Roman" w:hAnsi="Times New Roman"/>
                <w:sz w:val="21"/>
                <w:szCs w:val="21"/>
                <w:lang w:eastAsia="ru-RU"/>
              </w:rPr>
            </w:pPr>
            <w:r w:rsidRPr="00E8570C">
              <w:rPr>
                <w:rFonts w:ascii="Times New Roman" w:eastAsia="Times New Roman" w:hAnsi="Times New Roman"/>
                <w:sz w:val="21"/>
                <w:szCs w:val="21"/>
                <w:lang w:eastAsia="ru-RU"/>
              </w:rPr>
              <w:t>Окончание предоставления разъяснений  участникам закупки – «</w:t>
            </w:r>
            <w:r w:rsidR="000112C7" w:rsidRPr="00E8570C">
              <w:rPr>
                <w:rFonts w:ascii="Times New Roman" w:eastAsia="Times New Roman" w:hAnsi="Times New Roman"/>
                <w:sz w:val="21"/>
                <w:szCs w:val="21"/>
                <w:lang w:eastAsia="ru-RU"/>
              </w:rPr>
              <w:t>11</w:t>
            </w:r>
            <w:r w:rsidRPr="00E8570C">
              <w:rPr>
                <w:rFonts w:ascii="Times New Roman" w:eastAsia="Times New Roman" w:hAnsi="Times New Roman"/>
                <w:sz w:val="21"/>
                <w:szCs w:val="21"/>
                <w:lang w:eastAsia="ru-RU"/>
              </w:rPr>
              <w:t xml:space="preserve">» </w:t>
            </w:r>
            <w:r w:rsidR="000112C7" w:rsidRPr="00E8570C">
              <w:rPr>
                <w:rFonts w:ascii="Times New Roman" w:eastAsia="Times New Roman" w:hAnsi="Times New Roman"/>
                <w:sz w:val="21"/>
                <w:szCs w:val="21"/>
                <w:lang w:eastAsia="ru-RU"/>
              </w:rPr>
              <w:t>декабря</w:t>
            </w:r>
            <w:r w:rsidRPr="00E8570C">
              <w:rPr>
                <w:rFonts w:ascii="Times New Roman" w:eastAsia="Times New Roman" w:hAnsi="Times New Roman"/>
                <w:sz w:val="21"/>
                <w:szCs w:val="21"/>
                <w:lang w:eastAsia="ru-RU"/>
              </w:rPr>
              <w:t xml:space="preserve"> 201</w:t>
            </w:r>
            <w:r w:rsidR="005A1EAC" w:rsidRPr="00E8570C">
              <w:rPr>
                <w:rFonts w:ascii="Times New Roman" w:eastAsia="Times New Roman" w:hAnsi="Times New Roman"/>
                <w:sz w:val="21"/>
                <w:szCs w:val="21"/>
                <w:lang w:eastAsia="ru-RU"/>
              </w:rPr>
              <w:t>8</w:t>
            </w:r>
            <w:r w:rsidRPr="00E8570C">
              <w:rPr>
                <w:rFonts w:ascii="Times New Roman" w:eastAsia="Times New Roman" w:hAnsi="Times New Roman"/>
                <w:sz w:val="21"/>
                <w:szCs w:val="21"/>
                <w:lang w:eastAsia="ru-RU"/>
              </w:rPr>
              <w:t xml:space="preserve"> г. в </w:t>
            </w:r>
            <w:r w:rsidR="0076362C" w:rsidRPr="00E8570C">
              <w:rPr>
                <w:rFonts w:ascii="Times New Roman" w:eastAsia="Times New Roman" w:hAnsi="Times New Roman"/>
                <w:sz w:val="21"/>
                <w:szCs w:val="21"/>
                <w:lang w:eastAsia="ru-RU"/>
              </w:rPr>
              <w:t>17</w:t>
            </w:r>
            <w:r w:rsidRPr="00E8570C">
              <w:rPr>
                <w:rFonts w:ascii="Times New Roman" w:eastAsia="Times New Roman" w:hAnsi="Times New Roman"/>
                <w:sz w:val="21"/>
                <w:szCs w:val="21"/>
                <w:lang w:eastAsia="ru-RU"/>
              </w:rPr>
              <w:t xml:space="preserve"> час.00 мин.</w:t>
            </w:r>
          </w:p>
        </w:tc>
      </w:tr>
      <w:tr w:rsidR="00990BA3" w:rsidRPr="00990BA3" w:rsidTr="009530C6">
        <w:tc>
          <w:tcPr>
            <w:tcW w:w="286" w:type="pct"/>
            <w:vAlign w:val="center"/>
          </w:tcPr>
          <w:p w:rsidR="00990BA3" w:rsidRPr="00990BA3" w:rsidRDefault="00990BA3" w:rsidP="00893A4A">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893A4A">
              <w:rPr>
                <w:rFonts w:ascii="Times New Roman" w:eastAsia="Times New Roman" w:hAnsi="Times New Roman"/>
                <w:b/>
                <w:sz w:val="21"/>
                <w:szCs w:val="21"/>
                <w:lang w:eastAsia="ru-RU"/>
              </w:rPr>
              <w:t>6</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Порядок и место подачи заявок на участие в запросе предложений</w:t>
            </w:r>
          </w:p>
        </w:tc>
        <w:tc>
          <w:tcPr>
            <w:tcW w:w="3499" w:type="pct"/>
            <w:vAlign w:val="center"/>
          </w:tcPr>
          <w:p w:rsidR="00990BA3" w:rsidRPr="00990BA3" w:rsidRDefault="00990BA3" w:rsidP="00990BA3">
            <w:pPr>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Заявку необходимо предоставить на бумажном  носителе в отдельном запечатанном конверте по адресу:</w:t>
            </w:r>
          </w:p>
          <w:p w:rsidR="00990BA3" w:rsidRPr="00990BA3" w:rsidRDefault="00990BA3" w:rsidP="00990BA3">
            <w:pPr>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 424039, Республика Марий Эл, г. Йошкар-Ола, ул. Дружбы, д. 2, каб. 210</w:t>
            </w:r>
          </w:p>
          <w:p w:rsidR="00990BA3" w:rsidRPr="00990BA3" w:rsidRDefault="00990BA3" w:rsidP="00990BA3">
            <w:pPr>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bCs/>
                <w:sz w:val="21"/>
                <w:szCs w:val="21"/>
                <w:lang w:eastAsia="ru-RU"/>
              </w:rPr>
              <w:t xml:space="preserve">ежедневно в рабочие дни с 8.00 до 12.00 и с 13.00 до 17.00 </w:t>
            </w:r>
            <w:r w:rsidRPr="00990BA3">
              <w:rPr>
                <w:rFonts w:ascii="Times New Roman" w:eastAsia="Times New Roman" w:hAnsi="Times New Roman"/>
                <w:sz w:val="21"/>
                <w:szCs w:val="21"/>
                <w:lang w:eastAsia="ru-RU"/>
              </w:rPr>
              <w:t>(время московское)</w:t>
            </w:r>
          </w:p>
          <w:p w:rsidR="00990BA3" w:rsidRPr="00990BA3" w:rsidRDefault="00990BA3" w:rsidP="00C746D3">
            <w:pPr>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Порядок подачи заявок указан в </w:t>
            </w:r>
            <w:r w:rsidR="00C746D3" w:rsidRPr="00C746D3">
              <w:rPr>
                <w:rFonts w:ascii="Times New Roman" w:eastAsia="Times New Roman" w:hAnsi="Times New Roman"/>
                <w:sz w:val="21"/>
                <w:szCs w:val="21"/>
                <w:lang w:eastAsia="ru-RU"/>
              </w:rPr>
              <w:t>п.</w:t>
            </w:r>
            <w:r w:rsidR="00C746D3">
              <w:rPr>
                <w:rFonts w:ascii="Times New Roman" w:eastAsia="Times New Roman" w:hAnsi="Times New Roman"/>
                <w:sz w:val="21"/>
                <w:szCs w:val="21"/>
                <w:lang w:eastAsia="ru-RU"/>
              </w:rPr>
              <w:t xml:space="preserve">3 </w:t>
            </w:r>
            <w:r w:rsidR="00C746D3" w:rsidRPr="00C746D3">
              <w:rPr>
                <w:rFonts w:ascii="Times New Roman" w:eastAsia="Times New Roman" w:hAnsi="Times New Roman"/>
                <w:sz w:val="21"/>
                <w:szCs w:val="21"/>
                <w:lang w:eastAsia="ru-RU"/>
              </w:rPr>
              <w:t xml:space="preserve">Раздела </w:t>
            </w:r>
            <w:r w:rsidR="00C746D3" w:rsidRPr="00C746D3">
              <w:rPr>
                <w:rFonts w:ascii="Times New Roman" w:eastAsia="Times New Roman" w:hAnsi="Times New Roman"/>
                <w:sz w:val="21"/>
                <w:szCs w:val="21"/>
                <w:lang w:val="en-US" w:eastAsia="ru-RU"/>
              </w:rPr>
              <w:t>I</w:t>
            </w:r>
            <w:r w:rsidR="00C746D3" w:rsidRPr="00C746D3">
              <w:rPr>
                <w:rFonts w:ascii="Times New Roman" w:eastAsia="Times New Roman" w:hAnsi="Times New Roman"/>
                <w:sz w:val="21"/>
                <w:szCs w:val="21"/>
                <w:lang w:eastAsia="ru-RU"/>
              </w:rPr>
              <w:t xml:space="preserve"> «Общие положения»</w:t>
            </w:r>
          </w:p>
        </w:tc>
      </w:tr>
      <w:tr w:rsidR="00990BA3" w:rsidRPr="00990BA3" w:rsidTr="009530C6">
        <w:trPr>
          <w:trHeight w:val="1123"/>
        </w:trPr>
        <w:tc>
          <w:tcPr>
            <w:tcW w:w="286" w:type="pct"/>
            <w:vAlign w:val="center"/>
          </w:tcPr>
          <w:p w:rsidR="00990BA3" w:rsidRPr="00990BA3" w:rsidRDefault="00990BA3" w:rsidP="00893A4A">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lastRenderedPageBreak/>
              <w:t>2</w:t>
            </w:r>
            <w:r w:rsidR="00893A4A">
              <w:rPr>
                <w:rFonts w:ascii="Times New Roman" w:eastAsia="Times New Roman" w:hAnsi="Times New Roman"/>
                <w:b/>
                <w:sz w:val="21"/>
                <w:szCs w:val="21"/>
                <w:lang w:eastAsia="ru-RU"/>
              </w:rPr>
              <w:t>7</w:t>
            </w:r>
          </w:p>
        </w:tc>
        <w:tc>
          <w:tcPr>
            <w:tcW w:w="1215" w:type="pct"/>
            <w:vAlign w:val="center"/>
          </w:tcPr>
          <w:p w:rsidR="00990BA3" w:rsidRPr="00990BA3" w:rsidRDefault="005A1EAC" w:rsidP="00990BA3">
            <w:pPr>
              <w:spacing w:after="0" w:line="240" w:lineRule="auto"/>
              <w:rPr>
                <w:rFonts w:ascii="Times New Roman" w:eastAsia="Times New Roman" w:hAnsi="Times New Roman"/>
                <w:sz w:val="21"/>
                <w:szCs w:val="21"/>
                <w:lang w:eastAsia="ru-RU"/>
              </w:rPr>
            </w:pPr>
            <w:r w:rsidRPr="005A1EAC">
              <w:rPr>
                <w:rFonts w:ascii="Times New Roman" w:eastAsia="Times New Roman" w:hAnsi="Times New Roman"/>
                <w:b/>
                <w:bCs/>
                <w:sz w:val="21"/>
                <w:szCs w:val="21"/>
                <w:lang w:eastAsia="ru-RU"/>
              </w:rPr>
              <w:t>Дата и время вскрытия конвертов с заявками на участие в закупке</w:t>
            </w:r>
          </w:p>
        </w:tc>
        <w:tc>
          <w:tcPr>
            <w:tcW w:w="3499" w:type="pct"/>
            <w:vAlign w:val="center"/>
          </w:tcPr>
          <w:p w:rsidR="00990BA3" w:rsidRPr="00990BA3" w:rsidRDefault="00990BA3" w:rsidP="00990BA3">
            <w:pPr>
              <w:spacing w:after="0" w:line="240" w:lineRule="auto"/>
              <w:jc w:val="both"/>
              <w:rPr>
                <w:rFonts w:ascii="Times New Roman" w:eastAsia="Times New Roman" w:hAnsi="Times New Roman"/>
                <w:bCs/>
                <w:sz w:val="21"/>
                <w:szCs w:val="21"/>
                <w:lang w:eastAsia="ru-RU"/>
              </w:rPr>
            </w:pPr>
            <w:r w:rsidRPr="00990BA3">
              <w:rPr>
                <w:rFonts w:ascii="Times New Roman" w:eastAsia="Times New Roman" w:hAnsi="Times New Roman"/>
                <w:b/>
                <w:bCs/>
                <w:sz w:val="21"/>
                <w:szCs w:val="21"/>
                <w:highlight w:val="yellow"/>
                <w:lang w:eastAsia="ru-RU"/>
              </w:rPr>
              <w:t>«</w:t>
            </w:r>
            <w:r w:rsidR="000112C7">
              <w:rPr>
                <w:rFonts w:ascii="Times New Roman" w:eastAsia="Times New Roman" w:hAnsi="Times New Roman"/>
                <w:b/>
                <w:bCs/>
                <w:sz w:val="21"/>
                <w:szCs w:val="21"/>
                <w:highlight w:val="yellow"/>
                <w:lang w:eastAsia="ru-RU"/>
              </w:rPr>
              <w:t>12</w:t>
            </w:r>
            <w:r w:rsidRPr="00990BA3">
              <w:rPr>
                <w:rFonts w:ascii="Times New Roman" w:eastAsia="Times New Roman" w:hAnsi="Times New Roman"/>
                <w:b/>
                <w:bCs/>
                <w:sz w:val="21"/>
                <w:szCs w:val="21"/>
                <w:highlight w:val="yellow"/>
                <w:lang w:eastAsia="ru-RU"/>
              </w:rPr>
              <w:t xml:space="preserve">» </w:t>
            </w:r>
            <w:r w:rsidR="000112C7">
              <w:rPr>
                <w:rFonts w:ascii="Times New Roman" w:eastAsia="Times New Roman" w:hAnsi="Times New Roman"/>
                <w:b/>
                <w:bCs/>
                <w:sz w:val="21"/>
                <w:szCs w:val="21"/>
                <w:highlight w:val="yellow"/>
                <w:lang w:eastAsia="ru-RU"/>
              </w:rPr>
              <w:t xml:space="preserve">декабря </w:t>
            </w:r>
            <w:r w:rsidRPr="00990BA3">
              <w:rPr>
                <w:rFonts w:ascii="Times New Roman" w:eastAsia="Times New Roman" w:hAnsi="Times New Roman"/>
                <w:b/>
                <w:bCs/>
                <w:sz w:val="21"/>
                <w:szCs w:val="21"/>
                <w:highlight w:val="yellow"/>
                <w:lang w:eastAsia="ru-RU"/>
              </w:rPr>
              <w:t>201</w:t>
            </w:r>
            <w:r w:rsidR="005A1EAC">
              <w:rPr>
                <w:rFonts w:ascii="Times New Roman" w:eastAsia="Times New Roman" w:hAnsi="Times New Roman"/>
                <w:b/>
                <w:bCs/>
                <w:sz w:val="21"/>
                <w:szCs w:val="21"/>
                <w:highlight w:val="yellow"/>
                <w:lang w:eastAsia="ru-RU"/>
              </w:rPr>
              <w:t>8</w:t>
            </w:r>
            <w:r w:rsidRPr="00990BA3">
              <w:rPr>
                <w:rFonts w:ascii="Times New Roman" w:eastAsia="Times New Roman" w:hAnsi="Times New Roman"/>
                <w:b/>
                <w:bCs/>
                <w:sz w:val="21"/>
                <w:szCs w:val="21"/>
                <w:highlight w:val="yellow"/>
                <w:lang w:eastAsia="ru-RU"/>
              </w:rPr>
              <w:t xml:space="preserve"> г. в 10 часов 00минут (время московское)</w:t>
            </w:r>
            <w:r w:rsidRPr="00990BA3">
              <w:rPr>
                <w:rFonts w:ascii="Times New Roman" w:eastAsia="Times New Roman" w:hAnsi="Times New Roman"/>
                <w:bCs/>
                <w:sz w:val="21"/>
                <w:szCs w:val="21"/>
                <w:lang w:eastAsia="ru-RU"/>
              </w:rPr>
              <w:t>,</w:t>
            </w:r>
          </w:p>
          <w:p w:rsidR="00990BA3" w:rsidRPr="00990BA3" w:rsidRDefault="00990BA3" w:rsidP="00990BA3">
            <w:pPr>
              <w:spacing w:after="0" w:line="240" w:lineRule="auto"/>
              <w:jc w:val="both"/>
              <w:rPr>
                <w:rFonts w:ascii="Times New Roman" w:eastAsia="Times New Roman" w:hAnsi="Times New Roman"/>
                <w:bCs/>
                <w:sz w:val="21"/>
                <w:szCs w:val="21"/>
                <w:lang w:eastAsia="ru-RU"/>
              </w:rPr>
            </w:pPr>
            <w:r w:rsidRPr="00990BA3">
              <w:rPr>
                <w:rFonts w:ascii="Times New Roman" w:eastAsia="Times New Roman" w:hAnsi="Times New Roman"/>
                <w:bCs/>
                <w:sz w:val="21"/>
                <w:szCs w:val="21"/>
                <w:lang w:eastAsia="ru-RU"/>
              </w:rPr>
              <w:t>по адресу: Республика Марий Эл, г. Йошкар-Ола, ул. Дружбы, д. 2, каб. 210.</w:t>
            </w:r>
          </w:p>
        </w:tc>
      </w:tr>
      <w:tr w:rsidR="00990BA3" w:rsidRPr="00990BA3" w:rsidTr="009530C6">
        <w:trPr>
          <w:trHeight w:val="654"/>
        </w:trPr>
        <w:tc>
          <w:tcPr>
            <w:tcW w:w="286" w:type="pct"/>
            <w:vAlign w:val="center"/>
          </w:tcPr>
          <w:p w:rsidR="00990BA3" w:rsidRPr="00990BA3" w:rsidRDefault="00990BA3" w:rsidP="00893A4A">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893A4A">
              <w:rPr>
                <w:rFonts w:ascii="Times New Roman" w:eastAsia="Times New Roman" w:hAnsi="Times New Roman"/>
                <w:b/>
                <w:sz w:val="21"/>
                <w:szCs w:val="21"/>
                <w:lang w:eastAsia="ru-RU"/>
              </w:rPr>
              <w:t>8</w:t>
            </w:r>
          </w:p>
        </w:tc>
        <w:tc>
          <w:tcPr>
            <w:tcW w:w="1215" w:type="pct"/>
            <w:vAlign w:val="center"/>
          </w:tcPr>
          <w:p w:rsidR="00990BA3" w:rsidRPr="00990BA3" w:rsidRDefault="005A1EAC" w:rsidP="00990BA3">
            <w:pPr>
              <w:spacing w:after="0" w:line="240" w:lineRule="auto"/>
              <w:rPr>
                <w:rFonts w:ascii="Times New Roman" w:eastAsia="Times New Roman" w:hAnsi="Times New Roman"/>
                <w:b/>
                <w:sz w:val="21"/>
                <w:szCs w:val="21"/>
                <w:lang w:eastAsia="ru-RU"/>
              </w:rPr>
            </w:pPr>
            <w:r w:rsidRPr="005A1EAC">
              <w:rPr>
                <w:rFonts w:ascii="Times New Roman" w:eastAsia="Times New Roman" w:hAnsi="Times New Roman"/>
                <w:b/>
                <w:bCs/>
                <w:sz w:val="21"/>
                <w:szCs w:val="21"/>
                <w:lang w:eastAsia="ru-RU"/>
              </w:rPr>
              <w:t>Дата, время и место рассмотрения заявок</w:t>
            </w:r>
          </w:p>
        </w:tc>
        <w:tc>
          <w:tcPr>
            <w:tcW w:w="3499" w:type="pct"/>
            <w:vAlign w:val="center"/>
          </w:tcPr>
          <w:p w:rsidR="00990BA3" w:rsidRPr="00990BA3" w:rsidRDefault="00990BA3" w:rsidP="009530C6">
            <w:pPr>
              <w:autoSpaceDE w:val="0"/>
              <w:autoSpaceDN w:val="0"/>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3D2FBF">
              <w:rPr>
                <w:rFonts w:ascii="Times New Roman" w:eastAsia="Times New Roman" w:hAnsi="Times New Roman"/>
                <w:b/>
                <w:sz w:val="21"/>
                <w:szCs w:val="21"/>
                <w:highlight w:val="yellow"/>
                <w:lang w:eastAsia="ru-RU"/>
              </w:rPr>
              <w:t>14</w:t>
            </w:r>
            <w:r w:rsidRPr="00990BA3">
              <w:rPr>
                <w:rFonts w:ascii="Times New Roman" w:eastAsia="Times New Roman" w:hAnsi="Times New Roman"/>
                <w:b/>
                <w:sz w:val="21"/>
                <w:szCs w:val="21"/>
                <w:highlight w:val="yellow"/>
                <w:lang w:eastAsia="ru-RU"/>
              </w:rPr>
              <w:t xml:space="preserve">» </w:t>
            </w:r>
            <w:r w:rsidR="003D2FBF">
              <w:rPr>
                <w:rFonts w:ascii="Times New Roman" w:eastAsia="Times New Roman" w:hAnsi="Times New Roman"/>
                <w:b/>
                <w:sz w:val="21"/>
                <w:szCs w:val="21"/>
                <w:highlight w:val="yellow"/>
                <w:lang w:eastAsia="ru-RU"/>
              </w:rPr>
              <w:t>декабря</w:t>
            </w:r>
            <w:r w:rsidR="00065443">
              <w:rPr>
                <w:rFonts w:ascii="Times New Roman" w:eastAsia="Times New Roman" w:hAnsi="Times New Roman"/>
                <w:b/>
                <w:sz w:val="21"/>
                <w:szCs w:val="21"/>
                <w:highlight w:val="yellow"/>
                <w:lang w:eastAsia="ru-RU"/>
              </w:rPr>
              <w:t xml:space="preserve"> </w:t>
            </w:r>
            <w:r w:rsidRPr="00990BA3">
              <w:rPr>
                <w:rFonts w:ascii="Times New Roman" w:eastAsia="Times New Roman" w:hAnsi="Times New Roman"/>
                <w:b/>
                <w:sz w:val="21"/>
                <w:szCs w:val="21"/>
                <w:highlight w:val="yellow"/>
                <w:lang w:eastAsia="ru-RU"/>
              </w:rPr>
              <w:t>201</w:t>
            </w:r>
            <w:r w:rsidR="005A1EAC">
              <w:rPr>
                <w:rFonts w:ascii="Times New Roman" w:eastAsia="Times New Roman" w:hAnsi="Times New Roman"/>
                <w:b/>
                <w:sz w:val="21"/>
                <w:szCs w:val="21"/>
                <w:highlight w:val="yellow"/>
                <w:lang w:eastAsia="ru-RU"/>
              </w:rPr>
              <w:t>8</w:t>
            </w:r>
            <w:r w:rsidRPr="00990BA3">
              <w:rPr>
                <w:rFonts w:ascii="Times New Roman" w:eastAsia="Times New Roman" w:hAnsi="Times New Roman"/>
                <w:b/>
                <w:sz w:val="21"/>
                <w:szCs w:val="21"/>
                <w:highlight w:val="yellow"/>
                <w:lang w:eastAsia="ru-RU"/>
              </w:rPr>
              <w:t xml:space="preserve"> г. в 10 часов 00 минут (время    московское)</w:t>
            </w:r>
            <w:r w:rsidRPr="00990BA3">
              <w:rPr>
                <w:rFonts w:ascii="Times New Roman" w:eastAsia="Times New Roman" w:hAnsi="Times New Roman"/>
                <w:sz w:val="21"/>
                <w:szCs w:val="21"/>
                <w:lang w:eastAsia="ru-RU"/>
              </w:rPr>
              <w:t>,</w:t>
            </w:r>
          </w:p>
          <w:p w:rsidR="00990BA3" w:rsidRPr="009530C6" w:rsidRDefault="00990BA3" w:rsidP="009530C6">
            <w:pPr>
              <w:spacing w:after="0" w:line="240" w:lineRule="auto"/>
              <w:rPr>
                <w:rFonts w:ascii="Times New Roman" w:eastAsia="Times New Roman" w:hAnsi="Times New Roman"/>
                <w:bCs/>
                <w:sz w:val="21"/>
                <w:szCs w:val="21"/>
                <w:lang w:val="en-US" w:eastAsia="ru-RU"/>
              </w:rPr>
            </w:pPr>
            <w:r w:rsidRPr="00990BA3">
              <w:rPr>
                <w:rFonts w:ascii="Times New Roman" w:eastAsia="Times New Roman" w:hAnsi="Times New Roman"/>
                <w:sz w:val="21"/>
                <w:szCs w:val="21"/>
                <w:lang w:eastAsia="ru-RU"/>
              </w:rPr>
              <w:t>по адресу: Республика Марий Эл, г. Йошкар-Ола, ул. Дружбы, д. 2, каб. 210.</w:t>
            </w:r>
          </w:p>
        </w:tc>
      </w:tr>
      <w:tr w:rsidR="005A1EAC" w:rsidRPr="00990BA3" w:rsidTr="009530C6">
        <w:trPr>
          <w:trHeight w:val="637"/>
        </w:trPr>
        <w:tc>
          <w:tcPr>
            <w:tcW w:w="286" w:type="pct"/>
            <w:vAlign w:val="center"/>
          </w:tcPr>
          <w:p w:rsidR="005A1EAC"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29</w:t>
            </w:r>
          </w:p>
        </w:tc>
        <w:tc>
          <w:tcPr>
            <w:tcW w:w="1215" w:type="pct"/>
            <w:vAlign w:val="center"/>
          </w:tcPr>
          <w:p w:rsidR="005A1EAC" w:rsidRPr="00990BA3" w:rsidRDefault="005A1EAC" w:rsidP="00990BA3">
            <w:pPr>
              <w:spacing w:after="0" w:line="240" w:lineRule="auto"/>
              <w:rPr>
                <w:rFonts w:ascii="Times New Roman" w:eastAsia="Times New Roman" w:hAnsi="Times New Roman"/>
                <w:b/>
                <w:bCs/>
                <w:sz w:val="21"/>
                <w:szCs w:val="21"/>
                <w:lang w:eastAsia="ru-RU"/>
              </w:rPr>
            </w:pPr>
            <w:r w:rsidRPr="005A1EAC">
              <w:rPr>
                <w:rFonts w:ascii="Times New Roman" w:eastAsia="Times New Roman" w:hAnsi="Times New Roman"/>
                <w:b/>
                <w:bCs/>
                <w:sz w:val="21"/>
                <w:szCs w:val="21"/>
                <w:lang w:eastAsia="ru-RU"/>
              </w:rPr>
              <w:t>Дата, время и место подведения итогов закупки</w:t>
            </w:r>
          </w:p>
        </w:tc>
        <w:tc>
          <w:tcPr>
            <w:tcW w:w="3499" w:type="pct"/>
            <w:vAlign w:val="center"/>
          </w:tcPr>
          <w:p w:rsidR="001015C5" w:rsidRPr="00990BA3" w:rsidRDefault="001015C5" w:rsidP="001015C5">
            <w:pPr>
              <w:autoSpaceDE w:val="0"/>
              <w:autoSpaceDN w:val="0"/>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3D2FBF">
              <w:rPr>
                <w:rFonts w:ascii="Times New Roman" w:eastAsia="Times New Roman" w:hAnsi="Times New Roman"/>
                <w:b/>
                <w:sz w:val="21"/>
                <w:szCs w:val="21"/>
                <w:highlight w:val="yellow"/>
                <w:lang w:eastAsia="ru-RU"/>
              </w:rPr>
              <w:t>14</w:t>
            </w:r>
            <w:r w:rsidRPr="00990BA3">
              <w:rPr>
                <w:rFonts w:ascii="Times New Roman" w:eastAsia="Times New Roman" w:hAnsi="Times New Roman"/>
                <w:b/>
                <w:sz w:val="21"/>
                <w:szCs w:val="21"/>
                <w:highlight w:val="yellow"/>
                <w:lang w:eastAsia="ru-RU"/>
              </w:rPr>
              <w:t xml:space="preserve">» </w:t>
            </w:r>
            <w:r w:rsidR="003D2FBF">
              <w:rPr>
                <w:rFonts w:ascii="Times New Roman" w:eastAsia="Times New Roman" w:hAnsi="Times New Roman"/>
                <w:b/>
                <w:sz w:val="21"/>
                <w:szCs w:val="21"/>
                <w:highlight w:val="yellow"/>
                <w:lang w:eastAsia="ru-RU"/>
              </w:rPr>
              <w:t>декабря</w:t>
            </w:r>
            <w:r w:rsidR="00065443">
              <w:rPr>
                <w:rFonts w:ascii="Times New Roman" w:eastAsia="Times New Roman" w:hAnsi="Times New Roman"/>
                <w:b/>
                <w:sz w:val="21"/>
                <w:szCs w:val="21"/>
                <w:highlight w:val="yellow"/>
                <w:lang w:eastAsia="ru-RU"/>
              </w:rPr>
              <w:t xml:space="preserve"> </w:t>
            </w:r>
            <w:r w:rsidRPr="00990BA3">
              <w:rPr>
                <w:rFonts w:ascii="Times New Roman" w:eastAsia="Times New Roman" w:hAnsi="Times New Roman"/>
                <w:b/>
                <w:sz w:val="21"/>
                <w:szCs w:val="21"/>
                <w:highlight w:val="yellow"/>
                <w:lang w:eastAsia="ru-RU"/>
              </w:rPr>
              <w:t>201</w:t>
            </w:r>
            <w:r>
              <w:rPr>
                <w:rFonts w:ascii="Times New Roman" w:eastAsia="Times New Roman" w:hAnsi="Times New Roman"/>
                <w:b/>
                <w:sz w:val="21"/>
                <w:szCs w:val="21"/>
                <w:highlight w:val="yellow"/>
                <w:lang w:eastAsia="ru-RU"/>
              </w:rPr>
              <w:t>8</w:t>
            </w:r>
            <w:r w:rsidRPr="00990BA3">
              <w:rPr>
                <w:rFonts w:ascii="Times New Roman" w:eastAsia="Times New Roman" w:hAnsi="Times New Roman"/>
                <w:b/>
                <w:sz w:val="21"/>
                <w:szCs w:val="21"/>
                <w:highlight w:val="yellow"/>
                <w:lang w:eastAsia="ru-RU"/>
              </w:rPr>
              <w:t xml:space="preserve"> г. в 10 часов 00 минут (время    московское)</w:t>
            </w:r>
            <w:r w:rsidRPr="00990BA3">
              <w:rPr>
                <w:rFonts w:ascii="Times New Roman" w:eastAsia="Times New Roman" w:hAnsi="Times New Roman"/>
                <w:sz w:val="21"/>
                <w:szCs w:val="21"/>
                <w:lang w:eastAsia="ru-RU"/>
              </w:rPr>
              <w:t>,</w:t>
            </w:r>
          </w:p>
          <w:p w:rsidR="005A1EAC" w:rsidRPr="009530C6" w:rsidRDefault="001015C5" w:rsidP="009530C6">
            <w:pPr>
              <w:spacing w:after="0" w:line="240" w:lineRule="auto"/>
              <w:rPr>
                <w:rFonts w:ascii="Times New Roman" w:eastAsia="Times New Roman" w:hAnsi="Times New Roman"/>
                <w:bCs/>
                <w:sz w:val="21"/>
                <w:szCs w:val="21"/>
                <w:lang w:val="en-US" w:eastAsia="ru-RU"/>
              </w:rPr>
            </w:pPr>
            <w:r w:rsidRPr="00990BA3">
              <w:rPr>
                <w:rFonts w:ascii="Times New Roman" w:eastAsia="Times New Roman" w:hAnsi="Times New Roman"/>
                <w:sz w:val="21"/>
                <w:szCs w:val="21"/>
                <w:lang w:eastAsia="ru-RU"/>
              </w:rPr>
              <w:t>по адресу: Республика Марий Эл, г. Йошкар-Ола, ул. Дружбы, д. 2, каб. 210.</w:t>
            </w:r>
          </w:p>
        </w:tc>
      </w:tr>
      <w:tr w:rsidR="00990BA3" w:rsidRPr="00990BA3" w:rsidTr="009530C6">
        <w:tc>
          <w:tcPr>
            <w:tcW w:w="286" w:type="pct"/>
            <w:vAlign w:val="center"/>
          </w:tcPr>
          <w:p w:rsidR="00990BA3" w:rsidRPr="00990BA3" w:rsidRDefault="00893A4A"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30</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Срок подписания договора </w:t>
            </w:r>
          </w:p>
        </w:tc>
        <w:tc>
          <w:tcPr>
            <w:tcW w:w="3499" w:type="pct"/>
            <w:vAlign w:val="center"/>
          </w:tcPr>
          <w:p w:rsidR="00990BA3" w:rsidRPr="00990BA3" w:rsidRDefault="001015C5" w:rsidP="00990BA3">
            <w:pPr>
              <w:widowControl w:val="0"/>
              <w:spacing w:after="0" w:line="240" w:lineRule="auto"/>
              <w:rPr>
                <w:rFonts w:ascii="Times New Roman" w:eastAsia="Times New Roman" w:hAnsi="Times New Roman"/>
                <w:sz w:val="21"/>
                <w:szCs w:val="21"/>
                <w:lang w:eastAsia="ru-RU"/>
              </w:rPr>
            </w:pPr>
            <w:r w:rsidRPr="001015C5">
              <w:rPr>
                <w:rFonts w:ascii="Times New Roman" w:eastAsia="Times New Roman" w:hAnsi="Times New Roman"/>
                <w:sz w:val="21"/>
                <w:szCs w:val="21"/>
                <w:lang w:eastAsia="ru-RU"/>
              </w:rPr>
              <w:t>Договор по результатам проведенной процедуры закупки заключается не ранее чем через десять дней и не позднее чем через двадцать дней с даты размещения в ЕИС итогового протокола.</w:t>
            </w:r>
          </w:p>
        </w:tc>
      </w:tr>
      <w:tr w:rsidR="00990BA3" w:rsidRPr="00990BA3" w:rsidTr="009530C6">
        <w:tblPrEx>
          <w:tblLook w:val="04A0"/>
        </w:tblPrEx>
        <w:trPr>
          <w:trHeight w:val="20"/>
        </w:trPr>
        <w:tc>
          <w:tcPr>
            <w:tcW w:w="286" w:type="pct"/>
            <w:vAlign w:val="center"/>
          </w:tcPr>
          <w:p w:rsidR="00990BA3"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1" w:name="_Toc525828652"/>
            <w:r>
              <w:rPr>
                <w:rFonts w:ascii="Times New Roman" w:eastAsia="Times New Roman" w:hAnsi="Times New Roman"/>
                <w:b/>
                <w:bCs/>
                <w:sz w:val="21"/>
                <w:szCs w:val="21"/>
                <w:lang w:eastAsia="ru-RU"/>
              </w:rPr>
              <w:t>31</w:t>
            </w:r>
            <w:bookmarkEnd w:id="21"/>
          </w:p>
        </w:tc>
        <w:tc>
          <w:tcPr>
            <w:tcW w:w="1215" w:type="pct"/>
            <w:vAlign w:val="center"/>
          </w:tcPr>
          <w:p w:rsidR="00990BA3" w:rsidRPr="00990BA3" w:rsidRDefault="001015C5" w:rsidP="00C746D3">
            <w:pPr>
              <w:keepLines/>
              <w:widowControl w:val="0"/>
              <w:suppressLineNumbers/>
              <w:suppressAutoHyphens/>
              <w:autoSpaceDE w:val="0"/>
              <w:autoSpaceDN w:val="0"/>
              <w:spacing w:after="0"/>
              <w:rPr>
                <w:rFonts w:ascii="Times New Roman" w:eastAsia="Times New Roman" w:hAnsi="Times New Roman"/>
                <w:b/>
                <w:sz w:val="21"/>
                <w:szCs w:val="21"/>
                <w:lang w:eastAsia="ru-RU"/>
              </w:rPr>
            </w:pPr>
            <w:r w:rsidRPr="001015C5">
              <w:rPr>
                <w:rFonts w:ascii="Times New Roman" w:eastAsia="Times New Roman" w:hAnsi="Times New Roman"/>
                <w:b/>
                <w:bCs/>
                <w:sz w:val="21"/>
                <w:szCs w:val="21"/>
                <w:lang w:eastAsia="ru-RU"/>
              </w:rPr>
              <w:t>Размер обеспечения исполнения договора</w:t>
            </w:r>
          </w:p>
        </w:tc>
        <w:tc>
          <w:tcPr>
            <w:tcW w:w="3499" w:type="pct"/>
            <w:vAlign w:val="center"/>
          </w:tcPr>
          <w:p w:rsidR="00990BA3" w:rsidRPr="00990BA3" w:rsidRDefault="00D348AC" w:rsidP="00D348AC">
            <w:pPr>
              <w:spacing w:after="0" w:line="240" w:lineRule="auto"/>
              <w:rPr>
                <w:rFonts w:ascii="Times New Roman" w:eastAsia="Times New Roman" w:hAnsi="Times New Roman"/>
                <w:sz w:val="21"/>
                <w:szCs w:val="21"/>
                <w:lang w:eastAsia="ru-RU"/>
              </w:rPr>
            </w:pPr>
            <w:r>
              <w:rPr>
                <w:rFonts w:ascii="Times New Roman" w:eastAsia="Times New Roman" w:hAnsi="Times New Roman"/>
                <w:sz w:val="21"/>
                <w:szCs w:val="21"/>
                <w:lang w:eastAsia="ru-RU"/>
              </w:rPr>
              <w:t>28 660</w:t>
            </w:r>
            <w:r w:rsidR="00C746D3" w:rsidRPr="00C746D3">
              <w:rPr>
                <w:rFonts w:ascii="Times New Roman" w:eastAsia="Times New Roman" w:hAnsi="Times New Roman"/>
                <w:sz w:val="21"/>
                <w:szCs w:val="21"/>
                <w:lang w:eastAsia="ru-RU"/>
              </w:rPr>
              <w:t xml:space="preserve"> (</w:t>
            </w:r>
            <w:r>
              <w:rPr>
                <w:rFonts w:ascii="Times New Roman" w:eastAsia="Times New Roman" w:hAnsi="Times New Roman"/>
                <w:sz w:val="21"/>
                <w:szCs w:val="21"/>
                <w:lang w:eastAsia="ru-RU"/>
              </w:rPr>
              <w:t>Двадцать восемь тысяч шестьсот шестьдесят</w:t>
            </w:r>
            <w:r w:rsidR="00C746D3" w:rsidRPr="00C746D3">
              <w:rPr>
                <w:rFonts w:ascii="Times New Roman" w:eastAsia="Times New Roman" w:hAnsi="Times New Roman"/>
                <w:sz w:val="21"/>
                <w:szCs w:val="21"/>
                <w:lang w:eastAsia="ru-RU"/>
              </w:rPr>
              <w:t xml:space="preserve">) рублей </w:t>
            </w:r>
            <w:r>
              <w:rPr>
                <w:rFonts w:ascii="Times New Roman" w:eastAsia="Times New Roman" w:hAnsi="Times New Roman"/>
                <w:sz w:val="21"/>
                <w:szCs w:val="21"/>
                <w:lang w:eastAsia="ru-RU"/>
              </w:rPr>
              <w:t>70</w:t>
            </w:r>
            <w:r w:rsidR="00C746D3" w:rsidRPr="00C746D3">
              <w:rPr>
                <w:rFonts w:ascii="Times New Roman" w:eastAsia="Times New Roman" w:hAnsi="Times New Roman"/>
                <w:sz w:val="21"/>
                <w:szCs w:val="21"/>
                <w:lang w:eastAsia="ru-RU"/>
              </w:rPr>
              <w:t xml:space="preserve">коп., что составляет 5 процентов от начальной (максимальной) цены </w:t>
            </w:r>
            <w:r w:rsidR="00C746D3">
              <w:rPr>
                <w:rFonts w:ascii="Times New Roman" w:eastAsia="Times New Roman" w:hAnsi="Times New Roman"/>
                <w:sz w:val="21"/>
                <w:szCs w:val="21"/>
                <w:lang w:eastAsia="ru-RU"/>
              </w:rPr>
              <w:t>д</w:t>
            </w:r>
            <w:r w:rsidR="00C746D3" w:rsidRPr="00C746D3">
              <w:rPr>
                <w:rFonts w:ascii="Times New Roman" w:eastAsia="Times New Roman" w:hAnsi="Times New Roman"/>
                <w:sz w:val="21"/>
                <w:szCs w:val="21"/>
                <w:lang w:eastAsia="ru-RU"/>
              </w:rPr>
              <w:t>оговора.</w:t>
            </w:r>
          </w:p>
        </w:tc>
      </w:tr>
      <w:tr w:rsidR="001015C5" w:rsidRPr="00990BA3" w:rsidTr="009530C6">
        <w:tblPrEx>
          <w:tblLook w:val="04A0"/>
        </w:tblPrEx>
        <w:trPr>
          <w:trHeight w:val="2083"/>
        </w:trPr>
        <w:tc>
          <w:tcPr>
            <w:tcW w:w="286" w:type="pct"/>
            <w:vAlign w:val="center"/>
          </w:tcPr>
          <w:p w:rsidR="001015C5"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2" w:name="_Toc525828653"/>
            <w:r>
              <w:rPr>
                <w:rFonts w:ascii="Times New Roman" w:eastAsia="Times New Roman" w:hAnsi="Times New Roman"/>
                <w:b/>
                <w:bCs/>
                <w:sz w:val="21"/>
                <w:szCs w:val="21"/>
                <w:lang w:eastAsia="ru-RU"/>
              </w:rPr>
              <w:t>32</w:t>
            </w:r>
            <w:bookmarkEnd w:id="22"/>
          </w:p>
        </w:tc>
        <w:tc>
          <w:tcPr>
            <w:tcW w:w="1215" w:type="pct"/>
          </w:tcPr>
          <w:p w:rsidR="001015C5" w:rsidRPr="001015C5" w:rsidRDefault="001015C5" w:rsidP="001015C5">
            <w:pPr>
              <w:keepLines/>
              <w:widowControl w:val="0"/>
              <w:suppressLineNumbers/>
              <w:suppressAutoHyphens/>
              <w:autoSpaceDE w:val="0"/>
              <w:autoSpaceDN w:val="0"/>
              <w:spacing w:after="0"/>
              <w:jc w:val="both"/>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 xml:space="preserve">Реквизиты для перечисления денежных средств </w:t>
            </w:r>
            <w:r w:rsidRPr="001015C5">
              <w:rPr>
                <w:rFonts w:ascii="Times New Roman" w:eastAsia="Times New Roman" w:hAnsi="Times New Roman"/>
                <w:b/>
                <w:bCs/>
                <w:sz w:val="21"/>
                <w:szCs w:val="21"/>
                <w:lang w:val="sah-RU" w:eastAsia="ru-RU"/>
              </w:rPr>
              <w:t>в качестве обеспечения исполнения договора</w:t>
            </w:r>
          </w:p>
        </w:tc>
        <w:tc>
          <w:tcPr>
            <w:tcW w:w="3499" w:type="pct"/>
          </w:tcPr>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b/>
                <w:sz w:val="21"/>
                <w:szCs w:val="21"/>
              </w:rPr>
            </w:pPr>
            <w:r w:rsidRPr="001015C5">
              <w:rPr>
                <w:rFonts w:ascii="Times New Roman" w:eastAsia="Times New Roman" w:hAnsi="Times New Roman"/>
                <w:b/>
                <w:sz w:val="21"/>
                <w:szCs w:val="21"/>
              </w:rPr>
              <w:t>Получатель: Муниципальное унитарное предприятие «Водоканал» г.Йошкар-Олы» муниципального образования «Город Йошкар-Ола»;</w:t>
            </w:r>
          </w:p>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b/>
                <w:sz w:val="21"/>
                <w:szCs w:val="21"/>
              </w:rPr>
            </w:pPr>
            <w:r w:rsidRPr="001015C5">
              <w:rPr>
                <w:rFonts w:ascii="Times New Roman" w:eastAsia="Times New Roman" w:hAnsi="Times New Roman"/>
                <w:b/>
                <w:sz w:val="21"/>
                <w:szCs w:val="21"/>
              </w:rPr>
              <w:t>ИНН 1215020390, КПП 121501001;</w:t>
            </w:r>
          </w:p>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sz w:val="21"/>
                <w:szCs w:val="21"/>
              </w:rPr>
            </w:pPr>
            <w:r w:rsidRPr="001015C5">
              <w:rPr>
                <w:rFonts w:ascii="Times New Roman" w:eastAsia="Times New Roman" w:hAnsi="Times New Roman"/>
                <w:b/>
                <w:sz w:val="21"/>
                <w:szCs w:val="21"/>
              </w:rPr>
              <w:t>БИК – 042202764; р/с 40702810100010070316 Филиал "Газпромбанк" (АО) «Приволжский», к/с 30101810700000000764.</w:t>
            </w:r>
          </w:p>
          <w:p w:rsidR="001015C5" w:rsidRPr="00990BA3" w:rsidRDefault="001015C5" w:rsidP="00923908">
            <w:pPr>
              <w:spacing w:after="0"/>
              <w:jc w:val="both"/>
              <w:rPr>
                <w:rFonts w:ascii="Times New Roman" w:eastAsia="Times New Roman" w:hAnsi="Times New Roman"/>
                <w:sz w:val="21"/>
                <w:szCs w:val="21"/>
                <w:lang w:eastAsia="ru-RU"/>
              </w:rPr>
            </w:pPr>
            <w:r w:rsidRPr="001015C5">
              <w:rPr>
                <w:rFonts w:ascii="Times New Roman" w:eastAsia="Times New Roman" w:hAnsi="Times New Roman"/>
                <w:b/>
                <w:sz w:val="21"/>
                <w:szCs w:val="21"/>
              </w:rPr>
              <w:t xml:space="preserve">В назначении платежа указать: </w:t>
            </w:r>
            <w:r w:rsidR="00D348AC" w:rsidRPr="00D348AC">
              <w:rPr>
                <w:rFonts w:ascii="Times New Roman" w:eastAsia="Times New Roman" w:hAnsi="Times New Roman"/>
                <w:bCs/>
                <w:sz w:val="21"/>
                <w:szCs w:val="21"/>
                <w:u w:val="single"/>
              </w:rPr>
              <w:t>«</w:t>
            </w:r>
            <w:r w:rsidR="00923908" w:rsidRPr="00923908">
              <w:rPr>
                <w:rFonts w:ascii="Times New Roman" w:eastAsia="Times New Roman" w:hAnsi="Times New Roman"/>
                <w:bCs/>
                <w:sz w:val="21"/>
                <w:szCs w:val="21"/>
                <w:u w:val="single"/>
              </w:rPr>
              <w:t>Оказание услуг обязательного страхования автогражданской ответственности МУП "Водоканал" (ОСАГО) на 2019 год</w:t>
            </w:r>
            <w:r w:rsidR="00D348AC" w:rsidRPr="00D348AC">
              <w:rPr>
                <w:rFonts w:ascii="Times New Roman" w:eastAsia="Times New Roman" w:hAnsi="Times New Roman"/>
                <w:bCs/>
                <w:sz w:val="21"/>
                <w:szCs w:val="21"/>
                <w:u w:val="single"/>
              </w:rPr>
              <w:t>».</w:t>
            </w:r>
          </w:p>
        </w:tc>
      </w:tr>
      <w:tr w:rsidR="0042240E" w:rsidRPr="00990BA3" w:rsidTr="0042240E">
        <w:tblPrEx>
          <w:tblLook w:val="04A0"/>
        </w:tblPrEx>
        <w:trPr>
          <w:trHeight w:val="782"/>
        </w:trPr>
        <w:tc>
          <w:tcPr>
            <w:tcW w:w="286" w:type="pct"/>
            <w:vAlign w:val="center"/>
          </w:tcPr>
          <w:p w:rsidR="0042240E" w:rsidRDefault="0042240E" w:rsidP="00990BA3">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33</w:t>
            </w:r>
          </w:p>
        </w:tc>
        <w:tc>
          <w:tcPr>
            <w:tcW w:w="1215" w:type="pct"/>
          </w:tcPr>
          <w:p w:rsidR="0042240E" w:rsidRPr="0042240E" w:rsidRDefault="0042240E" w:rsidP="0042240E">
            <w:pPr>
              <w:keepLines/>
              <w:widowControl w:val="0"/>
              <w:suppressLineNumbers/>
              <w:suppressAutoHyphens/>
              <w:autoSpaceDE w:val="0"/>
              <w:autoSpaceDN w:val="0"/>
              <w:spacing w:after="0"/>
              <w:jc w:val="both"/>
              <w:rPr>
                <w:rFonts w:ascii="Times New Roman" w:eastAsia="Times New Roman" w:hAnsi="Times New Roman"/>
                <w:b/>
                <w:bCs/>
                <w:sz w:val="21"/>
                <w:szCs w:val="21"/>
                <w:lang w:eastAsia="ru-RU"/>
              </w:rPr>
            </w:pPr>
            <w:r w:rsidRPr="0042240E">
              <w:rPr>
                <w:rFonts w:ascii="Times New Roman" w:hAnsi="Times New Roman"/>
                <w:b/>
                <w:sz w:val="21"/>
                <w:szCs w:val="21"/>
              </w:rPr>
              <w:t xml:space="preserve">Привлечение соисполнителей </w:t>
            </w:r>
          </w:p>
        </w:tc>
        <w:tc>
          <w:tcPr>
            <w:tcW w:w="3499" w:type="pct"/>
            <w:vAlign w:val="center"/>
          </w:tcPr>
          <w:p w:rsidR="0042240E" w:rsidRPr="0042240E" w:rsidRDefault="0042240E" w:rsidP="0042240E">
            <w:pPr>
              <w:widowControl w:val="0"/>
              <w:autoSpaceDE w:val="0"/>
              <w:autoSpaceDN w:val="0"/>
              <w:spacing w:after="0" w:line="240" w:lineRule="auto"/>
              <w:ind w:firstLine="1"/>
              <w:rPr>
                <w:rFonts w:ascii="Times New Roman" w:eastAsia="Times New Roman" w:hAnsi="Times New Roman"/>
                <w:b/>
                <w:sz w:val="21"/>
                <w:szCs w:val="21"/>
              </w:rPr>
            </w:pPr>
            <w:r w:rsidRPr="0042240E">
              <w:rPr>
                <w:rFonts w:ascii="Times New Roman" w:hAnsi="Times New Roman"/>
                <w:sz w:val="21"/>
                <w:szCs w:val="21"/>
              </w:rPr>
              <w:t>Привлечение соисполнителей не допускается.</w:t>
            </w:r>
          </w:p>
        </w:tc>
      </w:tr>
    </w:tbl>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A47D58" w:rsidRDefault="00A47D58" w:rsidP="0042154D">
      <w:pPr>
        <w:spacing w:after="0" w:line="240" w:lineRule="auto"/>
        <w:jc w:val="center"/>
        <w:rPr>
          <w:rFonts w:ascii="Times New Roman" w:eastAsia="Times New Roman" w:hAnsi="Times New Roman"/>
          <w:b/>
          <w:sz w:val="24"/>
          <w:szCs w:val="24"/>
        </w:rPr>
      </w:pPr>
    </w:p>
    <w:p w:rsidR="00A47D58" w:rsidRDefault="00A47D58" w:rsidP="0042154D">
      <w:pPr>
        <w:spacing w:after="0" w:line="240" w:lineRule="auto"/>
        <w:jc w:val="center"/>
        <w:rPr>
          <w:rFonts w:ascii="Times New Roman" w:eastAsia="Times New Roman" w:hAnsi="Times New Roman"/>
          <w:b/>
          <w:sz w:val="24"/>
          <w:szCs w:val="24"/>
        </w:rPr>
      </w:pPr>
    </w:p>
    <w:p w:rsidR="00A47D58" w:rsidRDefault="00A47D58" w:rsidP="0042154D">
      <w:pPr>
        <w:spacing w:after="0" w:line="240" w:lineRule="auto"/>
        <w:jc w:val="center"/>
        <w:rPr>
          <w:rFonts w:ascii="Times New Roman" w:eastAsia="Times New Roman" w:hAnsi="Times New Roman"/>
          <w:b/>
          <w:sz w:val="24"/>
          <w:szCs w:val="24"/>
        </w:rPr>
      </w:pPr>
    </w:p>
    <w:p w:rsidR="00A47D58" w:rsidRDefault="00A47D58" w:rsidP="0042154D">
      <w:pPr>
        <w:spacing w:after="0" w:line="240" w:lineRule="auto"/>
        <w:jc w:val="center"/>
        <w:rPr>
          <w:rFonts w:ascii="Times New Roman" w:eastAsia="Times New Roman" w:hAnsi="Times New Roman"/>
          <w:b/>
          <w:sz w:val="24"/>
          <w:szCs w:val="24"/>
        </w:rPr>
      </w:pPr>
    </w:p>
    <w:p w:rsidR="00A47D58" w:rsidRDefault="00A47D58" w:rsidP="0042154D">
      <w:pPr>
        <w:spacing w:after="0" w:line="240" w:lineRule="auto"/>
        <w:jc w:val="center"/>
        <w:rPr>
          <w:rFonts w:ascii="Times New Roman" w:eastAsia="Times New Roman" w:hAnsi="Times New Roman"/>
          <w:b/>
          <w:sz w:val="24"/>
          <w:szCs w:val="24"/>
        </w:rPr>
      </w:pPr>
    </w:p>
    <w:p w:rsidR="00A47D58" w:rsidRDefault="00A47D58" w:rsidP="0042154D">
      <w:pPr>
        <w:spacing w:after="0" w:line="240" w:lineRule="auto"/>
        <w:jc w:val="center"/>
        <w:rPr>
          <w:rFonts w:ascii="Times New Roman" w:eastAsia="Times New Roman" w:hAnsi="Times New Roman"/>
          <w:b/>
          <w:sz w:val="24"/>
          <w:szCs w:val="24"/>
        </w:rPr>
      </w:pPr>
    </w:p>
    <w:p w:rsidR="00A47D58" w:rsidRDefault="00A47D58"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42154D" w:rsidRDefault="0042154D" w:rsidP="0042154D">
      <w:pPr>
        <w:spacing w:after="0" w:line="240" w:lineRule="auto"/>
        <w:jc w:val="center"/>
        <w:rPr>
          <w:rFonts w:ascii="Times New Roman" w:eastAsia="Times New Roman" w:hAnsi="Times New Roman"/>
          <w:b/>
          <w:sz w:val="24"/>
          <w:szCs w:val="24"/>
        </w:rPr>
      </w:pPr>
      <w:r w:rsidRPr="006A22D0">
        <w:rPr>
          <w:rFonts w:ascii="Times New Roman" w:eastAsia="Times New Roman" w:hAnsi="Times New Roman"/>
          <w:b/>
          <w:sz w:val="24"/>
          <w:szCs w:val="24"/>
        </w:rPr>
        <w:lastRenderedPageBreak/>
        <w:t xml:space="preserve">РАЗДЕЛ </w:t>
      </w:r>
      <w:r w:rsidRPr="006A22D0">
        <w:rPr>
          <w:rFonts w:ascii="Times New Roman" w:eastAsia="Times New Roman" w:hAnsi="Times New Roman"/>
          <w:b/>
          <w:sz w:val="24"/>
          <w:szCs w:val="24"/>
          <w:lang w:val="en-US"/>
        </w:rPr>
        <w:t>III</w:t>
      </w:r>
      <w:r w:rsidRPr="006A22D0">
        <w:rPr>
          <w:rFonts w:ascii="Times New Roman" w:eastAsia="Times New Roman" w:hAnsi="Times New Roman"/>
          <w:b/>
          <w:sz w:val="24"/>
          <w:szCs w:val="24"/>
        </w:rPr>
        <w:t>. ТЕХНИЧЕСКОЕ ЗАДАНИЕ</w:t>
      </w:r>
    </w:p>
    <w:p w:rsidR="006A22D0" w:rsidRPr="006A22D0" w:rsidRDefault="006A22D0" w:rsidP="006A22D0">
      <w:pPr>
        <w:widowControl w:val="0"/>
        <w:numPr>
          <w:ilvl w:val="0"/>
          <w:numId w:val="18"/>
        </w:numPr>
        <w:tabs>
          <w:tab w:val="clear" w:pos="720"/>
          <w:tab w:val="num" w:pos="0"/>
        </w:tabs>
        <w:suppressAutoHyphens/>
        <w:spacing w:after="0" w:line="240" w:lineRule="auto"/>
        <w:ind w:left="0" w:firstLine="709"/>
        <w:jc w:val="both"/>
        <w:rPr>
          <w:rFonts w:ascii="Times New Roman" w:eastAsia="Lucida Sans Unicode" w:hAnsi="Times New Roman" w:cs="Mangal"/>
          <w:lang w:eastAsia="zh-CN" w:bidi="hi-IN"/>
        </w:rPr>
      </w:pPr>
      <w:r w:rsidRPr="006A22D0">
        <w:rPr>
          <w:rFonts w:ascii="Times New Roman" w:eastAsia="Lucida Sans Unicode" w:hAnsi="Times New Roman" w:cs="Mangal"/>
          <w:lang w:eastAsia="zh-CN" w:bidi="hi-IN"/>
        </w:rPr>
        <w:t>Предмет запроса предложений и его краткое описание:</w:t>
      </w:r>
    </w:p>
    <w:p w:rsidR="006A22D0" w:rsidRPr="006A22D0" w:rsidRDefault="006A22D0" w:rsidP="006A22D0">
      <w:pPr>
        <w:widowControl w:val="0"/>
        <w:tabs>
          <w:tab w:val="num" w:pos="0"/>
          <w:tab w:val="left" w:pos="420"/>
          <w:tab w:val="left" w:pos="825"/>
        </w:tabs>
        <w:suppressAutoHyphens/>
        <w:spacing w:after="0" w:line="240" w:lineRule="auto"/>
        <w:ind w:firstLine="709"/>
        <w:jc w:val="both"/>
        <w:rPr>
          <w:rFonts w:ascii="Times New Roman" w:eastAsia="Lucida Sans Unicode" w:hAnsi="Times New Roman" w:cs="Mangal"/>
          <w:lang w:eastAsia="zh-CN" w:bidi="hi-IN"/>
        </w:rPr>
      </w:pPr>
      <w:r w:rsidRPr="006A22D0">
        <w:rPr>
          <w:rFonts w:ascii="Times New Roman" w:eastAsia="Lucida Sans Unicode" w:hAnsi="Times New Roman" w:cs="Mangal"/>
          <w:lang w:eastAsia="zh-CN" w:bidi="hi-IN"/>
        </w:rPr>
        <w:t>Выбор организации для оказания услуг по обязательному страхованию автогражданской ответственности владельцев транспортных средств.</w:t>
      </w:r>
    </w:p>
    <w:p w:rsidR="006A22D0" w:rsidRPr="006A22D0" w:rsidRDefault="006A22D0" w:rsidP="006A22D0">
      <w:pPr>
        <w:widowControl w:val="0"/>
        <w:numPr>
          <w:ilvl w:val="0"/>
          <w:numId w:val="18"/>
        </w:numPr>
        <w:tabs>
          <w:tab w:val="clear" w:pos="720"/>
          <w:tab w:val="num" w:pos="0"/>
        </w:tabs>
        <w:suppressAutoHyphens/>
        <w:spacing w:after="0" w:line="240" w:lineRule="auto"/>
        <w:ind w:left="0" w:firstLine="709"/>
        <w:jc w:val="both"/>
        <w:rPr>
          <w:rFonts w:ascii="Times New Roman" w:eastAsia="Lucida Sans Unicode" w:hAnsi="Times New Roman" w:cs="Mangal"/>
          <w:lang w:eastAsia="zh-CN" w:bidi="hi-IN"/>
        </w:rPr>
      </w:pPr>
      <w:r w:rsidRPr="006A22D0">
        <w:rPr>
          <w:rFonts w:ascii="Times New Roman" w:eastAsia="Lucida Sans Unicode" w:hAnsi="Times New Roman" w:cs="Mangal"/>
          <w:lang w:eastAsia="zh-CN" w:bidi="hi-IN"/>
        </w:rPr>
        <w:t>Объект оказания услуг и его краткая характеристика: Объектами страхования являются имущественные интересы Страхователя, связанные  с риском гражданской ответственности по обязательствам, возникающим вследствие причинения вреда жизни, здоровью, или имуществу потерпевших (третьих лиц) при использовании транспортных средств, принадлежащих Заказчику на территории Российской Федерации.</w:t>
      </w:r>
    </w:p>
    <w:p w:rsidR="006A22D0" w:rsidRPr="006A22D0" w:rsidRDefault="006A22D0" w:rsidP="006A22D0">
      <w:pPr>
        <w:widowControl w:val="0"/>
        <w:tabs>
          <w:tab w:val="num" w:pos="0"/>
        </w:tabs>
        <w:suppressAutoHyphens/>
        <w:spacing w:after="0" w:line="240" w:lineRule="auto"/>
        <w:ind w:firstLine="709"/>
        <w:jc w:val="both"/>
        <w:rPr>
          <w:rFonts w:ascii="Times New Roman" w:eastAsia="Lucida Sans Unicode" w:hAnsi="Times New Roman" w:cs="Mangal"/>
          <w:lang w:eastAsia="zh-CN" w:bidi="hi-IN"/>
        </w:rPr>
      </w:pPr>
      <w:r w:rsidRPr="006A22D0">
        <w:rPr>
          <w:rFonts w:ascii="Times New Roman" w:eastAsia="Lucida Sans Unicode" w:hAnsi="Times New Roman" w:cs="Mangal"/>
          <w:lang w:eastAsia="zh-CN" w:bidi="hi-IN"/>
        </w:rPr>
        <w:t>Транспортные средства МУП «Водоканал» в количестве 105 единиц. Перечень транспортных средств может изменяться в течение срока действия договора.</w:t>
      </w:r>
    </w:p>
    <w:p w:rsidR="006A22D0" w:rsidRPr="006A22D0" w:rsidRDefault="006A22D0" w:rsidP="006A22D0">
      <w:pPr>
        <w:widowControl w:val="0"/>
        <w:numPr>
          <w:ilvl w:val="0"/>
          <w:numId w:val="18"/>
        </w:numPr>
        <w:tabs>
          <w:tab w:val="clear" w:pos="720"/>
          <w:tab w:val="num" w:pos="0"/>
        </w:tabs>
        <w:suppressAutoHyphens/>
        <w:spacing w:after="0" w:line="240" w:lineRule="auto"/>
        <w:ind w:left="0" w:firstLine="709"/>
        <w:jc w:val="both"/>
        <w:rPr>
          <w:rFonts w:ascii="Times New Roman" w:eastAsia="Lucida Sans Unicode" w:hAnsi="Times New Roman" w:cs="Mangal"/>
          <w:lang w:eastAsia="zh-CN" w:bidi="hi-IN"/>
        </w:rPr>
      </w:pPr>
      <w:r w:rsidRPr="006A22D0">
        <w:rPr>
          <w:rFonts w:ascii="Times New Roman" w:eastAsia="Lucida Sans Unicode" w:hAnsi="Times New Roman" w:cs="Mangal"/>
          <w:lang w:eastAsia="zh-CN" w:bidi="hi-IN"/>
        </w:rPr>
        <w:t>Срок оказания услуг: Срок оказания услуг — один год. Дата начала и окончания срока страхования  по каждому транспортному средству определяется в полисах обязательного страхования автогражданской ответственности.</w:t>
      </w:r>
    </w:p>
    <w:p w:rsidR="006A22D0" w:rsidRPr="006A22D0" w:rsidRDefault="006A22D0" w:rsidP="006A22D0">
      <w:pPr>
        <w:widowControl w:val="0"/>
        <w:numPr>
          <w:ilvl w:val="0"/>
          <w:numId w:val="18"/>
        </w:numPr>
        <w:tabs>
          <w:tab w:val="clear" w:pos="720"/>
          <w:tab w:val="num" w:pos="0"/>
        </w:tabs>
        <w:suppressAutoHyphens/>
        <w:spacing w:after="0" w:line="240" w:lineRule="auto"/>
        <w:ind w:left="0" w:firstLine="709"/>
        <w:jc w:val="both"/>
        <w:rPr>
          <w:rFonts w:ascii="Times New Roman" w:eastAsia="Lucida Sans Unicode" w:hAnsi="Times New Roman" w:cs="Mangal"/>
          <w:lang w:eastAsia="zh-CN" w:bidi="hi-IN"/>
        </w:rPr>
      </w:pPr>
      <w:r w:rsidRPr="006A22D0">
        <w:rPr>
          <w:rFonts w:ascii="Times New Roman" w:eastAsia="Lucida Sans Unicode" w:hAnsi="Times New Roman" w:cs="Mangal"/>
          <w:lang w:eastAsia="zh-CN" w:bidi="hi-IN"/>
        </w:rPr>
        <w:t>Начальная (максимальная) цена договора —</w:t>
      </w:r>
      <w:r w:rsidRPr="006A22D0">
        <w:rPr>
          <w:rFonts w:ascii="Times New Roman" w:eastAsia="Lucida Sans Unicode" w:hAnsi="Times New Roman"/>
          <w:b/>
          <w:bCs/>
          <w:lang w:eastAsia="zh-CN" w:bidi="hi-IN"/>
        </w:rPr>
        <w:t xml:space="preserve">573 213 (Пятьсот семьдесят три тысячи двести тринадцать) рублей 92 копейки. </w:t>
      </w:r>
      <w:r w:rsidRPr="006A22D0">
        <w:rPr>
          <w:rFonts w:ascii="Times New Roman" w:eastAsia="Lucida Sans Unicode" w:hAnsi="Times New Roman" w:cs="Mangal"/>
          <w:lang w:eastAsia="zh-CN" w:bidi="hi-IN"/>
        </w:rPr>
        <w:t>(НДС не облагается).</w:t>
      </w:r>
    </w:p>
    <w:p w:rsidR="006A22D0" w:rsidRPr="006A22D0" w:rsidRDefault="006A22D0" w:rsidP="006A22D0">
      <w:pPr>
        <w:widowControl w:val="0"/>
        <w:tabs>
          <w:tab w:val="num" w:pos="0"/>
        </w:tabs>
        <w:suppressAutoHyphens/>
        <w:spacing w:after="0" w:line="240" w:lineRule="auto"/>
        <w:ind w:firstLine="709"/>
        <w:jc w:val="both"/>
        <w:rPr>
          <w:rFonts w:ascii="Times New Roman" w:eastAsia="Lucida Sans Unicode" w:hAnsi="Times New Roman" w:cs="Mangal"/>
          <w:lang w:eastAsia="zh-CN" w:bidi="hi-IN"/>
        </w:rPr>
      </w:pPr>
      <w:r w:rsidRPr="006A22D0">
        <w:rPr>
          <w:rFonts w:ascii="Times New Roman" w:eastAsia="Lucida Sans Unicode" w:hAnsi="Times New Roman" w:cs="Mangal"/>
          <w:lang w:eastAsia="zh-CN" w:bidi="hi-IN"/>
        </w:rPr>
        <w:t>Начальная (максимальная) цена услуг по договору — общая страховая премия, определяется как сумма страховых премий по каждому транспортному средству, рассчитываемых в соответствии с требованиями Федерального закона от 25.04.2002 № 40-ФЗ «Об обязательном страховании гражданской ответственности владельцев транспортных средств» в порядке и по страховым тарифам, утвержденным Указанием Центрального Банка Российской Федерации от 19.09.2014 г. №3384-У «О предельных размерах базовых ставок страховых тарифов и коэффициентах страховых тарифов, требованиях к структуре страховых тарифов,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 (с изменениями в редакции Указания Центрального Банка Российской Федерации № 3604-У от 20.03.2015г. )</w:t>
      </w:r>
    </w:p>
    <w:p w:rsidR="006A22D0" w:rsidRPr="006A22D0" w:rsidRDefault="006A22D0" w:rsidP="006A22D0">
      <w:pPr>
        <w:widowControl w:val="0"/>
        <w:numPr>
          <w:ilvl w:val="0"/>
          <w:numId w:val="18"/>
        </w:numPr>
        <w:tabs>
          <w:tab w:val="clear" w:pos="720"/>
          <w:tab w:val="num" w:pos="0"/>
        </w:tabs>
        <w:suppressAutoHyphens/>
        <w:spacing w:after="0" w:line="240" w:lineRule="auto"/>
        <w:ind w:left="0" w:firstLine="709"/>
        <w:jc w:val="both"/>
        <w:rPr>
          <w:rFonts w:ascii="Times New Roman" w:eastAsia="Lucida Sans Unicode" w:hAnsi="Times New Roman" w:cs="Mangal"/>
          <w:lang w:eastAsia="zh-CN" w:bidi="hi-IN"/>
        </w:rPr>
      </w:pPr>
      <w:r w:rsidRPr="006A22D0">
        <w:rPr>
          <w:rFonts w:ascii="Times New Roman" w:eastAsia="Lucida Sans Unicode" w:hAnsi="Times New Roman" w:cs="Mangal"/>
          <w:lang w:eastAsia="zh-CN" w:bidi="hi-IN"/>
        </w:rPr>
        <w:t>Привлечение соисполнителя не допускается.</w:t>
      </w:r>
    </w:p>
    <w:p w:rsidR="006A22D0" w:rsidRPr="006A22D0" w:rsidRDefault="006A22D0" w:rsidP="006A22D0">
      <w:pPr>
        <w:widowControl w:val="0"/>
        <w:numPr>
          <w:ilvl w:val="0"/>
          <w:numId w:val="18"/>
        </w:numPr>
        <w:tabs>
          <w:tab w:val="clear" w:pos="720"/>
          <w:tab w:val="num" w:pos="0"/>
        </w:tabs>
        <w:suppressAutoHyphens/>
        <w:spacing w:after="0" w:line="240" w:lineRule="auto"/>
        <w:ind w:left="0" w:firstLine="709"/>
        <w:jc w:val="both"/>
        <w:rPr>
          <w:rFonts w:ascii="Times New Roman" w:eastAsia="Lucida Sans Unicode" w:hAnsi="Times New Roman" w:cs="Mangal"/>
          <w:lang w:eastAsia="zh-CN" w:bidi="hi-IN"/>
        </w:rPr>
      </w:pPr>
      <w:r w:rsidRPr="006A22D0">
        <w:rPr>
          <w:rFonts w:ascii="Times New Roman" w:eastAsia="Lucida Sans Unicode" w:hAnsi="Times New Roman" w:cs="Mangal"/>
          <w:lang w:eastAsia="zh-CN" w:bidi="hi-IN"/>
        </w:rPr>
        <w:t>Условия оказания услуг: Оказание услуг обязательного страхования автогражданской ответственности МУП «Водоканал» осуществляется в соответствии с нормативными правовыми актами Российской Федерации, регламентирующих обязательное страхование  гражданской ответственности владельцев транспортных средств и договором.</w:t>
      </w:r>
    </w:p>
    <w:p w:rsidR="006A22D0" w:rsidRPr="006A22D0" w:rsidRDefault="006A22D0" w:rsidP="006A22D0">
      <w:pPr>
        <w:widowControl w:val="0"/>
        <w:numPr>
          <w:ilvl w:val="0"/>
          <w:numId w:val="18"/>
        </w:numPr>
        <w:tabs>
          <w:tab w:val="clear" w:pos="720"/>
          <w:tab w:val="num" w:pos="0"/>
        </w:tabs>
        <w:suppressAutoHyphens/>
        <w:spacing w:after="0" w:line="240" w:lineRule="auto"/>
        <w:ind w:left="0" w:firstLine="709"/>
        <w:jc w:val="both"/>
        <w:rPr>
          <w:rFonts w:ascii="Times New Roman" w:eastAsia="Lucida Sans Unicode" w:hAnsi="Times New Roman" w:cs="Mangal"/>
          <w:lang w:eastAsia="zh-CN" w:bidi="hi-IN"/>
        </w:rPr>
      </w:pPr>
      <w:r w:rsidRPr="006A22D0">
        <w:rPr>
          <w:rFonts w:ascii="Times New Roman" w:eastAsia="Lucida Sans Unicode" w:hAnsi="Times New Roman" w:cs="Mangal"/>
          <w:lang w:eastAsia="zh-CN" w:bidi="hi-IN"/>
        </w:rPr>
        <w:t>Условия оплаты: Страховая премия по договору обязательного страхования автогражданской ответственности уплачивается Заказчиком Страховщику единовременно в безналичном порядке в течение 30 календарных дней на основании выставленных счетов по заявке  Заказчика (в соответствии с Положением Центрального Банка Российской Федерации от 19.09.2014 г. №431-П «О правилах обязательного страхования гражданской ответственности владельцев транспортных средств» в редакции Указания Центрального Банка Российской Федерации № 3604-У от 20.03.2015г.) и подписанного акта оказания услуг.).</w:t>
      </w:r>
    </w:p>
    <w:p w:rsidR="006A22D0" w:rsidRPr="006A22D0" w:rsidRDefault="006A22D0" w:rsidP="006A22D0">
      <w:pPr>
        <w:widowControl w:val="0"/>
        <w:tabs>
          <w:tab w:val="num" w:pos="0"/>
        </w:tabs>
        <w:suppressAutoHyphens/>
        <w:spacing w:after="0" w:line="240" w:lineRule="auto"/>
        <w:ind w:firstLine="709"/>
        <w:jc w:val="both"/>
        <w:rPr>
          <w:rFonts w:ascii="Times New Roman" w:eastAsia="Lucida Sans Unicode" w:hAnsi="Times New Roman" w:cs="Mangal"/>
          <w:lang w:eastAsia="zh-CN" w:bidi="hi-IN"/>
        </w:rPr>
      </w:pPr>
      <w:r w:rsidRPr="006A22D0">
        <w:rPr>
          <w:rFonts w:ascii="Times New Roman" w:eastAsia="Lucida Sans Unicode" w:hAnsi="Times New Roman" w:cs="Mangal"/>
          <w:lang w:eastAsia="zh-CN" w:bidi="hi-IN"/>
        </w:rPr>
        <w:t>Датой уплаты страховой премии считается день перечисления страховой премии на расчетный счет Страховщика.</w:t>
      </w:r>
    </w:p>
    <w:p w:rsidR="006A22D0" w:rsidRPr="006A22D0" w:rsidRDefault="006A22D0" w:rsidP="006A22D0">
      <w:pPr>
        <w:widowControl w:val="0"/>
        <w:tabs>
          <w:tab w:val="num" w:pos="0"/>
        </w:tabs>
        <w:suppressAutoHyphens/>
        <w:spacing w:after="0" w:line="240" w:lineRule="auto"/>
        <w:ind w:firstLine="709"/>
        <w:jc w:val="both"/>
        <w:rPr>
          <w:rFonts w:ascii="Times New Roman" w:eastAsia="Lucida Sans Unicode" w:hAnsi="Times New Roman" w:cs="Mangal"/>
          <w:lang w:eastAsia="zh-CN" w:bidi="hi-IN"/>
        </w:rPr>
      </w:pPr>
      <w:r w:rsidRPr="006A22D0">
        <w:rPr>
          <w:rFonts w:ascii="Times New Roman" w:eastAsia="Lucida Sans Unicode" w:hAnsi="Times New Roman" w:cs="Mangal"/>
          <w:lang w:eastAsia="zh-CN" w:bidi="hi-IN"/>
        </w:rPr>
        <w:t>Страховой полис обязательного страхования автогражданской ответственности выдается Заказчику не позднее рабочего дня, следующего за днем перечисления на расчетный счет Страховщика страховой премии.</w:t>
      </w:r>
    </w:p>
    <w:p w:rsidR="006A22D0" w:rsidRPr="006A22D0" w:rsidRDefault="006A22D0" w:rsidP="006A22D0">
      <w:pPr>
        <w:widowControl w:val="0"/>
        <w:numPr>
          <w:ilvl w:val="0"/>
          <w:numId w:val="18"/>
        </w:numPr>
        <w:tabs>
          <w:tab w:val="clear" w:pos="720"/>
          <w:tab w:val="num" w:pos="0"/>
        </w:tabs>
        <w:suppressAutoHyphens/>
        <w:spacing w:after="0" w:line="240" w:lineRule="auto"/>
        <w:ind w:left="0" w:firstLine="709"/>
        <w:jc w:val="both"/>
        <w:rPr>
          <w:rFonts w:ascii="Times New Roman" w:eastAsia="Lucida Sans Unicode" w:hAnsi="Times New Roman" w:cs="Mangal"/>
          <w:lang w:eastAsia="zh-CN" w:bidi="hi-IN"/>
        </w:rPr>
      </w:pPr>
      <w:r w:rsidRPr="006A22D0">
        <w:rPr>
          <w:rFonts w:ascii="Times New Roman" w:eastAsia="Lucida Sans Unicode" w:hAnsi="Times New Roman" w:cs="Mangal"/>
          <w:lang w:eastAsia="zh-CN" w:bidi="hi-IN"/>
        </w:rPr>
        <w:t>Ведомость оказываемых услуг:</w:t>
      </w:r>
    </w:p>
    <w:tbl>
      <w:tblPr>
        <w:tblW w:w="9645" w:type="dxa"/>
        <w:tblInd w:w="55" w:type="dxa"/>
        <w:tblBorders>
          <w:top w:val="single" w:sz="2" w:space="0" w:color="000000"/>
          <w:left w:val="single" w:sz="2" w:space="0" w:color="000000"/>
          <w:bottom w:val="single" w:sz="2" w:space="0" w:color="000000"/>
          <w:right w:val="nil"/>
          <w:insideH w:val="single" w:sz="2" w:space="0" w:color="000000"/>
          <w:insideV w:val="nil"/>
        </w:tblBorders>
        <w:tblCellMar>
          <w:top w:w="55" w:type="dxa"/>
          <w:left w:w="54" w:type="dxa"/>
          <w:bottom w:w="55" w:type="dxa"/>
          <w:right w:w="55" w:type="dxa"/>
        </w:tblCellMar>
        <w:tblLook w:val="0000"/>
      </w:tblPr>
      <w:tblGrid>
        <w:gridCol w:w="404"/>
        <w:gridCol w:w="6315"/>
        <w:gridCol w:w="1890"/>
        <w:gridCol w:w="1036"/>
      </w:tblGrid>
      <w:tr w:rsidR="006A22D0" w:rsidRPr="006A22D0" w:rsidTr="006A22D0">
        <w:trPr>
          <w:cantSplit/>
        </w:trPr>
        <w:tc>
          <w:tcPr>
            <w:tcW w:w="404" w:type="dxa"/>
            <w:tcBorders>
              <w:top w:val="single" w:sz="2" w:space="0" w:color="000000"/>
              <w:left w:val="single" w:sz="2" w:space="0" w:color="000000"/>
              <w:bottom w:val="single" w:sz="2" w:space="0" w:color="000000"/>
              <w:right w:val="nil"/>
            </w:tcBorders>
            <w:shd w:val="clear" w:color="auto" w:fill="auto"/>
            <w:tcMar>
              <w:left w:w="54" w:type="dxa"/>
            </w:tcMar>
          </w:tcPr>
          <w:p w:rsidR="006A22D0" w:rsidRPr="006A22D0" w:rsidRDefault="006A22D0" w:rsidP="006A22D0">
            <w:pPr>
              <w:widowControl w:val="0"/>
              <w:suppressLineNumbers/>
              <w:suppressAutoHyphens/>
              <w:spacing w:after="0" w:line="240" w:lineRule="auto"/>
              <w:jc w:val="both"/>
              <w:rPr>
                <w:rFonts w:ascii="Times New Roman" w:eastAsia="Lucida Sans Unicode" w:hAnsi="Times New Roman" w:cs="Mangal"/>
                <w:lang w:eastAsia="zh-CN" w:bidi="hi-IN"/>
              </w:rPr>
            </w:pPr>
            <w:r w:rsidRPr="006A22D0">
              <w:rPr>
                <w:rFonts w:ascii="Times New Roman" w:eastAsia="Lucida Sans Unicode" w:hAnsi="Times New Roman" w:cs="Mangal"/>
                <w:lang w:eastAsia="zh-CN" w:bidi="hi-IN"/>
              </w:rPr>
              <w:t>№</w:t>
            </w:r>
          </w:p>
        </w:tc>
        <w:tc>
          <w:tcPr>
            <w:tcW w:w="6315" w:type="dxa"/>
            <w:tcBorders>
              <w:top w:val="single" w:sz="2" w:space="0" w:color="000000"/>
              <w:left w:val="single" w:sz="2" w:space="0" w:color="000000"/>
              <w:bottom w:val="single" w:sz="2" w:space="0" w:color="000000"/>
              <w:right w:val="nil"/>
            </w:tcBorders>
            <w:shd w:val="clear" w:color="auto" w:fill="auto"/>
            <w:tcMar>
              <w:left w:w="54" w:type="dxa"/>
            </w:tcMar>
          </w:tcPr>
          <w:p w:rsidR="006A22D0" w:rsidRPr="006A22D0" w:rsidRDefault="006A22D0" w:rsidP="006A22D0">
            <w:pPr>
              <w:widowControl w:val="0"/>
              <w:suppressLineNumbers/>
              <w:suppressAutoHyphens/>
              <w:spacing w:after="0" w:line="240" w:lineRule="auto"/>
              <w:jc w:val="both"/>
              <w:rPr>
                <w:rFonts w:ascii="Times New Roman" w:eastAsia="Lucida Sans Unicode" w:hAnsi="Times New Roman" w:cs="Mangal"/>
                <w:lang w:eastAsia="zh-CN" w:bidi="hi-IN"/>
              </w:rPr>
            </w:pPr>
            <w:r w:rsidRPr="006A22D0">
              <w:rPr>
                <w:rFonts w:ascii="Times New Roman" w:eastAsia="Lucida Sans Unicode" w:hAnsi="Times New Roman" w:cs="Mangal"/>
                <w:lang w:eastAsia="zh-CN" w:bidi="hi-IN"/>
              </w:rPr>
              <w:t>Наименование услуг и их содержание</w:t>
            </w:r>
          </w:p>
        </w:tc>
        <w:tc>
          <w:tcPr>
            <w:tcW w:w="1890" w:type="dxa"/>
            <w:tcBorders>
              <w:top w:val="single" w:sz="2" w:space="0" w:color="000000"/>
              <w:left w:val="single" w:sz="2" w:space="0" w:color="000000"/>
              <w:bottom w:val="single" w:sz="2" w:space="0" w:color="000000"/>
              <w:right w:val="nil"/>
            </w:tcBorders>
            <w:shd w:val="clear" w:color="auto" w:fill="auto"/>
            <w:tcMar>
              <w:left w:w="54" w:type="dxa"/>
            </w:tcMar>
          </w:tcPr>
          <w:p w:rsidR="006A22D0" w:rsidRPr="006A22D0" w:rsidRDefault="006A22D0" w:rsidP="006A22D0">
            <w:pPr>
              <w:widowControl w:val="0"/>
              <w:suppressLineNumbers/>
              <w:suppressAutoHyphens/>
              <w:spacing w:after="0" w:line="240" w:lineRule="auto"/>
              <w:jc w:val="both"/>
              <w:rPr>
                <w:rFonts w:ascii="Times New Roman" w:eastAsia="Lucida Sans Unicode" w:hAnsi="Times New Roman" w:cs="Mangal"/>
                <w:lang w:eastAsia="zh-CN" w:bidi="hi-IN"/>
              </w:rPr>
            </w:pPr>
            <w:r w:rsidRPr="006A22D0">
              <w:rPr>
                <w:rFonts w:ascii="Times New Roman" w:eastAsia="Lucida Sans Unicode" w:hAnsi="Times New Roman" w:cs="Mangal"/>
                <w:lang w:eastAsia="zh-CN" w:bidi="hi-IN"/>
              </w:rPr>
              <w:t>Ед. измерения</w:t>
            </w:r>
          </w:p>
        </w:tc>
        <w:tc>
          <w:tcPr>
            <w:tcW w:w="1036"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6A22D0" w:rsidRPr="006A22D0" w:rsidRDefault="006A22D0" w:rsidP="006A22D0">
            <w:pPr>
              <w:widowControl w:val="0"/>
              <w:suppressLineNumbers/>
              <w:suppressAutoHyphens/>
              <w:spacing w:after="0" w:line="240" w:lineRule="auto"/>
              <w:jc w:val="both"/>
              <w:rPr>
                <w:rFonts w:ascii="Times New Roman" w:eastAsia="Lucida Sans Unicode" w:hAnsi="Times New Roman" w:cs="Mangal"/>
                <w:lang w:eastAsia="zh-CN" w:bidi="hi-IN"/>
              </w:rPr>
            </w:pPr>
            <w:r w:rsidRPr="006A22D0">
              <w:rPr>
                <w:rFonts w:ascii="Times New Roman" w:eastAsia="Lucida Sans Unicode" w:hAnsi="Times New Roman" w:cs="Mangal"/>
                <w:lang w:eastAsia="zh-CN" w:bidi="hi-IN"/>
              </w:rPr>
              <w:t>Объем</w:t>
            </w:r>
          </w:p>
        </w:tc>
      </w:tr>
      <w:tr w:rsidR="006A22D0" w:rsidRPr="006A22D0" w:rsidTr="006A22D0">
        <w:trPr>
          <w:cantSplit/>
        </w:trPr>
        <w:tc>
          <w:tcPr>
            <w:tcW w:w="404" w:type="dxa"/>
            <w:tcBorders>
              <w:top w:val="nil"/>
              <w:left w:val="single" w:sz="2" w:space="0" w:color="000000"/>
              <w:bottom w:val="single" w:sz="2" w:space="0" w:color="000000"/>
              <w:right w:val="nil"/>
            </w:tcBorders>
            <w:shd w:val="clear" w:color="auto" w:fill="auto"/>
            <w:tcMar>
              <w:left w:w="54" w:type="dxa"/>
            </w:tcMar>
          </w:tcPr>
          <w:p w:rsidR="006A22D0" w:rsidRPr="006A22D0" w:rsidRDefault="006A22D0" w:rsidP="006A22D0">
            <w:pPr>
              <w:widowControl w:val="0"/>
              <w:suppressLineNumbers/>
              <w:suppressAutoHyphens/>
              <w:spacing w:after="0" w:line="240" w:lineRule="auto"/>
              <w:jc w:val="both"/>
              <w:rPr>
                <w:rFonts w:ascii="Times New Roman" w:eastAsia="Lucida Sans Unicode" w:hAnsi="Times New Roman" w:cs="Mangal"/>
                <w:lang w:eastAsia="zh-CN" w:bidi="hi-IN"/>
              </w:rPr>
            </w:pPr>
            <w:r w:rsidRPr="006A22D0">
              <w:rPr>
                <w:rFonts w:ascii="Times New Roman" w:eastAsia="Lucida Sans Unicode" w:hAnsi="Times New Roman" w:cs="Mangal"/>
                <w:lang w:eastAsia="zh-CN" w:bidi="hi-IN"/>
              </w:rPr>
              <w:t>1</w:t>
            </w:r>
          </w:p>
        </w:tc>
        <w:tc>
          <w:tcPr>
            <w:tcW w:w="6315" w:type="dxa"/>
            <w:tcBorders>
              <w:top w:val="nil"/>
              <w:left w:val="single" w:sz="2" w:space="0" w:color="000000"/>
              <w:bottom w:val="single" w:sz="2" w:space="0" w:color="000000"/>
              <w:right w:val="nil"/>
            </w:tcBorders>
            <w:shd w:val="clear" w:color="auto" w:fill="auto"/>
            <w:tcMar>
              <w:left w:w="54" w:type="dxa"/>
            </w:tcMar>
          </w:tcPr>
          <w:p w:rsidR="006A22D0" w:rsidRPr="006A22D0" w:rsidRDefault="006A22D0" w:rsidP="006A22D0">
            <w:pPr>
              <w:widowControl w:val="0"/>
              <w:suppressLineNumbers/>
              <w:suppressAutoHyphens/>
              <w:spacing w:after="0" w:line="240" w:lineRule="auto"/>
              <w:jc w:val="both"/>
              <w:rPr>
                <w:rFonts w:ascii="Times New Roman" w:eastAsia="Lucida Sans Unicode" w:hAnsi="Times New Roman" w:cs="Mangal"/>
                <w:lang w:eastAsia="zh-CN" w:bidi="hi-IN"/>
              </w:rPr>
            </w:pPr>
            <w:r w:rsidRPr="006A22D0">
              <w:rPr>
                <w:rFonts w:ascii="Times New Roman" w:eastAsia="Lucida Sans Unicode" w:hAnsi="Times New Roman" w:cs="Mangal"/>
                <w:lang w:eastAsia="zh-CN" w:bidi="hi-IN"/>
              </w:rPr>
              <w:t>Оказание услуг по обязательному страхованию автогражданской ответственности</w:t>
            </w:r>
          </w:p>
        </w:tc>
        <w:tc>
          <w:tcPr>
            <w:tcW w:w="1890" w:type="dxa"/>
            <w:tcBorders>
              <w:top w:val="nil"/>
              <w:left w:val="single" w:sz="2" w:space="0" w:color="000000"/>
              <w:bottom w:val="single" w:sz="2" w:space="0" w:color="000000"/>
              <w:right w:val="nil"/>
            </w:tcBorders>
            <w:shd w:val="clear" w:color="auto" w:fill="auto"/>
            <w:tcMar>
              <w:left w:w="54" w:type="dxa"/>
            </w:tcMar>
          </w:tcPr>
          <w:p w:rsidR="006A22D0" w:rsidRPr="006A22D0" w:rsidRDefault="006A22D0" w:rsidP="006A22D0">
            <w:pPr>
              <w:widowControl w:val="0"/>
              <w:suppressLineNumbers/>
              <w:suppressAutoHyphens/>
              <w:spacing w:after="0" w:line="240" w:lineRule="auto"/>
              <w:jc w:val="both"/>
              <w:rPr>
                <w:rFonts w:ascii="Times New Roman" w:eastAsia="Lucida Sans Unicode" w:hAnsi="Times New Roman" w:cs="Mangal"/>
                <w:lang w:eastAsia="zh-CN" w:bidi="hi-IN"/>
              </w:rPr>
            </w:pPr>
            <w:r w:rsidRPr="006A22D0">
              <w:rPr>
                <w:rFonts w:ascii="Times New Roman" w:eastAsia="Lucida Sans Unicode" w:hAnsi="Times New Roman" w:cs="Mangal"/>
                <w:lang w:eastAsia="zh-CN" w:bidi="hi-IN"/>
              </w:rPr>
              <w:t>Усл. ед.</w:t>
            </w:r>
          </w:p>
        </w:tc>
        <w:tc>
          <w:tcPr>
            <w:tcW w:w="1036" w:type="dxa"/>
            <w:tcBorders>
              <w:top w:val="nil"/>
              <w:left w:val="single" w:sz="2" w:space="0" w:color="000000"/>
              <w:bottom w:val="single" w:sz="2" w:space="0" w:color="000000"/>
              <w:right w:val="single" w:sz="2" w:space="0" w:color="000000"/>
            </w:tcBorders>
            <w:shd w:val="clear" w:color="auto" w:fill="auto"/>
            <w:tcMar>
              <w:left w:w="54" w:type="dxa"/>
            </w:tcMar>
          </w:tcPr>
          <w:p w:rsidR="006A22D0" w:rsidRPr="006A22D0" w:rsidRDefault="006A22D0" w:rsidP="006A22D0">
            <w:pPr>
              <w:widowControl w:val="0"/>
              <w:suppressLineNumbers/>
              <w:suppressAutoHyphens/>
              <w:spacing w:after="0" w:line="240" w:lineRule="auto"/>
              <w:jc w:val="both"/>
              <w:rPr>
                <w:rFonts w:ascii="Times New Roman" w:eastAsia="Lucida Sans Unicode" w:hAnsi="Times New Roman" w:cs="Mangal"/>
                <w:lang w:eastAsia="zh-CN" w:bidi="hi-IN"/>
              </w:rPr>
            </w:pPr>
            <w:r w:rsidRPr="006A22D0">
              <w:rPr>
                <w:rFonts w:ascii="Times New Roman" w:eastAsia="Lucida Sans Unicode" w:hAnsi="Times New Roman" w:cs="Mangal"/>
                <w:lang w:eastAsia="zh-CN" w:bidi="hi-IN"/>
              </w:rPr>
              <w:t>1</w:t>
            </w:r>
          </w:p>
        </w:tc>
      </w:tr>
    </w:tbl>
    <w:p w:rsidR="006A22D0" w:rsidRPr="006A22D0" w:rsidRDefault="006A22D0" w:rsidP="006A22D0">
      <w:pPr>
        <w:widowControl w:val="0"/>
        <w:tabs>
          <w:tab w:val="left" w:pos="480"/>
        </w:tabs>
        <w:suppressAutoHyphens/>
        <w:spacing w:after="0" w:line="240" w:lineRule="auto"/>
        <w:ind w:firstLine="709"/>
        <w:jc w:val="both"/>
        <w:rPr>
          <w:rFonts w:ascii="Times New Roman" w:eastAsia="Lucida Sans Unicode" w:hAnsi="Times New Roman" w:cs="Mangal"/>
          <w:lang w:eastAsia="zh-CN" w:bidi="hi-IN"/>
        </w:rPr>
      </w:pPr>
      <w:r w:rsidRPr="006A22D0">
        <w:rPr>
          <w:rFonts w:ascii="Times New Roman" w:eastAsia="Lucida Sans Unicode" w:hAnsi="Times New Roman" w:cs="Mangal"/>
          <w:lang w:eastAsia="zh-CN" w:bidi="hi-IN"/>
        </w:rPr>
        <w:t>9. Требования к качеству оказываемых услуг:</w:t>
      </w:r>
    </w:p>
    <w:p w:rsidR="006A22D0" w:rsidRPr="006A22D0" w:rsidRDefault="006A22D0" w:rsidP="006A22D0">
      <w:pPr>
        <w:widowControl w:val="0"/>
        <w:suppressAutoHyphens/>
        <w:spacing w:after="0" w:line="240" w:lineRule="auto"/>
        <w:ind w:firstLine="709"/>
        <w:jc w:val="both"/>
        <w:rPr>
          <w:rFonts w:ascii="Times New Roman" w:eastAsia="Lucida Sans Unicode" w:hAnsi="Times New Roman" w:cs="Mangal"/>
          <w:lang w:eastAsia="zh-CN" w:bidi="hi-IN"/>
        </w:rPr>
      </w:pPr>
      <w:r w:rsidRPr="006A22D0">
        <w:rPr>
          <w:rFonts w:ascii="Times New Roman" w:eastAsia="Lucida Sans Unicode" w:hAnsi="Times New Roman" w:cs="Mangal"/>
          <w:lang w:eastAsia="zh-CN" w:bidi="hi-IN"/>
        </w:rPr>
        <w:t xml:space="preserve">Страховщик обязуется оказывать услуги по страхованию риска его автогражданской ответственности в соответствии с требованиями ФЗ «Об обязательном страховании гражданской ответственности владельцев транспортных средств» № 40-ФЗ от 25.04.2002. Объектом обязательного страхования автогражданской ответственности являются имущественные интересы МУП «Водоканал», связанные с риском гражданской ответственности Страхователя по обязательствам, </w:t>
      </w:r>
      <w:r w:rsidRPr="006A22D0">
        <w:rPr>
          <w:rFonts w:ascii="Times New Roman" w:eastAsia="Lucida Sans Unicode" w:hAnsi="Times New Roman" w:cs="Mangal"/>
          <w:lang w:eastAsia="zh-CN" w:bidi="hi-IN"/>
        </w:rPr>
        <w:lastRenderedPageBreak/>
        <w:t>возникающим вследствие причинения вреда жизни, здоровью или имуществу потерпевших при использовании транспортных средств на территории РФ.</w:t>
      </w:r>
    </w:p>
    <w:p w:rsidR="006A22D0" w:rsidRPr="006A22D0" w:rsidRDefault="006A22D0" w:rsidP="006A22D0">
      <w:pPr>
        <w:widowControl w:val="0"/>
        <w:suppressAutoHyphens/>
        <w:spacing w:after="0" w:line="240" w:lineRule="auto"/>
        <w:ind w:firstLine="709"/>
        <w:jc w:val="both"/>
        <w:rPr>
          <w:rFonts w:ascii="Times New Roman" w:eastAsia="Lucida Sans Unicode" w:hAnsi="Times New Roman" w:cs="Mangal"/>
          <w:lang w:eastAsia="zh-CN" w:bidi="hi-IN"/>
        </w:rPr>
      </w:pPr>
      <w:r w:rsidRPr="006A22D0">
        <w:rPr>
          <w:rFonts w:ascii="Times New Roman" w:eastAsia="Lucida Sans Unicode" w:hAnsi="Times New Roman" w:cs="Mangal"/>
          <w:lang w:eastAsia="zh-CN" w:bidi="hi-IN"/>
        </w:rPr>
        <w:t>Место оказания услуг — РФ, преимущественное использование РМЭ, г. Йошкар-Ола.</w:t>
      </w:r>
    </w:p>
    <w:p w:rsidR="006A22D0" w:rsidRPr="006A22D0" w:rsidRDefault="006A22D0" w:rsidP="006A22D0">
      <w:pPr>
        <w:widowControl w:val="0"/>
        <w:suppressAutoHyphens/>
        <w:spacing w:after="0" w:line="240" w:lineRule="auto"/>
        <w:ind w:firstLine="709"/>
        <w:jc w:val="both"/>
        <w:rPr>
          <w:rFonts w:ascii="Times New Roman" w:eastAsia="Lucida Sans Unicode" w:hAnsi="Times New Roman" w:cs="Mangal"/>
          <w:lang w:eastAsia="zh-CN" w:bidi="hi-IN"/>
        </w:rPr>
      </w:pPr>
      <w:r w:rsidRPr="006A22D0">
        <w:rPr>
          <w:rFonts w:ascii="Times New Roman" w:eastAsia="Lucida Sans Unicode" w:hAnsi="Times New Roman" w:cs="Mangal"/>
          <w:lang w:eastAsia="zh-CN" w:bidi="hi-IN"/>
        </w:rPr>
        <w:t>Место выдачи полисов ОСАГО: РФ, РМЭ, г.Йошкар-Ола, ул. Дружбы, д.2</w:t>
      </w:r>
    </w:p>
    <w:p w:rsidR="006A22D0" w:rsidRPr="006A22D0" w:rsidRDefault="006A22D0" w:rsidP="006A22D0">
      <w:pPr>
        <w:widowControl w:val="0"/>
        <w:suppressAutoHyphens/>
        <w:spacing w:after="0" w:line="240" w:lineRule="auto"/>
        <w:ind w:firstLine="709"/>
        <w:jc w:val="both"/>
        <w:rPr>
          <w:rFonts w:ascii="Times New Roman" w:eastAsia="Lucida Sans Unicode" w:hAnsi="Times New Roman" w:cs="Mangal"/>
          <w:lang w:eastAsia="zh-CN" w:bidi="hi-IN"/>
        </w:rPr>
      </w:pPr>
      <w:r w:rsidRPr="006A22D0">
        <w:rPr>
          <w:rFonts w:ascii="Times New Roman" w:eastAsia="Lucida Sans Unicode" w:hAnsi="Times New Roman" w:cs="Mangal"/>
          <w:lang w:eastAsia="zh-CN" w:bidi="hi-IN"/>
        </w:rPr>
        <w:t>Оказываемые услуги должны соответствовать требованиям, предусмотренным Положением Центрального Банка Российской Федерации от 19.09.2014 г. №431-П «О правилах обязательного страхования гражданской ответственности владельцев транспортных средств».</w:t>
      </w:r>
    </w:p>
    <w:p w:rsidR="006A22D0" w:rsidRPr="006A22D0" w:rsidRDefault="006A22D0" w:rsidP="006A22D0">
      <w:pPr>
        <w:widowControl w:val="0"/>
        <w:suppressAutoHyphens/>
        <w:spacing w:after="0" w:line="240" w:lineRule="auto"/>
        <w:ind w:firstLine="709"/>
        <w:jc w:val="both"/>
        <w:rPr>
          <w:rFonts w:ascii="Times New Roman" w:eastAsia="Lucida Sans Unicode" w:hAnsi="Times New Roman" w:cs="Mangal"/>
          <w:lang w:eastAsia="zh-CN" w:bidi="hi-IN"/>
        </w:rPr>
      </w:pPr>
      <w:r w:rsidRPr="006A22D0">
        <w:rPr>
          <w:rFonts w:ascii="Times New Roman" w:eastAsia="Lucida Sans Unicode" w:hAnsi="Times New Roman" w:cs="Mangal"/>
          <w:lang w:eastAsia="zh-CN" w:bidi="hi-IN"/>
        </w:rPr>
        <w:t>Страхование автогражданской ответственности не предусматривает ограничения количества лиц, допущенных владельцем транспортных средств к управлению транспортным средством, а также иных лиц, использующих транспортное средство на законном основании. Полисы выдаются сроком на один год (с 00 часов 00 минут даты начала срока страхования, указанной в страховом полисе автогражданской ответственности, и продолжается до 24 часов 00 минут даты окончания срока страхования, указанной в страховом полисе автогражданской ответственности ).</w:t>
      </w:r>
    </w:p>
    <w:p w:rsidR="006A22D0" w:rsidRPr="006A22D0" w:rsidRDefault="006A22D0" w:rsidP="006A22D0">
      <w:pPr>
        <w:widowControl w:val="0"/>
        <w:suppressAutoHyphens/>
        <w:spacing w:after="0" w:line="240" w:lineRule="auto"/>
        <w:ind w:firstLine="709"/>
        <w:jc w:val="both"/>
        <w:rPr>
          <w:rFonts w:ascii="Times New Roman" w:eastAsia="Lucida Sans Unicode" w:hAnsi="Times New Roman" w:cs="Mangal"/>
          <w:lang w:eastAsia="zh-CN" w:bidi="hi-IN"/>
        </w:rPr>
      </w:pPr>
      <w:r w:rsidRPr="006A22D0">
        <w:rPr>
          <w:rFonts w:ascii="Times New Roman" w:eastAsia="Lucida Sans Unicode" w:hAnsi="Times New Roman" w:cs="Mangal"/>
          <w:lang w:eastAsia="zh-CN" w:bidi="hi-IN"/>
        </w:rPr>
        <w:t>10. Перечень нормативной документации:</w:t>
      </w:r>
    </w:p>
    <w:p w:rsidR="006A22D0" w:rsidRPr="006A22D0" w:rsidRDefault="006A22D0" w:rsidP="006A22D0">
      <w:pPr>
        <w:widowControl w:val="0"/>
        <w:suppressAutoHyphens/>
        <w:spacing w:after="0" w:line="240" w:lineRule="auto"/>
        <w:ind w:firstLine="709"/>
        <w:jc w:val="both"/>
        <w:rPr>
          <w:rFonts w:ascii="Times New Roman" w:eastAsia="Lucida Sans Unicode" w:hAnsi="Times New Roman" w:cs="Mangal"/>
          <w:lang w:eastAsia="zh-CN" w:bidi="hi-IN"/>
        </w:rPr>
      </w:pPr>
      <w:r w:rsidRPr="006A22D0">
        <w:rPr>
          <w:rFonts w:ascii="Times New Roman" w:eastAsia="Lucida Sans Unicode" w:hAnsi="Times New Roman" w:cs="Mangal"/>
          <w:lang w:eastAsia="zh-CN" w:bidi="hi-IN"/>
        </w:rPr>
        <w:t>- №40-ФЗ от 25.04.2002 «Об обязательном страховании гражданской ответственности владельцев транспортных средств»</w:t>
      </w:r>
    </w:p>
    <w:p w:rsidR="006A22D0" w:rsidRPr="006A22D0" w:rsidRDefault="006A22D0" w:rsidP="006A22D0">
      <w:pPr>
        <w:widowControl w:val="0"/>
        <w:suppressAutoHyphens/>
        <w:spacing w:after="0" w:line="240" w:lineRule="auto"/>
        <w:ind w:firstLine="709"/>
        <w:jc w:val="both"/>
        <w:rPr>
          <w:rFonts w:ascii="Times New Roman" w:eastAsia="Lucida Sans Unicode" w:hAnsi="Times New Roman" w:cs="Mangal"/>
          <w:lang w:eastAsia="zh-CN" w:bidi="hi-IN"/>
        </w:rPr>
      </w:pPr>
      <w:r w:rsidRPr="006A22D0">
        <w:rPr>
          <w:rFonts w:ascii="Times New Roman" w:eastAsia="Lucida Sans Unicode" w:hAnsi="Times New Roman" w:cs="Mangal"/>
          <w:lang w:eastAsia="zh-CN" w:bidi="hi-IN"/>
        </w:rPr>
        <w:t>- Положение Центрального Банка Российской Федерации от 19.09.2014 г. №431-П «О правилах обязательного страхования гражданской ответственности владельцев транспортных средств»</w:t>
      </w:r>
    </w:p>
    <w:p w:rsidR="006A22D0" w:rsidRDefault="006A22D0" w:rsidP="006A22D0">
      <w:pPr>
        <w:widowControl w:val="0"/>
        <w:suppressAutoHyphens/>
        <w:spacing w:after="0" w:line="240" w:lineRule="auto"/>
        <w:ind w:firstLine="709"/>
        <w:jc w:val="both"/>
        <w:rPr>
          <w:rFonts w:ascii="Times New Roman" w:eastAsia="Lucida Sans Unicode" w:hAnsi="Times New Roman" w:cs="Mangal"/>
          <w:lang w:eastAsia="zh-CN" w:bidi="hi-IN"/>
        </w:rPr>
      </w:pPr>
      <w:r w:rsidRPr="006A22D0">
        <w:rPr>
          <w:rFonts w:ascii="Times New Roman" w:eastAsia="Lucida Sans Unicode" w:hAnsi="Times New Roman" w:cs="Mangal"/>
          <w:lang w:eastAsia="zh-CN" w:bidi="hi-IN"/>
        </w:rPr>
        <w:t>-Указание Центрального Банка Российской Федерации от 19.09.2014 г. №3384-У «О предельных размерах базовых ставок страховых тарифов и коэффициентах страховых тарифов, требованиях к структуре страховых тарифов,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 (с изменениями в редакции Указания Центрального Банка Российской Федерации № 3604-У от 20.03.2015г.)</w:t>
      </w:r>
    </w:p>
    <w:p w:rsidR="00D40956" w:rsidRPr="006A22D0" w:rsidRDefault="00D40956" w:rsidP="006A22D0">
      <w:pPr>
        <w:widowControl w:val="0"/>
        <w:suppressAutoHyphens/>
        <w:spacing w:after="0" w:line="240" w:lineRule="auto"/>
        <w:ind w:firstLine="709"/>
        <w:jc w:val="both"/>
        <w:rPr>
          <w:rFonts w:ascii="Times New Roman" w:eastAsia="Lucida Sans Unicode" w:hAnsi="Times New Roman" w:cs="Mangal"/>
          <w:lang w:eastAsia="zh-CN" w:bidi="hi-IN"/>
        </w:rPr>
      </w:pPr>
      <w:r>
        <w:rPr>
          <w:rFonts w:ascii="Times New Roman" w:eastAsia="Lucida Sans Unicode" w:hAnsi="Times New Roman" w:cs="Mangal"/>
          <w:lang w:eastAsia="zh-CN" w:bidi="hi-IN"/>
        </w:rPr>
        <w:t xml:space="preserve">11. </w:t>
      </w:r>
      <w:r w:rsidRPr="009F670F">
        <w:rPr>
          <w:rFonts w:ascii="Times New Roman" w:eastAsia="Lucida Sans Unicode" w:hAnsi="Times New Roman" w:cs="Mangal"/>
          <w:u w:val="single"/>
          <w:lang w:eastAsia="zh-CN" w:bidi="hi-IN"/>
        </w:rPr>
        <w:t>КБМ указанный в Раздел</w:t>
      </w:r>
      <w:r w:rsidR="00AC64E2">
        <w:rPr>
          <w:rFonts w:ascii="Times New Roman" w:eastAsia="Lucida Sans Unicode" w:hAnsi="Times New Roman" w:cs="Mangal"/>
          <w:u w:val="single"/>
          <w:lang w:eastAsia="zh-CN" w:bidi="hi-IN"/>
        </w:rPr>
        <w:t>е</w:t>
      </w:r>
      <w:r w:rsidR="00065443">
        <w:rPr>
          <w:rFonts w:ascii="Times New Roman" w:eastAsia="Lucida Sans Unicode" w:hAnsi="Times New Roman" w:cs="Mangal"/>
          <w:u w:val="single"/>
          <w:lang w:eastAsia="zh-CN" w:bidi="hi-IN"/>
        </w:rPr>
        <w:t xml:space="preserve"> </w:t>
      </w:r>
      <w:r w:rsidRPr="009F670F">
        <w:rPr>
          <w:rFonts w:ascii="Times New Roman" w:eastAsia="Lucida Sans Unicode" w:hAnsi="Times New Roman" w:cs="Mangal"/>
          <w:u w:val="single"/>
          <w:lang w:val="en-US" w:eastAsia="zh-CN" w:bidi="hi-IN"/>
        </w:rPr>
        <w:t>IV</w:t>
      </w:r>
      <w:r w:rsidR="00065443">
        <w:rPr>
          <w:rFonts w:ascii="Times New Roman" w:eastAsia="Lucida Sans Unicode" w:hAnsi="Times New Roman" w:cs="Mangal"/>
          <w:u w:val="single"/>
          <w:lang w:eastAsia="zh-CN" w:bidi="hi-IN"/>
        </w:rPr>
        <w:t xml:space="preserve"> </w:t>
      </w:r>
      <w:r w:rsidR="00AC64E2">
        <w:rPr>
          <w:rFonts w:ascii="Times New Roman" w:eastAsia="Lucida Sans Unicode" w:hAnsi="Times New Roman" w:cs="Mangal"/>
          <w:u w:val="single"/>
          <w:lang w:eastAsia="zh-CN" w:bidi="hi-IN"/>
        </w:rPr>
        <w:t>«</w:t>
      </w:r>
      <w:r w:rsidRPr="009F670F">
        <w:rPr>
          <w:rFonts w:ascii="Times New Roman" w:eastAsia="Lucida Sans Unicode" w:hAnsi="Times New Roman" w:cs="Mangal"/>
          <w:u w:val="single"/>
          <w:lang w:eastAsia="zh-CN" w:bidi="hi-IN"/>
        </w:rPr>
        <w:t>Расчет страховой премии  транспортных средств МУП «Водоканал» на 2019 год</w:t>
      </w:r>
      <w:r w:rsidR="00AC64E2">
        <w:rPr>
          <w:rFonts w:ascii="Times New Roman" w:eastAsia="Lucida Sans Unicode" w:hAnsi="Times New Roman" w:cs="Mangal"/>
          <w:u w:val="single"/>
          <w:lang w:eastAsia="zh-CN" w:bidi="hi-IN"/>
        </w:rPr>
        <w:t>»</w:t>
      </w:r>
      <w:r w:rsidRPr="009F670F">
        <w:rPr>
          <w:rFonts w:ascii="Times New Roman" w:eastAsia="Lucida Sans Unicode" w:hAnsi="Times New Roman" w:cs="Mangal"/>
          <w:u w:val="single"/>
          <w:lang w:eastAsia="zh-CN" w:bidi="hi-IN"/>
        </w:rPr>
        <w:t xml:space="preserve"> является обязательным к применению участниками при формировании ценового предложения. Использование иного значения КБМ будет расцениваться как несоответствие требованиям технического задания.</w:t>
      </w:r>
    </w:p>
    <w:p w:rsidR="006A22D0" w:rsidRPr="006A22D0" w:rsidRDefault="006A22D0" w:rsidP="006A22D0">
      <w:pPr>
        <w:widowControl w:val="0"/>
        <w:suppressAutoHyphens/>
        <w:spacing w:after="0" w:line="240" w:lineRule="auto"/>
        <w:ind w:firstLine="709"/>
        <w:jc w:val="both"/>
        <w:rPr>
          <w:rFonts w:ascii="Times New Roman" w:eastAsia="Lucida Sans Unicode" w:hAnsi="Times New Roman" w:cs="Mangal"/>
          <w:lang w:eastAsia="zh-CN" w:bidi="hi-IN"/>
        </w:rPr>
      </w:pPr>
      <w:r w:rsidRPr="006A22D0">
        <w:rPr>
          <w:rFonts w:ascii="Times New Roman" w:eastAsia="Lucida Sans Unicode" w:hAnsi="Times New Roman" w:cs="Mangal"/>
          <w:lang w:eastAsia="zh-CN" w:bidi="hi-IN"/>
        </w:rPr>
        <w:t>1</w:t>
      </w:r>
      <w:r w:rsidR="00D40956">
        <w:rPr>
          <w:rFonts w:ascii="Times New Roman" w:eastAsia="Lucida Sans Unicode" w:hAnsi="Times New Roman" w:cs="Mangal"/>
          <w:lang w:eastAsia="zh-CN" w:bidi="hi-IN"/>
        </w:rPr>
        <w:t>2</w:t>
      </w:r>
      <w:r w:rsidRPr="006A22D0">
        <w:rPr>
          <w:rFonts w:ascii="Times New Roman" w:eastAsia="Lucida Sans Unicode" w:hAnsi="Times New Roman" w:cs="Mangal"/>
          <w:lang w:eastAsia="zh-CN" w:bidi="hi-IN"/>
        </w:rPr>
        <w:t>.  Приложения:</w:t>
      </w:r>
    </w:p>
    <w:p w:rsidR="006A22D0" w:rsidRDefault="006A22D0" w:rsidP="006A22D0">
      <w:pPr>
        <w:spacing w:after="0" w:line="240" w:lineRule="auto"/>
        <w:ind w:firstLine="1134"/>
        <w:rPr>
          <w:rFonts w:ascii="Times New Roman" w:eastAsia="Lucida Sans Unicode" w:hAnsi="Times New Roman" w:cs="Mangal"/>
          <w:lang w:eastAsia="zh-CN" w:bidi="hi-IN"/>
        </w:rPr>
      </w:pPr>
      <w:r w:rsidRPr="006A22D0">
        <w:rPr>
          <w:rFonts w:ascii="Times New Roman" w:eastAsia="Lucida Sans Unicode" w:hAnsi="Times New Roman" w:cs="Mangal"/>
          <w:lang w:eastAsia="zh-CN" w:bidi="hi-IN"/>
        </w:rPr>
        <w:t>Приложение №1 — Перечень транспортных средств МУП «Водоканал»</w:t>
      </w:r>
    </w:p>
    <w:p w:rsidR="006A22D0" w:rsidRDefault="006A22D0" w:rsidP="006A22D0">
      <w:pPr>
        <w:spacing w:after="0" w:line="240" w:lineRule="auto"/>
        <w:ind w:firstLine="1134"/>
        <w:rPr>
          <w:rFonts w:ascii="Times New Roman" w:eastAsia="Times New Roman" w:hAnsi="Times New Roman"/>
          <w:b/>
          <w:sz w:val="24"/>
          <w:szCs w:val="24"/>
        </w:rPr>
      </w:pPr>
      <w:r w:rsidRPr="006A22D0">
        <w:rPr>
          <w:rFonts w:ascii="Times New Roman" w:eastAsia="Lucida Sans Unicode" w:hAnsi="Times New Roman" w:cs="Mangal"/>
          <w:lang w:eastAsia="zh-CN" w:bidi="hi-IN"/>
        </w:rPr>
        <w:t>Приложение №2 — Перечень транспортных средств МУП «Водоканал», находящихся в лизинге.</w:t>
      </w:r>
    </w:p>
    <w:p w:rsidR="000A5D9C" w:rsidRPr="000A5D9C" w:rsidRDefault="000A5D9C" w:rsidP="000A5D9C">
      <w:pPr>
        <w:suppressAutoHyphens/>
        <w:autoSpaceDE w:val="0"/>
        <w:spacing w:after="0" w:line="240" w:lineRule="auto"/>
        <w:jc w:val="center"/>
        <w:rPr>
          <w:rFonts w:ascii="Times New Roman" w:eastAsia="Times New Roman" w:hAnsi="Times New Roman"/>
          <w:b/>
          <w:color w:val="000000"/>
          <w:sz w:val="28"/>
          <w:szCs w:val="28"/>
          <w:lang w:eastAsia="zh-CN"/>
        </w:rPr>
      </w:pPr>
    </w:p>
    <w:p w:rsidR="000A5D9C" w:rsidRDefault="000A5D9C" w:rsidP="0042154D">
      <w:pPr>
        <w:spacing w:after="0" w:line="240" w:lineRule="auto"/>
        <w:jc w:val="center"/>
        <w:rPr>
          <w:rFonts w:ascii="Times New Roman" w:hAnsi="Times New Roman"/>
          <w:b/>
        </w:rPr>
      </w:pPr>
    </w:p>
    <w:p w:rsidR="007D35FB" w:rsidRDefault="007D35FB" w:rsidP="0042154D">
      <w:pPr>
        <w:spacing w:after="0" w:line="240" w:lineRule="auto"/>
        <w:jc w:val="center"/>
        <w:rPr>
          <w:rFonts w:ascii="Times New Roman" w:hAnsi="Times New Roman"/>
          <w:b/>
        </w:rPr>
      </w:pPr>
    </w:p>
    <w:p w:rsidR="007D35FB" w:rsidRDefault="007D35FB" w:rsidP="0042154D">
      <w:pPr>
        <w:spacing w:after="0" w:line="240" w:lineRule="auto"/>
        <w:jc w:val="center"/>
        <w:rPr>
          <w:rFonts w:ascii="Times New Roman" w:hAnsi="Times New Roman"/>
          <w:b/>
        </w:rPr>
      </w:pPr>
    </w:p>
    <w:p w:rsidR="00BC419B" w:rsidRDefault="00BC419B" w:rsidP="0042154D">
      <w:pPr>
        <w:spacing w:after="0" w:line="240" w:lineRule="auto"/>
        <w:jc w:val="center"/>
        <w:rPr>
          <w:rFonts w:ascii="Times New Roman" w:hAnsi="Times New Roman"/>
          <w:b/>
        </w:rPr>
        <w:sectPr w:rsidR="00BC419B" w:rsidSect="0089285D">
          <w:footerReference w:type="even" r:id="rId19"/>
          <w:footerReference w:type="default" r:id="rId20"/>
          <w:type w:val="continuous"/>
          <w:pgSz w:w="12240" w:h="15840" w:code="1"/>
          <w:pgMar w:top="851" w:right="851" w:bottom="1021" w:left="1797" w:header="709" w:footer="709" w:gutter="0"/>
          <w:cols w:space="708"/>
          <w:docGrid w:linePitch="381"/>
        </w:sectPr>
      </w:pPr>
    </w:p>
    <w:p w:rsidR="006A22D0" w:rsidRDefault="006A22D0" w:rsidP="006A22D0">
      <w:pPr>
        <w:widowControl w:val="0"/>
        <w:suppressAutoHyphens/>
        <w:spacing w:after="0" w:line="100" w:lineRule="atLeast"/>
        <w:jc w:val="right"/>
        <w:rPr>
          <w:rFonts w:ascii="Times New Roman" w:eastAsia="Lucida Sans Unicode" w:hAnsi="Times New Roman" w:cs="Mangal"/>
          <w:b/>
          <w:bCs/>
          <w:color w:val="000000"/>
          <w:lang w:eastAsia="zh-CN" w:bidi="hi-IN"/>
        </w:rPr>
      </w:pPr>
      <w:r w:rsidRPr="006A22D0">
        <w:rPr>
          <w:rFonts w:ascii="Times New Roman" w:eastAsia="Lucida Sans Unicode" w:hAnsi="Times New Roman" w:cs="Mangal"/>
          <w:b/>
          <w:bCs/>
          <w:color w:val="000000"/>
          <w:lang w:eastAsia="zh-CN" w:bidi="hi-IN"/>
        </w:rPr>
        <w:lastRenderedPageBreak/>
        <w:t>ПРИЛОЖЕНИЕ №1</w:t>
      </w:r>
    </w:p>
    <w:p w:rsidR="003D2FBF" w:rsidRPr="006A22D0" w:rsidRDefault="003D2FBF" w:rsidP="006A22D0">
      <w:pPr>
        <w:widowControl w:val="0"/>
        <w:suppressAutoHyphens/>
        <w:spacing w:after="0" w:line="100" w:lineRule="atLeast"/>
        <w:jc w:val="right"/>
        <w:rPr>
          <w:rFonts w:ascii="Times New Roman" w:eastAsia="Lucida Sans Unicode" w:hAnsi="Times New Roman" w:cs="Mangal"/>
          <w:b/>
          <w:bCs/>
          <w:color w:val="000000"/>
          <w:lang w:eastAsia="zh-CN" w:bidi="hi-IN"/>
        </w:rPr>
      </w:pPr>
      <w:r>
        <w:rPr>
          <w:rFonts w:ascii="Times New Roman" w:eastAsia="Lucida Sans Unicode" w:hAnsi="Times New Roman" w:cs="Mangal"/>
          <w:b/>
          <w:bCs/>
          <w:color w:val="000000"/>
          <w:lang w:eastAsia="zh-CN" w:bidi="hi-IN"/>
        </w:rPr>
        <w:t>к Техническому заданию</w:t>
      </w:r>
    </w:p>
    <w:p w:rsidR="006A22D0" w:rsidRDefault="006A22D0" w:rsidP="006A22D0">
      <w:pPr>
        <w:widowControl w:val="0"/>
        <w:suppressAutoHyphens/>
        <w:spacing w:after="0" w:line="100" w:lineRule="atLeast"/>
        <w:jc w:val="center"/>
        <w:rPr>
          <w:rFonts w:ascii="Times New Roman" w:eastAsia="Lucida Sans Unicode" w:hAnsi="Times New Roman" w:cs="Mangal"/>
          <w:b/>
          <w:sz w:val="24"/>
          <w:szCs w:val="24"/>
          <w:lang w:eastAsia="zh-CN" w:bidi="hi-IN"/>
        </w:rPr>
      </w:pPr>
    </w:p>
    <w:p w:rsidR="006A22D0" w:rsidRPr="006A22D0" w:rsidRDefault="006A22D0" w:rsidP="006A22D0">
      <w:pPr>
        <w:widowControl w:val="0"/>
        <w:suppressAutoHyphens/>
        <w:spacing w:after="0" w:line="100" w:lineRule="atLeast"/>
        <w:jc w:val="center"/>
        <w:rPr>
          <w:rFonts w:ascii="Times New Roman" w:eastAsia="Lucida Sans Unicode" w:hAnsi="Times New Roman" w:cs="Mangal"/>
          <w:b/>
          <w:sz w:val="24"/>
          <w:szCs w:val="24"/>
          <w:lang w:eastAsia="zh-CN" w:bidi="hi-IN"/>
        </w:rPr>
      </w:pPr>
      <w:r w:rsidRPr="006A22D0">
        <w:rPr>
          <w:rFonts w:ascii="Times New Roman" w:eastAsia="Lucida Sans Unicode" w:hAnsi="Times New Roman" w:cs="Mangal"/>
          <w:b/>
          <w:sz w:val="24"/>
          <w:szCs w:val="24"/>
          <w:lang w:eastAsia="zh-CN" w:bidi="hi-IN"/>
        </w:rPr>
        <w:t>Список автотранспортных средств</w:t>
      </w:r>
    </w:p>
    <w:p w:rsidR="006A22D0" w:rsidRPr="006A22D0" w:rsidRDefault="006A22D0" w:rsidP="006A22D0">
      <w:pPr>
        <w:widowControl w:val="0"/>
        <w:suppressAutoHyphens/>
        <w:spacing w:after="0" w:line="100" w:lineRule="atLeast"/>
        <w:jc w:val="center"/>
        <w:rPr>
          <w:rFonts w:ascii="Times New Roman" w:eastAsia="Lucida Sans Unicode" w:hAnsi="Times New Roman" w:cs="Mangal"/>
          <w:b/>
          <w:sz w:val="24"/>
          <w:szCs w:val="24"/>
          <w:lang w:eastAsia="zh-CN" w:bidi="hi-IN"/>
        </w:rPr>
      </w:pPr>
      <w:r w:rsidRPr="006A22D0">
        <w:rPr>
          <w:rFonts w:ascii="Times New Roman" w:eastAsia="Lucida Sans Unicode" w:hAnsi="Times New Roman" w:cs="Mangal"/>
          <w:b/>
          <w:sz w:val="24"/>
          <w:szCs w:val="24"/>
          <w:lang w:eastAsia="zh-CN" w:bidi="hi-IN"/>
        </w:rPr>
        <w:t>на оказание услуг обязательного страхования гражданской ответственности МУП «Водоканал», как владельца транспортных средств (ОСАГО)</w:t>
      </w:r>
    </w:p>
    <w:p w:rsidR="006A22D0" w:rsidRPr="00A47D58" w:rsidRDefault="006A22D0" w:rsidP="006A22D0">
      <w:pPr>
        <w:widowControl w:val="0"/>
        <w:tabs>
          <w:tab w:val="left" w:pos="5685"/>
        </w:tabs>
        <w:suppressAutoHyphens/>
        <w:spacing w:after="0" w:line="240" w:lineRule="atLeast"/>
        <w:rPr>
          <w:rFonts w:ascii="Times New Roman" w:eastAsia="Lucida Sans Unicode" w:hAnsi="Times New Roman" w:cs="Mangal"/>
          <w:color w:val="000000"/>
          <w:lang w:eastAsia="zh-CN" w:bidi="hi-IN"/>
        </w:rPr>
      </w:pPr>
      <w:r w:rsidRPr="00A47D58">
        <w:rPr>
          <w:rFonts w:ascii="Times New Roman" w:eastAsia="Lucida Sans Unicode" w:hAnsi="Times New Roman" w:cs="Mangal"/>
          <w:color w:val="000000"/>
          <w:lang w:eastAsia="zh-CN" w:bidi="hi-IN"/>
        </w:rPr>
        <w:t>Лица (количество), допущенные к управлению транспортными средствами и их водительский стаж:            без  ограничений</w:t>
      </w:r>
    </w:p>
    <w:p w:rsidR="006A22D0" w:rsidRPr="00A47D58" w:rsidRDefault="006A22D0" w:rsidP="006A22D0">
      <w:pPr>
        <w:widowControl w:val="0"/>
        <w:tabs>
          <w:tab w:val="left" w:pos="5685"/>
        </w:tabs>
        <w:suppressAutoHyphens/>
        <w:spacing w:after="0" w:line="240" w:lineRule="atLeast"/>
        <w:rPr>
          <w:rFonts w:ascii="Times New Roman" w:eastAsia="Lucida Sans Unicode" w:hAnsi="Times New Roman" w:cs="Mangal"/>
          <w:color w:val="000000"/>
          <w:lang w:eastAsia="zh-CN" w:bidi="hi-IN"/>
        </w:rPr>
      </w:pPr>
      <w:r w:rsidRPr="00A47D58">
        <w:rPr>
          <w:rFonts w:ascii="Times New Roman" w:eastAsia="Lucida Sans Unicode" w:hAnsi="Times New Roman" w:cs="Mangal"/>
          <w:color w:val="000000"/>
          <w:lang w:eastAsia="zh-CN" w:bidi="hi-IN"/>
        </w:rPr>
        <w:t xml:space="preserve">Срок страхования: - 12  месяцев;     </w:t>
      </w:r>
    </w:p>
    <w:p w:rsidR="006A22D0" w:rsidRPr="00A47D58" w:rsidRDefault="006A22D0" w:rsidP="006A22D0">
      <w:pPr>
        <w:widowControl w:val="0"/>
        <w:tabs>
          <w:tab w:val="left" w:pos="5685"/>
        </w:tabs>
        <w:suppressAutoHyphens/>
        <w:spacing w:after="0" w:line="240" w:lineRule="atLeast"/>
        <w:rPr>
          <w:rFonts w:ascii="Times New Roman" w:eastAsia="Lucida Sans Unicode" w:hAnsi="Times New Roman" w:cs="Mangal"/>
          <w:color w:val="000000"/>
          <w:lang w:eastAsia="zh-CN" w:bidi="hi-IN"/>
        </w:rPr>
      </w:pPr>
      <w:r w:rsidRPr="00A47D58">
        <w:rPr>
          <w:rFonts w:ascii="Times New Roman" w:eastAsia="Lucida Sans Unicode" w:hAnsi="Times New Roman" w:cs="Mangal"/>
          <w:color w:val="000000"/>
          <w:lang w:eastAsia="zh-CN" w:bidi="hi-IN"/>
        </w:rPr>
        <w:t>Количество транспортных средств – 102 ед.</w:t>
      </w:r>
    </w:p>
    <w:p w:rsidR="006A22D0" w:rsidRPr="006A22D0" w:rsidRDefault="006A22D0" w:rsidP="006A22D0">
      <w:pPr>
        <w:widowControl w:val="0"/>
        <w:tabs>
          <w:tab w:val="left" w:pos="5685"/>
        </w:tabs>
        <w:suppressAutoHyphens/>
        <w:spacing w:after="0" w:line="240" w:lineRule="atLeast"/>
        <w:rPr>
          <w:rFonts w:ascii="Times New Roman" w:eastAsia="Lucida Sans Unicode" w:hAnsi="Times New Roman" w:cs="Mangal"/>
          <w:color w:val="000000"/>
          <w:sz w:val="24"/>
          <w:szCs w:val="24"/>
          <w:lang w:eastAsia="zh-CN" w:bidi="hi-IN"/>
        </w:rPr>
      </w:pPr>
      <w:r w:rsidRPr="00A47D58">
        <w:rPr>
          <w:rFonts w:ascii="Times New Roman" w:eastAsia="Lucida Sans Unicode" w:hAnsi="Times New Roman" w:cs="Mangal"/>
          <w:color w:val="000000"/>
          <w:lang w:eastAsia="zh-CN" w:bidi="hi-IN"/>
        </w:rPr>
        <w:t xml:space="preserve">Место оказания услуг:  г. Йошкар-Ола </w:t>
      </w:r>
    </w:p>
    <w:p w:rsidR="006A22D0" w:rsidRPr="006A22D0" w:rsidRDefault="006A22D0" w:rsidP="006A22D0">
      <w:pPr>
        <w:widowControl w:val="0"/>
        <w:tabs>
          <w:tab w:val="left" w:pos="5685"/>
        </w:tabs>
        <w:suppressAutoHyphens/>
        <w:spacing w:after="0" w:line="240" w:lineRule="atLeast"/>
        <w:rPr>
          <w:rFonts w:ascii="Times New Roman" w:eastAsia="Lucida Sans Unicode" w:hAnsi="Times New Roman" w:cs="Mangal"/>
          <w:sz w:val="12"/>
          <w:szCs w:val="12"/>
          <w:lang w:eastAsia="zh-CN" w:bidi="hi-IN"/>
        </w:rPr>
      </w:pPr>
    </w:p>
    <w:p w:rsidR="006A22D0" w:rsidRPr="006A22D0" w:rsidRDefault="006A22D0" w:rsidP="006A22D0">
      <w:pPr>
        <w:widowControl w:val="0"/>
        <w:tabs>
          <w:tab w:val="left" w:pos="5685"/>
        </w:tabs>
        <w:suppressAutoHyphens/>
        <w:spacing w:after="0" w:line="240" w:lineRule="atLeast"/>
        <w:rPr>
          <w:rFonts w:ascii="Times New Roman" w:eastAsia="Lucida Sans Unicode" w:hAnsi="Times New Roman" w:cs="Calibri"/>
          <w:b/>
          <w:bCs/>
          <w:color w:val="000000"/>
          <w:sz w:val="24"/>
          <w:szCs w:val="24"/>
          <w:lang w:eastAsia="zh-CN" w:bidi="hi-IN"/>
        </w:rPr>
      </w:pPr>
      <w:r w:rsidRPr="006A22D0">
        <w:rPr>
          <w:rFonts w:ascii="Times New Roman" w:eastAsia="Lucida Sans Unicode" w:hAnsi="Times New Roman" w:cs="Calibri"/>
          <w:b/>
          <w:bCs/>
          <w:color w:val="000000"/>
          <w:sz w:val="24"/>
          <w:szCs w:val="24"/>
          <w:lang w:eastAsia="zh-CN" w:bidi="hi-IN"/>
        </w:rPr>
        <w:t>Перечень транспортных средств</w:t>
      </w:r>
    </w:p>
    <w:p w:rsidR="006A22D0" w:rsidRPr="006A22D0" w:rsidRDefault="006A22D0" w:rsidP="006A22D0">
      <w:pPr>
        <w:widowControl w:val="0"/>
        <w:tabs>
          <w:tab w:val="left" w:pos="5685"/>
        </w:tabs>
        <w:suppressAutoHyphens/>
        <w:spacing w:after="0" w:line="240" w:lineRule="atLeast"/>
        <w:rPr>
          <w:rFonts w:ascii="Times New Roman" w:eastAsia="Lucida Sans Unicode" w:hAnsi="Times New Roman" w:cs="Calibri"/>
          <w:b/>
          <w:bCs/>
          <w:color w:val="000000"/>
          <w:sz w:val="12"/>
          <w:szCs w:val="12"/>
          <w:lang w:eastAsia="zh-CN" w:bidi="hi-IN"/>
        </w:rPr>
      </w:pPr>
    </w:p>
    <w:tbl>
      <w:tblPr>
        <w:tblW w:w="14842" w:type="dxa"/>
        <w:tblInd w:w="-57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8" w:type="dxa"/>
        </w:tblCellMar>
        <w:tblLook w:val="04A0"/>
      </w:tblPr>
      <w:tblGrid>
        <w:gridCol w:w="550"/>
        <w:gridCol w:w="1630"/>
        <w:gridCol w:w="871"/>
        <w:gridCol w:w="1172"/>
        <w:gridCol w:w="1198"/>
        <w:gridCol w:w="790"/>
        <w:gridCol w:w="875"/>
        <w:gridCol w:w="748"/>
        <w:gridCol w:w="2820"/>
        <w:gridCol w:w="327"/>
        <w:gridCol w:w="1037"/>
        <w:gridCol w:w="1370"/>
        <w:gridCol w:w="1454"/>
      </w:tblGrid>
      <w:tr w:rsidR="00A47D58" w:rsidRPr="00A47D58" w:rsidTr="00A47D58">
        <w:trPr>
          <w:cantSplit/>
          <w:trHeight w:val="9"/>
        </w:trPr>
        <w:tc>
          <w:tcPr>
            <w:tcW w:w="550"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bookmarkStart w:id="23" w:name="RANGE!A3:S99"/>
            <w:bookmarkEnd w:id="23"/>
            <w:r w:rsidRPr="00A47D58">
              <w:rPr>
                <w:rFonts w:ascii="Times New Roman" w:eastAsia="Lucida Sans Unicode" w:hAnsi="Times New Roman"/>
                <w:color w:val="000000"/>
                <w:sz w:val="16"/>
                <w:szCs w:val="16"/>
                <w:lang w:eastAsia="zh-CN" w:bidi="hi-IN"/>
              </w:rPr>
              <w:t> </w:t>
            </w:r>
          </w:p>
        </w:tc>
        <w:tc>
          <w:tcPr>
            <w:tcW w:w="163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b/>
                <w:bCs/>
                <w:color w:val="000000"/>
                <w:sz w:val="16"/>
                <w:szCs w:val="16"/>
                <w:lang w:eastAsia="zh-CN" w:bidi="hi-IN"/>
              </w:rPr>
            </w:pPr>
            <w:r w:rsidRPr="00A47D58">
              <w:rPr>
                <w:rFonts w:ascii="Times New Roman" w:eastAsia="Lucida Sans Unicode" w:hAnsi="Times New Roman"/>
                <w:b/>
                <w:bCs/>
                <w:color w:val="000000"/>
                <w:sz w:val="16"/>
                <w:szCs w:val="16"/>
                <w:lang w:eastAsia="zh-CN" w:bidi="hi-IN"/>
              </w:rPr>
              <w:t>Марка, модель</w:t>
            </w:r>
          </w:p>
        </w:tc>
        <w:tc>
          <w:tcPr>
            <w:tcW w:w="871"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b/>
                <w:bCs/>
                <w:color w:val="000000"/>
                <w:sz w:val="16"/>
                <w:szCs w:val="16"/>
                <w:lang w:eastAsia="zh-CN" w:bidi="hi-IN"/>
              </w:rPr>
            </w:pPr>
            <w:r w:rsidRPr="00A47D58">
              <w:rPr>
                <w:rFonts w:ascii="Times New Roman" w:eastAsia="Lucida Sans Unicode" w:hAnsi="Times New Roman"/>
                <w:b/>
                <w:bCs/>
                <w:color w:val="000000"/>
                <w:sz w:val="16"/>
                <w:szCs w:val="16"/>
                <w:lang w:eastAsia="zh-CN" w:bidi="hi-IN"/>
              </w:rPr>
              <w:t>Катег. ТС</w:t>
            </w:r>
          </w:p>
        </w:tc>
        <w:tc>
          <w:tcPr>
            <w:tcW w:w="1172"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b/>
                <w:bCs/>
                <w:color w:val="000000"/>
                <w:sz w:val="16"/>
                <w:szCs w:val="16"/>
                <w:lang w:eastAsia="zh-CN" w:bidi="hi-IN"/>
              </w:rPr>
            </w:pPr>
            <w:r w:rsidRPr="00A47D58">
              <w:rPr>
                <w:rFonts w:ascii="Times New Roman" w:eastAsia="Lucida Sans Unicode" w:hAnsi="Times New Roman"/>
                <w:b/>
                <w:bCs/>
                <w:color w:val="000000"/>
                <w:sz w:val="16"/>
                <w:szCs w:val="16"/>
                <w:lang w:eastAsia="zh-CN" w:bidi="hi-IN"/>
              </w:rPr>
              <w:t>Госзнак</w:t>
            </w:r>
          </w:p>
        </w:tc>
        <w:tc>
          <w:tcPr>
            <w:tcW w:w="119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b/>
                <w:bCs/>
                <w:color w:val="000000"/>
                <w:sz w:val="16"/>
                <w:szCs w:val="16"/>
                <w:lang w:eastAsia="zh-CN" w:bidi="hi-IN"/>
              </w:rPr>
            </w:pPr>
            <w:r w:rsidRPr="00A47D58">
              <w:rPr>
                <w:rFonts w:ascii="Times New Roman" w:eastAsia="Lucida Sans Unicode" w:hAnsi="Times New Roman"/>
                <w:b/>
                <w:bCs/>
                <w:color w:val="000000"/>
                <w:sz w:val="16"/>
                <w:szCs w:val="16"/>
                <w:lang w:eastAsia="zh-CN" w:bidi="hi-IN"/>
              </w:rPr>
              <w:t>л.с.</w:t>
            </w:r>
          </w:p>
        </w:tc>
        <w:tc>
          <w:tcPr>
            <w:tcW w:w="875"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b/>
                <w:bCs/>
                <w:color w:val="000000"/>
                <w:sz w:val="16"/>
                <w:szCs w:val="16"/>
                <w:lang w:eastAsia="zh-CN" w:bidi="hi-IN"/>
              </w:rPr>
            </w:pPr>
            <w:r w:rsidRPr="00A47D58">
              <w:rPr>
                <w:rFonts w:ascii="Times New Roman" w:eastAsia="Lucida Sans Unicode" w:hAnsi="Times New Roman"/>
                <w:b/>
                <w:bCs/>
                <w:color w:val="000000"/>
                <w:sz w:val="16"/>
                <w:szCs w:val="16"/>
                <w:lang w:eastAsia="zh-CN" w:bidi="hi-IN"/>
              </w:rPr>
              <w:t>Разр. Макс. Масса</w:t>
            </w:r>
          </w:p>
        </w:tc>
        <w:tc>
          <w:tcPr>
            <w:tcW w:w="74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b/>
                <w:bCs/>
                <w:color w:val="000000"/>
                <w:sz w:val="16"/>
                <w:szCs w:val="16"/>
                <w:lang w:eastAsia="zh-CN" w:bidi="hi-IN"/>
              </w:rPr>
            </w:pPr>
            <w:r w:rsidRPr="00A47D58">
              <w:rPr>
                <w:rFonts w:ascii="Times New Roman" w:eastAsia="Lucida Sans Unicode" w:hAnsi="Times New Roman"/>
                <w:b/>
                <w:bCs/>
                <w:color w:val="000000"/>
                <w:sz w:val="16"/>
                <w:szCs w:val="16"/>
                <w:lang w:eastAsia="zh-CN" w:bidi="hi-IN"/>
              </w:rPr>
              <w:t>кол-во мест</w:t>
            </w:r>
          </w:p>
        </w:tc>
        <w:tc>
          <w:tcPr>
            <w:tcW w:w="2820"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b/>
                <w:bCs/>
                <w:color w:val="000000"/>
                <w:sz w:val="16"/>
                <w:szCs w:val="16"/>
                <w:lang w:val="en-US" w:eastAsia="zh-CN" w:bidi="hi-IN"/>
              </w:rPr>
            </w:pPr>
            <w:r w:rsidRPr="00A47D58">
              <w:rPr>
                <w:rFonts w:ascii="Times New Roman" w:eastAsia="Lucida Sans Unicode" w:hAnsi="Times New Roman"/>
                <w:b/>
                <w:bCs/>
                <w:color w:val="000000"/>
                <w:sz w:val="16"/>
                <w:szCs w:val="16"/>
                <w:lang w:val="en-US" w:eastAsia="zh-CN" w:bidi="hi-IN"/>
              </w:rPr>
              <w:t>VIN</w:t>
            </w:r>
          </w:p>
        </w:tc>
        <w:tc>
          <w:tcPr>
            <w:tcW w:w="327"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line="240" w:lineRule="auto"/>
              <w:jc w:val="center"/>
              <w:rPr>
                <w:rFonts w:ascii="Times New Roman" w:eastAsia="Lucida Sans Unicode" w:hAnsi="Times New Roman"/>
                <w:sz w:val="16"/>
                <w:szCs w:val="16"/>
                <w:lang w:eastAsia="zh-CN" w:bidi="hi-IN"/>
              </w:rPr>
            </w:pPr>
          </w:p>
        </w:tc>
        <w:tc>
          <w:tcPr>
            <w:tcW w:w="1037"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b/>
                <w:bCs/>
                <w:color w:val="000000"/>
                <w:sz w:val="16"/>
                <w:szCs w:val="16"/>
                <w:lang w:eastAsia="zh-CN" w:bidi="hi-IN"/>
              </w:rPr>
            </w:pPr>
            <w:r w:rsidRPr="00A47D58">
              <w:rPr>
                <w:rFonts w:ascii="Times New Roman" w:eastAsia="Lucida Sans Unicode" w:hAnsi="Times New Roman"/>
                <w:b/>
                <w:bCs/>
                <w:color w:val="000000"/>
                <w:sz w:val="16"/>
                <w:szCs w:val="16"/>
                <w:lang w:eastAsia="zh-CN" w:bidi="hi-IN"/>
              </w:rPr>
              <w:t>прицеп</w:t>
            </w:r>
          </w:p>
        </w:tc>
        <w:tc>
          <w:tcPr>
            <w:tcW w:w="1370"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b/>
                <w:bCs/>
                <w:color w:val="000000"/>
                <w:sz w:val="16"/>
                <w:szCs w:val="16"/>
                <w:lang w:eastAsia="zh-CN" w:bidi="hi-IN"/>
              </w:rPr>
            </w:pPr>
            <w:r w:rsidRPr="00A47D58">
              <w:rPr>
                <w:rFonts w:ascii="Times New Roman" w:eastAsia="Lucida Sans Unicode" w:hAnsi="Times New Roman"/>
                <w:b/>
                <w:bCs/>
                <w:color w:val="000000"/>
                <w:sz w:val="16"/>
                <w:szCs w:val="16"/>
                <w:lang w:eastAsia="zh-CN" w:bidi="hi-IN"/>
              </w:rPr>
              <w:t>Год выпуска</w:t>
            </w:r>
          </w:p>
        </w:tc>
        <w:tc>
          <w:tcPr>
            <w:tcW w:w="1454"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b/>
                <w:bCs/>
                <w:color w:val="000000"/>
                <w:sz w:val="16"/>
                <w:szCs w:val="16"/>
                <w:lang w:eastAsia="zh-CN" w:bidi="hi-IN"/>
              </w:rPr>
            </w:pPr>
            <w:r w:rsidRPr="00A47D58">
              <w:rPr>
                <w:rFonts w:ascii="Times New Roman" w:eastAsia="Lucida Sans Unicode" w:hAnsi="Times New Roman"/>
                <w:b/>
                <w:bCs/>
                <w:color w:val="000000"/>
                <w:sz w:val="16"/>
                <w:szCs w:val="16"/>
                <w:lang w:eastAsia="zh-CN" w:bidi="hi-IN"/>
              </w:rPr>
              <w:t>Оконч. предыд. полиса</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ЗИЛ-431410</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А646ВВ</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150</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10400</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color w:val="000000"/>
                <w:sz w:val="16"/>
                <w:szCs w:val="16"/>
                <w:lang w:eastAsia="zh-CN" w:bidi="hi-IN"/>
              </w:rPr>
              <w:t>О</w:t>
            </w:r>
            <w:r w:rsidRPr="00A47D58">
              <w:rPr>
                <w:rFonts w:ascii="Times New Roman" w:eastAsia="Lucida Sans Unicode" w:hAnsi="Times New Roman"/>
                <w:sz w:val="16"/>
                <w:szCs w:val="16"/>
                <w:lang w:eastAsia="zh-CN" w:bidi="hi-IN"/>
              </w:rPr>
              <w:t>ТСУТСТВУЕТ</w:t>
            </w:r>
          </w:p>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шасси (рама) 3260820</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line="240" w:lineRule="auto"/>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1992</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02.01.2019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ЗИЛ-131</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Е568АВ</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 прицепом</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150</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11685</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color w:val="000000"/>
                <w:sz w:val="16"/>
                <w:szCs w:val="16"/>
                <w:lang w:eastAsia="zh-CN" w:bidi="hi-IN"/>
              </w:rPr>
              <w:t>О</w:t>
            </w:r>
            <w:r w:rsidRPr="00A47D58">
              <w:rPr>
                <w:rFonts w:ascii="Times New Roman" w:eastAsia="Lucida Sans Unicode" w:hAnsi="Times New Roman"/>
                <w:sz w:val="16"/>
                <w:szCs w:val="16"/>
                <w:lang w:eastAsia="zh-CN" w:bidi="hi-IN"/>
              </w:rPr>
              <w:t>ТСУТСТВУЕТ</w:t>
            </w:r>
          </w:p>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шасси (рама) М 0929067</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line="240" w:lineRule="auto"/>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1,4</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1991</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02.01.2019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3</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ЗИЛ-433362</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О164ВС</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150</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11000</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A47D58">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XTZ433362T3422629</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line="240" w:lineRule="auto"/>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1996</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02.01.2019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4</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ЗИЛ-431412</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Е933СВ</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150</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9820</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color w:val="000000"/>
                <w:sz w:val="16"/>
                <w:szCs w:val="16"/>
                <w:lang w:eastAsia="zh-CN" w:bidi="hi-IN"/>
              </w:rPr>
              <w:t>О</w:t>
            </w:r>
            <w:r w:rsidRPr="00A47D58">
              <w:rPr>
                <w:rFonts w:ascii="Times New Roman" w:eastAsia="Lucida Sans Unicode" w:hAnsi="Times New Roman"/>
                <w:sz w:val="16"/>
                <w:szCs w:val="16"/>
                <w:lang w:eastAsia="zh-CN" w:bidi="hi-IN"/>
              </w:rPr>
              <w:t>ТСУТСТВУЕТ</w:t>
            </w:r>
          </w:p>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шасси (рама) 2983419</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line="240" w:lineRule="auto"/>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1990</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02.01.2019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5</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ЗИЛ-4505</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С854АР</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150</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11145</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A47D58">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xml:space="preserve">XTZ431412W011578    </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line="240" w:lineRule="auto"/>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1998</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02.01.2019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6</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ГАЗ-3307</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Е316АК</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125</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7280</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A47D58">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XTH330730N1523782</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line="240" w:lineRule="auto"/>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1992</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02.01.2019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7</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ГАЗ-3307</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О676ВС</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125</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7280</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A47D58">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XTH330700P1540937</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line="240" w:lineRule="auto"/>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1993</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02.01.2019</w:t>
            </w:r>
          </w:p>
        </w:tc>
      </w:tr>
      <w:tr w:rsidR="00A47D58" w:rsidRPr="00A47D58" w:rsidTr="00A47D58">
        <w:trPr>
          <w:cantSplit/>
          <w:trHeight w:val="13"/>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8</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ЗИЛ-4505</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Е504АО</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150</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11145</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XTZ431412W011633</w:t>
            </w:r>
          </w:p>
          <w:p w:rsidR="006A22D0" w:rsidRPr="00A47D58" w:rsidRDefault="006A22D0" w:rsidP="00A47D58">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xml:space="preserve">шасси </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line="240" w:lineRule="auto"/>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1998</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02.01.2019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9</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ЗИЛ-431810</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Е771СВ</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150</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10665</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color w:val="000000"/>
                <w:sz w:val="16"/>
                <w:szCs w:val="16"/>
                <w:lang w:eastAsia="zh-CN" w:bidi="hi-IN"/>
              </w:rPr>
              <w:t>О</w:t>
            </w:r>
            <w:r w:rsidRPr="00A47D58">
              <w:rPr>
                <w:rFonts w:ascii="Times New Roman" w:eastAsia="Lucida Sans Unicode" w:hAnsi="Times New Roman"/>
                <w:sz w:val="16"/>
                <w:szCs w:val="16"/>
                <w:lang w:eastAsia="zh-CN" w:bidi="hi-IN"/>
              </w:rPr>
              <w:t>ТСУТСТВУЕТ</w:t>
            </w:r>
          </w:p>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шасси (рама) 2982410</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1990</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02.01.2019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10</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ЗИЛ-130</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Е775СВ</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150</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10525</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ОТСУТСТВУЕТ                                   шасси (рама) 2257271</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1984</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02.01.2019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11</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ЗИЛ-431412</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hd w:val="clear" w:color="auto" w:fill="FFFFFF"/>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Е002СЕ</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150</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10525</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XTZ431412R3389159</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1994</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02.01.2019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12</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ЗИЛ-433362</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А654АР</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150</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11000</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XTZ433362T3422979</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1996</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02.01.2019</w:t>
            </w:r>
          </w:p>
        </w:tc>
      </w:tr>
      <w:tr w:rsidR="00A47D58" w:rsidRPr="00A47D58" w:rsidTr="00A47D58">
        <w:trPr>
          <w:cantSplit/>
          <w:trHeight w:val="9"/>
        </w:trPr>
        <w:tc>
          <w:tcPr>
            <w:tcW w:w="550" w:type="dxa"/>
            <w:tcBorders>
              <w:top w:val="nil"/>
              <w:left w:val="single" w:sz="4" w:space="0" w:color="00000A"/>
              <w:bottom w:val="single" w:sz="4" w:space="0" w:color="auto"/>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13</w:t>
            </w:r>
          </w:p>
        </w:tc>
        <w:tc>
          <w:tcPr>
            <w:tcW w:w="1630" w:type="dxa"/>
            <w:tcBorders>
              <w:top w:val="nil"/>
              <w:left w:val="single" w:sz="4" w:space="0" w:color="00000A"/>
              <w:bottom w:val="single" w:sz="4" w:space="0" w:color="auto"/>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ЗИЛ-45085</w:t>
            </w:r>
          </w:p>
        </w:tc>
        <w:tc>
          <w:tcPr>
            <w:tcW w:w="871" w:type="dxa"/>
            <w:tcBorders>
              <w:top w:val="nil"/>
              <w:left w:val="single" w:sz="4" w:space="0" w:color="00000A"/>
              <w:bottom w:val="single" w:sz="4" w:space="0" w:color="auto"/>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w:t>
            </w:r>
          </w:p>
        </w:tc>
        <w:tc>
          <w:tcPr>
            <w:tcW w:w="1172" w:type="dxa"/>
            <w:tcBorders>
              <w:top w:val="nil"/>
              <w:left w:val="single" w:sz="4" w:space="0" w:color="00000A"/>
              <w:bottom w:val="single" w:sz="4" w:space="0" w:color="auto"/>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А591СС</w:t>
            </w:r>
          </w:p>
        </w:tc>
        <w:tc>
          <w:tcPr>
            <w:tcW w:w="1198" w:type="dxa"/>
            <w:tcBorders>
              <w:top w:val="nil"/>
              <w:left w:val="single" w:sz="4" w:space="0" w:color="00000A"/>
              <w:bottom w:val="single" w:sz="4" w:space="0" w:color="auto"/>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auto"/>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150</w:t>
            </w:r>
          </w:p>
        </w:tc>
        <w:tc>
          <w:tcPr>
            <w:tcW w:w="875" w:type="dxa"/>
            <w:tcBorders>
              <w:top w:val="nil"/>
              <w:left w:val="single" w:sz="4" w:space="0" w:color="00000A"/>
              <w:bottom w:val="single" w:sz="4" w:space="0" w:color="auto"/>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11200</w:t>
            </w:r>
          </w:p>
        </w:tc>
        <w:tc>
          <w:tcPr>
            <w:tcW w:w="748" w:type="dxa"/>
            <w:tcBorders>
              <w:top w:val="nil"/>
              <w:left w:val="single" w:sz="4" w:space="0" w:color="00000A"/>
              <w:bottom w:val="single" w:sz="4" w:space="0" w:color="auto"/>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auto"/>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XTP450850V3425379</w:t>
            </w:r>
          </w:p>
        </w:tc>
        <w:tc>
          <w:tcPr>
            <w:tcW w:w="327" w:type="dxa"/>
            <w:tcBorders>
              <w:top w:val="nil"/>
              <w:left w:val="single" w:sz="4" w:space="0" w:color="00000A"/>
              <w:bottom w:val="single" w:sz="4" w:space="0" w:color="auto"/>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auto"/>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auto"/>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1997</w:t>
            </w:r>
          </w:p>
        </w:tc>
        <w:tc>
          <w:tcPr>
            <w:tcW w:w="1454" w:type="dxa"/>
            <w:tcBorders>
              <w:top w:val="nil"/>
              <w:left w:val="single" w:sz="4" w:space="0" w:color="00000A"/>
              <w:bottom w:val="single" w:sz="4" w:space="0" w:color="auto"/>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02.01.2019</w:t>
            </w:r>
          </w:p>
        </w:tc>
      </w:tr>
      <w:tr w:rsidR="00A47D58" w:rsidRPr="00A47D58" w:rsidTr="00A47D58">
        <w:trPr>
          <w:cantSplit/>
          <w:trHeight w:val="22"/>
        </w:trPr>
        <w:tc>
          <w:tcPr>
            <w:tcW w:w="550" w:type="dxa"/>
            <w:tcBorders>
              <w:top w:val="single" w:sz="4" w:space="0" w:color="auto"/>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lastRenderedPageBreak/>
              <w:t>14</w:t>
            </w:r>
          </w:p>
        </w:tc>
        <w:tc>
          <w:tcPr>
            <w:tcW w:w="1630" w:type="dxa"/>
            <w:tcBorders>
              <w:top w:val="single" w:sz="4" w:space="0" w:color="auto"/>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ЗИЛ-4316 10</w:t>
            </w:r>
          </w:p>
        </w:tc>
        <w:tc>
          <w:tcPr>
            <w:tcW w:w="871" w:type="dxa"/>
            <w:tcBorders>
              <w:top w:val="single" w:sz="4" w:space="0" w:color="auto"/>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С</w:t>
            </w:r>
          </w:p>
        </w:tc>
        <w:tc>
          <w:tcPr>
            <w:tcW w:w="1172" w:type="dxa"/>
            <w:tcBorders>
              <w:top w:val="single" w:sz="4" w:space="0" w:color="auto"/>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А882ВА</w:t>
            </w:r>
          </w:p>
        </w:tc>
        <w:tc>
          <w:tcPr>
            <w:tcW w:w="1198" w:type="dxa"/>
            <w:tcBorders>
              <w:top w:val="single" w:sz="4" w:space="0" w:color="auto"/>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790" w:type="dxa"/>
            <w:tcBorders>
              <w:top w:val="single" w:sz="4" w:space="0" w:color="auto"/>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150</w:t>
            </w:r>
          </w:p>
        </w:tc>
        <w:tc>
          <w:tcPr>
            <w:tcW w:w="875" w:type="dxa"/>
            <w:tcBorders>
              <w:top w:val="single" w:sz="4" w:space="0" w:color="auto"/>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10495</w:t>
            </w:r>
          </w:p>
        </w:tc>
        <w:tc>
          <w:tcPr>
            <w:tcW w:w="748" w:type="dxa"/>
            <w:tcBorders>
              <w:top w:val="single" w:sz="4" w:space="0" w:color="auto"/>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2820" w:type="dxa"/>
            <w:tcBorders>
              <w:top w:val="single" w:sz="4" w:space="0" w:color="auto"/>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ОТСУТСТВУЕТ</w:t>
            </w:r>
          </w:p>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шасси (рама) N3228445</w:t>
            </w:r>
          </w:p>
        </w:tc>
        <w:tc>
          <w:tcPr>
            <w:tcW w:w="327" w:type="dxa"/>
            <w:tcBorders>
              <w:top w:val="single" w:sz="4" w:space="0" w:color="auto"/>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p>
        </w:tc>
        <w:tc>
          <w:tcPr>
            <w:tcW w:w="1037" w:type="dxa"/>
            <w:tcBorders>
              <w:top w:val="single" w:sz="4" w:space="0" w:color="auto"/>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1370" w:type="dxa"/>
            <w:tcBorders>
              <w:top w:val="single" w:sz="4" w:space="0" w:color="auto"/>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1992</w:t>
            </w:r>
          </w:p>
        </w:tc>
        <w:tc>
          <w:tcPr>
            <w:tcW w:w="1454" w:type="dxa"/>
            <w:tcBorders>
              <w:top w:val="single" w:sz="4" w:space="0" w:color="auto"/>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02.01.2019</w:t>
            </w:r>
          </w:p>
        </w:tc>
      </w:tr>
      <w:tr w:rsidR="00A47D58" w:rsidRPr="00A47D58" w:rsidTr="00A47D58">
        <w:trPr>
          <w:cantSplit/>
          <w:trHeight w:val="23"/>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15</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ЗИЛ-131</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Т912МС</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150</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11685</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ОТСУТСТВУЕТ</w:t>
            </w:r>
          </w:p>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шасси (рама) 851767</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1989</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02.01.2019</w:t>
            </w:r>
          </w:p>
        </w:tc>
      </w:tr>
      <w:tr w:rsidR="00A47D58" w:rsidRPr="00A47D58" w:rsidTr="00A47D58">
        <w:trPr>
          <w:cantSplit/>
          <w:trHeight w:val="25"/>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16</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ЗИЛ-131</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А423ВЕ</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150</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11685</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XTZ00131HM0939623</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1991</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02.01.2019</w:t>
            </w:r>
          </w:p>
        </w:tc>
      </w:tr>
      <w:tr w:rsidR="00A47D58" w:rsidRPr="00A47D58" w:rsidTr="00A47D58">
        <w:trPr>
          <w:cantSplit/>
          <w:trHeight w:val="25"/>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17</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ЗИЛ-450850</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С856АР</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150</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11145</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XTZ450850X0011780</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1999</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02.01.2019</w:t>
            </w:r>
          </w:p>
        </w:tc>
      </w:tr>
      <w:tr w:rsidR="00A47D58" w:rsidRPr="00A47D58" w:rsidTr="00A47D58">
        <w:trPr>
          <w:cantSplit/>
          <w:trHeight w:val="22"/>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18</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Экскаватор ЭО-2626</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тр-р</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0063МС</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val="en-US" w:eastAsia="zh-CN" w:bidi="hi-IN"/>
              </w:rPr>
            </w:pPr>
            <w:r w:rsidRPr="00A47D58">
              <w:rPr>
                <w:rFonts w:ascii="Times New Roman" w:eastAsia="Lucida Sans Unicode" w:hAnsi="Times New Roman"/>
                <w:sz w:val="16"/>
                <w:szCs w:val="16"/>
                <w:lang w:val="en-US" w:eastAsia="zh-CN" w:bidi="hi-IN"/>
              </w:rPr>
              <w:t>78</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5530</w:t>
            </w:r>
          </w:p>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дв.329576</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1996</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02.01.2019</w:t>
            </w:r>
          </w:p>
        </w:tc>
      </w:tr>
      <w:tr w:rsidR="00A47D58" w:rsidRPr="00A47D58" w:rsidTr="00A47D58">
        <w:trPr>
          <w:cantSplit/>
          <w:trHeight w:val="25"/>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19</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КАМАЗ-53213</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Е766СВ</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210</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18425</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XTC532130J0014973</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1988</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02.01.2019</w:t>
            </w:r>
          </w:p>
        </w:tc>
      </w:tr>
      <w:tr w:rsidR="00A47D58" w:rsidRPr="00A47D58" w:rsidTr="00A47D58">
        <w:trPr>
          <w:cantSplit/>
          <w:trHeight w:val="22"/>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20</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КАМАЗ-5323</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У112АР</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210</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15305</w:t>
            </w:r>
          </w:p>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XTC532130K0019555     № кузова 1095108</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1989</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02.01.2019</w:t>
            </w:r>
          </w:p>
        </w:tc>
      </w:tr>
      <w:tr w:rsidR="00A47D58" w:rsidRPr="00A47D58" w:rsidTr="00A47D58">
        <w:trPr>
          <w:cantSplit/>
          <w:trHeight w:val="25"/>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21</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ГАЗ-3309</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О530АН</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116</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8100</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XTH330900T0781528</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1996</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02.01.2019</w:t>
            </w:r>
          </w:p>
        </w:tc>
      </w:tr>
      <w:tr w:rsidR="00A47D58" w:rsidRPr="00A47D58" w:rsidTr="00A47D58">
        <w:trPr>
          <w:cantSplit/>
          <w:trHeight w:val="25"/>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22</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КАМАЗ-53213</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Е935СВ</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210</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18425</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XTC532130J0017945</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1988</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02.01.2019</w:t>
            </w:r>
          </w:p>
        </w:tc>
      </w:tr>
      <w:tr w:rsidR="00A47D58" w:rsidRPr="00A47D58" w:rsidTr="00A47D58">
        <w:trPr>
          <w:cantSplit/>
          <w:trHeight w:val="23"/>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23</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КАМАЗ-53213</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Е768СВ</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210</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18425</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ОТСУТСТВУЕТ</w:t>
            </w:r>
          </w:p>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шасси (рама) 000311</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1980</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02.01.2019</w:t>
            </w:r>
          </w:p>
        </w:tc>
      </w:tr>
      <w:tr w:rsidR="00A47D58" w:rsidRPr="00A47D58" w:rsidTr="00A47D58">
        <w:trPr>
          <w:cantSplit/>
          <w:trHeight w:val="25"/>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24</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КАМАЗ-55111</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Х450ХХ</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240</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22200</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XTC55111P2063273</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1994</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02.01.2019</w:t>
            </w:r>
          </w:p>
        </w:tc>
      </w:tr>
      <w:tr w:rsidR="00A47D58" w:rsidRPr="00A47D58" w:rsidTr="00A47D58">
        <w:trPr>
          <w:cantSplit/>
          <w:trHeight w:val="22"/>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25</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КАМАЗ-53213</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Е769СВ</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210</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18425</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ОТСУТСТВУЕТ</w:t>
            </w:r>
          </w:p>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шасси (рама) 005018</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1985</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02.01.2019</w:t>
            </w:r>
          </w:p>
        </w:tc>
      </w:tr>
      <w:tr w:rsidR="00A47D58" w:rsidRPr="00A47D58" w:rsidTr="00A47D58">
        <w:trPr>
          <w:cantSplit/>
          <w:trHeight w:val="37"/>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26</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Экскаватор ЭО-3323</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тр-р</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0558МТ</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val="en-US" w:eastAsia="zh-CN" w:bidi="hi-IN"/>
              </w:rPr>
            </w:pPr>
            <w:r w:rsidRPr="00A47D58">
              <w:rPr>
                <w:rFonts w:ascii="Times New Roman" w:eastAsia="Lucida Sans Unicode" w:hAnsi="Times New Roman"/>
                <w:sz w:val="16"/>
                <w:szCs w:val="16"/>
                <w:lang w:val="en-US" w:eastAsia="zh-CN" w:bidi="hi-IN"/>
              </w:rPr>
              <w:t>78</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18304</w:t>
            </w:r>
          </w:p>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дв. 386760</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1998</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02.01.2019</w:t>
            </w:r>
          </w:p>
        </w:tc>
      </w:tr>
      <w:tr w:rsidR="00A47D58" w:rsidRPr="00A47D58" w:rsidTr="00A47D58">
        <w:trPr>
          <w:cantSplit/>
          <w:trHeight w:val="37"/>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27</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Трактор ЛТЗ-60</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тр-р</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0353МТ</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val="en-US" w:eastAsia="zh-CN" w:bidi="hi-IN"/>
              </w:rPr>
            </w:pPr>
            <w:r w:rsidRPr="00A47D58">
              <w:rPr>
                <w:rFonts w:ascii="Times New Roman" w:eastAsia="Lucida Sans Unicode" w:hAnsi="Times New Roman"/>
                <w:sz w:val="16"/>
                <w:szCs w:val="16"/>
                <w:lang w:val="en-US" w:eastAsia="zh-CN" w:bidi="hi-IN"/>
              </w:rPr>
              <w:t>60</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001405</w:t>
            </w:r>
          </w:p>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дв. 318853</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1996</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02.01.2019</w:t>
            </w:r>
          </w:p>
        </w:tc>
      </w:tr>
      <w:tr w:rsidR="00A47D58" w:rsidRPr="00A47D58" w:rsidTr="00A47D58">
        <w:trPr>
          <w:cantSplit/>
          <w:trHeight w:val="37"/>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28</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Трактор МТЗ-82</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тр-р</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0678МТ</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val="en-US" w:eastAsia="zh-CN" w:bidi="hi-IN"/>
              </w:rPr>
              <w:t>7</w:t>
            </w:r>
            <w:r w:rsidRPr="00A47D58">
              <w:rPr>
                <w:rFonts w:ascii="Times New Roman" w:eastAsia="Lucida Sans Unicode" w:hAnsi="Times New Roman"/>
                <w:sz w:val="16"/>
                <w:szCs w:val="16"/>
                <w:lang w:eastAsia="zh-CN" w:bidi="hi-IN"/>
              </w:rPr>
              <w:t>5</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175206</w:t>
            </w:r>
          </w:p>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дв. 576062</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1985</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02.01.2019</w:t>
            </w:r>
          </w:p>
        </w:tc>
      </w:tr>
      <w:tr w:rsidR="00A47D58" w:rsidRPr="00A47D58" w:rsidTr="00A47D58">
        <w:trPr>
          <w:cantSplit/>
          <w:trHeight w:val="37"/>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29</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ГАЗ-33023</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В</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О230АР</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106,8</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X96330230C2468835</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2011</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31.01.2019</w:t>
            </w:r>
          </w:p>
        </w:tc>
      </w:tr>
      <w:tr w:rsidR="00A47D58" w:rsidRPr="00A47D58" w:rsidTr="00A47D58">
        <w:trPr>
          <w:cantSplit/>
          <w:trHeight w:val="37"/>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30</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val="en-US" w:eastAsia="zh-CN" w:bidi="hi-IN"/>
              </w:rPr>
            </w:pPr>
            <w:r w:rsidRPr="00A47D58">
              <w:rPr>
                <w:rFonts w:ascii="Times New Roman" w:eastAsia="Lucida Sans Unicode" w:hAnsi="Times New Roman"/>
                <w:sz w:val="16"/>
                <w:szCs w:val="16"/>
                <w:lang w:eastAsia="zh-CN" w:bidi="hi-IN"/>
              </w:rPr>
              <w:t>Экскаватор</w:t>
            </w:r>
            <w:r w:rsidRPr="00A47D58">
              <w:rPr>
                <w:rFonts w:ascii="Times New Roman" w:eastAsia="Lucida Sans Unicode" w:hAnsi="Times New Roman"/>
                <w:sz w:val="16"/>
                <w:szCs w:val="16"/>
                <w:lang w:val="en-US" w:eastAsia="zh-CN" w:bidi="hi-IN"/>
              </w:rPr>
              <w:t xml:space="preserve"> HYUNDAI R 140W-9S</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тр-р</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9860МС</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106</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HHKHZ412K0000144</w:t>
            </w:r>
          </w:p>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дв.26486200</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2012</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sz w:val="16"/>
                <w:szCs w:val="16"/>
                <w:lang w:eastAsia="zh-CN" w:bidi="hi-IN"/>
              </w:rPr>
              <w:t>01.02.</w:t>
            </w:r>
            <w:r w:rsidRPr="00A47D58">
              <w:rPr>
                <w:rFonts w:ascii="Times New Roman" w:eastAsia="Lucida Sans Unicode" w:hAnsi="Times New Roman"/>
                <w:color w:val="000000"/>
                <w:sz w:val="16"/>
                <w:szCs w:val="16"/>
                <w:lang w:eastAsia="zh-CN" w:bidi="hi-IN"/>
              </w:rPr>
              <w:t>2019</w:t>
            </w:r>
          </w:p>
        </w:tc>
      </w:tr>
      <w:tr w:rsidR="00A47D58" w:rsidRPr="00A47D58" w:rsidTr="00A47D58">
        <w:trPr>
          <w:cantSplit/>
          <w:trHeight w:val="37"/>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31</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УАЗ-396252</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В</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Р478АС</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85</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XTT39625260451803</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2006</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30.01.2019</w:t>
            </w:r>
          </w:p>
        </w:tc>
      </w:tr>
      <w:tr w:rsidR="00A47D58" w:rsidRPr="00A47D58" w:rsidTr="00A47D58">
        <w:trPr>
          <w:cantSplit/>
          <w:trHeight w:val="37"/>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32</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МАЗ-555102</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Е701СЕ</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215</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18200</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Y3M55510260010016</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2006</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31.03.2019</w:t>
            </w:r>
          </w:p>
        </w:tc>
      </w:tr>
      <w:tr w:rsidR="00A47D58" w:rsidRPr="00A47D58" w:rsidTr="00A47D58">
        <w:trPr>
          <w:cantSplit/>
          <w:trHeight w:val="37"/>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33</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МАЗ-555102</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Е128СЕ</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215</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18200</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Y3M55510260010004</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2006</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31.03.2019</w:t>
            </w:r>
          </w:p>
        </w:tc>
      </w:tr>
      <w:tr w:rsidR="00A47D58" w:rsidRPr="00A47D58" w:rsidTr="00A47D58">
        <w:trPr>
          <w:cantSplit/>
          <w:trHeight w:val="37"/>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34</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МАЗ-555102</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Е120СЕ</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215</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18200</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Y3M55510260010010</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2006</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31.03.2019</w:t>
            </w:r>
          </w:p>
        </w:tc>
      </w:tr>
      <w:tr w:rsidR="00A47D58" w:rsidRPr="00A47D58" w:rsidTr="00A47D58">
        <w:trPr>
          <w:cantSplit/>
          <w:trHeight w:val="37"/>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35</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КАМАЗ-КО-505А</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Х146АЕ</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240</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20500</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XVL48231160000649</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2006</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06.04.2019</w:t>
            </w:r>
          </w:p>
        </w:tc>
      </w:tr>
      <w:tr w:rsidR="00A47D58" w:rsidRPr="00A47D58" w:rsidTr="00A47D58">
        <w:trPr>
          <w:cantSplit/>
          <w:trHeight w:val="37"/>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lastRenderedPageBreak/>
              <w:t>36</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УРАЛ-375</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А590СС</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с прицепом</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180</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14925</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ОТСУТСТВУЕТ</w:t>
            </w:r>
          </w:p>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шасси (рама) 378301</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1,4</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1982</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sz w:val="16"/>
                <w:szCs w:val="16"/>
                <w:lang w:eastAsia="zh-CN" w:bidi="hi-IN"/>
              </w:rPr>
              <w:t>27.04.</w:t>
            </w:r>
            <w:r w:rsidRPr="00A47D58">
              <w:rPr>
                <w:rFonts w:ascii="Times New Roman" w:eastAsia="Lucida Sans Unicode" w:hAnsi="Times New Roman"/>
                <w:color w:val="000000"/>
                <w:sz w:val="16"/>
                <w:szCs w:val="16"/>
                <w:lang w:eastAsia="zh-CN" w:bidi="hi-IN"/>
              </w:rPr>
              <w:t>2019</w:t>
            </w:r>
          </w:p>
        </w:tc>
      </w:tr>
      <w:tr w:rsidR="00A47D58" w:rsidRPr="00A47D58" w:rsidTr="00A47D58">
        <w:trPr>
          <w:cantSplit/>
          <w:trHeight w:val="37"/>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37</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Экскаватор ЕК-14</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тр-р</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6996МТ</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105</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1336 (330)</w:t>
            </w:r>
          </w:p>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дв.152058</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2004</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sz w:val="16"/>
                <w:szCs w:val="16"/>
                <w:lang w:eastAsia="zh-CN" w:bidi="hi-IN"/>
              </w:rPr>
              <w:t>29.07.</w:t>
            </w:r>
            <w:r w:rsidRPr="00A47D58">
              <w:rPr>
                <w:rFonts w:ascii="Times New Roman" w:eastAsia="Lucida Sans Unicode" w:hAnsi="Times New Roman"/>
                <w:color w:val="000000"/>
                <w:sz w:val="16"/>
                <w:szCs w:val="16"/>
                <w:lang w:eastAsia="zh-CN" w:bidi="hi-IN"/>
              </w:rPr>
              <w:t>2019</w:t>
            </w:r>
          </w:p>
        </w:tc>
      </w:tr>
      <w:tr w:rsidR="00A47D58" w:rsidRPr="00A47D58" w:rsidTr="00A47D58">
        <w:trPr>
          <w:cantSplit/>
          <w:trHeight w:val="37"/>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38</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Экскаватор ЭО-2202</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тр-р</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6997МТ</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80</w:t>
            </w:r>
          </w:p>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ЭО №005578 (тр.№08110231)</w:t>
            </w:r>
          </w:p>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дв.614827</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2004</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sz w:val="16"/>
                <w:szCs w:val="16"/>
                <w:lang w:eastAsia="zh-CN" w:bidi="hi-IN"/>
              </w:rPr>
              <w:t>27.04.</w:t>
            </w:r>
            <w:r w:rsidRPr="00A47D58">
              <w:rPr>
                <w:rFonts w:ascii="Times New Roman" w:eastAsia="Lucida Sans Unicode" w:hAnsi="Times New Roman"/>
                <w:color w:val="000000"/>
                <w:sz w:val="16"/>
                <w:szCs w:val="16"/>
                <w:lang w:eastAsia="zh-CN" w:bidi="hi-IN"/>
              </w:rPr>
              <w:t>2019</w:t>
            </w:r>
          </w:p>
        </w:tc>
      </w:tr>
      <w:tr w:rsidR="00A47D58" w:rsidRPr="00A47D58" w:rsidTr="00A47D58">
        <w:trPr>
          <w:cantSplit/>
          <w:trHeight w:val="37"/>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39</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Автобус ПАЗ-32054</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Д</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К014ВС</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130</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23</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X1M3205H080003839</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2008</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10.06.2019</w:t>
            </w:r>
          </w:p>
        </w:tc>
      </w:tr>
      <w:tr w:rsidR="00A47D58" w:rsidRPr="00A47D58" w:rsidTr="00A47D58">
        <w:trPr>
          <w:cantSplit/>
          <w:trHeight w:val="37"/>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40</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Трактор ЛТЗ-55А</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тр-р</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4496МС</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53</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014549</w:t>
            </w:r>
          </w:p>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дв. 3036181</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1999</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sz w:val="16"/>
                <w:szCs w:val="16"/>
                <w:lang w:eastAsia="zh-CN" w:bidi="hi-IN"/>
              </w:rPr>
              <w:t>26.04.</w:t>
            </w:r>
            <w:r w:rsidRPr="00A47D58">
              <w:rPr>
                <w:rFonts w:ascii="Times New Roman" w:eastAsia="Lucida Sans Unicode" w:hAnsi="Times New Roman"/>
                <w:color w:val="000000"/>
                <w:sz w:val="16"/>
                <w:szCs w:val="16"/>
                <w:lang w:eastAsia="zh-CN" w:bidi="hi-IN"/>
              </w:rPr>
              <w:t>2019</w:t>
            </w:r>
          </w:p>
        </w:tc>
      </w:tr>
      <w:tr w:rsidR="00A47D58" w:rsidRPr="00A47D58" w:rsidTr="00A47D58">
        <w:trPr>
          <w:cantSplit/>
          <w:trHeight w:val="37"/>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41</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ГАЗ-3309 КО-503В-2</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Т327ВН</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119</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8180</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XVL482302C0004448</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2012</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12.06.2019</w:t>
            </w:r>
          </w:p>
        </w:tc>
      </w:tr>
      <w:tr w:rsidR="00A47D58" w:rsidRPr="00A47D58" w:rsidTr="00A47D58">
        <w:trPr>
          <w:cantSplit/>
          <w:trHeight w:val="37"/>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42</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УАЗ-396254</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В</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М218ВА</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107</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XTT39625480440695</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2008</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07.06.2019</w:t>
            </w:r>
          </w:p>
        </w:tc>
      </w:tr>
      <w:tr w:rsidR="00A47D58" w:rsidRPr="00A47D58" w:rsidTr="00A47D58">
        <w:trPr>
          <w:cantSplit/>
          <w:trHeight w:val="37"/>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43</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УАЗ-396255</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В</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А437ВХ</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112</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XTT39625590466422</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2009</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01.07.2019</w:t>
            </w:r>
          </w:p>
        </w:tc>
      </w:tr>
      <w:tr w:rsidR="00A47D58" w:rsidRPr="00A47D58" w:rsidTr="00A47D58">
        <w:trPr>
          <w:cantSplit/>
          <w:trHeight w:val="37"/>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44</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КАМАЗ-6511 5С</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Е201СЕ</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260</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24500</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XTC65115C12160173</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2001</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14.07.2019</w:t>
            </w:r>
          </w:p>
        </w:tc>
      </w:tr>
      <w:tr w:rsidR="00A47D58" w:rsidRPr="00A47D58" w:rsidTr="00A47D58">
        <w:trPr>
          <w:cantSplit/>
          <w:trHeight w:val="37"/>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45</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xml:space="preserve">КС-35715-2 </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В031ВС</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180</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16740</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XVN35715220000821</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2002</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14.07.2019</w:t>
            </w:r>
          </w:p>
        </w:tc>
      </w:tr>
      <w:tr w:rsidR="00A47D58" w:rsidRPr="00A47D58" w:rsidTr="00A47D58">
        <w:trPr>
          <w:cantSplit/>
          <w:trHeight w:val="37"/>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46</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ПАЗ-3205</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Д</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Т</w:t>
            </w:r>
            <w:r w:rsidRPr="00A47D58">
              <w:rPr>
                <w:rFonts w:ascii="Times New Roman" w:eastAsia="Lucida Sans Unicode" w:hAnsi="Times New Roman"/>
                <w:color w:val="800000"/>
                <w:sz w:val="16"/>
                <w:szCs w:val="16"/>
                <w:lang w:eastAsia="zh-CN" w:bidi="hi-IN"/>
              </w:rPr>
              <w:t>177</w:t>
            </w:r>
            <w:r w:rsidRPr="00A47D58">
              <w:rPr>
                <w:rFonts w:ascii="Times New Roman" w:eastAsia="Lucida Sans Unicode" w:hAnsi="Times New Roman"/>
                <w:color w:val="000000"/>
                <w:sz w:val="16"/>
                <w:szCs w:val="16"/>
                <w:lang w:eastAsia="zh-CN" w:bidi="hi-IN"/>
              </w:rPr>
              <w:t>АС</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130</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25</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X1M32050RX0003871</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1999</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14.07.2019</w:t>
            </w:r>
          </w:p>
        </w:tc>
      </w:tr>
      <w:tr w:rsidR="00A47D58" w:rsidRPr="00A47D58" w:rsidTr="00A47D58">
        <w:trPr>
          <w:cantSplit/>
          <w:trHeight w:val="37"/>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47</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ГАЗ-3307</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С036АУ</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125</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7850</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XTH330700R1498238</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1994</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14.07.2019</w:t>
            </w:r>
          </w:p>
        </w:tc>
      </w:tr>
      <w:tr w:rsidR="00A47D58" w:rsidRPr="00A47D58" w:rsidTr="00A47D58">
        <w:trPr>
          <w:cantSplit/>
          <w:trHeight w:val="37"/>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48</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ЗИЛ-5301 БО</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А772КК</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105</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6950</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X9H47410020000801</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2002</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14.07.2019</w:t>
            </w:r>
          </w:p>
        </w:tc>
      </w:tr>
      <w:tr w:rsidR="00A47D58" w:rsidRPr="00A47D58" w:rsidTr="00A47D58">
        <w:trPr>
          <w:cantSplit/>
          <w:trHeight w:val="37"/>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49</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ГАЗ-3110</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В</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В483ММ</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131</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XTH31100021093484</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2002</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15.07.2019</w:t>
            </w:r>
          </w:p>
        </w:tc>
      </w:tr>
      <w:tr w:rsidR="00A47D58" w:rsidRPr="00A47D58" w:rsidTr="00A47D58">
        <w:trPr>
          <w:cantSplit/>
          <w:trHeight w:val="37"/>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50</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Чайка-Сервис-4784FO</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О108ВН</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140</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7500</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XUB4784F0C0000356</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2012</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15.07.2019</w:t>
            </w:r>
          </w:p>
        </w:tc>
      </w:tr>
      <w:tr w:rsidR="00A47D58" w:rsidRPr="00A47D58" w:rsidTr="00A47D58">
        <w:trPr>
          <w:cantSplit/>
          <w:trHeight w:val="37"/>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51</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УАЗ-39629</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В</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Е318АК</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92</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XTT396290X0033085</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1999</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15.07.2019</w:t>
            </w:r>
          </w:p>
        </w:tc>
      </w:tr>
      <w:tr w:rsidR="00A47D58" w:rsidRPr="00A47D58" w:rsidTr="00A47D58">
        <w:trPr>
          <w:cantSplit/>
          <w:trHeight w:val="37"/>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52</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ГАЗ-33023</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В</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Т396АР</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140</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X9633023072222921</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2007</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21.07.2019</w:t>
            </w:r>
          </w:p>
        </w:tc>
      </w:tr>
      <w:tr w:rsidR="00A47D58" w:rsidRPr="00A47D58" w:rsidTr="00A47D58">
        <w:trPr>
          <w:cantSplit/>
          <w:trHeight w:val="37"/>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53</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Трактор ЛТЗ-55А</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тр-р</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МС4497</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val="en-US" w:eastAsia="zh-CN" w:bidi="hi-IN"/>
              </w:rPr>
            </w:pPr>
            <w:r w:rsidRPr="00A47D58">
              <w:rPr>
                <w:rFonts w:ascii="Times New Roman" w:eastAsia="Lucida Sans Unicode" w:hAnsi="Times New Roman"/>
                <w:sz w:val="16"/>
                <w:szCs w:val="16"/>
                <w:lang w:val="en-US" w:eastAsia="zh-CN" w:bidi="hi-IN"/>
              </w:rPr>
              <w:t>53</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014447</w:t>
            </w:r>
          </w:p>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дв. 3035105</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1998</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sz w:val="16"/>
                <w:szCs w:val="16"/>
                <w:lang w:eastAsia="zh-CN" w:bidi="hi-IN"/>
              </w:rPr>
              <w:t>18.07.</w:t>
            </w:r>
            <w:r w:rsidRPr="00A47D58">
              <w:rPr>
                <w:rFonts w:ascii="Times New Roman" w:eastAsia="Lucida Sans Unicode" w:hAnsi="Times New Roman"/>
                <w:color w:val="000000"/>
                <w:sz w:val="16"/>
                <w:szCs w:val="16"/>
                <w:lang w:eastAsia="zh-CN" w:bidi="hi-IN"/>
              </w:rPr>
              <w:t>2019</w:t>
            </w:r>
          </w:p>
        </w:tc>
      </w:tr>
      <w:tr w:rsidR="00A47D58" w:rsidRPr="00A47D58" w:rsidTr="00A47D58">
        <w:trPr>
          <w:cantSplit/>
          <w:trHeight w:val="37"/>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54</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Автокран КС-35715</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У424ВС</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227</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17420</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XVN357150C0003420</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2012</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17.08.2019</w:t>
            </w:r>
          </w:p>
        </w:tc>
      </w:tr>
      <w:tr w:rsidR="00A47D58" w:rsidRPr="00A47D58" w:rsidTr="00A47D58">
        <w:trPr>
          <w:cantSplit/>
          <w:trHeight w:val="37"/>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55</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ГАЗ-3309 473888</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Н620НН</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119</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8180</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X7247388890000012</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2009</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18.08.2019</w:t>
            </w:r>
          </w:p>
        </w:tc>
      </w:tr>
      <w:tr w:rsidR="00A47D58" w:rsidRPr="00A47D58" w:rsidTr="00A47D58">
        <w:trPr>
          <w:cantSplit/>
          <w:trHeight w:val="37"/>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56</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ГАЗ-3309 473888</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Н619НН</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119</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8180</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X7247388890000011</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2009</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18.08.2019</w:t>
            </w:r>
          </w:p>
        </w:tc>
      </w:tr>
      <w:tr w:rsidR="00A47D58" w:rsidRPr="00A47D58" w:rsidTr="00A47D58">
        <w:trPr>
          <w:cantSplit/>
          <w:trHeight w:val="26"/>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57</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МАЗ-555102</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М042АВ</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230</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17620</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Y3M55510240002865</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2004</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22.08.2019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lastRenderedPageBreak/>
              <w:t>58</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МАЗ-642290</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М374АВ</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 прицепом</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330</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24000</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Y3M64229040020139</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1,25</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2004</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22.08.2019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59</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МАЗ-533630</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М043АВ</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330</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16500</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Y3M53363040002335</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2004</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22.08.2019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line="240" w:lineRule="auto"/>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60</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color w:val="000000"/>
                <w:sz w:val="16"/>
                <w:szCs w:val="16"/>
                <w:lang w:eastAsia="zh-CN" w:bidi="hi-IN"/>
              </w:rPr>
              <w:t>ВАЗ-</w:t>
            </w:r>
            <w:r w:rsidRPr="00A47D58">
              <w:rPr>
                <w:rFonts w:ascii="Times New Roman" w:eastAsia="Lucida Sans Unicode" w:hAnsi="Times New Roman"/>
                <w:sz w:val="16"/>
                <w:szCs w:val="16"/>
                <w:lang w:eastAsia="zh-CN" w:bidi="hi-IN"/>
              </w:rPr>
              <w:t>21074</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line="240" w:lineRule="auto"/>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В</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line="240" w:lineRule="auto"/>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К176ВН</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line="240" w:lineRule="auto"/>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74,1</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XTA21074062426275</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line="240" w:lineRule="auto"/>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2006</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line="240" w:lineRule="auto"/>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28.08.2019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61</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Экскаватор ЭО-2621 В/З-82</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тр-р</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МТ7487</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78</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1585/82001502</w:t>
            </w:r>
          </w:p>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дв. 657568</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2005</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sz w:val="16"/>
                <w:szCs w:val="16"/>
                <w:lang w:eastAsia="zh-CN" w:bidi="hi-IN"/>
              </w:rPr>
              <w:t>20.09.</w:t>
            </w:r>
            <w:r w:rsidRPr="00A47D58">
              <w:rPr>
                <w:rFonts w:ascii="Times New Roman" w:eastAsia="Lucida Sans Unicode" w:hAnsi="Times New Roman"/>
                <w:color w:val="000000"/>
                <w:sz w:val="16"/>
                <w:szCs w:val="16"/>
                <w:lang w:eastAsia="zh-CN" w:bidi="hi-IN"/>
              </w:rPr>
              <w:t>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62</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Экскаватор ЕК-14</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тр-р</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МТ7488</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105</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1682 (292)</w:t>
            </w:r>
          </w:p>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дв.178104</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2005</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sz w:val="16"/>
                <w:szCs w:val="16"/>
                <w:lang w:eastAsia="zh-CN" w:bidi="hi-IN"/>
              </w:rPr>
              <w:t>21.09.</w:t>
            </w:r>
            <w:r w:rsidRPr="00A47D58">
              <w:rPr>
                <w:rFonts w:ascii="Times New Roman" w:eastAsia="Lucida Sans Unicode" w:hAnsi="Times New Roman"/>
                <w:color w:val="000000"/>
                <w:sz w:val="16"/>
                <w:szCs w:val="16"/>
                <w:lang w:eastAsia="zh-CN" w:bidi="hi-IN"/>
              </w:rPr>
              <w:t>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63</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Экскаватор ЕК-14</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тр-р</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МТ7489</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105</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1686 (298)</w:t>
            </w:r>
          </w:p>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дв. 177499</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2005</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21.09.2019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64</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ГАЗ-3309 КО-503В-2</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О964АК</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119</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8180</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XVL482302B0003581</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2011</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12.10.2019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65</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ВАЗ-212140</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В</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С482АС</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80,9</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XTA212140B2029407</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2011</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20.10.2019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66</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ВАЗ-212140</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В</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С483АС</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80,9</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XTA212140B2035099</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2011</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20.10.2019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67</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ГАЗ-3307</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Д</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А295СВ</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125</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7080</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14</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XTH330700M1462600</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1991</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20.10.2019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68</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КАМАЗ-43106</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Е003СЕ</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210</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15635</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XTC431060M0008321</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1991</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20.10.2019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69</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ЗИЛ-431412</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В734СР</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150</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10400</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ОТСУТСТВУЕТ</w:t>
            </w:r>
          </w:p>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шасси (рама) 2801084</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1988</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sz w:val="16"/>
                <w:szCs w:val="16"/>
                <w:lang w:eastAsia="zh-CN" w:bidi="hi-IN"/>
              </w:rPr>
              <w:t>20.10.</w:t>
            </w:r>
            <w:r w:rsidRPr="00A47D58">
              <w:rPr>
                <w:rFonts w:ascii="Times New Roman" w:eastAsia="Lucida Sans Unicode" w:hAnsi="Times New Roman"/>
                <w:color w:val="000000"/>
                <w:sz w:val="16"/>
                <w:szCs w:val="16"/>
                <w:lang w:eastAsia="zh-CN" w:bidi="hi-IN"/>
              </w:rPr>
              <w:t>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70</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ВАЗ-21074</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В</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Н506ВС</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74,1</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XTA21074072647143</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2007</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06.11.2019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71</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Трактор Т-150</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тр-р</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МС5572</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175</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398210/427944</w:t>
            </w:r>
            <w:r w:rsidRPr="00A47D58">
              <w:rPr>
                <w:rFonts w:ascii="Times New Roman" w:eastAsia="Lucida Sans Unicode" w:hAnsi="Times New Roman"/>
                <w:sz w:val="16"/>
                <w:szCs w:val="16"/>
                <w:lang w:eastAsia="zh-CN" w:bidi="hi-IN"/>
              </w:rPr>
              <w:br/>
              <w:t>дв.027</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1987</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sz w:val="16"/>
                <w:szCs w:val="16"/>
                <w:lang w:eastAsia="zh-CN" w:bidi="hi-IN"/>
              </w:rPr>
              <w:t>16.11.</w:t>
            </w:r>
            <w:r w:rsidRPr="00A47D58">
              <w:rPr>
                <w:rFonts w:ascii="Times New Roman" w:eastAsia="Lucida Sans Unicode" w:hAnsi="Times New Roman"/>
                <w:color w:val="000000"/>
                <w:sz w:val="16"/>
                <w:szCs w:val="16"/>
                <w:lang w:eastAsia="zh-CN" w:bidi="hi-IN"/>
              </w:rPr>
              <w:t>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72</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HYUNDAI IX 35</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В</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Н483АН</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150</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TMAJT81BADJ471690</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2013</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17.11.2019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73</w:t>
            </w:r>
          </w:p>
        </w:tc>
        <w:tc>
          <w:tcPr>
            <w:tcW w:w="163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val="en-US" w:eastAsia="zh-CN" w:bidi="hi-IN"/>
              </w:rPr>
            </w:pPr>
            <w:r w:rsidRPr="00A47D58">
              <w:rPr>
                <w:rFonts w:ascii="Times New Roman" w:eastAsia="Lucida Sans Unicode" w:hAnsi="Times New Roman"/>
                <w:sz w:val="16"/>
                <w:szCs w:val="16"/>
                <w:lang w:eastAsia="zh-CN" w:bidi="hi-IN"/>
              </w:rPr>
              <w:t xml:space="preserve">Экскаватор HYUNDAI </w:t>
            </w:r>
            <w:r w:rsidRPr="00A47D58">
              <w:rPr>
                <w:rFonts w:ascii="Times New Roman" w:eastAsia="Lucida Sans Unicode" w:hAnsi="Times New Roman"/>
                <w:sz w:val="16"/>
                <w:szCs w:val="16"/>
                <w:lang w:val="en-US" w:eastAsia="zh-CN" w:bidi="hi-IN"/>
              </w:rPr>
              <w:t>R</w:t>
            </w:r>
            <w:r w:rsidRPr="00A47D58">
              <w:rPr>
                <w:rFonts w:ascii="Times New Roman" w:eastAsia="Lucida Sans Unicode" w:hAnsi="Times New Roman"/>
                <w:sz w:val="16"/>
                <w:szCs w:val="16"/>
                <w:lang w:eastAsia="zh-CN" w:bidi="hi-IN"/>
              </w:rPr>
              <w:t>140</w:t>
            </w:r>
            <w:r w:rsidRPr="00A47D58">
              <w:rPr>
                <w:rFonts w:ascii="Times New Roman" w:eastAsia="Lucida Sans Unicode" w:hAnsi="Times New Roman"/>
                <w:sz w:val="16"/>
                <w:szCs w:val="16"/>
                <w:lang w:val="en-US" w:eastAsia="zh-CN" w:bidi="hi-IN"/>
              </w:rPr>
              <w:t>W-7</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тр-р</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8844МС</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106</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HHIHN403LB0001220</w:t>
            </w:r>
          </w:p>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дв.26473660</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2011</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sz w:val="16"/>
                <w:szCs w:val="16"/>
                <w:lang w:eastAsia="zh-CN" w:bidi="hi-IN"/>
              </w:rPr>
              <w:t>23.11.</w:t>
            </w:r>
            <w:r w:rsidRPr="00A47D58">
              <w:rPr>
                <w:rFonts w:ascii="Times New Roman" w:eastAsia="Lucida Sans Unicode" w:hAnsi="Times New Roman"/>
                <w:color w:val="000000"/>
                <w:sz w:val="16"/>
                <w:szCs w:val="16"/>
                <w:lang w:eastAsia="zh-CN" w:bidi="hi-IN"/>
              </w:rPr>
              <w:t>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74</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FORD MONDEO</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В</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Р784АТ</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160</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WF0DXXGBBD8R39331</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2008</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30.11.2019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75</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ВИС-234600-40</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В</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Н900АН</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82,9</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X6D234600E0005826</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2013</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01.12.2019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76</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ГАЗ-2217</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Д</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Т338ЕВ</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106,8</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10</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X96221700B0685862</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2010</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05.12.2019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77</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sz w:val="16"/>
                <w:szCs w:val="16"/>
                <w:lang w:eastAsia="zh-CN" w:bidi="hi-IN"/>
              </w:rPr>
              <w:t>ВАЗ</w:t>
            </w:r>
            <w:r w:rsidRPr="00A47D58">
              <w:rPr>
                <w:rFonts w:ascii="Times New Roman" w:eastAsia="Lucida Sans Unicode" w:hAnsi="Times New Roman"/>
                <w:color w:val="000000"/>
                <w:sz w:val="16"/>
                <w:szCs w:val="16"/>
                <w:lang w:eastAsia="zh-CN" w:bidi="hi-IN"/>
              </w:rPr>
              <w:t>-2107</w:t>
            </w:r>
          </w:p>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В</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Н508ВС</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74,1</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XTA21074072647697</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2007</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06.12.2019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78</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ВАЗ-210540</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В</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Т565ЕВ</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72,7</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XTA210540B2195008</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2010</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13.12.2019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79</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ГАЗ-3307</w:t>
            </w:r>
          </w:p>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А699ВВ</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125</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7850</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XTH330700P1568116</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1993</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14.12.2019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lastRenderedPageBreak/>
              <w:t>80</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Трактор Т-40М</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тр-р</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5546МС</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50</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314803</w:t>
            </w:r>
          </w:p>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дв. 2522459</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1988</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sz w:val="16"/>
                <w:szCs w:val="16"/>
                <w:lang w:eastAsia="zh-CN" w:bidi="hi-IN"/>
              </w:rPr>
              <w:t>14.12.</w:t>
            </w:r>
            <w:r w:rsidRPr="00A47D58">
              <w:rPr>
                <w:rFonts w:ascii="Times New Roman" w:eastAsia="Lucida Sans Unicode" w:hAnsi="Times New Roman"/>
                <w:color w:val="000000"/>
                <w:sz w:val="16"/>
                <w:szCs w:val="16"/>
                <w:lang w:eastAsia="zh-CN" w:bidi="hi-IN"/>
              </w:rPr>
              <w:t>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81</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Экскаватор ЭО-3323</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тр-р</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0685МТ</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78</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5097/5097</w:t>
            </w:r>
          </w:p>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дв. 985321</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1992</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sz w:val="16"/>
                <w:szCs w:val="16"/>
                <w:lang w:eastAsia="zh-CN" w:bidi="hi-IN"/>
              </w:rPr>
              <w:t>14.12.</w:t>
            </w:r>
            <w:r w:rsidRPr="00A47D58">
              <w:rPr>
                <w:rFonts w:ascii="Times New Roman" w:eastAsia="Lucida Sans Unicode" w:hAnsi="Times New Roman"/>
                <w:color w:val="000000"/>
                <w:sz w:val="16"/>
                <w:szCs w:val="16"/>
                <w:lang w:eastAsia="zh-CN" w:bidi="hi-IN"/>
              </w:rPr>
              <w:t>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82</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КРАЗ-250</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Е116СЕ</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с прицепом</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240</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19415</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ОТСУТСТВУЕТ</w:t>
            </w:r>
          </w:p>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шасси (рама) 555239</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1,25</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1987</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sz w:val="16"/>
                <w:szCs w:val="16"/>
                <w:lang w:eastAsia="zh-CN" w:bidi="hi-IN"/>
              </w:rPr>
              <w:t>14.12.</w:t>
            </w:r>
            <w:r w:rsidRPr="00A47D58">
              <w:rPr>
                <w:rFonts w:ascii="Times New Roman" w:eastAsia="Lucida Sans Unicode" w:hAnsi="Times New Roman"/>
                <w:color w:val="000000"/>
                <w:sz w:val="16"/>
                <w:szCs w:val="16"/>
                <w:lang w:eastAsia="zh-CN" w:bidi="hi-IN"/>
              </w:rPr>
              <w:t>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83</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ГАЗ-3307</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А427СК</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115</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7850</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XTH330730P1585540</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1993</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14.12.2019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84</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ЗИЛ-130</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В533СЕ</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150</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10525</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ОТСУТСТВУЕТ</w:t>
            </w:r>
          </w:p>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шасси (рама) N3252053</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1992</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sz w:val="16"/>
                <w:szCs w:val="16"/>
                <w:lang w:eastAsia="zh-CN" w:bidi="hi-IN"/>
              </w:rPr>
              <w:t>14.12.</w:t>
            </w:r>
            <w:r w:rsidRPr="00A47D58">
              <w:rPr>
                <w:rFonts w:ascii="Times New Roman" w:eastAsia="Lucida Sans Unicode" w:hAnsi="Times New Roman"/>
                <w:color w:val="000000"/>
                <w:sz w:val="16"/>
                <w:szCs w:val="16"/>
                <w:lang w:eastAsia="zh-CN" w:bidi="hi-IN"/>
              </w:rPr>
              <w:t>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85</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УАЗ-39629</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В</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Т036ЕВ</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90</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XTH396290V0040714</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1997</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14.12.2019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86</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ГАЗ-3309</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Х896АВ</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116</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8100</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XTH330900T0783072</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1996</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14.12.2019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87</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ГАЗ-3307</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О953АН</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125</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7800</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XTH330700N1465209</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1992</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14.12.2019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88</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КАМАЗ-53213</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Е934СВ</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210</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18425</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XTC532130K0023911</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1990</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14.12.2019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89</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УАЗ-396255</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В</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Т656ЕВ</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112</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XTT396255B0413496</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2010</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15.12.2019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90</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tcPr>
          <w:p w:rsidR="006A22D0" w:rsidRPr="00A47D58" w:rsidRDefault="006A22D0" w:rsidP="006A22D0">
            <w:pPr>
              <w:widowControl w:val="0"/>
              <w:suppressAutoHyphens/>
              <w:spacing w:after="0" w:line="240" w:lineRule="auto"/>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АМКОДОР 342С4</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tcPr>
          <w:p w:rsidR="006A22D0" w:rsidRPr="00A47D58" w:rsidRDefault="006A22D0" w:rsidP="006A22D0">
            <w:pPr>
              <w:widowControl w:val="0"/>
              <w:suppressAutoHyphens/>
              <w:spacing w:after="0" w:line="240" w:lineRule="auto"/>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тр-р</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2892МЕ</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tcPr>
          <w:p w:rsidR="006A22D0" w:rsidRPr="00A47D58" w:rsidRDefault="006A22D0" w:rsidP="006A22D0">
            <w:pPr>
              <w:widowControl w:val="0"/>
              <w:suppressAutoHyphens/>
              <w:spacing w:after="0" w:line="240" w:lineRule="auto"/>
              <w:rPr>
                <w:rFonts w:ascii="Times New Roman" w:eastAsia="Lucida Sans Unicode" w:hAnsi="Times New Roman"/>
                <w:sz w:val="16"/>
                <w:szCs w:val="16"/>
                <w:lang w:eastAsia="zh-CN" w:bidi="hi-IN"/>
              </w:rPr>
            </w:pPr>
          </w:p>
        </w:tc>
        <w:tc>
          <w:tcPr>
            <w:tcW w:w="790" w:type="dxa"/>
            <w:tcBorders>
              <w:top w:val="nil"/>
              <w:left w:val="single" w:sz="4" w:space="0" w:color="00000A"/>
              <w:bottom w:val="single" w:sz="4" w:space="0" w:color="00000A"/>
              <w:right w:val="single" w:sz="4" w:space="0" w:color="00000A"/>
            </w:tcBorders>
            <w:shd w:val="clear" w:color="auto" w:fill="FFFFFF"/>
            <w:tcMar>
              <w:left w:w="68" w:type="dxa"/>
            </w:tcMar>
          </w:tcPr>
          <w:p w:rsidR="006A22D0" w:rsidRPr="00A47D58" w:rsidRDefault="006A22D0" w:rsidP="006A22D0">
            <w:pPr>
              <w:widowControl w:val="0"/>
              <w:suppressAutoHyphens/>
              <w:spacing w:after="0" w:line="240" w:lineRule="auto"/>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155</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tcPr>
          <w:p w:rsidR="006A22D0" w:rsidRPr="00A47D58" w:rsidRDefault="006A22D0" w:rsidP="006A22D0">
            <w:pPr>
              <w:widowControl w:val="0"/>
              <w:suppressAutoHyphens/>
              <w:spacing w:after="0" w:line="240" w:lineRule="auto"/>
              <w:rPr>
                <w:rFonts w:ascii="Times New Roman" w:eastAsia="Lucida Sans Unicode" w:hAnsi="Times New Roman"/>
                <w:sz w:val="16"/>
                <w:szCs w:val="16"/>
                <w:lang w:eastAsia="zh-CN" w:bidi="hi-IN"/>
              </w:rPr>
            </w:pPr>
          </w:p>
        </w:tc>
        <w:tc>
          <w:tcPr>
            <w:tcW w:w="748" w:type="dxa"/>
            <w:tcBorders>
              <w:top w:val="nil"/>
              <w:left w:val="single" w:sz="4" w:space="0" w:color="00000A"/>
              <w:bottom w:val="single" w:sz="4" w:space="0" w:color="00000A"/>
              <w:right w:val="single" w:sz="4" w:space="0" w:color="00000A"/>
            </w:tcBorders>
            <w:shd w:val="clear" w:color="auto" w:fill="FFFFFF"/>
            <w:tcMar>
              <w:left w:w="68" w:type="dxa"/>
            </w:tcMar>
          </w:tcPr>
          <w:p w:rsidR="006A22D0" w:rsidRPr="00A47D58" w:rsidRDefault="006A22D0" w:rsidP="006A22D0">
            <w:pPr>
              <w:widowControl w:val="0"/>
              <w:suppressAutoHyphens/>
              <w:spacing w:after="0" w:line="240" w:lineRule="auto"/>
              <w:rPr>
                <w:rFonts w:ascii="Times New Roman" w:eastAsia="Lucida Sans Unicode" w:hAnsi="Times New Roman"/>
                <w:sz w:val="16"/>
                <w:szCs w:val="16"/>
                <w:lang w:eastAsia="zh-CN" w:bidi="hi-IN"/>
              </w:rPr>
            </w:pP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val="en-US" w:eastAsia="zh-CN" w:bidi="hi-IN"/>
              </w:rPr>
            </w:pPr>
            <w:r w:rsidRPr="00A47D58">
              <w:rPr>
                <w:rFonts w:ascii="Times New Roman" w:eastAsia="Lucida Sans Unicode" w:hAnsi="Times New Roman"/>
                <w:sz w:val="16"/>
                <w:szCs w:val="16"/>
                <w:lang w:val="en-US" w:eastAsia="zh-CN" w:bidi="hi-IN"/>
              </w:rPr>
              <w:t>Y342C4000142327</w:t>
            </w:r>
          </w:p>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val="en-US" w:eastAsia="zh-CN" w:bidi="hi-IN"/>
              </w:rPr>
            </w:pPr>
            <w:r w:rsidRPr="00A47D58">
              <w:rPr>
                <w:rFonts w:ascii="Times New Roman" w:eastAsia="Lucida Sans Unicode" w:hAnsi="Times New Roman"/>
                <w:sz w:val="16"/>
                <w:szCs w:val="16"/>
                <w:lang w:eastAsia="zh-CN" w:bidi="hi-IN"/>
              </w:rPr>
              <w:t>дв.</w:t>
            </w:r>
            <w:r w:rsidRPr="00A47D58">
              <w:rPr>
                <w:rFonts w:ascii="Times New Roman" w:eastAsia="Lucida Sans Unicode" w:hAnsi="Times New Roman"/>
                <w:sz w:val="16"/>
                <w:szCs w:val="16"/>
                <w:lang w:val="en-US" w:eastAsia="zh-CN" w:bidi="hi-IN"/>
              </w:rPr>
              <w:t xml:space="preserve"> 132691</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tcPr>
          <w:p w:rsidR="006A22D0" w:rsidRPr="00A47D58" w:rsidRDefault="006A22D0" w:rsidP="006A22D0">
            <w:pPr>
              <w:widowControl w:val="0"/>
              <w:suppressAutoHyphens/>
              <w:spacing w:after="0" w:line="240" w:lineRule="auto"/>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tcPr>
          <w:p w:rsidR="006A22D0" w:rsidRPr="00A47D58" w:rsidRDefault="006A22D0" w:rsidP="006A22D0">
            <w:pPr>
              <w:widowControl w:val="0"/>
              <w:suppressAutoHyphens/>
              <w:spacing w:after="0" w:line="240" w:lineRule="auto"/>
              <w:rPr>
                <w:rFonts w:ascii="Times New Roman" w:eastAsia="Lucida Sans Unicode" w:hAnsi="Times New Roman"/>
                <w:sz w:val="16"/>
                <w:szCs w:val="16"/>
                <w:lang w:eastAsia="zh-CN" w:bidi="hi-IN"/>
              </w:rPr>
            </w:pPr>
          </w:p>
        </w:tc>
        <w:tc>
          <w:tcPr>
            <w:tcW w:w="1370" w:type="dxa"/>
            <w:tcBorders>
              <w:top w:val="nil"/>
              <w:left w:val="single" w:sz="4" w:space="0" w:color="00000A"/>
              <w:bottom w:val="single" w:sz="4" w:space="0" w:color="00000A"/>
              <w:right w:val="nil"/>
            </w:tcBorders>
            <w:shd w:val="clear" w:color="auto" w:fill="E6E6FF"/>
            <w:tcMar>
              <w:left w:w="68" w:type="dxa"/>
            </w:tcMa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2014</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tcPr>
          <w:p w:rsidR="006A22D0" w:rsidRPr="00A47D58" w:rsidRDefault="006A22D0" w:rsidP="006A22D0">
            <w:pPr>
              <w:widowControl w:val="0"/>
              <w:suppressAutoHyphens/>
              <w:spacing w:after="0" w:line="240" w:lineRule="auto"/>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sz w:val="16"/>
                <w:szCs w:val="16"/>
                <w:lang w:eastAsia="zh-CN" w:bidi="hi-IN"/>
              </w:rPr>
              <w:t>18.04.</w:t>
            </w:r>
            <w:r w:rsidRPr="00A47D58">
              <w:rPr>
                <w:rFonts w:ascii="Times New Roman" w:eastAsia="Lucida Sans Unicode" w:hAnsi="Times New Roman"/>
                <w:color w:val="000000"/>
                <w:sz w:val="16"/>
                <w:szCs w:val="16"/>
                <w:lang w:eastAsia="zh-CN" w:bidi="hi-IN"/>
              </w:rPr>
              <w:t>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91</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tcPr>
          <w:p w:rsidR="006A22D0" w:rsidRPr="00A47D58" w:rsidRDefault="006A22D0" w:rsidP="006A22D0">
            <w:pPr>
              <w:widowControl w:val="0"/>
              <w:suppressAutoHyphens/>
              <w:spacing w:after="0" w:line="240" w:lineRule="auto"/>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val="en-US" w:eastAsia="zh-CN" w:bidi="hi-IN"/>
              </w:rPr>
              <w:t>LADA</w:t>
            </w:r>
            <w:r w:rsidRPr="00A47D58">
              <w:rPr>
                <w:rFonts w:ascii="Times New Roman" w:eastAsia="Lucida Sans Unicode" w:hAnsi="Times New Roman"/>
                <w:sz w:val="16"/>
                <w:szCs w:val="16"/>
                <w:lang w:eastAsia="zh-CN" w:bidi="hi-IN"/>
              </w:rPr>
              <w:t xml:space="preserve"> GRANTA</w:t>
            </w:r>
          </w:p>
          <w:p w:rsidR="006A22D0" w:rsidRPr="00A47D58" w:rsidRDefault="006A22D0" w:rsidP="006A22D0">
            <w:pPr>
              <w:widowControl w:val="0"/>
              <w:suppressAutoHyphens/>
              <w:spacing w:after="0" w:line="240" w:lineRule="auto"/>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219060</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val="en-US" w:eastAsia="zh-CN" w:bidi="hi-IN"/>
              </w:rPr>
            </w:pPr>
            <w:r w:rsidRPr="00A47D58">
              <w:rPr>
                <w:rFonts w:ascii="Times New Roman" w:eastAsia="Lucida Sans Unicode" w:hAnsi="Times New Roman"/>
                <w:sz w:val="16"/>
                <w:szCs w:val="16"/>
                <w:lang w:val="en-US" w:eastAsia="zh-CN" w:bidi="hi-IN"/>
              </w:rPr>
              <w:t>B</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С605ЕН</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tcPr>
          <w:p w:rsidR="006A22D0" w:rsidRPr="00A47D58" w:rsidRDefault="006A22D0" w:rsidP="006A22D0">
            <w:pPr>
              <w:widowControl w:val="0"/>
              <w:suppressAutoHyphens/>
              <w:spacing w:after="0" w:line="240" w:lineRule="auto"/>
              <w:rPr>
                <w:rFonts w:ascii="Times New Roman" w:eastAsia="Lucida Sans Unicode" w:hAnsi="Times New Roman"/>
                <w:sz w:val="16"/>
                <w:szCs w:val="16"/>
                <w:lang w:eastAsia="zh-CN" w:bidi="hi-IN"/>
              </w:rPr>
            </w:pPr>
          </w:p>
        </w:tc>
        <w:tc>
          <w:tcPr>
            <w:tcW w:w="790" w:type="dxa"/>
            <w:tcBorders>
              <w:top w:val="nil"/>
              <w:left w:val="single" w:sz="4" w:space="0" w:color="00000A"/>
              <w:bottom w:val="single" w:sz="4" w:space="0" w:color="00000A"/>
              <w:right w:val="single" w:sz="4" w:space="0" w:color="00000A"/>
            </w:tcBorders>
            <w:shd w:val="clear" w:color="auto" w:fill="FFFFFF"/>
            <w:tcMar>
              <w:left w:w="68" w:type="dxa"/>
            </w:tcMar>
          </w:tcPr>
          <w:p w:rsidR="006A22D0" w:rsidRPr="00A47D58" w:rsidRDefault="006A22D0" w:rsidP="006A22D0">
            <w:pPr>
              <w:widowControl w:val="0"/>
              <w:suppressAutoHyphens/>
              <w:spacing w:after="0" w:line="240" w:lineRule="auto"/>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81,6</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tcPr>
          <w:p w:rsidR="006A22D0" w:rsidRPr="00A47D58" w:rsidRDefault="006A22D0" w:rsidP="006A22D0">
            <w:pPr>
              <w:widowControl w:val="0"/>
              <w:suppressAutoHyphens/>
              <w:spacing w:after="0" w:line="240" w:lineRule="auto"/>
              <w:rPr>
                <w:rFonts w:ascii="Times New Roman" w:eastAsia="Lucida Sans Unicode" w:hAnsi="Times New Roman"/>
                <w:sz w:val="16"/>
                <w:szCs w:val="16"/>
                <w:lang w:eastAsia="zh-CN" w:bidi="hi-IN"/>
              </w:rPr>
            </w:pPr>
          </w:p>
        </w:tc>
        <w:tc>
          <w:tcPr>
            <w:tcW w:w="748" w:type="dxa"/>
            <w:tcBorders>
              <w:top w:val="nil"/>
              <w:left w:val="single" w:sz="4" w:space="0" w:color="00000A"/>
              <w:bottom w:val="single" w:sz="4" w:space="0" w:color="00000A"/>
              <w:right w:val="single" w:sz="4" w:space="0" w:color="00000A"/>
            </w:tcBorders>
            <w:shd w:val="clear" w:color="auto" w:fill="FFFFFF"/>
            <w:tcMar>
              <w:left w:w="68" w:type="dxa"/>
            </w:tcMar>
          </w:tcPr>
          <w:p w:rsidR="006A22D0" w:rsidRPr="00A47D58" w:rsidRDefault="006A22D0" w:rsidP="006A22D0">
            <w:pPr>
              <w:widowControl w:val="0"/>
              <w:suppressAutoHyphens/>
              <w:spacing w:after="0" w:line="240" w:lineRule="auto"/>
              <w:rPr>
                <w:rFonts w:ascii="Times New Roman" w:eastAsia="Lucida Sans Unicode" w:hAnsi="Times New Roman"/>
                <w:sz w:val="16"/>
                <w:szCs w:val="16"/>
                <w:lang w:eastAsia="zh-CN" w:bidi="hi-IN"/>
              </w:rPr>
            </w:pP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XTA219060F0336305</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tcPr>
          <w:p w:rsidR="006A22D0" w:rsidRPr="00A47D58" w:rsidRDefault="006A22D0" w:rsidP="006A22D0">
            <w:pPr>
              <w:widowControl w:val="0"/>
              <w:suppressAutoHyphens/>
              <w:spacing w:after="0" w:line="240" w:lineRule="auto"/>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tcPr>
          <w:p w:rsidR="006A22D0" w:rsidRPr="00A47D58" w:rsidRDefault="006A22D0" w:rsidP="006A22D0">
            <w:pPr>
              <w:widowControl w:val="0"/>
              <w:suppressAutoHyphens/>
              <w:spacing w:after="0" w:line="240" w:lineRule="auto"/>
              <w:rPr>
                <w:rFonts w:ascii="Times New Roman" w:eastAsia="Lucida Sans Unicode" w:hAnsi="Times New Roman"/>
                <w:sz w:val="16"/>
                <w:szCs w:val="16"/>
                <w:lang w:eastAsia="zh-CN" w:bidi="hi-IN"/>
              </w:rPr>
            </w:pPr>
          </w:p>
        </w:tc>
        <w:tc>
          <w:tcPr>
            <w:tcW w:w="1370" w:type="dxa"/>
            <w:tcBorders>
              <w:top w:val="nil"/>
              <w:left w:val="single" w:sz="4" w:space="0" w:color="00000A"/>
              <w:bottom w:val="single" w:sz="4" w:space="0" w:color="00000A"/>
              <w:right w:val="nil"/>
            </w:tcBorders>
            <w:shd w:val="clear" w:color="auto" w:fill="E6E6FF"/>
            <w:tcMar>
              <w:left w:w="68" w:type="dxa"/>
            </w:tcMa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2015</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tcPr>
          <w:p w:rsidR="006A22D0" w:rsidRPr="00A47D58" w:rsidRDefault="006A22D0" w:rsidP="006A22D0">
            <w:pPr>
              <w:widowControl w:val="0"/>
              <w:suppressAutoHyphens/>
              <w:spacing w:after="0" w:line="240" w:lineRule="auto"/>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sz w:val="16"/>
                <w:szCs w:val="16"/>
                <w:lang w:eastAsia="zh-CN" w:bidi="hi-IN"/>
              </w:rPr>
              <w:t>16.03.</w:t>
            </w:r>
            <w:r w:rsidRPr="00A47D58">
              <w:rPr>
                <w:rFonts w:ascii="Times New Roman" w:eastAsia="Lucida Sans Unicode" w:hAnsi="Times New Roman"/>
                <w:color w:val="000000"/>
                <w:sz w:val="16"/>
                <w:szCs w:val="16"/>
                <w:lang w:eastAsia="zh-CN" w:bidi="hi-IN"/>
              </w:rPr>
              <w:t>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92</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УАЗ-3163 PATRIOT</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val="en-US" w:eastAsia="zh-CN" w:bidi="hi-IN"/>
              </w:rPr>
            </w:pPr>
            <w:r w:rsidRPr="00A47D58">
              <w:rPr>
                <w:rFonts w:ascii="Times New Roman" w:eastAsia="Lucida Sans Unicode" w:hAnsi="Times New Roman"/>
                <w:sz w:val="16"/>
                <w:szCs w:val="16"/>
                <w:lang w:val="en-US" w:eastAsia="zh-CN" w:bidi="hi-IN"/>
              </w:rPr>
              <w:t>B</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С583ВТ</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128</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XTT316300F1028254</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2015</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sz w:val="16"/>
                <w:szCs w:val="16"/>
                <w:lang w:eastAsia="zh-CN" w:bidi="hi-IN"/>
              </w:rPr>
              <w:t>30.07.</w:t>
            </w:r>
            <w:r w:rsidRPr="00A47D58">
              <w:rPr>
                <w:rFonts w:ascii="Times New Roman" w:eastAsia="Lucida Sans Unicode" w:hAnsi="Times New Roman"/>
                <w:color w:val="000000"/>
                <w:sz w:val="16"/>
                <w:szCs w:val="16"/>
                <w:lang w:eastAsia="zh-CN" w:bidi="hi-IN"/>
              </w:rPr>
              <w:t>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93</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УАЗ-29891</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val="en-US" w:eastAsia="zh-CN" w:bidi="hi-IN"/>
              </w:rPr>
            </w:pPr>
            <w:r w:rsidRPr="00A47D58">
              <w:rPr>
                <w:rFonts w:ascii="Times New Roman" w:eastAsia="Lucida Sans Unicode" w:hAnsi="Times New Roman"/>
                <w:sz w:val="16"/>
                <w:szCs w:val="16"/>
                <w:lang w:val="en-US" w:eastAsia="zh-CN" w:bidi="hi-IN"/>
              </w:rPr>
              <w:t>B</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С582ВТ</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112,2</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XU6298910F2014214</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2015</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sz w:val="16"/>
                <w:szCs w:val="16"/>
                <w:lang w:eastAsia="zh-CN" w:bidi="hi-IN"/>
              </w:rPr>
              <w:t>30.07.</w:t>
            </w:r>
            <w:r w:rsidRPr="00A47D58">
              <w:rPr>
                <w:rFonts w:ascii="Times New Roman" w:eastAsia="Lucida Sans Unicode" w:hAnsi="Times New Roman"/>
                <w:color w:val="000000"/>
                <w:sz w:val="16"/>
                <w:szCs w:val="16"/>
                <w:lang w:eastAsia="zh-CN" w:bidi="hi-IN"/>
              </w:rPr>
              <w:t>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94</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УАЗ-29891</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val="en-US" w:eastAsia="zh-CN" w:bidi="hi-IN"/>
              </w:rPr>
            </w:pPr>
            <w:r w:rsidRPr="00A47D58">
              <w:rPr>
                <w:rFonts w:ascii="Times New Roman" w:eastAsia="Lucida Sans Unicode" w:hAnsi="Times New Roman"/>
                <w:sz w:val="16"/>
                <w:szCs w:val="16"/>
                <w:lang w:val="en-US" w:eastAsia="zh-CN" w:bidi="hi-IN"/>
              </w:rPr>
              <w:t>B</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С630ХХ</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112,2</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XU6298910F2014069</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2015</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sz w:val="16"/>
                <w:szCs w:val="16"/>
                <w:lang w:eastAsia="zh-CN" w:bidi="hi-IN"/>
              </w:rPr>
              <w:t>30.07.</w:t>
            </w:r>
            <w:r w:rsidRPr="00A47D58">
              <w:rPr>
                <w:rFonts w:ascii="Times New Roman" w:eastAsia="Lucida Sans Unicode" w:hAnsi="Times New Roman"/>
                <w:color w:val="000000"/>
                <w:sz w:val="16"/>
                <w:szCs w:val="16"/>
                <w:lang w:eastAsia="zh-CN" w:bidi="hi-IN"/>
              </w:rPr>
              <w:t>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95</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ГАЗ-3934WP</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Д</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Е724ХХ</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125,4</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8180</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19+1</w:t>
            </w: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XUJ3034WPF0000017</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2015</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sz w:val="16"/>
                <w:szCs w:val="16"/>
                <w:lang w:eastAsia="zh-CN" w:bidi="hi-IN"/>
              </w:rPr>
              <w:t>25.08.</w:t>
            </w:r>
            <w:r w:rsidRPr="00A47D58">
              <w:rPr>
                <w:rFonts w:ascii="Times New Roman" w:eastAsia="Lucida Sans Unicode" w:hAnsi="Times New Roman"/>
                <w:color w:val="000000"/>
                <w:sz w:val="16"/>
                <w:szCs w:val="16"/>
                <w:lang w:eastAsia="zh-CN" w:bidi="hi-IN"/>
              </w:rPr>
              <w:t>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96</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ГАЗ-33081 2735</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Е721ХХ</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119</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5820</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XWX27350HF0000253</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2015</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sz w:val="16"/>
                <w:szCs w:val="16"/>
                <w:lang w:eastAsia="zh-CN" w:bidi="hi-IN"/>
              </w:rPr>
              <w:t>31.08.</w:t>
            </w:r>
            <w:r w:rsidRPr="00A47D58">
              <w:rPr>
                <w:rFonts w:ascii="Times New Roman" w:eastAsia="Lucida Sans Unicode" w:hAnsi="Times New Roman"/>
                <w:color w:val="000000"/>
                <w:sz w:val="16"/>
                <w:szCs w:val="16"/>
                <w:lang w:eastAsia="zh-CN" w:bidi="hi-IN"/>
              </w:rPr>
              <w:t>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97</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КАМАЗ 65115-42</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С013ВВ</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280</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25200</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XTC651154F1327065</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2015</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sz w:val="16"/>
                <w:szCs w:val="16"/>
                <w:lang w:eastAsia="zh-CN" w:bidi="hi-IN"/>
              </w:rPr>
              <w:t>20.10.</w:t>
            </w:r>
            <w:r w:rsidRPr="00A47D58">
              <w:rPr>
                <w:rFonts w:ascii="Times New Roman" w:eastAsia="Lucida Sans Unicode" w:hAnsi="Times New Roman"/>
                <w:color w:val="000000"/>
                <w:sz w:val="16"/>
                <w:szCs w:val="16"/>
                <w:lang w:eastAsia="zh-CN" w:bidi="hi-IN"/>
              </w:rPr>
              <w:t>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98</w:t>
            </w:r>
          </w:p>
        </w:tc>
        <w:tc>
          <w:tcPr>
            <w:tcW w:w="1630"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КАМАЗ 65115-42</w:t>
            </w:r>
          </w:p>
        </w:tc>
        <w:tc>
          <w:tcPr>
            <w:tcW w:w="871"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С</w:t>
            </w:r>
          </w:p>
        </w:tc>
        <w:tc>
          <w:tcPr>
            <w:tcW w:w="1172"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С014ВВ</w:t>
            </w:r>
          </w:p>
        </w:tc>
        <w:tc>
          <w:tcPr>
            <w:tcW w:w="119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79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280</w:t>
            </w:r>
          </w:p>
        </w:tc>
        <w:tc>
          <w:tcPr>
            <w:tcW w:w="8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25200</w:t>
            </w:r>
          </w:p>
        </w:tc>
        <w:tc>
          <w:tcPr>
            <w:tcW w:w="74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28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XTC651154F1326961</w:t>
            </w:r>
          </w:p>
        </w:tc>
        <w:tc>
          <w:tcPr>
            <w:tcW w:w="32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2015</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sz w:val="16"/>
                <w:szCs w:val="16"/>
                <w:lang w:eastAsia="zh-CN" w:bidi="hi-IN"/>
              </w:rPr>
              <w:t>20.10.</w:t>
            </w:r>
            <w:r w:rsidRPr="00A47D58">
              <w:rPr>
                <w:rFonts w:ascii="Times New Roman" w:eastAsia="Lucida Sans Unicode" w:hAnsi="Times New Roman"/>
                <w:color w:val="000000"/>
                <w:sz w:val="16"/>
                <w:szCs w:val="16"/>
                <w:lang w:eastAsia="zh-CN" w:bidi="hi-IN"/>
              </w:rPr>
              <w:t>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val="en-US" w:eastAsia="zh-CN" w:bidi="hi-IN"/>
              </w:rPr>
            </w:pPr>
            <w:r w:rsidRPr="00A47D58">
              <w:rPr>
                <w:rFonts w:ascii="Times New Roman" w:eastAsia="Lucida Sans Unicode" w:hAnsi="Times New Roman"/>
                <w:sz w:val="16"/>
                <w:szCs w:val="16"/>
                <w:lang w:val="en-US" w:eastAsia="zh-CN" w:bidi="hi-IN"/>
              </w:rPr>
              <w:t>99</w:t>
            </w:r>
          </w:p>
        </w:tc>
        <w:tc>
          <w:tcPr>
            <w:tcW w:w="1630" w:type="dxa"/>
            <w:tcBorders>
              <w:top w:val="single" w:sz="4" w:space="0" w:color="00000A"/>
              <w:left w:val="single" w:sz="4" w:space="0" w:color="00000A"/>
              <w:bottom w:val="single" w:sz="4" w:space="0" w:color="00000A"/>
              <w:right w:val="nil"/>
            </w:tcBorders>
            <w:shd w:val="clear" w:color="auto" w:fill="FFFFFF"/>
            <w:tcMar>
              <w:left w:w="103"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Mitsubishi Pajero IV</w:t>
            </w:r>
          </w:p>
        </w:tc>
        <w:tc>
          <w:tcPr>
            <w:tcW w:w="871"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val="en-US" w:eastAsia="zh-CN" w:bidi="hi-IN"/>
              </w:rPr>
            </w:pPr>
            <w:r w:rsidRPr="00A47D58">
              <w:rPr>
                <w:rFonts w:ascii="Times New Roman" w:eastAsia="Lucida Sans Unicode" w:hAnsi="Times New Roman"/>
                <w:sz w:val="16"/>
                <w:szCs w:val="16"/>
                <w:lang w:val="en-US" w:eastAsia="zh-CN" w:bidi="hi-IN"/>
              </w:rPr>
              <w:t>B</w:t>
            </w:r>
          </w:p>
        </w:tc>
        <w:tc>
          <w:tcPr>
            <w:tcW w:w="1172"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М100КВ</w:t>
            </w:r>
          </w:p>
        </w:tc>
        <w:tc>
          <w:tcPr>
            <w:tcW w:w="1198"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6A22D0" w:rsidRPr="00A47D58" w:rsidRDefault="006A22D0" w:rsidP="006A22D0">
            <w:pPr>
              <w:widowControl w:val="0"/>
              <w:suppressAutoHyphens/>
              <w:snapToGrid w:val="0"/>
              <w:spacing w:after="0" w:line="240" w:lineRule="auto"/>
              <w:jc w:val="center"/>
              <w:rPr>
                <w:rFonts w:ascii="Times New Roman" w:eastAsia="Lucida Sans Unicode" w:hAnsi="Times New Roman"/>
                <w:sz w:val="16"/>
                <w:szCs w:val="16"/>
                <w:lang w:eastAsia="zh-CN" w:bidi="hi-IN"/>
              </w:rPr>
            </w:pPr>
          </w:p>
        </w:tc>
        <w:tc>
          <w:tcPr>
            <w:tcW w:w="790"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178</w:t>
            </w:r>
          </w:p>
        </w:tc>
        <w:tc>
          <w:tcPr>
            <w:tcW w:w="875"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6A22D0" w:rsidRPr="00A47D58" w:rsidRDefault="006A22D0" w:rsidP="006A22D0">
            <w:pPr>
              <w:widowControl w:val="0"/>
              <w:suppressAutoHyphens/>
              <w:snapToGrid w:val="0"/>
              <w:spacing w:after="0" w:line="240" w:lineRule="auto"/>
              <w:jc w:val="center"/>
              <w:rPr>
                <w:rFonts w:ascii="Times New Roman" w:eastAsia="Lucida Sans Unicode" w:hAnsi="Times New Roman"/>
                <w:sz w:val="16"/>
                <w:szCs w:val="16"/>
                <w:lang w:eastAsia="zh-CN" w:bidi="hi-IN"/>
              </w:rPr>
            </w:pPr>
          </w:p>
        </w:tc>
        <w:tc>
          <w:tcPr>
            <w:tcW w:w="748"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6A22D0" w:rsidRPr="00A47D58" w:rsidRDefault="006A22D0" w:rsidP="006A22D0">
            <w:pPr>
              <w:widowControl w:val="0"/>
              <w:suppressAutoHyphens/>
              <w:snapToGrid w:val="0"/>
              <w:spacing w:after="0" w:line="240" w:lineRule="auto"/>
              <w:jc w:val="center"/>
              <w:rPr>
                <w:rFonts w:ascii="Times New Roman" w:eastAsia="Lucida Sans Unicode" w:hAnsi="Times New Roman"/>
                <w:sz w:val="16"/>
                <w:szCs w:val="16"/>
                <w:lang w:eastAsia="zh-CN" w:bidi="hi-IN"/>
              </w:rPr>
            </w:pPr>
          </w:p>
        </w:tc>
        <w:tc>
          <w:tcPr>
            <w:tcW w:w="2820"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JMBLYV93WEJ005488</w:t>
            </w:r>
          </w:p>
        </w:tc>
        <w:tc>
          <w:tcPr>
            <w:tcW w:w="327"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6A22D0" w:rsidRPr="00A47D58" w:rsidRDefault="006A22D0" w:rsidP="006A22D0">
            <w:pPr>
              <w:widowControl w:val="0"/>
              <w:suppressAutoHyphens/>
              <w:snapToGrid w:val="0"/>
              <w:spacing w:after="0" w:line="240" w:lineRule="auto"/>
              <w:jc w:val="center"/>
              <w:rPr>
                <w:rFonts w:ascii="Times New Roman" w:eastAsia="Lucida Sans Unicode" w:hAnsi="Times New Roman"/>
                <w:sz w:val="16"/>
                <w:szCs w:val="16"/>
                <w:lang w:eastAsia="zh-CN" w:bidi="hi-IN"/>
              </w:rPr>
            </w:pPr>
          </w:p>
        </w:tc>
        <w:tc>
          <w:tcPr>
            <w:tcW w:w="1037"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6A22D0" w:rsidRPr="00A47D58" w:rsidRDefault="006A22D0" w:rsidP="006A22D0">
            <w:pPr>
              <w:widowControl w:val="0"/>
              <w:suppressAutoHyphens/>
              <w:snapToGrid w:val="0"/>
              <w:spacing w:after="0" w:line="240" w:lineRule="auto"/>
              <w:jc w:val="center"/>
              <w:rPr>
                <w:rFonts w:ascii="Times New Roman" w:eastAsia="Lucida Sans Unicode" w:hAnsi="Times New Roman"/>
                <w:sz w:val="16"/>
                <w:szCs w:val="16"/>
                <w:lang w:eastAsia="zh-CN" w:bidi="hi-IN"/>
              </w:rPr>
            </w:pPr>
          </w:p>
        </w:tc>
        <w:tc>
          <w:tcPr>
            <w:tcW w:w="1370" w:type="dxa"/>
            <w:tcBorders>
              <w:top w:val="single" w:sz="4" w:space="0" w:color="00000A"/>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2014</w:t>
            </w:r>
          </w:p>
        </w:tc>
        <w:tc>
          <w:tcPr>
            <w:tcW w:w="1454" w:type="dxa"/>
            <w:tcBorders>
              <w:top w:val="single" w:sz="4" w:space="0" w:color="00000A"/>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sz w:val="16"/>
                <w:szCs w:val="16"/>
                <w:lang w:eastAsia="zh-CN" w:bidi="hi-IN"/>
              </w:rPr>
              <w:t>18.12.</w:t>
            </w:r>
            <w:r w:rsidRPr="00A47D58">
              <w:rPr>
                <w:rFonts w:ascii="Times New Roman" w:eastAsia="Lucida Sans Unicode" w:hAnsi="Times New Roman"/>
                <w:color w:val="000000"/>
                <w:sz w:val="16"/>
                <w:szCs w:val="16"/>
                <w:lang w:eastAsia="zh-CN" w:bidi="hi-IN"/>
              </w:rPr>
              <w:t>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bottom"/>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val="en-US" w:eastAsia="zh-CN" w:bidi="hi-IN"/>
              </w:rPr>
            </w:pPr>
            <w:r w:rsidRPr="00A47D58">
              <w:rPr>
                <w:rFonts w:ascii="Times New Roman" w:eastAsia="Lucida Sans Unicode" w:hAnsi="Times New Roman"/>
                <w:sz w:val="16"/>
                <w:szCs w:val="16"/>
                <w:lang w:val="en-US" w:eastAsia="zh-CN" w:bidi="hi-IN"/>
              </w:rPr>
              <w:t>100</w:t>
            </w:r>
          </w:p>
        </w:tc>
        <w:tc>
          <w:tcPr>
            <w:tcW w:w="1630" w:type="dxa"/>
            <w:tcBorders>
              <w:top w:val="nil"/>
              <w:left w:val="single" w:sz="4" w:space="0" w:color="00000A"/>
              <w:bottom w:val="single" w:sz="4" w:space="0" w:color="00000A"/>
              <w:right w:val="nil"/>
            </w:tcBorders>
            <w:shd w:val="clear" w:color="auto" w:fill="FFFFFF"/>
            <w:tcMar>
              <w:left w:w="10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УАЗ Pickup</w:t>
            </w:r>
          </w:p>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p>
        </w:tc>
        <w:tc>
          <w:tcPr>
            <w:tcW w:w="871" w:type="dxa"/>
            <w:tcBorders>
              <w:top w:val="nil"/>
              <w:left w:val="single" w:sz="4" w:space="0" w:color="00000A"/>
              <w:bottom w:val="single" w:sz="4" w:space="0" w:color="00000A"/>
              <w:right w:val="nil"/>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val="en-US" w:eastAsia="zh-CN" w:bidi="hi-IN"/>
              </w:rPr>
            </w:pPr>
            <w:r w:rsidRPr="00A47D58">
              <w:rPr>
                <w:rFonts w:ascii="Times New Roman" w:eastAsia="Lucida Sans Unicode" w:hAnsi="Times New Roman"/>
                <w:sz w:val="16"/>
                <w:szCs w:val="16"/>
                <w:lang w:val="en-US" w:eastAsia="zh-CN" w:bidi="hi-IN"/>
              </w:rPr>
              <w:t>B</w:t>
            </w:r>
          </w:p>
        </w:tc>
        <w:tc>
          <w:tcPr>
            <w:tcW w:w="1172" w:type="dxa"/>
            <w:tcBorders>
              <w:top w:val="nil"/>
              <w:left w:val="single" w:sz="4" w:space="0" w:color="00000A"/>
              <w:bottom w:val="single" w:sz="4" w:space="0" w:color="00000A"/>
              <w:right w:val="nil"/>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С581ВТ</w:t>
            </w:r>
          </w:p>
        </w:tc>
        <w:tc>
          <w:tcPr>
            <w:tcW w:w="1198" w:type="dxa"/>
            <w:tcBorders>
              <w:top w:val="nil"/>
              <w:left w:val="single" w:sz="4" w:space="0" w:color="00000A"/>
              <w:bottom w:val="single" w:sz="4" w:space="0" w:color="00000A"/>
              <w:right w:val="nil"/>
            </w:tcBorders>
            <w:shd w:val="clear" w:color="auto" w:fill="FFFFFF"/>
            <w:tcMar>
              <w:left w:w="68" w:type="dxa"/>
            </w:tcMar>
            <w:vAlign w:val="center"/>
          </w:tcPr>
          <w:p w:rsidR="006A22D0" w:rsidRPr="00A47D58" w:rsidRDefault="006A22D0" w:rsidP="006A22D0">
            <w:pPr>
              <w:widowControl w:val="0"/>
              <w:suppressAutoHyphens/>
              <w:snapToGrid w:val="0"/>
              <w:spacing w:after="0" w:line="100" w:lineRule="atLeast"/>
              <w:jc w:val="center"/>
              <w:rPr>
                <w:rFonts w:ascii="Times New Roman" w:eastAsia="Lucida Sans Unicode" w:hAnsi="Times New Roman"/>
                <w:sz w:val="16"/>
                <w:szCs w:val="16"/>
                <w:lang w:eastAsia="zh-CN" w:bidi="hi-IN"/>
              </w:rPr>
            </w:pPr>
          </w:p>
        </w:tc>
        <w:tc>
          <w:tcPr>
            <w:tcW w:w="790" w:type="dxa"/>
            <w:tcBorders>
              <w:top w:val="nil"/>
              <w:left w:val="single" w:sz="4" w:space="0" w:color="00000A"/>
              <w:bottom w:val="single" w:sz="4" w:space="0" w:color="00000A"/>
              <w:right w:val="nil"/>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128</w:t>
            </w:r>
          </w:p>
        </w:tc>
        <w:tc>
          <w:tcPr>
            <w:tcW w:w="875" w:type="dxa"/>
            <w:tcBorders>
              <w:top w:val="nil"/>
              <w:left w:val="single" w:sz="4" w:space="0" w:color="00000A"/>
              <w:bottom w:val="single" w:sz="4" w:space="0" w:color="00000A"/>
              <w:right w:val="nil"/>
            </w:tcBorders>
            <w:shd w:val="clear" w:color="auto" w:fill="FFFFFF"/>
            <w:tcMar>
              <w:left w:w="68" w:type="dxa"/>
            </w:tcMar>
            <w:vAlign w:val="center"/>
          </w:tcPr>
          <w:p w:rsidR="006A22D0" w:rsidRPr="00A47D58" w:rsidRDefault="006A22D0" w:rsidP="006A22D0">
            <w:pPr>
              <w:widowControl w:val="0"/>
              <w:suppressAutoHyphens/>
              <w:snapToGrid w:val="0"/>
              <w:spacing w:after="0" w:line="100" w:lineRule="atLeast"/>
              <w:jc w:val="center"/>
              <w:rPr>
                <w:rFonts w:ascii="Times New Roman" w:eastAsia="Lucida Sans Unicode" w:hAnsi="Times New Roman"/>
                <w:sz w:val="16"/>
                <w:szCs w:val="16"/>
                <w:lang w:eastAsia="zh-CN" w:bidi="hi-IN"/>
              </w:rPr>
            </w:pPr>
          </w:p>
        </w:tc>
        <w:tc>
          <w:tcPr>
            <w:tcW w:w="748" w:type="dxa"/>
            <w:tcBorders>
              <w:top w:val="nil"/>
              <w:left w:val="single" w:sz="4" w:space="0" w:color="00000A"/>
              <w:bottom w:val="single" w:sz="4" w:space="0" w:color="00000A"/>
              <w:right w:val="nil"/>
            </w:tcBorders>
            <w:shd w:val="clear" w:color="auto" w:fill="FFFFFF"/>
            <w:tcMar>
              <w:left w:w="68" w:type="dxa"/>
            </w:tcMar>
            <w:vAlign w:val="center"/>
          </w:tcPr>
          <w:p w:rsidR="006A22D0" w:rsidRPr="00A47D58" w:rsidRDefault="006A22D0" w:rsidP="006A22D0">
            <w:pPr>
              <w:widowControl w:val="0"/>
              <w:suppressAutoHyphens/>
              <w:snapToGrid w:val="0"/>
              <w:spacing w:after="0" w:line="100" w:lineRule="atLeast"/>
              <w:jc w:val="center"/>
              <w:rPr>
                <w:rFonts w:ascii="Times New Roman" w:eastAsia="Lucida Sans Unicode" w:hAnsi="Times New Roman"/>
                <w:sz w:val="16"/>
                <w:szCs w:val="16"/>
                <w:lang w:eastAsia="zh-CN" w:bidi="hi-IN"/>
              </w:rPr>
            </w:pPr>
          </w:p>
        </w:tc>
        <w:tc>
          <w:tcPr>
            <w:tcW w:w="2820" w:type="dxa"/>
            <w:tcBorders>
              <w:top w:val="nil"/>
              <w:left w:val="single" w:sz="4" w:space="0" w:color="00000A"/>
              <w:bottom w:val="single" w:sz="4" w:space="0" w:color="00000A"/>
              <w:right w:val="nil"/>
            </w:tcBorders>
            <w:shd w:val="clear" w:color="auto" w:fill="FFFFFF"/>
            <w:tcMar>
              <w:left w:w="68" w:type="dxa"/>
            </w:tcMar>
            <w:vAlign w:val="center"/>
          </w:tcPr>
          <w:p w:rsidR="006A22D0" w:rsidRPr="00A47D58" w:rsidRDefault="006A22D0" w:rsidP="006A22D0">
            <w:pPr>
              <w:widowControl w:val="0"/>
              <w:suppressAutoHyphens/>
              <w:spacing w:after="0" w:line="240" w:lineRule="auto"/>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XTT236320F1017775</w:t>
            </w:r>
          </w:p>
        </w:tc>
        <w:tc>
          <w:tcPr>
            <w:tcW w:w="327" w:type="dxa"/>
            <w:tcBorders>
              <w:top w:val="nil"/>
              <w:left w:val="single" w:sz="4" w:space="0" w:color="00000A"/>
              <w:bottom w:val="single" w:sz="4" w:space="0" w:color="00000A"/>
              <w:right w:val="nil"/>
            </w:tcBorders>
            <w:shd w:val="clear" w:color="auto" w:fill="FFFFFF"/>
            <w:tcMar>
              <w:left w:w="68" w:type="dxa"/>
            </w:tcMar>
            <w:vAlign w:val="center"/>
          </w:tcPr>
          <w:p w:rsidR="006A22D0" w:rsidRPr="00A47D58" w:rsidRDefault="006A22D0" w:rsidP="006A22D0">
            <w:pPr>
              <w:widowControl w:val="0"/>
              <w:suppressAutoHyphens/>
              <w:snapToGrid w:val="0"/>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nil"/>
            </w:tcBorders>
            <w:shd w:val="clear" w:color="auto" w:fill="FFFFFF"/>
            <w:tcMar>
              <w:left w:w="68" w:type="dxa"/>
            </w:tcMar>
            <w:vAlign w:val="center"/>
          </w:tcPr>
          <w:p w:rsidR="006A22D0" w:rsidRPr="00A47D58" w:rsidRDefault="006A22D0" w:rsidP="006A22D0">
            <w:pPr>
              <w:widowControl w:val="0"/>
              <w:suppressAutoHyphens/>
              <w:snapToGrid w:val="0"/>
              <w:spacing w:after="0" w:line="100" w:lineRule="atLeast"/>
              <w:jc w:val="center"/>
              <w:rPr>
                <w:rFonts w:ascii="Times New Roman" w:eastAsia="Lucida Sans Unicode" w:hAnsi="Times New Roman"/>
                <w:sz w:val="16"/>
                <w:szCs w:val="16"/>
                <w:lang w:eastAsia="zh-CN" w:bidi="hi-IN"/>
              </w:rPr>
            </w:pP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2015</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sz w:val="16"/>
                <w:szCs w:val="16"/>
                <w:lang w:eastAsia="zh-CN" w:bidi="hi-IN"/>
              </w:rPr>
              <w:t>28.07.</w:t>
            </w:r>
            <w:r w:rsidRPr="00A47D58">
              <w:rPr>
                <w:rFonts w:ascii="Times New Roman" w:eastAsia="Lucida Sans Unicode" w:hAnsi="Times New Roman"/>
                <w:color w:val="000000"/>
                <w:sz w:val="16"/>
                <w:szCs w:val="16"/>
                <w:lang w:eastAsia="zh-CN" w:bidi="hi-IN"/>
              </w:rPr>
              <w:t>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bottom"/>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val="en-US" w:eastAsia="zh-CN" w:bidi="hi-IN"/>
              </w:rPr>
            </w:pPr>
            <w:r w:rsidRPr="00A47D58">
              <w:rPr>
                <w:rFonts w:ascii="Times New Roman" w:eastAsia="Lucida Sans Unicode" w:hAnsi="Times New Roman"/>
                <w:sz w:val="16"/>
                <w:szCs w:val="16"/>
                <w:lang w:val="en-US" w:eastAsia="zh-CN" w:bidi="hi-IN"/>
              </w:rPr>
              <w:t>101</w:t>
            </w:r>
          </w:p>
        </w:tc>
        <w:tc>
          <w:tcPr>
            <w:tcW w:w="1630" w:type="dxa"/>
            <w:tcBorders>
              <w:top w:val="nil"/>
              <w:left w:val="single" w:sz="4" w:space="0" w:color="00000A"/>
              <w:bottom w:val="single" w:sz="4" w:space="0" w:color="00000A"/>
              <w:right w:val="nil"/>
            </w:tcBorders>
            <w:shd w:val="clear" w:color="auto" w:fill="FFFFFF"/>
            <w:tcMar>
              <w:left w:w="10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УАЗ Pickup</w:t>
            </w:r>
          </w:p>
        </w:tc>
        <w:tc>
          <w:tcPr>
            <w:tcW w:w="871" w:type="dxa"/>
            <w:tcBorders>
              <w:top w:val="nil"/>
              <w:left w:val="single" w:sz="4" w:space="0" w:color="00000A"/>
              <w:bottom w:val="single" w:sz="4" w:space="0" w:color="00000A"/>
              <w:right w:val="nil"/>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val="en-US" w:eastAsia="zh-CN" w:bidi="hi-IN"/>
              </w:rPr>
            </w:pPr>
            <w:r w:rsidRPr="00A47D58">
              <w:rPr>
                <w:rFonts w:ascii="Times New Roman" w:eastAsia="Lucida Sans Unicode" w:hAnsi="Times New Roman"/>
                <w:sz w:val="16"/>
                <w:szCs w:val="16"/>
                <w:lang w:val="en-US" w:eastAsia="zh-CN" w:bidi="hi-IN"/>
              </w:rPr>
              <w:t>B</w:t>
            </w:r>
          </w:p>
        </w:tc>
        <w:tc>
          <w:tcPr>
            <w:tcW w:w="1172" w:type="dxa"/>
            <w:tcBorders>
              <w:top w:val="nil"/>
              <w:left w:val="single" w:sz="4" w:space="0" w:color="00000A"/>
              <w:bottom w:val="single" w:sz="4" w:space="0" w:color="00000A"/>
              <w:right w:val="nil"/>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С590ВТ</w:t>
            </w:r>
          </w:p>
        </w:tc>
        <w:tc>
          <w:tcPr>
            <w:tcW w:w="1198" w:type="dxa"/>
            <w:tcBorders>
              <w:top w:val="nil"/>
              <w:left w:val="single" w:sz="4" w:space="0" w:color="00000A"/>
              <w:bottom w:val="single" w:sz="4" w:space="0" w:color="00000A"/>
              <w:right w:val="nil"/>
            </w:tcBorders>
            <w:shd w:val="clear" w:color="auto" w:fill="FFFFFF"/>
            <w:tcMar>
              <w:left w:w="68" w:type="dxa"/>
            </w:tcMar>
            <w:vAlign w:val="center"/>
          </w:tcPr>
          <w:p w:rsidR="006A22D0" w:rsidRPr="00A47D58" w:rsidRDefault="006A22D0" w:rsidP="006A22D0">
            <w:pPr>
              <w:widowControl w:val="0"/>
              <w:suppressAutoHyphens/>
              <w:snapToGrid w:val="0"/>
              <w:spacing w:after="0" w:line="100" w:lineRule="atLeast"/>
              <w:jc w:val="center"/>
              <w:rPr>
                <w:rFonts w:ascii="Times New Roman" w:eastAsia="Lucida Sans Unicode" w:hAnsi="Times New Roman"/>
                <w:sz w:val="16"/>
                <w:szCs w:val="16"/>
                <w:lang w:eastAsia="zh-CN" w:bidi="hi-IN"/>
              </w:rPr>
            </w:pPr>
          </w:p>
        </w:tc>
        <w:tc>
          <w:tcPr>
            <w:tcW w:w="790" w:type="dxa"/>
            <w:tcBorders>
              <w:top w:val="nil"/>
              <w:left w:val="single" w:sz="4" w:space="0" w:color="00000A"/>
              <w:bottom w:val="single" w:sz="4" w:space="0" w:color="00000A"/>
              <w:right w:val="nil"/>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128</w:t>
            </w:r>
          </w:p>
        </w:tc>
        <w:tc>
          <w:tcPr>
            <w:tcW w:w="875" w:type="dxa"/>
            <w:tcBorders>
              <w:top w:val="nil"/>
              <w:left w:val="single" w:sz="4" w:space="0" w:color="00000A"/>
              <w:bottom w:val="single" w:sz="4" w:space="0" w:color="00000A"/>
              <w:right w:val="nil"/>
            </w:tcBorders>
            <w:shd w:val="clear" w:color="auto" w:fill="FFFFFF"/>
            <w:tcMar>
              <w:left w:w="68" w:type="dxa"/>
            </w:tcMar>
            <w:vAlign w:val="center"/>
          </w:tcPr>
          <w:p w:rsidR="006A22D0" w:rsidRPr="00A47D58" w:rsidRDefault="006A22D0" w:rsidP="006A22D0">
            <w:pPr>
              <w:widowControl w:val="0"/>
              <w:suppressAutoHyphens/>
              <w:snapToGrid w:val="0"/>
              <w:spacing w:after="0" w:line="100" w:lineRule="atLeast"/>
              <w:jc w:val="center"/>
              <w:rPr>
                <w:rFonts w:ascii="Times New Roman" w:eastAsia="Lucida Sans Unicode" w:hAnsi="Times New Roman"/>
                <w:sz w:val="16"/>
                <w:szCs w:val="16"/>
                <w:lang w:eastAsia="zh-CN" w:bidi="hi-IN"/>
              </w:rPr>
            </w:pPr>
          </w:p>
        </w:tc>
        <w:tc>
          <w:tcPr>
            <w:tcW w:w="748" w:type="dxa"/>
            <w:tcBorders>
              <w:top w:val="nil"/>
              <w:left w:val="single" w:sz="4" w:space="0" w:color="00000A"/>
              <w:bottom w:val="single" w:sz="4" w:space="0" w:color="00000A"/>
              <w:right w:val="nil"/>
            </w:tcBorders>
            <w:shd w:val="clear" w:color="auto" w:fill="FFFFFF"/>
            <w:tcMar>
              <w:left w:w="68" w:type="dxa"/>
            </w:tcMar>
            <w:vAlign w:val="center"/>
          </w:tcPr>
          <w:p w:rsidR="006A22D0" w:rsidRPr="00A47D58" w:rsidRDefault="006A22D0" w:rsidP="006A22D0">
            <w:pPr>
              <w:widowControl w:val="0"/>
              <w:suppressAutoHyphens/>
              <w:snapToGrid w:val="0"/>
              <w:spacing w:after="0" w:line="100" w:lineRule="atLeast"/>
              <w:jc w:val="center"/>
              <w:rPr>
                <w:rFonts w:ascii="Times New Roman" w:eastAsia="Lucida Sans Unicode" w:hAnsi="Times New Roman"/>
                <w:sz w:val="16"/>
                <w:szCs w:val="16"/>
                <w:lang w:eastAsia="zh-CN" w:bidi="hi-IN"/>
              </w:rPr>
            </w:pPr>
          </w:p>
        </w:tc>
        <w:tc>
          <w:tcPr>
            <w:tcW w:w="2820" w:type="dxa"/>
            <w:tcBorders>
              <w:top w:val="nil"/>
              <w:left w:val="single" w:sz="4" w:space="0" w:color="00000A"/>
              <w:bottom w:val="single" w:sz="4" w:space="0" w:color="00000A"/>
              <w:right w:val="nil"/>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XTT236320F1017875</w:t>
            </w:r>
          </w:p>
        </w:tc>
        <w:tc>
          <w:tcPr>
            <w:tcW w:w="327" w:type="dxa"/>
            <w:tcBorders>
              <w:top w:val="nil"/>
              <w:left w:val="single" w:sz="4" w:space="0" w:color="00000A"/>
              <w:bottom w:val="single" w:sz="4" w:space="0" w:color="00000A"/>
              <w:right w:val="nil"/>
            </w:tcBorders>
            <w:shd w:val="clear" w:color="auto" w:fill="FFFFFF"/>
            <w:tcMar>
              <w:left w:w="68" w:type="dxa"/>
            </w:tcMar>
            <w:vAlign w:val="center"/>
          </w:tcPr>
          <w:p w:rsidR="006A22D0" w:rsidRPr="00A47D58" w:rsidRDefault="006A22D0" w:rsidP="006A22D0">
            <w:pPr>
              <w:widowControl w:val="0"/>
              <w:suppressAutoHyphens/>
              <w:snapToGrid w:val="0"/>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nil"/>
            </w:tcBorders>
            <w:shd w:val="clear" w:color="auto" w:fill="FFFFFF"/>
            <w:tcMar>
              <w:left w:w="68" w:type="dxa"/>
            </w:tcMar>
            <w:vAlign w:val="center"/>
          </w:tcPr>
          <w:p w:rsidR="006A22D0" w:rsidRPr="00A47D58" w:rsidRDefault="006A22D0" w:rsidP="006A22D0">
            <w:pPr>
              <w:widowControl w:val="0"/>
              <w:suppressAutoHyphens/>
              <w:snapToGrid w:val="0"/>
              <w:spacing w:after="0" w:line="100" w:lineRule="atLeast"/>
              <w:jc w:val="center"/>
              <w:rPr>
                <w:rFonts w:ascii="Times New Roman" w:eastAsia="Lucida Sans Unicode" w:hAnsi="Times New Roman"/>
                <w:sz w:val="16"/>
                <w:szCs w:val="16"/>
                <w:lang w:eastAsia="zh-CN" w:bidi="hi-IN"/>
              </w:rPr>
            </w:pP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2015</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sz w:val="16"/>
                <w:szCs w:val="16"/>
                <w:lang w:eastAsia="zh-CN" w:bidi="hi-IN"/>
              </w:rPr>
              <w:t>27.07.</w:t>
            </w:r>
            <w:r w:rsidRPr="00A47D58">
              <w:rPr>
                <w:rFonts w:ascii="Times New Roman" w:eastAsia="Lucida Sans Unicode" w:hAnsi="Times New Roman"/>
                <w:color w:val="000000"/>
                <w:sz w:val="16"/>
                <w:szCs w:val="16"/>
                <w:lang w:eastAsia="zh-CN" w:bidi="hi-IN"/>
              </w:rPr>
              <w:t>2019</w:t>
            </w:r>
          </w:p>
        </w:tc>
      </w:tr>
      <w:tr w:rsidR="00A47D58" w:rsidRPr="00A47D58" w:rsidTr="00A47D58">
        <w:trPr>
          <w:cantSplit/>
          <w:trHeight w:val="9"/>
        </w:trPr>
        <w:tc>
          <w:tcPr>
            <w:tcW w:w="550" w:type="dxa"/>
            <w:tcBorders>
              <w:top w:val="nil"/>
              <w:left w:val="single" w:sz="4" w:space="0" w:color="00000A"/>
              <w:bottom w:val="single" w:sz="4" w:space="0" w:color="00000A"/>
              <w:right w:val="single" w:sz="4" w:space="0" w:color="00000A"/>
            </w:tcBorders>
            <w:shd w:val="clear" w:color="auto" w:fill="FFFFFF"/>
            <w:tcMar>
              <w:left w:w="68" w:type="dxa"/>
            </w:tcMar>
            <w:vAlign w:val="bottom"/>
          </w:tcPr>
          <w:p w:rsidR="006A22D0" w:rsidRPr="00A47D58" w:rsidRDefault="006A22D0" w:rsidP="006A22D0">
            <w:pPr>
              <w:widowControl w:val="0"/>
              <w:suppressAutoHyphens/>
              <w:spacing w:after="0" w:line="100" w:lineRule="atLeast"/>
              <w:jc w:val="center"/>
              <w:rPr>
                <w:rFonts w:ascii="Times New Roman" w:eastAsia="Lucida Sans Unicode" w:hAnsi="Times New Roman"/>
                <w:sz w:val="16"/>
                <w:szCs w:val="16"/>
                <w:lang w:val="en-US" w:eastAsia="zh-CN" w:bidi="hi-IN"/>
              </w:rPr>
            </w:pPr>
            <w:r w:rsidRPr="00A47D58">
              <w:rPr>
                <w:rFonts w:ascii="Times New Roman" w:eastAsia="Lucida Sans Unicode" w:hAnsi="Times New Roman"/>
                <w:sz w:val="16"/>
                <w:szCs w:val="16"/>
                <w:lang w:val="en-US" w:eastAsia="zh-CN" w:bidi="hi-IN"/>
              </w:rPr>
              <w:t>102</w:t>
            </w:r>
          </w:p>
        </w:tc>
        <w:tc>
          <w:tcPr>
            <w:tcW w:w="1630" w:type="dxa"/>
            <w:tcBorders>
              <w:top w:val="nil"/>
              <w:left w:val="single" w:sz="4" w:space="0" w:color="00000A"/>
              <w:bottom w:val="single" w:sz="4" w:space="0" w:color="00000A"/>
              <w:right w:val="nil"/>
            </w:tcBorders>
            <w:shd w:val="clear" w:color="auto" w:fill="FFFFFF"/>
            <w:tcMar>
              <w:left w:w="103"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ПАЗ-3205</w:t>
            </w:r>
          </w:p>
        </w:tc>
        <w:tc>
          <w:tcPr>
            <w:tcW w:w="871" w:type="dxa"/>
            <w:tcBorders>
              <w:top w:val="nil"/>
              <w:left w:val="single" w:sz="4" w:space="0" w:color="00000A"/>
              <w:bottom w:val="single" w:sz="4" w:space="0" w:color="00000A"/>
              <w:right w:val="nil"/>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Д</w:t>
            </w:r>
          </w:p>
        </w:tc>
        <w:tc>
          <w:tcPr>
            <w:tcW w:w="1172" w:type="dxa"/>
            <w:tcBorders>
              <w:top w:val="nil"/>
              <w:left w:val="single" w:sz="4" w:space="0" w:color="00000A"/>
              <w:bottom w:val="single" w:sz="4" w:space="0" w:color="00000A"/>
              <w:right w:val="nil"/>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В124КО</w:t>
            </w:r>
          </w:p>
        </w:tc>
        <w:tc>
          <w:tcPr>
            <w:tcW w:w="1198" w:type="dxa"/>
            <w:tcBorders>
              <w:top w:val="nil"/>
              <w:left w:val="single" w:sz="4" w:space="0" w:color="00000A"/>
              <w:bottom w:val="single" w:sz="4" w:space="0" w:color="00000A"/>
              <w:right w:val="nil"/>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90" w:type="dxa"/>
            <w:tcBorders>
              <w:top w:val="nil"/>
              <w:left w:val="single" w:sz="4" w:space="0" w:color="00000A"/>
              <w:bottom w:val="single" w:sz="4" w:space="0" w:color="00000A"/>
              <w:right w:val="nil"/>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122,4</w:t>
            </w:r>
          </w:p>
        </w:tc>
        <w:tc>
          <w:tcPr>
            <w:tcW w:w="875" w:type="dxa"/>
            <w:tcBorders>
              <w:top w:val="nil"/>
              <w:left w:val="single" w:sz="4" w:space="0" w:color="00000A"/>
              <w:bottom w:val="single" w:sz="4" w:space="0" w:color="00000A"/>
              <w:right w:val="nil"/>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748" w:type="dxa"/>
            <w:tcBorders>
              <w:top w:val="nil"/>
              <w:left w:val="single" w:sz="4" w:space="0" w:color="00000A"/>
              <w:bottom w:val="single" w:sz="4" w:space="0" w:color="00000A"/>
              <w:right w:val="nil"/>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24</w:t>
            </w:r>
          </w:p>
        </w:tc>
        <w:tc>
          <w:tcPr>
            <w:tcW w:w="2820" w:type="dxa"/>
            <w:tcBorders>
              <w:top w:val="nil"/>
              <w:left w:val="single" w:sz="4" w:space="0" w:color="00000A"/>
              <w:bottom w:val="single" w:sz="4" w:space="0" w:color="00000A"/>
              <w:right w:val="nil"/>
            </w:tcBorders>
            <w:shd w:val="clear" w:color="auto" w:fill="FFFFFF"/>
            <w:tcMar>
              <w:left w:w="68" w:type="dxa"/>
            </w:tcMar>
            <w:vAlign w:val="center"/>
          </w:tcPr>
          <w:p w:rsidR="006A22D0" w:rsidRPr="00A47D58" w:rsidRDefault="006A22D0" w:rsidP="006A22D0">
            <w:pPr>
              <w:suppressAutoHyphens/>
              <w:overflowPunct w:val="0"/>
              <w:jc w:val="center"/>
              <w:rPr>
                <w:rFonts w:ascii="Times New Roman" w:eastAsia="Lucida Sans Unicode" w:hAnsi="Times New Roman"/>
                <w:sz w:val="16"/>
                <w:szCs w:val="16"/>
                <w:lang w:eastAsia="zh-CN" w:bidi="hi-IN"/>
              </w:rPr>
            </w:pPr>
            <w:r w:rsidRPr="00A47D58">
              <w:rPr>
                <w:rFonts w:ascii="Times New Roman" w:eastAsia="Lucida Sans Unicode" w:hAnsi="Times New Roman"/>
                <w:sz w:val="16"/>
                <w:szCs w:val="16"/>
                <w:lang w:eastAsia="zh-CN" w:bidi="hi-IN"/>
              </w:rPr>
              <w:t>X1M3205L0D0006202</w:t>
            </w:r>
          </w:p>
        </w:tc>
        <w:tc>
          <w:tcPr>
            <w:tcW w:w="327" w:type="dxa"/>
            <w:tcBorders>
              <w:top w:val="nil"/>
              <w:left w:val="single" w:sz="4" w:space="0" w:color="00000A"/>
              <w:bottom w:val="single" w:sz="4" w:space="0" w:color="00000A"/>
              <w:right w:val="nil"/>
            </w:tcBorders>
            <w:shd w:val="clear" w:color="auto" w:fill="FFFFFF"/>
            <w:tcMar>
              <w:left w:w="68" w:type="dxa"/>
            </w:tcMar>
            <w:vAlign w:val="center"/>
          </w:tcPr>
          <w:p w:rsidR="006A22D0" w:rsidRPr="00A47D58" w:rsidRDefault="006A22D0" w:rsidP="006A22D0">
            <w:pPr>
              <w:widowControl w:val="0"/>
              <w:suppressAutoHyphens/>
              <w:snapToGrid w:val="0"/>
              <w:spacing w:after="0" w:line="100" w:lineRule="atLeast"/>
              <w:jc w:val="center"/>
              <w:rPr>
                <w:rFonts w:ascii="Times New Roman" w:eastAsia="Lucida Sans Unicode" w:hAnsi="Times New Roman"/>
                <w:sz w:val="16"/>
                <w:szCs w:val="16"/>
                <w:lang w:eastAsia="zh-CN" w:bidi="hi-IN"/>
              </w:rPr>
            </w:pPr>
          </w:p>
        </w:tc>
        <w:tc>
          <w:tcPr>
            <w:tcW w:w="1037" w:type="dxa"/>
            <w:tcBorders>
              <w:top w:val="nil"/>
              <w:left w:val="single" w:sz="4" w:space="0" w:color="00000A"/>
              <w:bottom w:val="single" w:sz="4" w:space="0" w:color="00000A"/>
              <w:right w:val="nil"/>
            </w:tcBorders>
            <w:shd w:val="clear" w:color="auto" w:fill="FFFF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 </w:t>
            </w:r>
          </w:p>
        </w:tc>
        <w:tc>
          <w:tcPr>
            <w:tcW w:w="1370" w:type="dxa"/>
            <w:tcBorders>
              <w:top w:val="nil"/>
              <w:left w:val="single" w:sz="4" w:space="0" w:color="00000A"/>
              <w:bottom w:val="single" w:sz="4" w:space="0" w:color="00000A"/>
              <w:right w:val="nil"/>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2013</w:t>
            </w:r>
          </w:p>
        </w:tc>
        <w:tc>
          <w:tcPr>
            <w:tcW w:w="1454"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6A22D0" w:rsidRPr="00A47D58" w:rsidRDefault="006A22D0" w:rsidP="006A22D0">
            <w:pPr>
              <w:widowControl w:val="0"/>
              <w:suppressAutoHyphens/>
              <w:spacing w:after="0" w:line="100" w:lineRule="atLeast"/>
              <w:jc w:val="center"/>
              <w:rPr>
                <w:rFonts w:ascii="Times New Roman" w:eastAsia="Lucida Sans Unicode" w:hAnsi="Times New Roman"/>
                <w:color w:val="000000"/>
                <w:sz w:val="16"/>
                <w:szCs w:val="16"/>
                <w:lang w:eastAsia="zh-CN" w:bidi="hi-IN"/>
              </w:rPr>
            </w:pPr>
            <w:r w:rsidRPr="00A47D58">
              <w:rPr>
                <w:rFonts w:ascii="Times New Roman" w:eastAsia="Lucida Sans Unicode" w:hAnsi="Times New Roman"/>
                <w:color w:val="000000"/>
                <w:sz w:val="16"/>
                <w:szCs w:val="16"/>
                <w:lang w:eastAsia="zh-CN" w:bidi="hi-IN"/>
              </w:rPr>
              <w:t>19.11.2019</w:t>
            </w:r>
          </w:p>
        </w:tc>
      </w:tr>
    </w:tbl>
    <w:p w:rsidR="00A47D58" w:rsidRDefault="00A47D58" w:rsidP="00A47D58">
      <w:pPr>
        <w:widowControl w:val="0"/>
        <w:suppressAutoHyphens/>
        <w:spacing w:after="0" w:line="240" w:lineRule="auto"/>
        <w:jc w:val="right"/>
        <w:rPr>
          <w:rFonts w:ascii="Times New Roman" w:eastAsia="Lucida Sans Unicode" w:hAnsi="Times New Roman" w:cs="Mangal"/>
          <w:b/>
          <w:bCs/>
          <w:sz w:val="24"/>
          <w:szCs w:val="24"/>
          <w:lang w:eastAsia="zh-CN" w:bidi="hi-IN"/>
        </w:rPr>
      </w:pPr>
      <w:r w:rsidRPr="00A47D58">
        <w:rPr>
          <w:rFonts w:ascii="Times New Roman" w:eastAsia="Lucida Sans Unicode" w:hAnsi="Times New Roman" w:cs="Mangal"/>
          <w:b/>
          <w:bCs/>
          <w:sz w:val="24"/>
          <w:szCs w:val="24"/>
          <w:lang w:eastAsia="zh-CN" w:bidi="hi-IN"/>
        </w:rPr>
        <w:lastRenderedPageBreak/>
        <w:t>ПРИЛОЖЕНИЕ № 2</w:t>
      </w:r>
    </w:p>
    <w:p w:rsidR="003D2FBF" w:rsidRPr="00A47D58" w:rsidRDefault="003D2FBF" w:rsidP="00A47D58">
      <w:pPr>
        <w:widowControl w:val="0"/>
        <w:suppressAutoHyphens/>
        <w:spacing w:after="0" w:line="240" w:lineRule="auto"/>
        <w:jc w:val="right"/>
        <w:rPr>
          <w:rFonts w:ascii="Times New Roman" w:eastAsia="Lucida Sans Unicode" w:hAnsi="Times New Roman" w:cs="Mangal"/>
          <w:b/>
          <w:bCs/>
          <w:sz w:val="24"/>
          <w:szCs w:val="24"/>
          <w:lang w:eastAsia="zh-CN" w:bidi="hi-IN"/>
        </w:rPr>
      </w:pPr>
      <w:r>
        <w:rPr>
          <w:rFonts w:ascii="Times New Roman" w:eastAsia="Lucida Sans Unicode" w:hAnsi="Times New Roman" w:cs="Mangal"/>
          <w:b/>
          <w:bCs/>
          <w:sz w:val="24"/>
          <w:szCs w:val="24"/>
          <w:lang w:eastAsia="zh-CN" w:bidi="hi-IN"/>
        </w:rPr>
        <w:t>к Техническому заданию</w:t>
      </w:r>
    </w:p>
    <w:p w:rsidR="00A47D58" w:rsidRPr="00A47D58" w:rsidRDefault="00A47D58" w:rsidP="00A47D58">
      <w:pPr>
        <w:widowControl w:val="0"/>
        <w:suppressAutoHyphens/>
        <w:spacing w:after="0" w:line="100" w:lineRule="atLeast"/>
        <w:jc w:val="center"/>
        <w:rPr>
          <w:rFonts w:ascii="Times New Roman" w:eastAsia="Lucida Sans Unicode" w:hAnsi="Times New Roman" w:cs="Mangal"/>
          <w:b/>
          <w:sz w:val="24"/>
          <w:szCs w:val="24"/>
          <w:lang w:eastAsia="zh-CN" w:bidi="hi-IN"/>
        </w:rPr>
      </w:pPr>
      <w:r w:rsidRPr="00A47D58">
        <w:rPr>
          <w:rFonts w:ascii="Times New Roman" w:eastAsia="Lucida Sans Unicode" w:hAnsi="Times New Roman" w:cs="Mangal"/>
          <w:b/>
          <w:sz w:val="24"/>
          <w:szCs w:val="24"/>
          <w:lang w:eastAsia="zh-CN" w:bidi="hi-IN"/>
        </w:rPr>
        <w:t>Список автотранспортных средств</w:t>
      </w:r>
    </w:p>
    <w:p w:rsidR="00A47D58" w:rsidRPr="00A47D58" w:rsidRDefault="00A47D58" w:rsidP="00A47D58">
      <w:pPr>
        <w:widowControl w:val="0"/>
        <w:suppressAutoHyphens/>
        <w:spacing w:after="0" w:line="100" w:lineRule="atLeast"/>
        <w:jc w:val="center"/>
        <w:rPr>
          <w:rFonts w:ascii="Times New Roman" w:eastAsia="Lucida Sans Unicode" w:hAnsi="Times New Roman" w:cs="Mangal"/>
          <w:b/>
          <w:sz w:val="24"/>
          <w:szCs w:val="24"/>
          <w:lang w:eastAsia="zh-CN" w:bidi="hi-IN"/>
        </w:rPr>
      </w:pPr>
      <w:r w:rsidRPr="00A47D58">
        <w:rPr>
          <w:rFonts w:ascii="Times New Roman" w:eastAsia="Lucida Sans Unicode" w:hAnsi="Times New Roman" w:cs="Mangal"/>
          <w:b/>
          <w:sz w:val="24"/>
          <w:szCs w:val="24"/>
          <w:lang w:eastAsia="zh-CN" w:bidi="hi-IN"/>
        </w:rPr>
        <w:t>на оказание услуг обязательного страхования автогражданской ответственности МУП «Водоканал», находящихся в лизинге</w:t>
      </w:r>
    </w:p>
    <w:p w:rsidR="00A47D58" w:rsidRPr="00A47D58" w:rsidRDefault="00A47D58" w:rsidP="00A47D58">
      <w:pPr>
        <w:widowControl w:val="0"/>
        <w:suppressAutoHyphens/>
        <w:spacing w:after="0" w:line="100" w:lineRule="atLeast"/>
        <w:jc w:val="center"/>
        <w:rPr>
          <w:rFonts w:ascii="Times New Roman" w:eastAsia="Lucida Sans Unicode" w:hAnsi="Times New Roman" w:cs="Mangal"/>
          <w:b/>
          <w:color w:val="000000"/>
          <w:sz w:val="24"/>
          <w:szCs w:val="24"/>
          <w:lang w:eastAsia="zh-CN" w:bidi="hi-IN"/>
        </w:rPr>
      </w:pPr>
      <w:r w:rsidRPr="00A47D58">
        <w:rPr>
          <w:rFonts w:ascii="Times New Roman" w:eastAsia="Lucida Sans Unicode" w:hAnsi="Times New Roman" w:cs="Mangal"/>
          <w:b/>
          <w:sz w:val="24"/>
          <w:szCs w:val="24"/>
          <w:lang w:eastAsia="zh-CN" w:bidi="hi-IN"/>
        </w:rPr>
        <w:t xml:space="preserve"> (ОСАГО)</w:t>
      </w:r>
      <w:r w:rsidRPr="00A47D58">
        <w:rPr>
          <w:rFonts w:ascii="Times New Roman" w:eastAsia="Lucida Sans Unicode" w:hAnsi="Times New Roman" w:cs="Mangal"/>
          <w:b/>
          <w:color w:val="000000"/>
          <w:sz w:val="24"/>
          <w:szCs w:val="24"/>
          <w:lang w:eastAsia="zh-CN" w:bidi="hi-IN"/>
        </w:rPr>
        <w:t xml:space="preserve"> на 2019 год</w:t>
      </w:r>
    </w:p>
    <w:p w:rsidR="00A47D58" w:rsidRPr="00A47D58" w:rsidRDefault="00A47D58" w:rsidP="00A47D58">
      <w:pPr>
        <w:widowControl w:val="0"/>
        <w:tabs>
          <w:tab w:val="left" w:pos="5685"/>
        </w:tabs>
        <w:suppressAutoHyphens/>
        <w:spacing w:after="0" w:line="240" w:lineRule="atLeast"/>
        <w:rPr>
          <w:rFonts w:ascii="Times New Roman" w:eastAsia="Lucida Sans Unicode" w:hAnsi="Times New Roman" w:cs="Mangal"/>
          <w:color w:val="000000"/>
          <w:sz w:val="24"/>
          <w:szCs w:val="24"/>
          <w:lang w:eastAsia="zh-CN" w:bidi="hi-IN"/>
        </w:rPr>
      </w:pPr>
      <w:r w:rsidRPr="00A47D58">
        <w:rPr>
          <w:rFonts w:ascii="Times New Roman" w:eastAsia="Lucida Sans Unicode" w:hAnsi="Times New Roman" w:cs="Mangal"/>
          <w:color w:val="000000"/>
          <w:sz w:val="24"/>
          <w:szCs w:val="24"/>
          <w:lang w:eastAsia="zh-CN" w:bidi="hi-IN"/>
        </w:rPr>
        <w:t>Лица (количество), допущенные к управлению транспортными средствами и их водительский стаж:            без  ограничений</w:t>
      </w:r>
    </w:p>
    <w:p w:rsidR="00A47D58" w:rsidRPr="00A47D58" w:rsidRDefault="00A47D58" w:rsidP="00A47D58">
      <w:pPr>
        <w:widowControl w:val="0"/>
        <w:tabs>
          <w:tab w:val="left" w:pos="5685"/>
        </w:tabs>
        <w:suppressAutoHyphens/>
        <w:spacing w:after="0" w:line="240" w:lineRule="atLeast"/>
        <w:rPr>
          <w:rFonts w:ascii="Times New Roman" w:eastAsia="Lucida Sans Unicode" w:hAnsi="Times New Roman" w:cs="Mangal"/>
          <w:color w:val="000000"/>
          <w:sz w:val="24"/>
          <w:szCs w:val="24"/>
          <w:lang w:eastAsia="zh-CN" w:bidi="hi-IN"/>
        </w:rPr>
      </w:pPr>
      <w:r w:rsidRPr="00A47D58">
        <w:rPr>
          <w:rFonts w:ascii="Times New Roman" w:eastAsia="Lucida Sans Unicode" w:hAnsi="Times New Roman" w:cs="Mangal"/>
          <w:color w:val="000000"/>
          <w:sz w:val="24"/>
          <w:szCs w:val="24"/>
          <w:lang w:eastAsia="zh-CN" w:bidi="hi-IN"/>
        </w:rPr>
        <w:t xml:space="preserve">Срок страхования: - 12  месяцев;     </w:t>
      </w:r>
    </w:p>
    <w:p w:rsidR="00A47D58" w:rsidRPr="00A47D58" w:rsidRDefault="00A47D58" w:rsidP="00A47D58">
      <w:pPr>
        <w:widowControl w:val="0"/>
        <w:tabs>
          <w:tab w:val="left" w:pos="5685"/>
        </w:tabs>
        <w:suppressAutoHyphens/>
        <w:spacing w:after="0" w:line="240" w:lineRule="atLeast"/>
        <w:rPr>
          <w:rFonts w:ascii="Times New Roman" w:eastAsia="Lucida Sans Unicode" w:hAnsi="Times New Roman" w:cs="Mangal"/>
          <w:color w:val="000000"/>
          <w:sz w:val="24"/>
          <w:szCs w:val="24"/>
          <w:lang w:eastAsia="zh-CN" w:bidi="hi-IN"/>
        </w:rPr>
      </w:pPr>
      <w:r w:rsidRPr="00A47D58">
        <w:rPr>
          <w:rFonts w:ascii="Times New Roman" w:eastAsia="Lucida Sans Unicode" w:hAnsi="Times New Roman" w:cs="Mangal"/>
          <w:color w:val="000000"/>
          <w:sz w:val="24"/>
          <w:szCs w:val="24"/>
          <w:lang w:eastAsia="zh-CN" w:bidi="hi-IN"/>
        </w:rPr>
        <w:t>Количество транспортных средств – 3 ед.</w:t>
      </w:r>
    </w:p>
    <w:p w:rsidR="00A47D58" w:rsidRPr="00A47D58" w:rsidRDefault="00A47D58" w:rsidP="00A47D58">
      <w:pPr>
        <w:widowControl w:val="0"/>
        <w:tabs>
          <w:tab w:val="left" w:pos="5685"/>
        </w:tabs>
        <w:suppressAutoHyphens/>
        <w:spacing w:after="0" w:line="240" w:lineRule="atLeast"/>
        <w:rPr>
          <w:rFonts w:ascii="Times New Roman" w:eastAsia="Lucida Sans Unicode" w:hAnsi="Times New Roman" w:cs="Mangal"/>
          <w:b/>
          <w:bCs/>
          <w:color w:val="000000"/>
          <w:sz w:val="24"/>
          <w:szCs w:val="24"/>
          <w:lang w:eastAsia="zh-CN" w:bidi="hi-IN"/>
        </w:rPr>
      </w:pPr>
      <w:r w:rsidRPr="00A47D58">
        <w:rPr>
          <w:rFonts w:ascii="Times New Roman" w:eastAsia="Lucida Sans Unicode" w:hAnsi="Times New Roman" w:cs="Mangal"/>
          <w:b/>
          <w:bCs/>
          <w:color w:val="000000"/>
          <w:sz w:val="24"/>
          <w:szCs w:val="24"/>
          <w:lang w:eastAsia="zh-CN" w:bidi="hi-IN"/>
        </w:rPr>
        <w:t>Место оказания услуг:   РФ</w:t>
      </w:r>
    </w:p>
    <w:p w:rsidR="00A47D58" w:rsidRPr="00A47D58" w:rsidRDefault="00A47D58" w:rsidP="00A47D58">
      <w:pPr>
        <w:widowControl w:val="0"/>
        <w:tabs>
          <w:tab w:val="left" w:pos="5685"/>
        </w:tabs>
        <w:suppressAutoHyphens/>
        <w:spacing w:after="0" w:line="240" w:lineRule="atLeast"/>
        <w:rPr>
          <w:rFonts w:ascii="Times New Roman" w:eastAsia="Lucida Sans Unicode" w:hAnsi="Times New Roman" w:cs="Mangal"/>
          <w:b/>
          <w:bCs/>
          <w:color w:val="000000"/>
          <w:sz w:val="24"/>
          <w:szCs w:val="24"/>
          <w:lang w:eastAsia="zh-CN" w:bidi="hi-IN"/>
        </w:rPr>
      </w:pPr>
    </w:p>
    <w:tbl>
      <w:tblPr>
        <w:tblW w:w="0" w:type="auto"/>
        <w:tblInd w:w="-573" w:type="dxa"/>
        <w:tblBorders>
          <w:top w:val="single" w:sz="4" w:space="0" w:color="000000"/>
          <w:left w:val="single" w:sz="4" w:space="0" w:color="000000"/>
          <w:bottom w:val="single" w:sz="4" w:space="0" w:color="000000"/>
          <w:right w:val="nil"/>
          <w:insideH w:val="single" w:sz="4" w:space="0" w:color="000000"/>
          <w:insideV w:val="nil"/>
        </w:tblBorders>
        <w:tblCellMar>
          <w:left w:w="93" w:type="dxa"/>
        </w:tblCellMar>
        <w:tblLook w:val="0000"/>
      </w:tblPr>
      <w:tblGrid>
        <w:gridCol w:w="614"/>
        <w:gridCol w:w="1633"/>
        <w:gridCol w:w="774"/>
        <w:gridCol w:w="1150"/>
        <w:gridCol w:w="828"/>
        <w:gridCol w:w="756"/>
        <w:gridCol w:w="879"/>
        <w:gridCol w:w="751"/>
        <w:gridCol w:w="2695"/>
        <w:gridCol w:w="457"/>
        <w:gridCol w:w="1055"/>
        <w:gridCol w:w="1550"/>
        <w:gridCol w:w="1600"/>
      </w:tblGrid>
      <w:tr w:rsidR="00A47D58" w:rsidRPr="00A47D58" w:rsidTr="00A47D58">
        <w:trPr>
          <w:cantSplit/>
          <w:trHeight w:val="300"/>
        </w:trPr>
        <w:tc>
          <w:tcPr>
            <w:tcW w:w="614" w:type="dxa"/>
            <w:tcBorders>
              <w:top w:val="single" w:sz="4" w:space="0" w:color="000000"/>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A47D58">
              <w:rPr>
                <w:rFonts w:ascii="Times New Roman" w:eastAsia="Lucida Sans Unicode" w:hAnsi="Times New Roman"/>
                <w:color w:val="000000"/>
                <w:sz w:val="20"/>
                <w:szCs w:val="20"/>
                <w:lang w:eastAsia="zh-CN" w:bidi="hi-IN"/>
              </w:rPr>
              <w:t>№ п/п </w:t>
            </w:r>
          </w:p>
        </w:tc>
        <w:tc>
          <w:tcPr>
            <w:tcW w:w="1633" w:type="dxa"/>
            <w:tcBorders>
              <w:top w:val="single" w:sz="4" w:space="0" w:color="000000"/>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widowControl w:val="0"/>
              <w:suppressAutoHyphens/>
              <w:spacing w:after="0" w:line="100" w:lineRule="atLeast"/>
              <w:jc w:val="center"/>
              <w:rPr>
                <w:rFonts w:ascii="Times New Roman" w:eastAsia="Lucida Sans Unicode" w:hAnsi="Times New Roman"/>
                <w:b/>
                <w:bCs/>
                <w:color w:val="000000"/>
                <w:sz w:val="20"/>
                <w:szCs w:val="20"/>
                <w:lang w:eastAsia="zh-CN" w:bidi="hi-IN"/>
              </w:rPr>
            </w:pPr>
            <w:r w:rsidRPr="00A47D58">
              <w:rPr>
                <w:rFonts w:ascii="Times New Roman" w:eastAsia="Lucida Sans Unicode" w:hAnsi="Times New Roman"/>
                <w:b/>
                <w:bCs/>
                <w:color w:val="000000"/>
                <w:sz w:val="20"/>
                <w:szCs w:val="20"/>
                <w:lang w:eastAsia="zh-CN" w:bidi="hi-IN"/>
              </w:rPr>
              <w:t>Марка, модель</w:t>
            </w:r>
          </w:p>
        </w:tc>
        <w:tc>
          <w:tcPr>
            <w:tcW w:w="774" w:type="dxa"/>
            <w:tcBorders>
              <w:top w:val="single" w:sz="4" w:space="0" w:color="000000"/>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widowControl w:val="0"/>
              <w:suppressAutoHyphens/>
              <w:spacing w:after="0" w:line="100" w:lineRule="atLeast"/>
              <w:jc w:val="center"/>
              <w:rPr>
                <w:rFonts w:ascii="Times New Roman" w:eastAsia="Lucida Sans Unicode" w:hAnsi="Times New Roman"/>
                <w:b/>
                <w:bCs/>
                <w:color w:val="000000"/>
                <w:sz w:val="20"/>
                <w:szCs w:val="20"/>
                <w:lang w:eastAsia="zh-CN" w:bidi="hi-IN"/>
              </w:rPr>
            </w:pPr>
            <w:r w:rsidRPr="00A47D58">
              <w:rPr>
                <w:rFonts w:ascii="Times New Roman" w:eastAsia="Lucida Sans Unicode" w:hAnsi="Times New Roman"/>
                <w:b/>
                <w:bCs/>
                <w:color w:val="000000"/>
                <w:sz w:val="20"/>
                <w:szCs w:val="20"/>
                <w:lang w:eastAsia="zh-CN" w:bidi="hi-IN"/>
              </w:rPr>
              <w:t>Катег. ТС</w:t>
            </w:r>
          </w:p>
        </w:tc>
        <w:tc>
          <w:tcPr>
            <w:tcW w:w="1150" w:type="dxa"/>
            <w:tcBorders>
              <w:top w:val="single" w:sz="4" w:space="0" w:color="000000"/>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widowControl w:val="0"/>
              <w:suppressAutoHyphens/>
              <w:spacing w:after="0" w:line="100" w:lineRule="atLeast"/>
              <w:jc w:val="center"/>
              <w:rPr>
                <w:rFonts w:ascii="Times New Roman" w:eastAsia="Lucida Sans Unicode" w:hAnsi="Times New Roman"/>
                <w:b/>
                <w:bCs/>
                <w:color w:val="000000"/>
                <w:sz w:val="20"/>
                <w:szCs w:val="20"/>
                <w:lang w:eastAsia="zh-CN" w:bidi="hi-IN"/>
              </w:rPr>
            </w:pPr>
            <w:r w:rsidRPr="00A47D58">
              <w:rPr>
                <w:rFonts w:ascii="Times New Roman" w:eastAsia="Lucida Sans Unicode" w:hAnsi="Times New Roman"/>
                <w:b/>
                <w:bCs/>
                <w:color w:val="000000"/>
                <w:sz w:val="20"/>
                <w:szCs w:val="20"/>
                <w:lang w:eastAsia="zh-CN" w:bidi="hi-IN"/>
              </w:rPr>
              <w:t>Госзнак</w:t>
            </w:r>
          </w:p>
        </w:tc>
        <w:tc>
          <w:tcPr>
            <w:tcW w:w="828" w:type="dxa"/>
            <w:tcBorders>
              <w:top w:val="single" w:sz="4" w:space="0" w:color="000000"/>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A47D58">
              <w:rPr>
                <w:rFonts w:ascii="Times New Roman" w:eastAsia="Lucida Sans Unicode" w:hAnsi="Times New Roman"/>
                <w:color w:val="000000"/>
                <w:sz w:val="20"/>
                <w:szCs w:val="20"/>
                <w:lang w:eastAsia="zh-CN" w:bidi="hi-IN"/>
              </w:rPr>
              <w:t> </w:t>
            </w:r>
          </w:p>
        </w:tc>
        <w:tc>
          <w:tcPr>
            <w:tcW w:w="756" w:type="dxa"/>
            <w:tcBorders>
              <w:top w:val="single" w:sz="4" w:space="0" w:color="000000"/>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widowControl w:val="0"/>
              <w:suppressAutoHyphens/>
              <w:spacing w:after="0" w:line="100" w:lineRule="atLeast"/>
              <w:jc w:val="center"/>
              <w:rPr>
                <w:rFonts w:ascii="Times New Roman" w:eastAsia="Lucida Sans Unicode" w:hAnsi="Times New Roman"/>
                <w:b/>
                <w:bCs/>
                <w:color w:val="000000"/>
                <w:sz w:val="20"/>
                <w:szCs w:val="20"/>
                <w:lang w:eastAsia="zh-CN" w:bidi="hi-IN"/>
              </w:rPr>
            </w:pPr>
            <w:r w:rsidRPr="00A47D58">
              <w:rPr>
                <w:rFonts w:ascii="Times New Roman" w:eastAsia="Lucida Sans Unicode" w:hAnsi="Times New Roman"/>
                <w:b/>
                <w:bCs/>
                <w:color w:val="000000"/>
                <w:sz w:val="20"/>
                <w:szCs w:val="20"/>
                <w:lang w:eastAsia="zh-CN" w:bidi="hi-IN"/>
              </w:rPr>
              <w:t>л.с.</w:t>
            </w:r>
          </w:p>
        </w:tc>
        <w:tc>
          <w:tcPr>
            <w:tcW w:w="879" w:type="dxa"/>
            <w:tcBorders>
              <w:top w:val="single" w:sz="4" w:space="0" w:color="000000"/>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widowControl w:val="0"/>
              <w:suppressAutoHyphens/>
              <w:spacing w:after="0" w:line="100" w:lineRule="atLeast"/>
              <w:jc w:val="center"/>
              <w:rPr>
                <w:rFonts w:ascii="Times New Roman" w:eastAsia="Lucida Sans Unicode" w:hAnsi="Times New Roman"/>
                <w:b/>
                <w:bCs/>
                <w:color w:val="000000"/>
                <w:sz w:val="20"/>
                <w:szCs w:val="20"/>
                <w:lang w:eastAsia="zh-CN" w:bidi="hi-IN"/>
              </w:rPr>
            </w:pPr>
            <w:r w:rsidRPr="00A47D58">
              <w:rPr>
                <w:rFonts w:ascii="Times New Roman" w:eastAsia="Lucida Sans Unicode" w:hAnsi="Times New Roman"/>
                <w:b/>
                <w:bCs/>
                <w:color w:val="000000"/>
                <w:sz w:val="20"/>
                <w:szCs w:val="20"/>
                <w:lang w:eastAsia="zh-CN" w:bidi="hi-IN"/>
              </w:rPr>
              <w:t>Разр. Макс. Масса</w:t>
            </w:r>
          </w:p>
        </w:tc>
        <w:tc>
          <w:tcPr>
            <w:tcW w:w="751" w:type="dxa"/>
            <w:tcBorders>
              <w:top w:val="single" w:sz="4" w:space="0" w:color="000000"/>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widowControl w:val="0"/>
              <w:suppressAutoHyphens/>
              <w:spacing w:after="0" w:line="100" w:lineRule="atLeast"/>
              <w:jc w:val="center"/>
              <w:rPr>
                <w:rFonts w:ascii="Times New Roman" w:eastAsia="Lucida Sans Unicode" w:hAnsi="Times New Roman"/>
                <w:b/>
                <w:bCs/>
                <w:color w:val="000000"/>
                <w:sz w:val="20"/>
                <w:szCs w:val="20"/>
                <w:lang w:eastAsia="zh-CN" w:bidi="hi-IN"/>
              </w:rPr>
            </w:pPr>
            <w:r w:rsidRPr="00A47D58">
              <w:rPr>
                <w:rFonts w:ascii="Times New Roman" w:eastAsia="Lucida Sans Unicode" w:hAnsi="Times New Roman"/>
                <w:b/>
                <w:bCs/>
                <w:color w:val="000000"/>
                <w:sz w:val="20"/>
                <w:szCs w:val="20"/>
                <w:lang w:eastAsia="zh-CN" w:bidi="hi-IN"/>
              </w:rPr>
              <w:t>кол-во мест</w:t>
            </w:r>
          </w:p>
        </w:tc>
        <w:tc>
          <w:tcPr>
            <w:tcW w:w="2695" w:type="dxa"/>
            <w:tcBorders>
              <w:top w:val="single" w:sz="4" w:space="0" w:color="000000"/>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widowControl w:val="0"/>
              <w:suppressAutoHyphens/>
              <w:spacing w:after="0" w:line="100" w:lineRule="atLeast"/>
              <w:jc w:val="center"/>
              <w:rPr>
                <w:rFonts w:ascii="Times New Roman" w:eastAsia="Lucida Sans Unicode" w:hAnsi="Times New Roman"/>
                <w:b/>
                <w:bCs/>
                <w:color w:val="000000"/>
                <w:sz w:val="20"/>
                <w:szCs w:val="20"/>
                <w:lang w:val="en-US" w:eastAsia="zh-CN" w:bidi="hi-IN"/>
              </w:rPr>
            </w:pPr>
            <w:r w:rsidRPr="00A47D58">
              <w:rPr>
                <w:rFonts w:ascii="Times New Roman" w:eastAsia="Lucida Sans Unicode" w:hAnsi="Times New Roman"/>
                <w:b/>
                <w:bCs/>
                <w:color w:val="000000"/>
                <w:sz w:val="20"/>
                <w:szCs w:val="20"/>
                <w:lang w:val="en-US" w:eastAsia="zh-CN" w:bidi="hi-IN"/>
              </w:rPr>
              <w:t>VIN</w:t>
            </w:r>
          </w:p>
        </w:tc>
        <w:tc>
          <w:tcPr>
            <w:tcW w:w="457" w:type="dxa"/>
            <w:tcBorders>
              <w:top w:val="single" w:sz="4" w:space="0" w:color="000000"/>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widowControl w:val="0"/>
              <w:suppressAutoHyphens/>
              <w:snapToGrid w:val="0"/>
              <w:spacing w:line="240" w:lineRule="auto"/>
              <w:jc w:val="center"/>
              <w:rPr>
                <w:rFonts w:ascii="Times New Roman" w:eastAsia="Lucida Sans Unicode" w:hAnsi="Times New Roman"/>
                <w:sz w:val="20"/>
                <w:szCs w:val="20"/>
                <w:lang w:eastAsia="zh-CN" w:bidi="hi-IN"/>
              </w:rPr>
            </w:pPr>
          </w:p>
        </w:tc>
        <w:tc>
          <w:tcPr>
            <w:tcW w:w="1055" w:type="dxa"/>
            <w:tcBorders>
              <w:top w:val="single" w:sz="4" w:space="0" w:color="000000"/>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widowControl w:val="0"/>
              <w:suppressAutoHyphens/>
              <w:spacing w:after="0" w:line="100" w:lineRule="atLeast"/>
              <w:jc w:val="center"/>
              <w:rPr>
                <w:rFonts w:ascii="Times New Roman" w:eastAsia="Lucida Sans Unicode" w:hAnsi="Times New Roman"/>
                <w:b/>
                <w:bCs/>
                <w:color w:val="000000"/>
                <w:sz w:val="20"/>
                <w:szCs w:val="20"/>
                <w:lang w:eastAsia="zh-CN" w:bidi="hi-IN"/>
              </w:rPr>
            </w:pPr>
            <w:r w:rsidRPr="00A47D58">
              <w:rPr>
                <w:rFonts w:ascii="Times New Roman" w:eastAsia="Lucida Sans Unicode" w:hAnsi="Times New Roman"/>
                <w:b/>
                <w:bCs/>
                <w:color w:val="000000"/>
                <w:sz w:val="20"/>
                <w:szCs w:val="20"/>
                <w:lang w:eastAsia="zh-CN" w:bidi="hi-IN"/>
              </w:rPr>
              <w:t>прицеп</w:t>
            </w:r>
          </w:p>
        </w:tc>
        <w:tc>
          <w:tcPr>
            <w:tcW w:w="1550" w:type="dxa"/>
            <w:tcBorders>
              <w:top w:val="single" w:sz="4" w:space="0" w:color="000000"/>
              <w:left w:val="single" w:sz="4" w:space="0" w:color="000000"/>
              <w:bottom w:val="single" w:sz="4" w:space="0" w:color="000000"/>
              <w:right w:val="single" w:sz="4" w:space="0" w:color="000000"/>
            </w:tcBorders>
            <w:shd w:val="clear" w:color="auto" w:fill="E6E6FF"/>
            <w:tcMar>
              <w:left w:w="93" w:type="dxa"/>
            </w:tcMar>
            <w:vAlign w:val="center"/>
          </w:tcPr>
          <w:p w:rsidR="00A47D58" w:rsidRPr="00A47D58" w:rsidRDefault="00A47D58" w:rsidP="00A47D58">
            <w:pPr>
              <w:widowControl w:val="0"/>
              <w:suppressAutoHyphens/>
              <w:spacing w:after="0" w:line="100" w:lineRule="atLeast"/>
              <w:jc w:val="center"/>
              <w:rPr>
                <w:rFonts w:ascii="Times New Roman" w:eastAsia="Lucida Sans Unicode" w:hAnsi="Times New Roman"/>
                <w:b/>
                <w:bCs/>
                <w:color w:val="000000"/>
                <w:sz w:val="20"/>
                <w:szCs w:val="20"/>
                <w:lang w:eastAsia="zh-CN" w:bidi="hi-IN"/>
              </w:rPr>
            </w:pPr>
            <w:r w:rsidRPr="00A47D58">
              <w:rPr>
                <w:rFonts w:ascii="Times New Roman" w:eastAsia="Lucida Sans Unicode" w:hAnsi="Times New Roman"/>
                <w:b/>
                <w:bCs/>
                <w:color w:val="000000"/>
                <w:sz w:val="20"/>
                <w:szCs w:val="20"/>
                <w:lang w:eastAsia="zh-CN" w:bidi="hi-IN"/>
              </w:rPr>
              <w:t>Год выпуска</w:t>
            </w:r>
          </w:p>
        </w:tc>
        <w:tc>
          <w:tcPr>
            <w:tcW w:w="1600" w:type="dxa"/>
            <w:tcBorders>
              <w:top w:val="single" w:sz="4" w:space="0" w:color="000000"/>
              <w:left w:val="single" w:sz="4" w:space="0" w:color="000000"/>
              <w:bottom w:val="single" w:sz="4" w:space="0" w:color="000000"/>
              <w:right w:val="single" w:sz="4" w:space="0" w:color="000000"/>
            </w:tcBorders>
            <w:shd w:val="clear" w:color="auto" w:fill="E6E6FF"/>
            <w:tcMar>
              <w:left w:w="93" w:type="dxa"/>
            </w:tcMar>
            <w:vAlign w:val="center"/>
          </w:tcPr>
          <w:p w:rsidR="00A47D58" w:rsidRPr="00A47D58" w:rsidRDefault="00A47D58" w:rsidP="00A47D58">
            <w:pPr>
              <w:widowControl w:val="0"/>
              <w:suppressAutoHyphens/>
              <w:spacing w:after="0" w:line="100" w:lineRule="atLeast"/>
              <w:jc w:val="center"/>
              <w:rPr>
                <w:rFonts w:ascii="Times New Roman" w:eastAsia="Lucida Sans Unicode" w:hAnsi="Times New Roman"/>
                <w:b/>
                <w:bCs/>
                <w:color w:val="000000"/>
                <w:sz w:val="20"/>
                <w:szCs w:val="20"/>
                <w:lang w:eastAsia="zh-CN" w:bidi="hi-IN"/>
              </w:rPr>
            </w:pPr>
            <w:r w:rsidRPr="00A47D58">
              <w:rPr>
                <w:rFonts w:ascii="Times New Roman" w:eastAsia="Lucida Sans Unicode" w:hAnsi="Times New Roman"/>
                <w:b/>
                <w:bCs/>
                <w:color w:val="000000"/>
                <w:sz w:val="20"/>
                <w:szCs w:val="20"/>
                <w:lang w:eastAsia="zh-CN" w:bidi="hi-IN"/>
              </w:rPr>
              <w:t>Оконч. предыд. полиса</w:t>
            </w:r>
          </w:p>
        </w:tc>
      </w:tr>
      <w:tr w:rsidR="00A47D58" w:rsidRPr="00A47D58" w:rsidTr="00A47D58">
        <w:trPr>
          <w:cantSplit/>
          <w:trHeight w:val="300"/>
        </w:trPr>
        <w:tc>
          <w:tcPr>
            <w:tcW w:w="614" w:type="dxa"/>
            <w:tcBorders>
              <w:top w:val="nil"/>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A47D58">
              <w:rPr>
                <w:rFonts w:ascii="Times New Roman" w:eastAsia="Lucida Sans Unicode" w:hAnsi="Times New Roman"/>
                <w:color w:val="000000"/>
                <w:sz w:val="20"/>
                <w:szCs w:val="20"/>
                <w:lang w:eastAsia="zh-CN" w:bidi="hi-IN"/>
              </w:rPr>
              <w:t>1</w:t>
            </w:r>
          </w:p>
        </w:tc>
        <w:tc>
          <w:tcPr>
            <w:tcW w:w="1633" w:type="dxa"/>
            <w:tcBorders>
              <w:top w:val="nil"/>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A47D58">
              <w:rPr>
                <w:rFonts w:ascii="Times New Roman" w:eastAsia="Lucida Sans Unicode" w:hAnsi="Times New Roman"/>
                <w:color w:val="000000"/>
                <w:sz w:val="20"/>
                <w:szCs w:val="20"/>
                <w:lang w:eastAsia="zh-CN" w:bidi="hi-IN"/>
              </w:rPr>
              <w:t>КАМАЗ 65115-42</w:t>
            </w:r>
          </w:p>
        </w:tc>
        <w:tc>
          <w:tcPr>
            <w:tcW w:w="774" w:type="dxa"/>
            <w:tcBorders>
              <w:top w:val="nil"/>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A47D58">
              <w:rPr>
                <w:rFonts w:ascii="Times New Roman" w:eastAsia="Lucida Sans Unicode" w:hAnsi="Times New Roman"/>
                <w:color w:val="000000"/>
                <w:sz w:val="20"/>
                <w:szCs w:val="20"/>
                <w:lang w:eastAsia="zh-CN" w:bidi="hi-IN"/>
              </w:rPr>
              <w:t>С</w:t>
            </w:r>
          </w:p>
        </w:tc>
        <w:tc>
          <w:tcPr>
            <w:tcW w:w="1150" w:type="dxa"/>
            <w:tcBorders>
              <w:top w:val="nil"/>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A47D58">
              <w:rPr>
                <w:rFonts w:ascii="Times New Roman" w:eastAsia="Lucida Sans Unicode" w:hAnsi="Times New Roman"/>
                <w:color w:val="000000"/>
                <w:sz w:val="20"/>
                <w:szCs w:val="20"/>
                <w:lang w:eastAsia="zh-CN" w:bidi="hi-IN"/>
              </w:rPr>
              <w:t>С 242 ХХ</w:t>
            </w:r>
          </w:p>
        </w:tc>
        <w:tc>
          <w:tcPr>
            <w:tcW w:w="828" w:type="dxa"/>
            <w:tcBorders>
              <w:top w:val="nil"/>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A47D58">
              <w:rPr>
                <w:rFonts w:ascii="Times New Roman" w:eastAsia="Lucida Sans Unicode" w:hAnsi="Times New Roman"/>
                <w:color w:val="000000"/>
                <w:sz w:val="20"/>
                <w:szCs w:val="20"/>
                <w:lang w:eastAsia="zh-CN" w:bidi="hi-IN"/>
              </w:rPr>
              <w:t> </w:t>
            </w:r>
          </w:p>
        </w:tc>
        <w:tc>
          <w:tcPr>
            <w:tcW w:w="756" w:type="dxa"/>
            <w:tcBorders>
              <w:top w:val="nil"/>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A47D58">
              <w:rPr>
                <w:rFonts w:ascii="Times New Roman" w:eastAsia="Lucida Sans Unicode" w:hAnsi="Times New Roman"/>
                <w:color w:val="000000"/>
                <w:sz w:val="20"/>
                <w:szCs w:val="20"/>
                <w:lang w:eastAsia="zh-CN" w:bidi="hi-IN"/>
              </w:rPr>
              <w:t>280</w:t>
            </w:r>
          </w:p>
        </w:tc>
        <w:tc>
          <w:tcPr>
            <w:tcW w:w="879" w:type="dxa"/>
            <w:tcBorders>
              <w:top w:val="nil"/>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A47D58">
              <w:rPr>
                <w:rFonts w:ascii="Times New Roman" w:eastAsia="Lucida Sans Unicode" w:hAnsi="Times New Roman"/>
                <w:color w:val="000000"/>
                <w:sz w:val="20"/>
                <w:szCs w:val="20"/>
                <w:lang w:eastAsia="zh-CN" w:bidi="hi-IN"/>
              </w:rPr>
              <w:t>25200</w:t>
            </w:r>
          </w:p>
        </w:tc>
        <w:tc>
          <w:tcPr>
            <w:tcW w:w="751" w:type="dxa"/>
            <w:tcBorders>
              <w:top w:val="nil"/>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2695" w:type="dxa"/>
            <w:tcBorders>
              <w:top w:val="nil"/>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suppressAutoHyphens/>
              <w:overflowPunct w:val="0"/>
              <w:jc w:val="center"/>
              <w:rPr>
                <w:rFonts w:ascii="Times New Roman" w:eastAsia="Lucida Sans Unicode" w:hAnsi="Times New Roman"/>
                <w:sz w:val="20"/>
                <w:szCs w:val="20"/>
                <w:lang w:val="en-US" w:eastAsia="zh-CN" w:bidi="hi-IN"/>
              </w:rPr>
            </w:pPr>
            <w:r w:rsidRPr="00A47D58">
              <w:rPr>
                <w:rFonts w:ascii="Times New Roman" w:eastAsia="Lucida Sans Unicode" w:hAnsi="Times New Roman"/>
                <w:sz w:val="20"/>
                <w:szCs w:val="20"/>
                <w:lang w:eastAsia="zh-CN" w:bidi="hi-IN"/>
              </w:rPr>
              <w:t>X</w:t>
            </w:r>
            <w:r w:rsidRPr="00A47D58">
              <w:rPr>
                <w:rFonts w:ascii="Times New Roman" w:eastAsia="Lucida Sans Unicode" w:hAnsi="Times New Roman"/>
                <w:sz w:val="20"/>
                <w:szCs w:val="20"/>
                <w:lang w:val="en-US" w:eastAsia="zh-CN" w:bidi="hi-IN"/>
              </w:rPr>
              <w:t>TC651154Y1376087</w:t>
            </w:r>
          </w:p>
        </w:tc>
        <w:tc>
          <w:tcPr>
            <w:tcW w:w="457" w:type="dxa"/>
            <w:tcBorders>
              <w:top w:val="nil"/>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1055" w:type="dxa"/>
            <w:tcBorders>
              <w:top w:val="nil"/>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A47D58">
              <w:rPr>
                <w:rFonts w:ascii="Times New Roman" w:eastAsia="Lucida Sans Unicode" w:hAnsi="Times New Roman"/>
                <w:color w:val="000000"/>
                <w:sz w:val="20"/>
                <w:szCs w:val="20"/>
                <w:lang w:eastAsia="zh-CN" w:bidi="hi-IN"/>
              </w:rPr>
              <w:t> </w:t>
            </w:r>
          </w:p>
        </w:tc>
        <w:tc>
          <w:tcPr>
            <w:tcW w:w="1550" w:type="dxa"/>
            <w:tcBorders>
              <w:top w:val="nil"/>
              <w:left w:val="single" w:sz="4" w:space="0" w:color="000000"/>
              <w:bottom w:val="single" w:sz="4" w:space="0" w:color="000000"/>
              <w:right w:val="single" w:sz="4" w:space="0" w:color="000000"/>
            </w:tcBorders>
            <w:shd w:val="clear" w:color="auto" w:fill="E6E6FF"/>
            <w:tcMar>
              <w:left w:w="93" w:type="dxa"/>
            </w:tcMar>
            <w:vAlign w:val="center"/>
          </w:tcPr>
          <w:p w:rsidR="00A47D58" w:rsidRPr="00A47D58" w:rsidRDefault="00A47D58" w:rsidP="00A47D58">
            <w:pPr>
              <w:widowControl w:val="0"/>
              <w:suppressAutoHyphens/>
              <w:spacing w:after="0" w:line="100" w:lineRule="atLeast"/>
              <w:jc w:val="center"/>
              <w:rPr>
                <w:rFonts w:ascii="Times New Roman" w:eastAsia="Lucida Sans Unicode" w:hAnsi="Times New Roman"/>
                <w:color w:val="000000"/>
                <w:sz w:val="20"/>
                <w:szCs w:val="20"/>
                <w:lang w:val="en-US" w:eastAsia="zh-CN" w:bidi="hi-IN"/>
              </w:rPr>
            </w:pPr>
            <w:r w:rsidRPr="00A47D58">
              <w:rPr>
                <w:rFonts w:ascii="Times New Roman" w:eastAsia="Lucida Sans Unicode" w:hAnsi="Times New Roman"/>
                <w:color w:val="000000"/>
                <w:sz w:val="20"/>
                <w:szCs w:val="20"/>
                <w:lang w:eastAsia="zh-CN" w:bidi="hi-IN"/>
              </w:rPr>
              <w:t>201</w:t>
            </w:r>
            <w:r w:rsidRPr="00A47D58">
              <w:rPr>
                <w:rFonts w:ascii="Times New Roman" w:eastAsia="Lucida Sans Unicode" w:hAnsi="Times New Roman"/>
                <w:color w:val="000000"/>
                <w:sz w:val="20"/>
                <w:szCs w:val="20"/>
                <w:lang w:val="en-US" w:eastAsia="zh-CN" w:bidi="hi-IN"/>
              </w:rPr>
              <w:t>7</w:t>
            </w:r>
          </w:p>
        </w:tc>
        <w:tc>
          <w:tcPr>
            <w:tcW w:w="1600" w:type="dxa"/>
            <w:tcBorders>
              <w:top w:val="nil"/>
              <w:left w:val="single" w:sz="4" w:space="0" w:color="000000"/>
              <w:bottom w:val="single" w:sz="4" w:space="0" w:color="000000"/>
              <w:right w:val="single" w:sz="4" w:space="0" w:color="000000"/>
            </w:tcBorders>
            <w:shd w:val="clear" w:color="auto" w:fill="E6E6FF"/>
            <w:tcMar>
              <w:left w:w="93" w:type="dxa"/>
            </w:tcMar>
            <w:vAlign w:val="center"/>
          </w:tcPr>
          <w:p w:rsidR="00A47D58" w:rsidRPr="00A47D58" w:rsidRDefault="00A47D58" w:rsidP="00A47D58">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A47D58">
              <w:rPr>
                <w:rFonts w:ascii="Times New Roman" w:eastAsia="Lucida Sans Unicode" w:hAnsi="Times New Roman"/>
                <w:color w:val="000000"/>
                <w:sz w:val="20"/>
                <w:szCs w:val="20"/>
                <w:lang w:eastAsia="zh-CN" w:bidi="hi-IN"/>
              </w:rPr>
              <w:t>12.06.2019</w:t>
            </w:r>
          </w:p>
        </w:tc>
      </w:tr>
      <w:tr w:rsidR="00A47D58" w:rsidRPr="00A47D58" w:rsidTr="00A47D58">
        <w:trPr>
          <w:cantSplit/>
          <w:trHeight w:val="431"/>
        </w:trPr>
        <w:tc>
          <w:tcPr>
            <w:tcW w:w="614" w:type="dxa"/>
            <w:tcBorders>
              <w:top w:val="nil"/>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widowControl w:val="0"/>
              <w:suppressAutoHyphens/>
              <w:spacing w:after="0" w:line="240" w:lineRule="auto"/>
              <w:jc w:val="center"/>
              <w:rPr>
                <w:rFonts w:ascii="Times New Roman" w:eastAsia="Lucida Sans Unicode" w:hAnsi="Times New Roman"/>
                <w:sz w:val="20"/>
                <w:szCs w:val="20"/>
                <w:lang w:eastAsia="zh-CN" w:bidi="hi-IN"/>
              </w:rPr>
            </w:pPr>
            <w:r w:rsidRPr="00A47D58">
              <w:rPr>
                <w:rFonts w:ascii="Times New Roman" w:eastAsia="Lucida Sans Unicode" w:hAnsi="Times New Roman"/>
                <w:sz w:val="20"/>
                <w:szCs w:val="20"/>
                <w:lang w:eastAsia="zh-CN" w:bidi="hi-IN"/>
              </w:rPr>
              <w:t>2</w:t>
            </w:r>
          </w:p>
        </w:tc>
        <w:tc>
          <w:tcPr>
            <w:tcW w:w="1633" w:type="dxa"/>
            <w:tcBorders>
              <w:top w:val="nil"/>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widowControl w:val="0"/>
              <w:suppressAutoHyphens/>
              <w:spacing w:after="0" w:line="240" w:lineRule="auto"/>
              <w:jc w:val="center"/>
              <w:rPr>
                <w:rFonts w:ascii="Times New Roman" w:eastAsia="Lucida Sans Unicode" w:hAnsi="Times New Roman"/>
                <w:sz w:val="20"/>
                <w:szCs w:val="20"/>
                <w:lang w:eastAsia="zh-CN" w:bidi="hi-IN"/>
              </w:rPr>
            </w:pPr>
            <w:r w:rsidRPr="00A47D58">
              <w:rPr>
                <w:rFonts w:ascii="Times New Roman" w:eastAsia="Lucida Sans Unicode" w:hAnsi="Times New Roman"/>
                <w:sz w:val="20"/>
                <w:szCs w:val="20"/>
                <w:lang w:eastAsia="zh-CN" w:bidi="hi-IN"/>
              </w:rPr>
              <w:t>КАМАЗ КО-512</w:t>
            </w:r>
          </w:p>
        </w:tc>
        <w:tc>
          <w:tcPr>
            <w:tcW w:w="774" w:type="dxa"/>
            <w:tcBorders>
              <w:top w:val="nil"/>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widowControl w:val="0"/>
              <w:suppressAutoHyphens/>
              <w:spacing w:after="0" w:line="240" w:lineRule="auto"/>
              <w:jc w:val="center"/>
              <w:rPr>
                <w:rFonts w:ascii="Times New Roman" w:eastAsia="Lucida Sans Unicode" w:hAnsi="Times New Roman"/>
                <w:sz w:val="20"/>
                <w:szCs w:val="20"/>
                <w:lang w:val="en-US" w:eastAsia="zh-CN" w:bidi="hi-IN"/>
              </w:rPr>
            </w:pPr>
            <w:r w:rsidRPr="00A47D58">
              <w:rPr>
                <w:rFonts w:ascii="Times New Roman" w:eastAsia="Lucida Sans Unicode" w:hAnsi="Times New Roman"/>
                <w:sz w:val="20"/>
                <w:szCs w:val="20"/>
                <w:lang w:val="en-US" w:eastAsia="zh-CN" w:bidi="hi-IN"/>
              </w:rPr>
              <w:t>C</w:t>
            </w:r>
          </w:p>
        </w:tc>
        <w:tc>
          <w:tcPr>
            <w:tcW w:w="1150" w:type="dxa"/>
            <w:tcBorders>
              <w:top w:val="nil"/>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A47D58">
              <w:rPr>
                <w:rFonts w:ascii="Times New Roman" w:eastAsia="Lucida Sans Unicode" w:hAnsi="Times New Roman"/>
                <w:color w:val="000000"/>
                <w:sz w:val="20"/>
                <w:szCs w:val="20"/>
                <w:lang w:eastAsia="zh-CN" w:bidi="hi-IN"/>
              </w:rPr>
              <w:t>С 24</w:t>
            </w:r>
            <w:r w:rsidRPr="00A47D58">
              <w:rPr>
                <w:rFonts w:ascii="Times New Roman" w:eastAsia="Lucida Sans Unicode" w:hAnsi="Times New Roman"/>
                <w:color w:val="000000"/>
                <w:sz w:val="20"/>
                <w:szCs w:val="20"/>
                <w:lang w:val="en-US" w:eastAsia="zh-CN" w:bidi="hi-IN"/>
              </w:rPr>
              <w:t>8</w:t>
            </w:r>
            <w:r w:rsidRPr="00A47D58">
              <w:rPr>
                <w:rFonts w:ascii="Times New Roman" w:eastAsia="Lucida Sans Unicode" w:hAnsi="Times New Roman"/>
                <w:color w:val="000000"/>
                <w:sz w:val="20"/>
                <w:szCs w:val="20"/>
                <w:lang w:eastAsia="zh-CN" w:bidi="hi-IN"/>
              </w:rPr>
              <w:t xml:space="preserve"> ХХ</w:t>
            </w:r>
          </w:p>
        </w:tc>
        <w:tc>
          <w:tcPr>
            <w:tcW w:w="828" w:type="dxa"/>
            <w:tcBorders>
              <w:top w:val="nil"/>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widowControl w:val="0"/>
              <w:suppressAutoHyphens/>
              <w:snapToGrid w:val="0"/>
              <w:spacing w:after="0" w:line="240" w:lineRule="auto"/>
              <w:jc w:val="center"/>
              <w:rPr>
                <w:rFonts w:ascii="Times New Roman" w:eastAsia="Lucida Sans Unicode" w:hAnsi="Times New Roman"/>
                <w:sz w:val="20"/>
                <w:szCs w:val="20"/>
                <w:lang w:eastAsia="zh-CN" w:bidi="hi-IN"/>
              </w:rPr>
            </w:pPr>
          </w:p>
        </w:tc>
        <w:tc>
          <w:tcPr>
            <w:tcW w:w="756" w:type="dxa"/>
            <w:tcBorders>
              <w:top w:val="nil"/>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widowControl w:val="0"/>
              <w:suppressAutoHyphens/>
              <w:spacing w:after="0" w:line="240" w:lineRule="auto"/>
              <w:jc w:val="center"/>
              <w:rPr>
                <w:rFonts w:ascii="Times New Roman" w:eastAsia="Lucida Sans Unicode" w:hAnsi="Times New Roman"/>
                <w:sz w:val="20"/>
                <w:szCs w:val="20"/>
                <w:lang w:val="en-US" w:eastAsia="zh-CN" w:bidi="hi-IN"/>
              </w:rPr>
            </w:pPr>
            <w:r w:rsidRPr="00A47D58">
              <w:rPr>
                <w:rFonts w:ascii="Times New Roman" w:eastAsia="Lucida Sans Unicode" w:hAnsi="Times New Roman"/>
                <w:sz w:val="20"/>
                <w:szCs w:val="20"/>
                <w:lang w:val="en-US" w:eastAsia="zh-CN" w:bidi="hi-IN"/>
              </w:rPr>
              <w:t>280</w:t>
            </w:r>
          </w:p>
        </w:tc>
        <w:tc>
          <w:tcPr>
            <w:tcW w:w="879" w:type="dxa"/>
            <w:tcBorders>
              <w:top w:val="nil"/>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widowControl w:val="0"/>
              <w:suppressAutoHyphens/>
              <w:snapToGrid w:val="0"/>
              <w:spacing w:after="0" w:line="240" w:lineRule="auto"/>
              <w:jc w:val="center"/>
              <w:rPr>
                <w:rFonts w:ascii="Times New Roman" w:eastAsia="Lucida Sans Unicode" w:hAnsi="Times New Roman"/>
                <w:sz w:val="20"/>
                <w:szCs w:val="20"/>
                <w:lang w:val="en-US" w:eastAsia="zh-CN" w:bidi="hi-IN"/>
              </w:rPr>
            </w:pPr>
            <w:r w:rsidRPr="00A47D58">
              <w:rPr>
                <w:rFonts w:ascii="Times New Roman" w:eastAsia="Lucida Sans Unicode" w:hAnsi="Times New Roman"/>
                <w:sz w:val="20"/>
                <w:szCs w:val="20"/>
                <w:lang w:val="en-US" w:eastAsia="zh-CN" w:bidi="hi-IN"/>
              </w:rPr>
              <w:t>22400</w:t>
            </w:r>
          </w:p>
        </w:tc>
        <w:tc>
          <w:tcPr>
            <w:tcW w:w="751" w:type="dxa"/>
            <w:tcBorders>
              <w:top w:val="nil"/>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widowControl w:val="0"/>
              <w:suppressAutoHyphens/>
              <w:snapToGrid w:val="0"/>
              <w:spacing w:after="0" w:line="240" w:lineRule="auto"/>
              <w:rPr>
                <w:rFonts w:ascii="Times New Roman" w:eastAsia="Lucida Sans Unicode" w:hAnsi="Times New Roman"/>
                <w:sz w:val="20"/>
                <w:szCs w:val="20"/>
                <w:lang w:eastAsia="zh-CN" w:bidi="hi-IN"/>
              </w:rPr>
            </w:pPr>
          </w:p>
        </w:tc>
        <w:tc>
          <w:tcPr>
            <w:tcW w:w="2695" w:type="dxa"/>
            <w:tcBorders>
              <w:top w:val="nil"/>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widowControl w:val="0"/>
              <w:suppressAutoHyphens/>
              <w:spacing w:after="0" w:line="240" w:lineRule="auto"/>
              <w:jc w:val="center"/>
              <w:rPr>
                <w:rFonts w:ascii="Times New Roman" w:eastAsia="Lucida Sans Unicode" w:hAnsi="Times New Roman"/>
                <w:sz w:val="20"/>
                <w:szCs w:val="20"/>
                <w:lang w:val="en-US" w:eastAsia="zh-CN" w:bidi="hi-IN"/>
              </w:rPr>
            </w:pPr>
            <w:r w:rsidRPr="00A47D58">
              <w:rPr>
                <w:rFonts w:ascii="Times New Roman" w:eastAsia="Lucida Sans Unicode" w:hAnsi="Times New Roman"/>
                <w:sz w:val="20"/>
                <w:szCs w:val="20"/>
                <w:lang w:val="en-US" w:eastAsia="zh-CN" w:bidi="hi-IN"/>
              </w:rPr>
              <w:t>XVL693231J0000402</w:t>
            </w:r>
          </w:p>
        </w:tc>
        <w:tc>
          <w:tcPr>
            <w:tcW w:w="457" w:type="dxa"/>
            <w:tcBorders>
              <w:top w:val="nil"/>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widowControl w:val="0"/>
              <w:suppressAutoHyphens/>
              <w:snapToGrid w:val="0"/>
              <w:spacing w:after="0" w:line="240" w:lineRule="auto"/>
              <w:rPr>
                <w:rFonts w:ascii="Times New Roman" w:eastAsia="Lucida Sans Unicode" w:hAnsi="Times New Roman"/>
                <w:sz w:val="20"/>
                <w:szCs w:val="20"/>
                <w:lang w:eastAsia="zh-CN" w:bidi="hi-IN"/>
              </w:rPr>
            </w:pPr>
          </w:p>
        </w:tc>
        <w:tc>
          <w:tcPr>
            <w:tcW w:w="1055" w:type="dxa"/>
            <w:tcBorders>
              <w:top w:val="nil"/>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widowControl w:val="0"/>
              <w:suppressAutoHyphens/>
              <w:snapToGrid w:val="0"/>
              <w:spacing w:after="0" w:line="240" w:lineRule="auto"/>
              <w:rPr>
                <w:rFonts w:ascii="Times New Roman" w:eastAsia="Lucida Sans Unicode" w:hAnsi="Times New Roman"/>
                <w:sz w:val="20"/>
                <w:szCs w:val="20"/>
                <w:lang w:eastAsia="zh-CN" w:bidi="hi-IN"/>
              </w:rPr>
            </w:pPr>
          </w:p>
        </w:tc>
        <w:tc>
          <w:tcPr>
            <w:tcW w:w="1550" w:type="dxa"/>
            <w:tcBorders>
              <w:top w:val="nil"/>
              <w:left w:val="single" w:sz="4" w:space="0" w:color="000000"/>
              <w:bottom w:val="single" w:sz="4" w:space="0" w:color="000000"/>
              <w:right w:val="single" w:sz="4" w:space="0" w:color="000000"/>
            </w:tcBorders>
            <w:shd w:val="clear" w:color="auto" w:fill="E6E6FF"/>
            <w:tcMar>
              <w:left w:w="93" w:type="dxa"/>
            </w:tcMar>
            <w:vAlign w:val="center"/>
          </w:tcPr>
          <w:p w:rsidR="00A47D58" w:rsidRPr="00A47D58" w:rsidRDefault="00A47D58" w:rsidP="00A47D58">
            <w:pPr>
              <w:widowControl w:val="0"/>
              <w:suppressAutoHyphens/>
              <w:spacing w:after="0" w:line="240" w:lineRule="auto"/>
              <w:jc w:val="center"/>
              <w:rPr>
                <w:rFonts w:ascii="Times New Roman" w:eastAsia="Lucida Sans Unicode" w:hAnsi="Times New Roman"/>
                <w:sz w:val="20"/>
                <w:szCs w:val="20"/>
                <w:lang w:val="en-US" w:eastAsia="zh-CN" w:bidi="hi-IN"/>
              </w:rPr>
            </w:pPr>
            <w:r w:rsidRPr="00A47D58">
              <w:rPr>
                <w:rFonts w:ascii="Times New Roman" w:eastAsia="Lucida Sans Unicode" w:hAnsi="Times New Roman"/>
                <w:sz w:val="20"/>
                <w:szCs w:val="20"/>
                <w:lang w:eastAsia="zh-CN" w:bidi="hi-IN"/>
              </w:rPr>
              <w:t>201</w:t>
            </w:r>
            <w:r w:rsidRPr="00A47D58">
              <w:rPr>
                <w:rFonts w:ascii="Times New Roman" w:eastAsia="Lucida Sans Unicode" w:hAnsi="Times New Roman"/>
                <w:sz w:val="20"/>
                <w:szCs w:val="20"/>
                <w:lang w:val="en-US" w:eastAsia="zh-CN" w:bidi="hi-IN"/>
              </w:rPr>
              <w:t>8</w:t>
            </w:r>
          </w:p>
        </w:tc>
        <w:tc>
          <w:tcPr>
            <w:tcW w:w="1600" w:type="dxa"/>
            <w:tcBorders>
              <w:top w:val="nil"/>
              <w:left w:val="single" w:sz="4" w:space="0" w:color="000000"/>
              <w:bottom w:val="single" w:sz="4" w:space="0" w:color="000000"/>
              <w:right w:val="single" w:sz="4" w:space="0" w:color="000000"/>
            </w:tcBorders>
            <w:shd w:val="clear" w:color="auto" w:fill="E6E6FF"/>
            <w:tcMar>
              <w:left w:w="93" w:type="dxa"/>
            </w:tcMar>
            <w:vAlign w:val="center"/>
          </w:tcPr>
          <w:p w:rsidR="00A47D58" w:rsidRPr="00A47D58" w:rsidRDefault="00A47D58" w:rsidP="00A47D58">
            <w:pPr>
              <w:widowControl w:val="0"/>
              <w:suppressAutoHyphens/>
              <w:spacing w:after="0" w:line="240" w:lineRule="auto"/>
              <w:jc w:val="center"/>
              <w:rPr>
                <w:rFonts w:ascii="Times New Roman" w:eastAsia="Lucida Sans Unicode" w:hAnsi="Times New Roman"/>
                <w:sz w:val="20"/>
                <w:szCs w:val="20"/>
                <w:lang w:eastAsia="zh-CN" w:bidi="hi-IN"/>
              </w:rPr>
            </w:pPr>
            <w:r w:rsidRPr="00A47D58">
              <w:rPr>
                <w:rFonts w:ascii="Times New Roman" w:eastAsia="Lucida Sans Unicode" w:hAnsi="Times New Roman"/>
                <w:sz w:val="20"/>
                <w:szCs w:val="20"/>
                <w:lang w:eastAsia="zh-CN" w:bidi="hi-IN"/>
              </w:rPr>
              <w:t>12.06.2019</w:t>
            </w:r>
          </w:p>
        </w:tc>
      </w:tr>
      <w:tr w:rsidR="00A47D58" w:rsidRPr="00A47D58" w:rsidTr="00A47D58">
        <w:trPr>
          <w:cantSplit/>
          <w:trHeight w:val="431"/>
        </w:trPr>
        <w:tc>
          <w:tcPr>
            <w:tcW w:w="614" w:type="dxa"/>
            <w:tcBorders>
              <w:top w:val="nil"/>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widowControl w:val="0"/>
              <w:suppressAutoHyphens/>
              <w:spacing w:after="0" w:line="100" w:lineRule="atLeast"/>
              <w:jc w:val="center"/>
              <w:rPr>
                <w:rFonts w:ascii="Times New Roman" w:eastAsia="Lucida Sans Unicode" w:hAnsi="Times New Roman"/>
                <w:sz w:val="20"/>
                <w:szCs w:val="20"/>
                <w:lang w:eastAsia="zh-CN" w:bidi="hi-IN"/>
              </w:rPr>
            </w:pPr>
            <w:r w:rsidRPr="00A47D58">
              <w:rPr>
                <w:rFonts w:ascii="Times New Roman" w:eastAsia="Lucida Sans Unicode" w:hAnsi="Times New Roman"/>
                <w:sz w:val="20"/>
                <w:szCs w:val="20"/>
                <w:lang w:eastAsia="zh-CN" w:bidi="hi-IN"/>
              </w:rPr>
              <w:t>3</w:t>
            </w:r>
          </w:p>
        </w:tc>
        <w:tc>
          <w:tcPr>
            <w:tcW w:w="1633" w:type="dxa"/>
            <w:tcBorders>
              <w:top w:val="nil"/>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widowControl w:val="0"/>
              <w:suppressAutoHyphens/>
              <w:spacing w:after="0" w:line="100" w:lineRule="atLeast"/>
              <w:jc w:val="center"/>
              <w:rPr>
                <w:rFonts w:ascii="Times New Roman" w:eastAsia="Lucida Sans Unicode" w:hAnsi="Times New Roman"/>
                <w:sz w:val="20"/>
                <w:szCs w:val="20"/>
                <w:lang w:eastAsia="zh-CN" w:bidi="hi-IN"/>
              </w:rPr>
            </w:pPr>
            <w:r w:rsidRPr="00A47D58">
              <w:rPr>
                <w:rFonts w:ascii="Times New Roman" w:eastAsia="Lucida Sans Unicode" w:hAnsi="Times New Roman"/>
                <w:sz w:val="20"/>
                <w:szCs w:val="20"/>
                <w:lang w:eastAsia="zh-CN" w:bidi="hi-IN"/>
              </w:rPr>
              <w:t>ГАЗ-3308 4732</w:t>
            </w:r>
          </w:p>
        </w:tc>
        <w:tc>
          <w:tcPr>
            <w:tcW w:w="774" w:type="dxa"/>
            <w:tcBorders>
              <w:top w:val="nil"/>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widowControl w:val="0"/>
              <w:suppressAutoHyphens/>
              <w:spacing w:after="0" w:line="100" w:lineRule="atLeast"/>
              <w:jc w:val="center"/>
              <w:rPr>
                <w:rFonts w:ascii="Times New Roman" w:eastAsia="Lucida Sans Unicode" w:hAnsi="Times New Roman"/>
                <w:sz w:val="20"/>
                <w:szCs w:val="20"/>
                <w:lang w:val="en-US" w:eastAsia="zh-CN" w:bidi="hi-IN"/>
              </w:rPr>
            </w:pPr>
            <w:r w:rsidRPr="00A47D58">
              <w:rPr>
                <w:rFonts w:ascii="Times New Roman" w:eastAsia="Lucida Sans Unicode" w:hAnsi="Times New Roman"/>
                <w:sz w:val="20"/>
                <w:szCs w:val="20"/>
                <w:lang w:val="en-US" w:eastAsia="zh-CN" w:bidi="hi-IN"/>
              </w:rPr>
              <w:t>C</w:t>
            </w:r>
          </w:p>
        </w:tc>
        <w:tc>
          <w:tcPr>
            <w:tcW w:w="1150" w:type="dxa"/>
            <w:tcBorders>
              <w:top w:val="nil"/>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A47D58">
              <w:rPr>
                <w:rFonts w:ascii="Times New Roman" w:eastAsia="Lucida Sans Unicode" w:hAnsi="Times New Roman"/>
                <w:color w:val="000000"/>
                <w:sz w:val="20"/>
                <w:szCs w:val="20"/>
                <w:lang w:eastAsia="zh-CN" w:bidi="hi-IN"/>
              </w:rPr>
              <w:t xml:space="preserve">С </w:t>
            </w:r>
            <w:r w:rsidRPr="00A47D58">
              <w:rPr>
                <w:rFonts w:ascii="Times New Roman" w:eastAsia="Lucida Sans Unicode" w:hAnsi="Times New Roman"/>
                <w:color w:val="000000"/>
                <w:sz w:val="20"/>
                <w:szCs w:val="20"/>
                <w:lang w:val="en-US" w:eastAsia="zh-CN" w:bidi="hi-IN"/>
              </w:rPr>
              <w:t>862</w:t>
            </w:r>
            <w:r w:rsidRPr="00A47D58">
              <w:rPr>
                <w:rFonts w:ascii="Times New Roman" w:eastAsia="Lucida Sans Unicode" w:hAnsi="Times New Roman"/>
                <w:color w:val="000000"/>
                <w:sz w:val="20"/>
                <w:szCs w:val="20"/>
                <w:lang w:eastAsia="zh-CN" w:bidi="hi-IN"/>
              </w:rPr>
              <w:t xml:space="preserve"> ХХ</w:t>
            </w:r>
          </w:p>
        </w:tc>
        <w:tc>
          <w:tcPr>
            <w:tcW w:w="828" w:type="dxa"/>
            <w:tcBorders>
              <w:top w:val="nil"/>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756" w:type="dxa"/>
            <w:tcBorders>
              <w:top w:val="nil"/>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widowControl w:val="0"/>
              <w:suppressAutoHyphens/>
              <w:spacing w:after="0" w:line="100" w:lineRule="atLeast"/>
              <w:jc w:val="center"/>
              <w:rPr>
                <w:rFonts w:ascii="Times New Roman" w:eastAsia="Lucida Sans Unicode" w:hAnsi="Times New Roman"/>
                <w:sz w:val="20"/>
                <w:szCs w:val="20"/>
                <w:lang w:eastAsia="zh-CN" w:bidi="hi-IN"/>
              </w:rPr>
            </w:pPr>
            <w:r w:rsidRPr="00A47D58">
              <w:rPr>
                <w:rFonts w:ascii="Times New Roman" w:eastAsia="Lucida Sans Unicode" w:hAnsi="Times New Roman"/>
                <w:sz w:val="20"/>
                <w:szCs w:val="20"/>
                <w:lang w:eastAsia="zh-CN" w:bidi="hi-IN"/>
              </w:rPr>
              <w:t>128</w:t>
            </w:r>
          </w:p>
        </w:tc>
        <w:tc>
          <w:tcPr>
            <w:tcW w:w="879" w:type="dxa"/>
            <w:tcBorders>
              <w:top w:val="nil"/>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widowControl w:val="0"/>
              <w:suppressAutoHyphens/>
              <w:snapToGrid w:val="0"/>
              <w:spacing w:after="0" w:line="100" w:lineRule="atLeast"/>
              <w:jc w:val="center"/>
              <w:rPr>
                <w:rFonts w:ascii="Times New Roman" w:eastAsia="Lucida Sans Unicode" w:hAnsi="Times New Roman"/>
                <w:sz w:val="20"/>
                <w:szCs w:val="20"/>
                <w:lang w:val="en-US" w:eastAsia="zh-CN" w:bidi="hi-IN"/>
              </w:rPr>
            </w:pPr>
            <w:r w:rsidRPr="00A47D58">
              <w:rPr>
                <w:rFonts w:ascii="Times New Roman" w:eastAsia="Lucida Sans Unicode" w:hAnsi="Times New Roman"/>
                <w:sz w:val="20"/>
                <w:szCs w:val="20"/>
                <w:lang w:val="en-US" w:eastAsia="zh-CN" w:bidi="hi-IN"/>
              </w:rPr>
              <w:t>6350</w:t>
            </w:r>
          </w:p>
        </w:tc>
        <w:tc>
          <w:tcPr>
            <w:tcW w:w="751" w:type="dxa"/>
            <w:tcBorders>
              <w:top w:val="nil"/>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2695" w:type="dxa"/>
            <w:tcBorders>
              <w:top w:val="nil"/>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widowControl w:val="0"/>
              <w:suppressAutoHyphens/>
              <w:spacing w:after="0" w:line="240" w:lineRule="auto"/>
              <w:jc w:val="center"/>
              <w:rPr>
                <w:rFonts w:ascii="Times New Roman" w:eastAsia="Lucida Sans Unicode" w:hAnsi="Times New Roman"/>
                <w:sz w:val="20"/>
                <w:szCs w:val="20"/>
                <w:lang w:val="en-US" w:eastAsia="zh-CN" w:bidi="hi-IN"/>
              </w:rPr>
            </w:pPr>
            <w:r w:rsidRPr="00A47D58">
              <w:rPr>
                <w:rFonts w:ascii="Times New Roman" w:eastAsia="Lucida Sans Unicode" w:hAnsi="Times New Roman"/>
                <w:sz w:val="20"/>
                <w:szCs w:val="20"/>
                <w:lang w:eastAsia="zh-CN" w:bidi="hi-IN"/>
              </w:rPr>
              <w:t>X</w:t>
            </w:r>
            <w:r w:rsidRPr="00A47D58">
              <w:rPr>
                <w:rFonts w:ascii="Times New Roman" w:eastAsia="Lucida Sans Unicode" w:hAnsi="Times New Roman"/>
                <w:sz w:val="20"/>
                <w:szCs w:val="20"/>
                <w:lang w:val="en-US" w:eastAsia="zh-CN" w:bidi="hi-IN"/>
              </w:rPr>
              <w:t>3X473268J0070343</w:t>
            </w:r>
          </w:p>
        </w:tc>
        <w:tc>
          <w:tcPr>
            <w:tcW w:w="457" w:type="dxa"/>
            <w:tcBorders>
              <w:top w:val="nil"/>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1055" w:type="dxa"/>
            <w:tcBorders>
              <w:top w:val="nil"/>
              <w:left w:val="single" w:sz="4" w:space="0" w:color="000000"/>
              <w:bottom w:val="single" w:sz="4" w:space="0" w:color="000000"/>
              <w:right w:val="nil"/>
            </w:tcBorders>
            <w:shd w:val="clear" w:color="auto" w:fill="FFFFFF"/>
            <w:tcMar>
              <w:left w:w="93" w:type="dxa"/>
            </w:tcMar>
            <w:vAlign w:val="center"/>
          </w:tcPr>
          <w:p w:rsidR="00A47D58" w:rsidRPr="00A47D58" w:rsidRDefault="00A47D58" w:rsidP="00A47D58">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1550" w:type="dxa"/>
            <w:tcBorders>
              <w:top w:val="nil"/>
              <w:left w:val="single" w:sz="4" w:space="0" w:color="000000"/>
              <w:bottom w:val="single" w:sz="4" w:space="0" w:color="000000"/>
              <w:right w:val="single" w:sz="4" w:space="0" w:color="000000"/>
            </w:tcBorders>
            <w:shd w:val="clear" w:color="auto" w:fill="E6E6FF"/>
            <w:tcMar>
              <w:left w:w="93" w:type="dxa"/>
            </w:tcMar>
            <w:vAlign w:val="center"/>
          </w:tcPr>
          <w:p w:rsidR="00A47D58" w:rsidRPr="00A47D58" w:rsidRDefault="00A47D58" w:rsidP="00A47D58">
            <w:pPr>
              <w:widowControl w:val="0"/>
              <w:suppressAutoHyphens/>
              <w:spacing w:after="0" w:line="100" w:lineRule="atLeast"/>
              <w:jc w:val="center"/>
              <w:rPr>
                <w:rFonts w:ascii="Times New Roman" w:eastAsia="Lucida Sans Unicode" w:hAnsi="Times New Roman"/>
                <w:sz w:val="20"/>
                <w:szCs w:val="20"/>
                <w:lang w:eastAsia="zh-CN" w:bidi="hi-IN"/>
              </w:rPr>
            </w:pPr>
            <w:r w:rsidRPr="00A47D58">
              <w:rPr>
                <w:rFonts w:ascii="Times New Roman" w:eastAsia="Lucida Sans Unicode" w:hAnsi="Times New Roman"/>
                <w:sz w:val="20"/>
                <w:szCs w:val="20"/>
                <w:lang w:eastAsia="zh-CN" w:bidi="hi-IN"/>
              </w:rPr>
              <w:t>2018</w:t>
            </w:r>
          </w:p>
        </w:tc>
        <w:tc>
          <w:tcPr>
            <w:tcW w:w="1600" w:type="dxa"/>
            <w:tcBorders>
              <w:top w:val="nil"/>
              <w:left w:val="single" w:sz="4" w:space="0" w:color="000000"/>
              <w:bottom w:val="single" w:sz="4" w:space="0" w:color="000000"/>
              <w:right w:val="single" w:sz="4" w:space="0" w:color="000000"/>
            </w:tcBorders>
            <w:shd w:val="clear" w:color="auto" w:fill="E6E6FF"/>
            <w:tcMar>
              <w:left w:w="93" w:type="dxa"/>
            </w:tcMar>
            <w:vAlign w:val="center"/>
          </w:tcPr>
          <w:p w:rsidR="00A47D58" w:rsidRPr="00A47D58" w:rsidRDefault="00A47D58" w:rsidP="00A47D58">
            <w:pPr>
              <w:widowControl w:val="0"/>
              <w:suppressAutoHyphens/>
              <w:spacing w:after="0" w:line="100" w:lineRule="atLeast"/>
              <w:jc w:val="center"/>
              <w:rPr>
                <w:rFonts w:ascii="Times New Roman" w:eastAsia="Lucida Sans Unicode" w:hAnsi="Times New Roman"/>
                <w:sz w:val="20"/>
                <w:szCs w:val="20"/>
                <w:lang w:eastAsia="zh-CN" w:bidi="hi-IN"/>
              </w:rPr>
            </w:pPr>
            <w:r w:rsidRPr="00A47D58">
              <w:rPr>
                <w:rFonts w:ascii="Times New Roman" w:eastAsia="Lucida Sans Unicode" w:hAnsi="Times New Roman"/>
                <w:sz w:val="20"/>
                <w:szCs w:val="20"/>
                <w:lang w:eastAsia="zh-CN" w:bidi="hi-IN"/>
              </w:rPr>
              <w:t>03.07.2019</w:t>
            </w:r>
          </w:p>
        </w:tc>
      </w:tr>
    </w:tbl>
    <w:p w:rsidR="00A47D58" w:rsidRPr="00A47D58" w:rsidRDefault="00A47D58" w:rsidP="00A47D58">
      <w:pPr>
        <w:widowControl w:val="0"/>
        <w:suppressAutoHyphens/>
        <w:spacing w:after="0" w:line="240" w:lineRule="auto"/>
        <w:jc w:val="both"/>
        <w:rPr>
          <w:rFonts w:ascii="Times New Roman" w:eastAsia="Lucida Sans Unicode" w:hAnsi="Times New Roman" w:cs="Mangal"/>
          <w:sz w:val="24"/>
          <w:szCs w:val="24"/>
          <w:lang w:eastAsia="zh-CN" w:bidi="hi-IN"/>
        </w:rPr>
      </w:pPr>
    </w:p>
    <w:p w:rsidR="006A22D0" w:rsidRPr="006A22D0" w:rsidRDefault="006A22D0" w:rsidP="006A22D0">
      <w:pPr>
        <w:widowControl w:val="0"/>
        <w:suppressAutoHyphens/>
        <w:spacing w:line="240" w:lineRule="auto"/>
        <w:rPr>
          <w:rFonts w:ascii="Times New Roman" w:eastAsia="Lucida Sans Unicode" w:hAnsi="Times New Roman" w:cs="Mangal"/>
          <w:sz w:val="24"/>
          <w:szCs w:val="24"/>
          <w:lang w:eastAsia="zh-CN" w:bidi="hi-IN"/>
        </w:rPr>
      </w:pPr>
    </w:p>
    <w:p w:rsidR="006A22D0" w:rsidRDefault="006A22D0" w:rsidP="00BC419B">
      <w:pPr>
        <w:spacing w:after="0" w:line="240" w:lineRule="auto"/>
        <w:jc w:val="center"/>
        <w:rPr>
          <w:rFonts w:ascii="Times New Roman" w:hAnsi="Times New Roman"/>
          <w:b/>
          <w:sz w:val="24"/>
          <w:szCs w:val="24"/>
        </w:rPr>
      </w:pPr>
    </w:p>
    <w:p w:rsidR="00A47D58" w:rsidRDefault="00A47D58" w:rsidP="00BC419B">
      <w:pPr>
        <w:spacing w:after="0" w:line="240" w:lineRule="auto"/>
        <w:jc w:val="center"/>
        <w:rPr>
          <w:rFonts w:ascii="Times New Roman" w:hAnsi="Times New Roman"/>
          <w:b/>
          <w:sz w:val="24"/>
          <w:szCs w:val="24"/>
        </w:rPr>
      </w:pPr>
    </w:p>
    <w:p w:rsidR="00A47D58" w:rsidRDefault="00A47D58" w:rsidP="00BC419B">
      <w:pPr>
        <w:spacing w:after="0" w:line="240" w:lineRule="auto"/>
        <w:jc w:val="center"/>
        <w:rPr>
          <w:rFonts w:ascii="Times New Roman" w:hAnsi="Times New Roman"/>
          <w:b/>
          <w:sz w:val="24"/>
          <w:szCs w:val="24"/>
        </w:rPr>
      </w:pPr>
    </w:p>
    <w:p w:rsidR="00A47D58" w:rsidRDefault="00A47D58" w:rsidP="00BC419B">
      <w:pPr>
        <w:spacing w:after="0" w:line="240" w:lineRule="auto"/>
        <w:jc w:val="center"/>
        <w:rPr>
          <w:rFonts w:ascii="Times New Roman" w:hAnsi="Times New Roman"/>
          <w:b/>
          <w:sz w:val="24"/>
          <w:szCs w:val="24"/>
        </w:rPr>
      </w:pPr>
    </w:p>
    <w:p w:rsidR="00A47D58" w:rsidRDefault="00A47D58" w:rsidP="00BC419B">
      <w:pPr>
        <w:spacing w:after="0" w:line="240" w:lineRule="auto"/>
        <w:jc w:val="center"/>
        <w:rPr>
          <w:rFonts w:ascii="Times New Roman" w:hAnsi="Times New Roman"/>
          <w:b/>
          <w:sz w:val="24"/>
          <w:szCs w:val="24"/>
        </w:rPr>
      </w:pPr>
    </w:p>
    <w:p w:rsidR="00A47D58" w:rsidRDefault="00A47D58" w:rsidP="00BC419B">
      <w:pPr>
        <w:spacing w:after="0" w:line="240" w:lineRule="auto"/>
        <w:jc w:val="center"/>
        <w:rPr>
          <w:rFonts w:ascii="Times New Roman" w:hAnsi="Times New Roman"/>
          <w:b/>
          <w:sz w:val="24"/>
          <w:szCs w:val="24"/>
        </w:rPr>
      </w:pPr>
    </w:p>
    <w:p w:rsidR="00A47D58" w:rsidRDefault="00A47D58" w:rsidP="00BC419B">
      <w:pPr>
        <w:spacing w:after="0" w:line="240" w:lineRule="auto"/>
        <w:jc w:val="center"/>
        <w:rPr>
          <w:rFonts w:ascii="Times New Roman" w:hAnsi="Times New Roman"/>
          <w:b/>
          <w:sz w:val="24"/>
          <w:szCs w:val="24"/>
        </w:rPr>
      </w:pPr>
    </w:p>
    <w:p w:rsidR="00A47D58" w:rsidRDefault="00A47D58" w:rsidP="00BC419B">
      <w:pPr>
        <w:spacing w:after="0" w:line="240" w:lineRule="auto"/>
        <w:jc w:val="center"/>
        <w:rPr>
          <w:rFonts w:ascii="Times New Roman" w:hAnsi="Times New Roman"/>
          <w:b/>
          <w:sz w:val="24"/>
          <w:szCs w:val="24"/>
        </w:rPr>
      </w:pPr>
    </w:p>
    <w:p w:rsidR="00A47D58" w:rsidRDefault="00A47D58" w:rsidP="00BC419B">
      <w:pPr>
        <w:spacing w:after="0" w:line="240" w:lineRule="auto"/>
        <w:jc w:val="center"/>
        <w:rPr>
          <w:rFonts w:ascii="Times New Roman" w:hAnsi="Times New Roman"/>
          <w:b/>
          <w:sz w:val="24"/>
          <w:szCs w:val="24"/>
        </w:rPr>
      </w:pPr>
    </w:p>
    <w:p w:rsidR="00A47D58" w:rsidRDefault="00A47D58" w:rsidP="00BC419B">
      <w:pPr>
        <w:spacing w:after="0" w:line="240" w:lineRule="auto"/>
        <w:jc w:val="center"/>
        <w:rPr>
          <w:rFonts w:ascii="Times New Roman" w:hAnsi="Times New Roman"/>
          <w:b/>
          <w:sz w:val="24"/>
          <w:szCs w:val="24"/>
        </w:rPr>
      </w:pPr>
    </w:p>
    <w:p w:rsidR="00A47D58" w:rsidRDefault="00A47D58" w:rsidP="00BC419B">
      <w:pPr>
        <w:spacing w:after="0" w:line="240" w:lineRule="auto"/>
        <w:jc w:val="center"/>
        <w:rPr>
          <w:rFonts w:ascii="Times New Roman" w:hAnsi="Times New Roman"/>
          <w:b/>
          <w:sz w:val="24"/>
          <w:szCs w:val="24"/>
        </w:rPr>
      </w:pPr>
    </w:p>
    <w:p w:rsidR="00A47D58" w:rsidRDefault="00A47D58" w:rsidP="00BC419B">
      <w:pPr>
        <w:spacing w:after="0" w:line="240" w:lineRule="auto"/>
        <w:jc w:val="center"/>
        <w:rPr>
          <w:rFonts w:ascii="Times New Roman" w:hAnsi="Times New Roman"/>
          <w:b/>
          <w:sz w:val="24"/>
          <w:szCs w:val="24"/>
        </w:rPr>
      </w:pPr>
    </w:p>
    <w:p w:rsidR="006A22D0" w:rsidRDefault="006A22D0" w:rsidP="00BC419B">
      <w:pPr>
        <w:spacing w:after="0" w:line="240" w:lineRule="auto"/>
        <w:jc w:val="center"/>
        <w:rPr>
          <w:rFonts w:ascii="Times New Roman" w:hAnsi="Times New Roman"/>
          <w:b/>
          <w:sz w:val="24"/>
          <w:szCs w:val="24"/>
        </w:rPr>
      </w:pPr>
    </w:p>
    <w:p w:rsidR="00BC419B" w:rsidRDefault="00BC419B" w:rsidP="00BC419B">
      <w:pPr>
        <w:spacing w:after="0" w:line="240" w:lineRule="auto"/>
        <w:jc w:val="center"/>
        <w:rPr>
          <w:rFonts w:ascii="Times New Roman" w:hAnsi="Times New Roman"/>
          <w:b/>
          <w:sz w:val="24"/>
          <w:szCs w:val="24"/>
        </w:rPr>
      </w:pPr>
      <w:r w:rsidRPr="00BC419B">
        <w:rPr>
          <w:rFonts w:ascii="Times New Roman" w:hAnsi="Times New Roman"/>
          <w:b/>
          <w:sz w:val="24"/>
          <w:szCs w:val="24"/>
        </w:rPr>
        <w:lastRenderedPageBreak/>
        <w:t xml:space="preserve">РАЗДЕЛ </w:t>
      </w:r>
      <w:r w:rsidRPr="00BC419B">
        <w:rPr>
          <w:rFonts w:ascii="Times New Roman" w:hAnsi="Times New Roman"/>
          <w:b/>
          <w:sz w:val="24"/>
          <w:szCs w:val="24"/>
          <w:lang w:val="en-US"/>
        </w:rPr>
        <w:t>IV</w:t>
      </w:r>
      <w:r w:rsidRPr="00BC419B">
        <w:rPr>
          <w:rFonts w:ascii="Times New Roman" w:hAnsi="Times New Roman"/>
          <w:b/>
          <w:sz w:val="24"/>
          <w:szCs w:val="24"/>
        </w:rPr>
        <w:t xml:space="preserve">. </w:t>
      </w:r>
      <w:r w:rsidR="00265EA2" w:rsidRPr="00265EA2">
        <w:rPr>
          <w:rFonts w:ascii="Times New Roman" w:hAnsi="Times New Roman"/>
          <w:b/>
          <w:sz w:val="24"/>
          <w:szCs w:val="24"/>
        </w:rPr>
        <w:t>РАСЧЕТ СТРАХОВОЙ ПРЕМИИ  ТРАНСПОРТНЫХ СРЕДСТВ МУП «ВОДОКАНАЛ» НА 2019 ГОД</w:t>
      </w:r>
    </w:p>
    <w:tbl>
      <w:tblPr>
        <w:tblW w:w="15219" w:type="dxa"/>
        <w:tblInd w:w="-601" w:type="dxa"/>
        <w:tblLayout w:type="fixed"/>
        <w:tblLook w:val="04A0"/>
      </w:tblPr>
      <w:tblGrid>
        <w:gridCol w:w="427"/>
        <w:gridCol w:w="1416"/>
        <w:gridCol w:w="569"/>
        <w:gridCol w:w="894"/>
        <w:gridCol w:w="514"/>
        <w:gridCol w:w="712"/>
        <w:gridCol w:w="751"/>
        <w:gridCol w:w="427"/>
        <w:gridCol w:w="2448"/>
        <w:gridCol w:w="569"/>
        <w:gridCol w:w="569"/>
        <w:gridCol w:w="712"/>
        <w:gridCol w:w="712"/>
        <w:gridCol w:w="428"/>
        <w:gridCol w:w="476"/>
        <w:gridCol w:w="567"/>
        <w:gridCol w:w="469"/>
        <w:gridCol w:w="429"/>
        <w:gridCol w:w="525"/>
        <w:gridCol w:w="549"/>
        <w:gridCol w:w="1056"/>
      </w:tblGrid>
      <w:tr w:rsidR="00704EB7" w:rsidRPr="00704EB7" w:rsidTr="00704EB7">
        <w:trPr>
          <w:trHeight w:val="409"/>
        </w:trPr>
        <w:tc>
          <w:tcPr>
            <w:tcW w:w="42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b/>
                <w:bCs/>
                <w:sz w:val="14"/>
                <w:szCs w:val="14"/>
                <w:lang w:eastAsia="ru-RU"/>
              </w:rPr>
            </w:pPr>
          </w:p>
        </w:tc>
        <w:tc>
          <w:tcPr>
            <w:tcW w:w="1416" w:type="dxa"/>
            <w:tcBorders>
              <w:top w:val="single" w:sz="4" w:space="0" w:color="auto"/>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b/>
                <w:bCs/>
                <w:sz w:val="16"/>
                <w:szCs w:val="16"/>
                <w:lang w:eastAsia="ru-RU"/>
              </w:rPr>
            </w:pPr>
            <w:r w:rsidRPr="00704EB7">
              <w:rPr>
                <w:rFonts w:ascii="Times New Roman" w:eastAsia="Times New Roman" w:hAnsi="Times New Roman"/>
                <w:b/>
                <w:bCs/>
                <w:sz w:val="16"/>
                <w:szCs w:val="16"/>
                <w:lang w:eastAsia="ru-RU"/>
              </w:rPr>
              <w:t>Марка, модель</w:t>
            </w:r>
          </w:p>
        </w:tc>
        <w:tc>
          <w:tcPr>
            <w:tcW w:w="569" w:type="dxa"/>
            <w:tcBorders>
              <w:top w:val="single" w:sz="4" w:space="0" w:color="auto"/>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b/>
                <w:bCs/>
                <w:sz w:val="16"/>
                <w:szCs w:val="16"/>
                <w:lang w:eastAsia="ru-RU"/>
              </w:rPr>
            </w:pPr>
            <w:r w:rsidRPr="00704EB7">
              <w:rPr>
                <w:rFonts w:ascii="Times New Roman" w:eastAsia="Times New Roman" w:hAnsi="Times New Roman"/>
                <w:b/>
                <w:bCs/>
                <w:sz w:val="16"/>
                <w:szCs w:val="16"/>
                <w:lang w:eastAsia="ru-RU"/>
              </w:rPr>
              <w:t>КатегТС</w:t>
            </w:r>
          </w:p>
        </w:tc>
        <w:tc>
          <w:tcPr>
            <w:tcW w:w="894" w:type="dxa"/>
            <w:tcBorders>
              <w:top w:val="single" w:sz="4" w:space="0" w:color="auto"/>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b/>
                <w:bCs/>
                <w:sz w:val="16"/>
                <w:szCs w:val="16"/>
                <w:lang w:eastAsia="ru-RU"/>
              </w:rPr>
            </w:pPr>
            <w:r w:rsidRPr="00704EB7">
              <w:rPr>
                <w:rFonts w:ascii="Times New Roman" w:eastAsia="Times New Roman" w:hAnsi="Times New Roman"/>
                <w:b/>
                <w:bCs/>
                <w:sz w:val="16"/>
                <w:szCs w:val="16"/>
                <w:lang w:eastAsia="ru-RU"/>
              </w:rPr>
              <w:t>Госзнак</w:t>
            </w:r>
          </w:p>
        </w:tc>
        <w:tc>
          <w:tcPr>
            <w:tcW w:w="514" w:type="dxa"/>
            <w:tcBorders>
              <w:top w:val="single" w:sz="4" w:space="0" w:color="auto"/>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b/>
                <w:bCs/>
                <w:sz w:val="12"/>
                <w:szCs w:val="12"/>
                <w:lang w:eastAsia="ru-RU"/>
              </w:rPr>
            </w:pPr>
            <w:r w:rsidRPr="00704EB7">
              <w:rPr>
                <w:rFonts w:ascii="Times New Roman" w:eastAsia="Times New Roman" w:hAnsi="Times New Roman"/>
                <w:b/>
                <w:bCs/>
                <w:sz w:val="12"/>
                <w:szCs w:val="12"/>
                <w:lang w:eastAsia="ru-RU"/>
              </w:rPr>
              <w:t>Использование с прицепом</w:t>
            </w:r>
          </w:p>
        </w:tc>
        <w:tc>
          <w:tcPr>
            <w:tcW w:w="712" w:type="dxa"/>
            <w:tcBorders>
              <w:top w:val="single" w:sz="4" w:space="0" w:color="auto"/>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b/>
                <w:bCs/>
                <w:sz w:val="16"/>
                <w:szCs w:val="16"/>
                <w:lang w:eastAsia="ru-RU"/>
              </w:rPr>
            </w:pPr>
            <w:r w:rsidRPr="00704EB7">
              <w:rPr>
                <w:rFonts w:ascii="Times New Roman" w:eastAsia="Times New Roman" w:hAnsi="Times New Roman"/>
                <w:b/>
                <w:bCs/>
                <w:sz w:val="16"/>
                <w:szCs w:val="16"/>
                <w:lang w:eastAsia="ru-RU"/>
              </w:rPr>
              <w:t>л.с.</w:t>
            </w:r>
          </w:p>
        </w:tc>
        <w:tc>
          <w:tcPr>
            <w:tcW w:w="751" w:type="dxa"/>
            <w:tcBorders>
              <w:top w:val="single" w:sz="4" w:space="0" w:color="auto"/>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b/>
                <w:bCs/>
                <w:sz w:val="16"/>
                <w:szCs w:val="16"/>
                <w:lang w:eastAsia="ru-RU"/>
              </w:rPr>
            </w:pPr>
            <w:r w:rsidRPr="00704EB7">
              <w:rPr>
                <w:rFonts w:ascii="Times New Roman" w:eastAsia="Times New Roman" w:hAnsi="Times New Roman"/>
                <w:b/>
                <w:bCs/>
                <w:sz w:val="16"/>
                <w:szCs w:val="16"/>
                <w:lang w:eastAsia="ru-RU"/>
              </w:rPr>
              <w:t>Разр. Макс. Масса</w:t>
            </w:r>
          </w:p>
        </w:tc>
        <w:tc>
          <w:tcPr>
            <w:tcW w:w="427" w:type="dxa"/>
            <w:tcBorders>
              <w:top w:val="single" w:sz="4" w:space="0" w:color="auto"/>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b/>
                <w:bCs/>
                <w:sz w:val="14"/>
                <w:szCs w:val="14"/>
                <w:lang w:eastAsia="ru-RU"/>
              </w:rPr>
            </w:pPr>
            <w:r w:rsidRPr="00704EB7">
              <w:rPr>
                <w:rFonts w:ascii="Times New Roman" w:eastAsia="Times New Roman" w:hAnsi="Times New Roman"/>
                <w:b/>
                <w:bCs/>
                <w:sz w:val="14"/>
                <w:szCs w:val="14"/>
                <w:lang w:eastAsia="ru-RU"/>
              </w:rPr>
              <w:t>Кол-во мест</w:t>
            </w:r>
          </w:p>
        </w:tc>
        <w:tc>
          <w:tcPr>
            <w:tcW w:w="2448" w:type="dxa"/>
            <w:tcBorders>
              <w:top w:val="single" w:sz="4" w:space="0" w:color="auto"/>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b/>
                <w:bCs/>
                <w:sz w:val="16"/>
                <w:szCs w:val="16"/>
                <w:lang w:eastAsia="ru-RU"/>
              </w:rPr>
            </w:pPr>
            <w:r w:rsidRPr="00704EB7">
              <w:rPr>
                <w:rFonts w:ascii="Times New Roman" w:eastAsia="Times New Roman" w:hAnsi="Times New Roman"/>
                <w:b/>
                <w:bCs/>
                <w:sz w:val="16"/>
                <w:szCs w:val="16"/>
                <w:lang w:eastAsia="ru-RU"/>
              </w:rPr>
              <w:t>VIN</w:t>
            </w:r>
          </w:p>
        </w:tc>
        <w:tc>
          <w:tcPr>
            <w:tcW w:w="569" w:type="dxa"/>
            <w:tcBorders>
              <w:top w:val="single" w:sz="4" w:space="0" w:color="auto"/>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b/>
                <w:bCs/>
                <w:sz w:val="16"/>
                <w:szCs w:val="16"/>
                <w:lang w:eastAsia="ru-RU"/>
              </w:rPr>
            </w:pPr>
          </w:p>
        </w:tc>
        <w:tc>
          <w:tcPr>
            <w:tcW w:w="569" w:type="dxa"/>
            <w:tcBorders>
              <w:top w:val="single" w:sz="4" w:space="0" w:color="auto"/>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b/>
                <w:bCs/>
                <w:sz w:val="16"/>
                <w:szCs w:val="16"/>
                <w:lang w:eastAsia="ru-RU"/>
              </w:rPr>
            </w:pPr>
            <w:r w:rsidRPr="00704EB7">
              <w:rPr>
                <w:rFonts w:ascii="Times New Roman" w:eastAsia="Times New Roman" w:hAnsi="Times New Roman"/>
                <w:b/>
                <w:bCs/>
                <w:sz w:val="16"/>
                <w:szCs w:val="16"/>
                <w:lang w:eastAsia="ru-RU"/>
              </w:rPr>
              <w:t>прицеп</w:t>
            </w:r>
          </w:p>
        </w:tc>
        <w:tc>
          <w:tcPr>
            <w:tcW w:w="712" w:type="dxa"/>
            <w:tcBorders>
              <w:top w:val="single" w:sz="4" w:space="0" w:color="auto"/>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b/>
                <w:bCs/>
                <w:sz w:val="16"/>
                <w:szCs w:val="16"/>
                <w:lang w:eastAsia="ru-RU"/>
              </w:rPr>
            </w:pPr>
            <w:r w:rsidRPr="00704EB7">
              <w:rPr>
                <w:rFonts w:ascii="Times New Roman" w:eastAsia="Times New Roman" w:hAnsi="Times New Roman"/>
                <w:b/>
                <w:bCs/>
                <w:sz w:val="16"/>
                <w:szCs w:val="16"/>
                <w:lang w:eastAsia="ru-RU"/>
              </w:rPr>
              <w:t>Год выпуска</w:t>
            </w:r>
          </w:p>
        </w:tc>
        <w:tc>
          <w:tcPr>
            <w:tcW w:w="712" w:type="dxa"/>
            <w:tcBorders>
              <w:top w:val="single" w:sz="4" w:space="0" w:color="auto"/>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b/>
                <w:bCs/>
                <w:sz w:val="16"/>
                <w:szCs w:val="16"/>
                <w:lang w:eastAsia="ru-RU"/>
              </w:rPr>
            </w:pPr>
            <w:r w:rsidRPr="00704EB7">
              <w:rPr>
                <w:rFonts w:ascii="Times New Roman" w:eastAsia="Times New Roman" w:hAnsi="Times New Roman"/>
                <w:b/>
                <w:bCs/>
                <w:sz w:val="16"/>
                <w:szCs w:val="16"/>
                <w:lang w:eastAsia="ru-RU"/>
              </w:rPr>
              <w:t>Базова ставка</w:t>
            </w:r>
          </w:p>
        </w:tc>
        <w:tc>
          <w:tcPr>
            <w:tcW w:w="428" w:type="dxa"/>
            <w:tcBorders>
              <w:top w:val="single" w:sz="4" w:space="0" w:color="auto"/>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b/>
                <w:bCs/>
                <w:sz w:val="16"/>
                <w:szCs w:val="16"/>
                <w:lang w:eastAsia="ru-RU"/>
              </w:rPr>
            </w:pPr>
            <w:r w:rsidRPr="00704EB7">
              <w:rPr>
                <w:rFonts w:ascii="Times New Roman" w:eastAsia="Times New Roman" w:hAnsi="Times New Roman"/>
                <w:b/>
                <w:bCs/>
                <w:sz w:val="16"/>
                <w:szCs w:val="16"/>
                <w:lang w:eastAsia="ru-RU"/>
              </w:rPr>
              <w:t>КТ</w:t>
            </w:r>
          </w:p>
        </w:tc>
        <w:tc>
          <w:tcPr>
            <w:tcW w:w="476" w:type="dxa"/>
            <w:tcBorders>
              <w:top w:val="single" w:sz="4" w:space="0" w:color="auto"/>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b/>
                <w:bCs/>
                <w:sz w:val="16"/>
                <w:szCs w:val="16"/>
                <w:lang w:eastAsia="ru-RU"/>
              </w:rPr>
            </w:pPr>
            <w:r w:rsidRPr="00704EB7">
              <w:rPr>
                <w:rFonts w:ascii="Times New Roman" w:eastAsia="Times New Roman" w:hAnsi="Times New Roman"/>
                <w:b/>
                <w:bCs/>
                <w:sz w:val="16"/>
                <w:szCs w:val="16"/>
                <w:lang w:eastAsia="ru-RU"/>
              </w:rPr>
              <w:t>КО</w:t>
            </w:r>
          </w:p>
        </w:tc>
        <w:tc>
          <w:tcPr>
            <w:tcW w:w="567" w:type="dxa"/>
            <w:tcBorders>
              <w:top w:val="single" w:sz="4" w:space="0" w:color="auto"/>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b/>
                <w:bCs/>
                <w:sz w:val="16"/>
                <w:szCs w:val="16"/>
                <w:lang w:eastAsia="ru-RU"/>
              </w:rPr>
            </w:pPr>
            <w:r w:rsidRPr="00704EB7">
              <w:rPr>
                <w:rFonts w:ascii="Times New Roman" w:eastAsia="Times New Roman" w:hAnsi="Times New Roman"/>
                <w:b/>
                <w:bCs/>
                <w:sz w:val="16"/>
                <w:szCs w:val="16"/>
                <w:lang w:eastAsia="ru-RU"/>
              </w:rPr>
              <w:t>КМ</w:t>
            </w:r>
          </w:p>
        </w:tc>
        <w:tc>
          <w:tcPr>
            <w:tcW w:w="469" w:type="dxa"/>
            <w:tcBorders>
              <w:top w:val="single" w:sz="4" w:space="0" w:color="auto"/>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b/>
                <w:bCs/>
                <w:sz w:val="16"/>
                <w:szCs w:val="16"/>
                <w:lang w:eastAsia="ru-RU"/>
              </w:rPr>
            </w:pPr>
            <w:r w:rsidRPr="00704EB7">
              <w:rPr>
                <w:rFonts w:ascii="Times New Roman" w:eastAsia="Times New Roman" w:hAnsi="Times New Roman"/>
                <w:b/>
                <w:bCs/>
                <w:sz w:val="16"/>
                <w:szCs w:val="16"/>
                <w:lang w:eastAsia="ru-RU"/>
              </w:rPr>
              <w:t>КН</w:t>
            </w:r>
          </w:p>
        </w:tc>
        <w:tc>
          <w:tcPr>
            <w:tcW w:w="429" w:type="dxa"/>
            <w:tcBorders>
              <w:top w:val="single" w:sz="4" w:space="0" w:color="auto"/>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b/>
                <w:bCs/>
                <w:sz w:val="16"/>
                <w:szCs w:val="16"/>
                <w:lang w:eastAsia="ru-RU"/>
              </w:rPr>
            </w:pPr>
            <w:r w:rsidRPr="00704EB7">
              <w:rPr>
                <w:rFonts w:ascii="Times New Roman" w:eastAsia="Times New Roman" w:hAnsi="Times New Roman"/>
                <w:b/>
                <w:bCs/>
                <w:sz w:val="16"/>
                <w:szCs w:val="16"/>
                <w:lang w:eastAsia="ru-RU"/>
              </w:rPr>
              <w:t>КС</w:t>
            </w:r>
          </w:p>
        </w:tc>
        <w:tc>
          <w:tcPr>
            <w:tcW w:w="525" w:type="dxa"/>
            <w:tcBorders>
              <w:top w:val="single" w:sz="4" w:space="0" w:color="auto"/>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b/>
                <w:bCs/>
                <w:sz w:val="16"/>
                <w:szCs w:val="16"/>
                <w:lang w:eastAsia="ru-RU"/>
              </w:rPr>
            </w:pPr>
            <w:r w:rsidRPr="00704EB7">
              <w:rPr>
                <w:rFonts w:ascii="Times New Roman" w:eastAsia="Times New Roman" w:hAnsi="Times New Roman"/>
                <w:b/>
                <w:bCs/>
                <w:sz w:val="16"/>
                <w:szCs w:val="16"/>
                <w:lang w:eastAsia="ru-RU"/>
              </w:rPr>
              <w:t>КПр</w:t>
            </w:r>
          </w:p>
        </w:tc>
        <w:tc>
          <w:tcPr>
            <w:tcW w:w="549" w:type="dxa"/>
            <w:tcBorders>
              <w:top w:val="single" w:sz="4" w:space="0" w:color="auto"/>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b/>
                <w:bCs/>
                <w:sz w:val="16"/>
                <w:szCs w:val="16"/>
                <w:lang w:eastAsia="ru-RU"/>
              </w:rPr>
            </w:pPr>
            <w:r w:rsidRPr="00704EB7">
              <w:rPr>
                <w:rFonts w:ascii="Times New Roman" w:eastAsia="Times New Roman" w:hAnsi="Times New Roman"/>
                <w:b/>
                <w:bCs/>
                <w:sz w:val="16"/>
                <w:szCs w:val="16"/>
                <w:lang w:eastAsia="ru-RU"/>
              </w:rPr>
              <w:t>КБМ</w:t>
            </w:r>
          </w:p>
        </w:tc>
        <w:tc>
          <w:tcPr>
            <w:tcW w:w="1056" w:type="dxa"/>
            <w:tcBorders>
              <w:top w:val="single" w:sz="4" w:space="0" w:color="auto"/>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b/>
                <w:bCs/>
                <w:color w:val="000000"/>
                <w:sz w:val="16"/>
                <w:szCs w:val="16"/>
                <w:lang w:eastAsia="ru-RU"/>
              </w:rPr>
            </w:pPr>
            <w:r w:rsidRPr="00704EB7">
              <w:rPr>
                <w:rFonts w:ascii="Times New Roman" w:eastAsia="Times New Roman" w:hAnsi="Times New Roman"/>
                <w:b/>
                <w:bCs/>
                <w:color w:val="000000"/>
                <w:sz w:val="16"/>
                <w:szCs w:val="16"/>
                <w:lang w:eastAsia="ru-RU"/>
              </w:rPr>
              <w:t>ИТОГ</w:t>
            </w:r>
          </w:p>
        </w:tc>
      </w:tr>
      <w:tr w:rsidR="00704EB7" w:rsidRPr="00704EB7" w:rsidTr="00704EB7">
        <w:trPr>
          <w:trHeight w:val="469"/>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1</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ЗИЛ-431410</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А646ВВ</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150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10400</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ОТСУТСТВУЕТ                шасси (рама) 3260820</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1992</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3509</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0,75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6632,01</w:t>
            </w:r>
          </w:p>
        </w:tc>
      </w:tr>
      <w:tr w:rsidR="00704EB7" w:rsidRPr="00704EB7" w:rsidTr="00704EB7">
        <w:trPr>
          <w:trHeight w:val="547"/>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2</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ЗИЛ-131</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Е568АВ</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да</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150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11685</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ОТСУТСТВУЕТ                 шасси (рама) М 0929067</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1991</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3509</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6189,88</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3</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ЗИЛ-433362</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О164ВС</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150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11000</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XTZ433362T3422629</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1996</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3509</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4421,34</w:t>
            </w:r>
          </w:p>
        </w:tc>
      </w:tr>
      <w:tr w:rsidR="00704EB7" w:rsidRPr="00704EB7" w:rsidTr="00704EB7">
        <w:trPr>
          <w:trHeight w:val="469"/>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4</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ЗИЛ-431412</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Е933СВ</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150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9820</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ОТСУТСТВУЕТ                шасси (рама) 2983419</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1990</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3509</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4421,34</w:t>
            </w:r>
          </w:p>
        </w:tc>
      </w:tr>
      <w:tr w:rsidR="00704EB7" w:rsidRPr="00704EB7" w:rsidTr="00704EB7">
        <w:trPr>
          <w:trHeight w:val="469"/>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5</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ЗИЛ-4505</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С854АР</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150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11145</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ОТСУТСТВУЕТ                шасси (рама) 011578</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1998</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3509</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4421,34</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6</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ГАЗ-3307</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Е316АК</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125</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7280</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XTH330730N1523782</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1992</w:t>
            </w:r>
          </w:p>
        </w:tc>
        <w:tc>
          <w:tcPr>
            <w:tcW w:w="712"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3509</w:t>
            </w:r>
          </w:p>
        </w:tc>
        <w:tc>
          <w:tcPr>
            <w:tcW w:w="428"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4421,34</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7</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ГАЗ-3307</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О676ВС</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125</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7280</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XTH330700P1540937</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1993</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3509</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4421,34</w:t>
            </w:r>
          </w:p>
        </w:tc>
      </w:tr>
      <w:tr w:rsidR="00704EB7" w:rsidRPr="00704EB7" w:rsidTr="00704EB7">
        <w:trPr>
          <w:trHeight w:val="469"/>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8</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ЗИЛ-4505</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Е504АО</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150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11145</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ОТСУТСТВУЕТ</w:t>
            </w:r>
            <w:r w:rsidRPr="00704EB7">
              <w:rPr>
                <w:rFonts w:ascii="Times New Roman" w:eastAsia="Times New Roman" w:hAnsi="Times New Roman"/>
                <w:sz w:val="16"/>
                <w:szCs w:val="16"/>
                <w:lang w:eastAsia="ru-RU"/>
              </w:rPr>
              <w:br/>
              <w:t>шасси (рама)-011633</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1998</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3509</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4421,34</w:t>
            </w:r>
          </w:p>
        </w:tc>
      </w:tr>
      <w:tr w:rsidR="00704EB7" w:rsidRPr="00704EB7" w:rsidTr="00704EB7">
        <w:trPr>
          <w:trHeight w:val="45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9</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ЗИЛ-431810</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Е771СВ</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150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10665</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ОТСУТСТВУЕТ                шасси (рама) 2982410</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1990</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3509</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4863,47</w:t>
            </w:r>
          </w:p>
        </w:tc>
      </w:tr>
      <w:tr w:rsidR="00704EB7" w:rsidRPr="00704EB7" w:rsidTr="00704EB7">
        <w:trPr>
          <w:trHeight w:val="469"/>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10</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ЗИЛ-130</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Е775СВ</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150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10525</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ОТСУТСТВУЕТ                  шасси (рама) 2257271</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1984</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3509</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4421,34</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11</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ЗИЛ-431412</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Е002СЕ</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150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10525</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XTZ431412R3389159</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1994</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3509</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0,7</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6189,88</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12</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ЗИЛ-433362</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А654АР</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150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11000</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XTZ433362T3422979</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1996</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3509</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0,8</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7074,14</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13</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ЗИЛ-45085</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А591СС</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150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11200</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XTP450850V3425379</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1997</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3509</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0,85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7516,28</w:t>
            </w:r>
          </w:p>
        </w:tc>
      </w:tr>
      <w:tr w:rsidR="00704EB7" w:rsidRPr="00704EB7" w:rsidTr="00704EB7">
        <w:trPr>
          <w:trHeight w:val="547"/>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14</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ЗИЛ-431610</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А882ВА</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150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10495</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ОТСУТСТВУЕТ                    шасси (рама) N3228445</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1992</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3509</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4421,34</w:t>
            </w:r>
          </w:p>
        </w:tc>
      </w:tr>
      <w:tr w:rsidR="00704EB7" w:rsidRPr="00704EB7" w:rsidTr="00704EB7">
        <w:trPr>
          <w:trHeight w:val="469"/>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15</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ЗИЛ-131</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Т912МС</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150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11685</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ОТСУТСТВУЕТ                  шасси (рама) 851767</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1989</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3509</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4421,34</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16</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ЗИЛ-131</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А423ВЕ</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150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11685</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XTZ00131HM0939623</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1991</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3509</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4421,34</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17</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ЗИЛ-45085</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С856АР</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150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11145</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XTZ450850X0011780</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1999</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3509</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0,75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6632,01</w:t>
            </w:r>
          </w:p>
        </w:tc>
      </w:tr>
      <w:tr w:rsidR="00704EB7" w:rsidRPr="00704EB7" w:rsidTr="00704EB7">
        <w:trPr>
          <w:trHeight w:val="547"/>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18</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Экскаватор ЭО-2626</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тр-р</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0063МС</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57,4</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Завод № машины (рамы)5530</w:t>
            </w:r>
            <w:r w:rsidRPr="00704EB7">
              <w:rPr>
                <w:rFonts w:ascii="Times New Roman" w:eastAsia="Times New Roman" w:hAnsi="Times New Roman"/>
                <w:sz w:val="16"/>
                <w:szCs w:val="16"/>
                <w:lang w:eastAsia="ru-RU"/>
              </w:rPr>
              <w:br/>
              <w:t>дв.329576</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1996</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1124</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0,8</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809,28</w:t>
            </w:r>
          </w:p>
        </w:tc>
      </w:tr>
      <w:tr w:rsidR="00704EB7" w:rsidRPr="00704EB7" w:rsidTr="00704EB7">
        <w:trPr>
          <w:trHeight w:val="245"/>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19</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КАМАЗ-53213</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Е766СВ</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210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18425</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XTC532130J0014973</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1988</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5284</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6657,84</w:t>
            </w:r>
          </w:p>
        </w:tc>
      </w:tr>
      <w:tr w:rsidR="00704EB7" w:rsidRPr="00704EB7" w:rsidTr="00704EB7">
        <w:trPr>
          <w:trHeight w:val="390"/>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20</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КАМАЗ-5323</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У112АР</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210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15305</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XTC532130K0019555 , 1095108 кузов</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1989</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3509</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4863,47</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21</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ГАЗ-3309</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О530АН</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116</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8100</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XTH330900T0781528</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1996</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3509</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4421,34</w:t>
            </w:r>
          </w:p>
        </w:tc>
      </w:tr>
      <w:tr w:rsidR="00704EB7" w:rsidRPr="00704EB7" w:rsidTr="00704EB7">
        <w:trPr>
          <w:trHeight w:val="245"/>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lastRenderedPageBreak/>
              <w:t>22</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КАМАЗ-53213</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Е935СВ</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210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18425</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XTC532130J0017945</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1988</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5284</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0,75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9986,76</w:t>
            </w:r>
          </w:p>
        </w:tc>
      </w:tr>
      <w:tr w:rsidR="00704EB7" w:rsidRPr="00704EB7" w:rsidTr="00704EB7">
        <w:trPr>
          <w:trHeight w:val="469"/>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23</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КАМАЗ-53213</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Е768СВ</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210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18425</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ОТСУТСТВУЕТ                    шасси (рама) 000311</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1980</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5284</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6657,84</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24</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КАМАЗ-5511</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Х450ХХ</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240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22200</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XTC55111P2063273</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1994</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5284</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0,75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9986,76</w:t>
            </w:r>
          </w:p>
        </w:tc>
      </w:tr>
      <w:tr w:rsidR="00704EB7" w:rsidRPr="00704EB7" w:rsidTr="00704EB7">
        <w:trPr>
          <w:trHeight w:val="298"/>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25</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КАМАЗ-53213</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Е769СВ</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210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18425</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ОТСУТСТВУЕТ597328 кузов</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1985</w:t>
            </w:r>
          </w:p>
        </w:tc>
        <w:tc>
          <w:tcPr>
            <w:tcW w:w="712"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5284</w:t>
            </w:r>
          </w:p>
        </w:tc>
        <w:tc>
          <w:tcPr>
            <w:tcW w:w="428"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6657,84</w:t>
            </w:r>
          </w:p>
        </w:tc>
      </w:tr>
      <w:tr w:rsidR="00704EB7" w:rsidRPr="00704EB7" w:rsidTr="00704EB7">
        <w:trPr>
          <w:trHeight w:val="558"/>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26</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Экскаватор ЭО-3323</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тр-р</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0558МТ</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57,4</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Завод № машины (рамы) 18304 дв. 386760</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1998</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1124</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0,8</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809,28</w:t>
            </w:r>
          </w:p>
        </w:tc>
      </w:tr>
      <w:tr w:rsidR="00704EB7" w:rsidRPr="00704EB7" w:rsidTr="00704EB7">
        <w:trPr>
          <w:trHeight w:val="558"/>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27</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Трактор ЛТЗ-60</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тр-р</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0353МТ</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44,1</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Завод № машины (рамы) 001405дв. 318853</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1996</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1124</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0,8</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809,28</w:t>
            </w:r>
          </w:p>
        </w:tc>
      </w:tr>
      <w:tr w:rsidR="00704EB7" w:rsidRPr="00704EB7" w:rsidTr="00704EB7">
        <w:trPr>
          <w:trHeight w:val="558"/>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28</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Трактор МТЗ-82</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тр-р</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0678МТ</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55</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Завод № машины (рамы) 175206дв. 576062</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1985</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1124</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0,8</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809,28</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29</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ГАЗ-33023</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В</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О230АР</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107</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X96330230C2468835</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2011</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2573</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1,2</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0,75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5835,56</w:t>
            </w:r>
          </w:p>
        </w:tc>
      </w:tr>
      <w:tr w:rsidR="00704EB7" w:rsidRPr="00704EB7" w:rsidTr="00704EB7">
        <w:trPr>
          <w:trHeight w:val="390"/>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30</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Экскаватор HYUNDAI</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тр-р</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9860МС</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106</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HHKHZ412KС0000144  дв.26486200</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2012</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1124</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0,8</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065443">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w:t>
            </w:r>
            <w:r w:rsidR="00065443">
              <w:rPr>
                <w:rFonts w:ascii="Times New Roman" w:eastAsia="Times New Roman" w:hAnsi="Times New Roman"/>
                <w:sz w:val="16"/>
                <w:szCs w:val="16"/>
                <w:lang w:eastAsia="ru-RU"/>
              </w:rPr>
              <w:t>75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1213,92</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31</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УАЗ-396252</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В</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Р478АС</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85</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XTT39625260451803</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2006</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2573</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065443">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0,7</w:t>
            </w:r>
            <w:r w:rsidR="00065443">
              <w:rPr>
                <w:rFonts w:ascii="Times New Roman" w:eastAsia="Times New Roman" w:hAnsi="Times New Roman"/>
                <w:sz w:val="16"/>
                <w:szCs w:val="16"/>
                <w:lang w:eastAsia="ru-RU"/>
              </w:rPr>
              <w:t>0</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4992,65</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32</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МАЗ-555102</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Е701СЕ</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215</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18200</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Y3M55510260010016</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2006</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5284</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065443">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w:t>
            </w:r>
            <w:r w:rsidR="00065443">
              <w:rPr>
                <w:rFonts w:ascii="Times New Roman" w:eastAsia="Times New Roman" w:hAnsi="Times New Roman"/>
                <w:sz w:val="16"/>
                <w:szCs w:val="16"/>
                <w:lang w:eastAsia="ru-RU"/>
              </w:rPr>
              <w:t>80</w:t>
            </w:r>
          </w:p>
        </w:tc>
        <w:tc>
          <w:tcPr>
            <w:tcW w:w="105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10652,54</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33</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МАЗ-555102</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Е128СЕ</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215</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18200</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Y3M55510260010004</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2006</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5284</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065443" w:rsidP="00704EB7">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6657,84</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34</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МАЗ-555102</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Е120СЕ</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215</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18200</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Y3M55510260010010</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2006</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5284</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0,85</w:t>
            </w:r>
          </w:p>
        </w:tc>
        <w:tc>
          <w:tcPr>
            <w:tcW w:w="105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11318,33</w:t>
            </w:r>
          </w:p>
        </w:tc>
      </w:tr>
      <w:tr w:rsidR="00704EB7" w:rsidRPr="00704EB7" w:rsidTr="00704EB7">
        <w:trPr>
          <w:trHeight w:val="245"/>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35</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КАМАЗ-КО-505А</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Х146АЕ</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240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20500</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XVL48231160000649</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2006</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5284</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6657,84</w:t>
            </w:r>
          </w:p>
        </w:tc>
      </w:tr>
      <w:tr w:rsidR="00704EB7" w:rsidRPr="00704EB7" w:rsidTr="00704EB7">
        <w:trPr>
          <w:trHeight w:val="469"/>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36</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УРАЛ-375</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А590СС</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да</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14925</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ОТСУТСТВУЕТ                   шасси (рама) 378301</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1982</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3509</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065443">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0,6</w:t>
            </w:r>
            <w:r w:rsidR="00065443">
              <w:rPr>
                <w:rFonts w:ascii="Times New Roman" w:eastAsia="Times New Roman" w:hAnsi="Times New Roman"/>
                <w:sz w:val="16"/>
                <w:szCs w:val="16"/>
                <w:lang w:eastAsia="ru-RU"/>
              </w:rPr>
              <w:t>0</w:t>
            </w:r>
          </w:p>
        </w:tc>
        <w:tc>
          <w:tcPr>
            <w:tcW w:w="105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7427,85</w:t>
            </w:r>
          </w:p>
        </w:tc>
      </w:tr>
      <w:tr w:rsidR="00704EB7" w:rsidRPr="00704EB7" w:rsidTr="00704EB7">
        <w:trPr>
          <w:trHeight w:val="469"/>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37</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Экскаватор ЕК-14</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тр-р</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6996МТ</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105</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Завод № машины (рамы) 1336 (330)</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2004</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1124</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0,8</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809,28</w:t>
            </w:r>
          </w:p>
        </w:tc>
      </w:tr>
      <w:tr w:rsidR="00704EB7" w:rsidRPr="00704EB7" w:rsidTr="00704EB7">
        <w:trPr>
          <w:trHeight w:val="625"/>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38</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Экскаватор ЭО-2202</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тр-р</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6997МТ</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80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Завод № машины (рамы) ЭО №00578 (тр.№08110231)</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2004</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1124</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0,8</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809,28</w:t>
            </w:r>
          </w:p>
        </w:tc>
      </w:tr>
      <w:tr w:rsidR="00704EB7" w:rsidRPr="00704EB7" w:rsidTr="00704EB7">
        <w:trPr>
          <w:trHeight w:val="245"/>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39</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Автобус ПАЗ-32054</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Д</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К014ВС</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130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23</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X1M3205H080003839</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2008</w:t>
            </w:r>
          </w:p>
        </w:tc>
        <w:tc>
          <w:tcPr>
            <w:tcW w:w="712"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3509</w:t>
            </w:r>
          </w:p>
        </w:tc>
        <w:tc>
          <w:tcPr>
            <w:tcW w:w="428"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4421,34</w:t>
            </w:r>
          </w:p>
        </w:tc>
      </w:tr>
      <w:tr w:rsidR="00704EB7" w:rsidRPr="00704EB7" w:rsidTr="00704EB7">
        <w:trPr>
          <w:trHeight w:val="547"/>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40</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Трактор ЛТЗ-55А</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тр-р</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4496МС</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53</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Завод № машины (рамы) 014549дв. 3036181</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1999</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1124</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0,8</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FD27CB">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w:t>
            </w:r>
            <w:r w:rsidR="00FD27CB">
              <w:rPr>
                <w:rFonts w:ascii="Times New Roman" w:eastAsia="Times New Roman" w:hAnsi="Times New Roman"/>
                <w:sz w:val="16"/>
                <w:szCs w:val="16"/>
                <w:lang w:eastAsia="ru-RU"/>
              </w:rPr>
              <w:t>55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890,21</w:t>
            </w:r>
          </w:p>
        </w:tc>
      </w:tr>
      <w:tr w:rsidR="00704EB7" w:rsidRPr="00704EB7" w:rsidTr="00704EB7">
        <w:trPr>
          <w:trHeight w:val="327"/>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41</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ГАЗ-3309 КО-503 В2</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Т327ВН</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119</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8180</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XVL482302C0004448</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2012</w:t>
            </w:r>
          </w:p>
        </w:tc>
        <w:tc>
          <w:tcPr>
            <w:tcW w:w="712"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3509</w:t>
            </w:r>
          </w:p>
        </w:tc>
        <w:tc>
          <w:tcPr>
            <w:tcW w:w="428"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auto" w:fill="auto"/>
            <w:noWrap/>
            <w:vAlign w:val="center"/>
            <w:hideMark/>
          </w:tcPr>
          <w:p w:rsidR="00704EB7" w:rsidRPr="00704EB7" w:rsidRDefault="00FD27CB" w:rsidP="00704EB7">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0,8</w:t>
            </w:r>
          </w:p>
        </w:tc>
        <w:tc>
          <w:tcPr>
            <w:tcW w:w="105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7074,14</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42</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УАЗ-396254</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В</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М218ВА</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107</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XTT39625480440695</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2008</w:t>
            </w:r>
          </w:p>
        </w:tc>
        <w:tc>
          <w:tcPr>
            <w:tcW w:w="712"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2573</w:t>
            </w:r>
          </w:p>
        </w:tc>
        <w:tc>
          <w:tcPr>
            <w:tcW w:w="428"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1,2</w:t>
            </w:r>
          </w:p>
        </w:tc>
        <w:tc>
          <w:tcPr>
            <w:tcW w:w="46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FD27CB">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r w:rsidR="00FD27CB">
              <w:rPr>
                <w:rFonts w:ascii="Times New Roman" w:eastAsia="Times New Roman" w:hAnsi="Times New Roman"/>
                <w:sz w:val="16"/>
                <w:szCs w:val="16"/>
                <w:lang w:eastAsia="ru-RU"/>
              </w:rPr>
              <w:t>0</w:t>
            </w:r>
          </w:p>
        </w:tc>
        <w:tc>
          <w:tcPr>
            <w:tcW w:w="105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3890,38</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43</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УАЗ-396255</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В</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А437ВХ</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112</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XTT39625590466422</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2009</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2573</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1,2</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FD27CB">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w:t>
            </w:r>
            <w:r w:rsidR="00FD27CB">
              <w:rPr>
                <w:rFonts w:ascii="Times New Roman" w:eastAsia="Times New Roman" w:hAnsi="Times New Roman"/>
                <w:sz w:val="16"/>
                <w:szCs w:val="16"/>
                <w:lang w:eastAsia="ru-RU"/>
              </w:rPr>
              <w:t>55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4279,41</w:t>
            </w:r>
          </w:p>
        </w:tc>
      </w:tr>
      <w:tr w:rsidR="00704EB7" w:rsidRPr="00704EB7" w:rsidTr="00704EB7">
        <w:trPr>
          <w:trHeight w:val="327"/>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44</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КАМАЗ-65115С</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Е201СЕ</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260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24500</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XTC65115C12160173</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2001</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5284</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6657,84</w:t>
            </w:r>
          </w:p>
        </w:tc>
      </w:tr>
      <w:tr w:rsidR="00704EB7" w:rsidRPr="00704EB7" w:rsidTr="00704EB7">
        <w:trPr>
          <w:trHeight w:val="327"/>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45</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КС-35715 автокран</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В031ВС</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16740</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XVN35715220000821</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2002</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5284</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6657,84</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lastRenderedPageBreak/>
              <w:t>46</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ПАЗ-3205</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Д</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Т177АС</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130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25</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X1M32050RX0003871</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1999</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3509</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FD27CB">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w:t>
            </w:r>
            <w:r w:rsidR="00FD27CB">
              <w:rPr>
                <w:rFonts w:ascii="Times New Roman" w:eastAsia="Times New Roman" w:hAnsi="Times New Roman"/>
                <w:sz w:val="16"/>
                <w:szCs w:val="16"/>
                <w:lang w:eastAsia="ru-RU"/>
              </w:rPr>
              <w:t>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4421,34</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47</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ГАЗ-3307</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С036АУ</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125</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7850</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XTH330700R1498238</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1994</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3509</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4421,34</w:t>
            </w:r>
          </w:p>
        </w:tc>
      </w:tr>
      <w:tr w:rsidR="00704EB7" w:rsidRPr="00704EB7" w:rsidTr="00704EB7">
        <w:trPr>
          <w:trHeight w:val="245"/>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48</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ЗИЛ-5304 БО</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А772КК</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105</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6950</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X9H47410020000801</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2002</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3509</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4421,34</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49</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ГАЗ-3110</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В</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В483ММ</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131</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XTH31100021093484</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2002</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2573</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4538,77</w:t>
            </w:r>
          </w:p>
        </w:tc>
      </w:tr>
      <w:tr w:rsidR="00704EB7" w:rsidRPr="00704EB7" w:rsidTr="00704EB7">
        <w:trPr>
          <w:trHeight w:val="327"/>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50</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Чайка-Сервис-4784FO</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О108ВН</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7500</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XUB4784F0C0000356</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2012</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3509</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4421,34</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51</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УАЗ-39629</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В</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Е318АК</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92</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XTT396290X0033085</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1999</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2573</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FD27CB">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0,6</w:t>
            </w:r>
            <w:r w:rsidR="00FD27CB">
              <w:rPr>
                <w:rFonts w:ascii="Times New Roman" w:eastAsia="Times New Roman" w:hAnsi="Times New Roman"/>
                <w:sz w:val="16"/>
                <w:szCs w:val="16"/>
                <w:lang w:eastAsia="ru-RU"/>
              </w:rPr>
              <w:t>0</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4279,41</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52</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ГАЗ-33023</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В</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Т396АР</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X9633023072222921</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2007</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2573</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4538,77</w:t>
            </w:r>
          </w:p>
        </w:tc>
      </w:tr>
      <w:tr w:rsidR="00704EB7" w:rsidRPr="00704EB7" w:rsidTr="00704EB7">
        <w:trPr>
          <w:trHeight w:val="547"/>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53</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Трактор ЛТЗ-55А</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тр-р</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МС4497</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39</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xml:space="preserve">Завод № машины </w:t>
            </w:r>
            <w:r w:rsidRPr="00704EB7">
              <w:rPr>
                <w:rFonts w:ascii="Times New Roman" w:eastAsia="Times New Roman" w:hAnsi="Times New Roman"/>
                <w:sz w:val="16"/>
                <w:szCs w:val="16"/>
                <w:lang w:eastAsia="ru-RU"/>
              </w:rPr>
              <w:br/>
              <w:t>(рамы)- 014447, дв. 3035105</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1998</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1124</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0,8</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FD27CB">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w:t>
            </w:r>
            <w:r w:rsidR="00FD27CB">
              <w:rPr>
                <w:rFonts w:ascii="Times New Roman" w:eastAsia="Times New Roman" w:hAnsi="Times New Roman"/>
                <w:sz w:val="16"/>
                <w:szCs w:val="16"/>
                <w:lang w:eastAsia="ru-RU"/>
              </w:rPr>
              <w:t>55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890,21</w:t>
            </w:r>
          </w:p>
        </w:tc>
      </w:tr>
      <w:tr w:rsidR="00704EB7" w:rsidRPr="00704EB7" w:rsidTr="00704EB7">
        <w:trPr>
          <w:trHeight w:val="327"/>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54</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Автокран КС-35715-2</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У424ВС</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227</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17420</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XVN357150C0003420</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2012</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5284</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FD27CB">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w:t>
            </w:r>
            <w:r w:rsidR="00FD27CB">
              <w:rPr>
                <w:rFonts w:ascii="Times New Roman" w:eastAsia="Times New Roman" w:hAnsi="Times New Roman"/>
                <w:sz w:val="16"/>
                <w:szCs w:val="16"/>
                <w:lang w:eastAsia="ru-RU"/>
              </w:rPr>
              <w:t>75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9986,76</w:t>
            </w:r>
          </w:p>
        </w:tc>
      </w:tr>
      <w:tr w:rsidR="00704EB7" w:rsidRPr="00704EB7" w:rsidTr="00704EB7">
        <w:trPr>
          <w:trHeight w:val="245"/>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55</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ГАЗ-3309 473888</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Н620НН</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119</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8180</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X7247388890000012</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2009</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3509</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FD27CB">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w:t>
            </w:r>
            <w:r w:rsidR="00FD27CB">
              <w:rPr>
                <w:rFonts w:ascii="Times New Roman" w:eastAsia="Times New Roman" w:hAnsi="Times New Roman"/>
                <w:sz w:val="16"/>
                <w:szCs w:val="16"/>
                <w:lang w:eastAsia="ru-RU"/>
              </w:rPr>
              <w:t>85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7516,28</w:t>
            </w:r>
          </w:p>
        </w:tc>
      </w:tr>
      <w:tr w:rsidR="00704EB7" w:rsidRPr="00704EB7" w:rsidTr="00704EB7">
        <w:trPr>
          <w:trHeight w:val="245"/>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56</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ГАЗ-3309 473888</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Н619НН</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119</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8180</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X7247388890000011</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2009</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3509</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FD27CB">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w:t>
            </w:r>
            <w:r w:rsidR="00FD27CB">
              <w:rPr>
                <w:rFonts w:ascii="Times New Roman" w:eastAsia="Times New Roman" w:hAnsi="Times New Roman"/>
                <w:sz w:val="16"/>
                <w:szCs w:val="16"/>
                <w:lang w:eastAsia="ru-RU"/>
              </w:rPr>
              <w:t>95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8400,55</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57</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МАЗ-555102</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М042АВ</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230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17620</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Y3M55510240002865</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2004</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5284</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0,6</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7989,41</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58</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МАЗ-642290</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М374АВ</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да</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330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24000</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Y3M64229040020139</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1,25</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2004</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5284</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1,25</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FD27CB">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w:t>
            </w:r>
            <w:r w:rsidR="00FD27CB">
              <w:rPr>
                <w:rFonts w:ascii="Times New Roman" w:eastAsia="Times New Roman" w:hAnsi="Times New Roman"/>
                <w:sz w:val="16"/>
                <w:szCs w:val="16"/>
                <w:lang w:eastAsia="ru-RU"/>
              </w:rPr>
              <w:t>65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10818,99</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59</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МАЗ-533630</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М043АВ</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330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16500</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Y3M53363040002335</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2004</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5284</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FD27CB">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6657,84</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60</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ВАЗ-21074</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В</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К176ВН</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74,1</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XTA21074062426275</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2007</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2573</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3566,18</w:t>
            </w:r>
          </w:p>
        </w:tc>
      </w:tr>
      <w:tr w:rsidR="00704EB7" w:rsidRPr="00704EB7" w:rsidTr="00704EB7">
        <w:trPr>
          <w:trHeight w:val="643"/>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61</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Экскаватор ЭО-2621 В/З-82</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тр-р</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МТ7487</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57,4</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Завод № машины (рамы)1585(82001502)дв. 657568</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2005</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1124</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0,8</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809,28</w:t>
            </w:r>
          </w:p>
        </w:tc>
      </w:tr>
      <w:tr w:rsidR="00704EB7" w:rsidRPr="00704EB7" w:rsidTr="00704EB7">
        <w:trPr>
          <w:trHeight w:val="643"/>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62</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Экскаватор ЕК-14</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тр-р</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МТ7488</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105</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Завод № машины (рамы)1682 (292)дв.178104</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2005</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1124</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0,8</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809,28</w:t>
            </w:r>
          </w:p>
        </w:tc>
      </w:tr>
      <w:tr w:rsidR="00704EB7" w:rsidRPr="00704EB7" w:rsidTr="00704EB7">
        <w:trPr>
          <w:trHeight w:val="643"/>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63</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Экскаватор ЕК-14</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тр-р</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МТ7489</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105</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Завод № машины (рамы)1686 (298)дв. 177499</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2005</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1124</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0,8</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809,28</w:t>
            </w:r>
          </w:p>
        </w:tc>
      </w:tr>
      <w:tr w:rsidR="00704EB7" w:rsidRPr="00704EB7" w:rsidTr="00704EB7">
        <w:trPr>
          <w:trHeight w:val="327"/>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64</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ГАЗ-3309 КО-503В-2</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О964АК</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119</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8180</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XVL482302B0003581</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2011</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3509</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FD27CB">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w:t>
            </w:r>
            <w:r w:rsidR="00FD27CB">
              <w:rPr>
                <w:rFonts w:ascii="Times New Roman" w:eastAsia="Times New Roman" w:hAnsi="Times New Roman"/>
                <w:sz w:val="16"/>
                <w:szCs w:val="16"/>
                <w:lang w:eastAsia="ru-RU"/>
              </w:rPr>
              <w:t>85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7516,28</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65</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ВАЗ-212140</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В</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С482АС</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80,9</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XTA212140B2029407</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2011</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2573</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FD27CB">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0,7</w:t>
            </w:r>
            <w:r w:rsidR="00FD27CB">
              <w:rPr>
                <w:rFonts w:ascii="Times New Roman" w:eastAsia="Times New Roman" w:hAnsi="Times New Roman"/>
                <w:sz w:val="16"/>
                <w:szCs w:val="16"/>
                <w:lang w:eastAsia="ru-RU"/>
              </w:rPr>
              <w:t>0</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4992,65</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66</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ВАЗ-212140</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В</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С483АС</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80,9</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XTA212140B2035099</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2011</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2573</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FD27CB">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w:t>
            </w:r>
            <w:r w:rsidR="00FD27CB">
              <w:rPr>
                <w:rFonts w:ascii="Times New Roman" w:eastAsia="Times New Roman" w:hAnsi="Times New Roman"/>
                <w:sz w:val="16"/>
                <w:szCs w:val="16"/>
                <w:lang w:eastAsia="ru-RU"/>
              </w:rPr>
              <w:t>75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5349,27</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67</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ГАЗ-3307</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Д</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А295СВ</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125</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7080</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XTH330700M1462600</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1991</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2808</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FD27CB">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3538,08</w:t>
            </w:r>
          </w:p>
        </w:tc>
      </w:tr>
      <w:tr w:rsidR="00704EB7" w:rsidRPr="00704EB7" w:rsidTr="00704EB7">
        <w:trPr>
          <w:trHeight w:val="245"/>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68</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КАМАЗ-43106</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Е003СЕ</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210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15635</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XTC431060M0008321</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1991</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3509</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4421,34</w:t>
            </w:r>
          </w:p>
        </w:tc>
      </w:tr>
      <w:tr w:rsidR="00704EB7" w:rsidRPr="00704EB7" w:rsidTr="00704EB7">
        <w:trPr>
          <w:trHeight w:val="469"/>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69</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ЗИЛ-431412</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В734СР</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150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10400</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ОТСУТСТВУЕТ                      шасси (рама) 2801084</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1988</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3509</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4421,34</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70</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ВАЗ-21074</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В</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Н506ВС</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74,1</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XTA21074072647143</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2007</w:t>
            </w:r>
          </w:p>
        </w:tc>
        <w:tc>
          <w:tcPr>
            <w:tcW w:w="712"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2573</w:t>
            </w:r>
          </w:p>
        </w:tc>
        <w:tc>
          <w:tcPr>
            <w:tcW w:w="428"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w:t>
            </w:r>
          </w:p>
        </w:tc>
        <w:tc>
          <w:tcPr>
            <w:tcW w:w="46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FD27CB">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0,8</w:t>
            </w:r>
          </w:p>
        </w:tc>
        <w:tc>
          <w:tcPr>
            <w:tcW w:w="105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5705,88</w:t>
            </w:r>
          </w:p>
        </w:tc>
      </w:tr>
      <w:tr w:rsidR="00704EB7" w:rsidRPr="00704EB7" w:rsidTr="00704EB7">
        <w:trPr>
          <w:trHeight w:val="469"/>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71</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Трактор Т-150</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тр-р</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МС5572</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175</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Завод № машины (рамы)398210(427944) дв.027</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1987</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1124</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0,8</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FD27CB">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0,6</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971,14</w:t>
            </w:r>
          </w:p>
        </w:tc>
      </w:tr>
      <w:tr w:rsidR="00704EB7" w:rsidRPr="00704EB7" w:rsidTr="00704EB7">
        <w:trPr>
          <w:trHeight w:val="245"/>
        </w:trPr>
        <w:tc>
          <w:tcPr>
            <w:tcW w:w="427" w:type="dxa"/>
            <w:tcBorders>
              <w:top w:val="nil"/>
              <w:left w:val="single" w:sz="4" w:space="0" w:color="auto"/>
              <w:bottom w:val="single" w:sz="4" w:space="0" w:color="auto"/>
              <w:right w:val="single" w:sz="4" w:space="0" w:color="auto"/>
            </w:tcBorders>
            <w:shd w:val="clear" w:color="auto" w:fill="auto"/>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72</w:t>
            </w:r>
          </w:p>
        </w:tc>
        <w:tc>
          <w:tcPr>
            <w:tcW w:w="1416" w:type="dxa"/>
            <w:tcBorders>
              <w:top w:val="nil"/>
              <w:left w:val="nil"/>
              <w:bottom w:val="single" w:sz="4" w:space="0" w:color="auto"/>
              <w:right w:val="single" w:sz="4" w:space="0" w:color="auto"/>
            </w:tcBorders>
            <w:shd w:val="clear" w:color="auto" w:fill="auto"/>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HYUNDAI IX 35</w:t>
            </w:r>
          </w:p>
        </w:tc>
        <w:tc>
          <w:tcPr>
            <w:tcW w:w="569" w:type="dxa"/>
            <w:tcBorders>
              <w:top w:val="nil"/>
              <w:left w:val="nil"/>
              <w:bottom w:val="single" w:sz="4" w:space="0" w:color="auto"/>
              <w:right w:val="single" w:sz="4" w:space="0" w:color="auto"/>
            </w:tcBorders>
            <w:shd w:val="clear" w:color="auto" w:fill="auto"/>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В</w:t>
            </w:r>
          </w:p>
        </w:tc>
        <w:tc>
          <w:tcPr>
            <w:tcW w:w="894" w:type="dxa"/>
            <w:tcBorders>
              <w:top w:val="nil"/>
              <w:left w:val="nil"/>
              <w:bottom w:val="single" w:sz="4" w:space="0" w:color="auto"/>
              <w:right w:val="single" w:sz="4" w:space="0" w:color="auto"/>
            </w:tcBorders>
            <w:shd w:val="clear" w:color="auto" w:fill="auto"/>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Н483АН</w:t>
            </w:r>
          </w:p>
        </w:tc>
        <w:tc>
          <w:tcPr>
            <w:tcW w:w="514" w:type="dxa"/>
            <w:tcBorders>
              <w:top w:val="nil"/>
              <w:left w:val="nil"/>
              <w:bottom w:val="single" w:sz="4" w:space="0" w:color="auto"/>
              <w:right w:val="single" w:sz="4" w:space="0" w:color="auto"/>
            </w:tcBorders>
            <w:shd w:val="clear" w:color="auto" w:fill="auto"/>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auto" w:fill="auto"/>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150</w:t>
            </w:r>
          </w:p>
        </w:tc>
        <w:tc>
          <w:tcPr>
            <w:tcW w:w="751" w:type="dxa"/>
            <w:tcBorders>
              <w:top w:val="nil"/>
              <w:left w:val="nil"/>
              <w:bottom w:val="single" w:sz="4" w:space="0" w:color="auto"/>
              <w:right w:val="single" w:sz="4" w:space="0" w:color="auto"/>
            </w:tcBorders>
            <w:shd w:val="clear" w:color="auto" w:fill="auto"/>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auto" w:fill="auto"/>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auto" w:fill="auto"/>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TMAJT81BADJ471690</w:t>
            </w:r>
          </w:p>
        </w:tc>
        <w:tc>
          <w:tcPr>
            <w:tcW w:w="569" w:type="dxa"/>
            <w:tcBorders>
              <w:top w:val="nil"/>
              <w:left w:val="nil"/>
              <w:bottom w:val="single" w:sz="4" w:space="0" w:color="auto"/>
              <w:right w:val="single" w:sz="4" w:space="0" w:color="auto"/>
            </w:tcBorders>
            <w:shd w:val="clear" w:color="auto" w:fill="auto"/>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auto" w:fill="auto"/>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auto" w:fill="auto"/>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2013</w:t>
            </w:r>
          </w:p>
        </w:tc>
        <w:tc>
          <w:tcPr>
            <w:tcW w:w="712"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2573</w:t>
            </w:r>
          </w:p>
        </w:tc>
        <w:tc>
          <w:tcPr>
            <w:tcW w:w="428"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6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FD27CB">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0,8</w:t>
            </w:r>
          </w:p>
        </w:tc>
        <w:tc>
          <w:tcPr>
            <w:tcW w:w="105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7262,04</w:t>
            </w:r>
          </w:p>
        </w:tc>
      </w:tr>
      <w:tr w:rsidR="00704EB7" w:rsidRPr="00704EB7" w:rsidTr="00704EB7">
        <w:trPr>
          <w:trHeight w:val="390"/>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lastRenderedPageBreak/>
              <w:t>73</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Экскаватор HYUNDAI</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тр-р</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8844МС</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106</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HHIHN403LB0001220   дв.26473660</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2011</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1124</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0,8</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FD27CB">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0,9</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1456,7</w:t>
            </w:r>
          </w:p>
        </w:tc>
      </w:tr>
      <w:tr w:rsidR="00704EB7" w:rsidRPr="00704EB7" w:rsidTr="00704EB7">
        <w:trPr>
          <w:trHeight w:val="312"/>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74</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FORD MONDEO</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В</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Р784АТ</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160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WF0DXXGBBD8R39331</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2008</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2573</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1,6</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5187,17</w:t>
            </w:r>
          </w:p>
        </w:tc>
      </w:tr>
      <w:tr w:rsidR="00704EB7" w:rsidRPr="00704EB7" w:rsidTr="00704EB7">
        <w:trPr>
          <w:trHeight w:val="245"/>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75</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ВИС-234600-40</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В</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Н900АН</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82,9</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X6D234600E0005826</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2013</w:t>
            </w:r>
          </w:p>
        </w:tc>
        <w:tc>
          <w:tcPr>
            <w:tcW w:w="712"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2573</w:t>
            </w:r>
          </w:p>
        </w:tc>
        <w:tc>
          <w:tcPr>
            <w:tcW w:w="428"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w:t>
            </w:r>
          </w:p>
        </w:tc>
        <w:tc>
          <w:tcPr>
            <w:tcW w:w="46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0,8</w:t>
            </w:r>
          </w:p>
        </w:tc>
        <w:tc>
          <w:tcPr>
            <w:tcW w:w="105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5705,88</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76</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ГАЗ-2217</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Д</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Т338ЕВ</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107</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10</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X96221700B0685862</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2010</w:t>
            </w:r>
          </w:p>
        </w:tc>
        <w:tc>
          <w:tcPr>
            <w:tcW w:w="712"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2808</w:t>
            </w:r>
          </w:p>
        </w:tc>
        <w:tc>
          <w:tcPr>
            <w:tcW w:w="428"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FD27CB">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w:t>
            </w:r>
            <w:r w:rsidR="00FD27CB">
              <w:rPr>
                <w:rFonts w:ascii="Times New Roman" w:eastAsia="Times New Roman" w:hAnsi="Times New Roman"/>
                <w:sz w:val="16"/>
                <w:szCs w:val="16"/>
                <w:lang w:eastAsia="ru-RU"/>
              </w:rPr>
              <w:t>65</w:t>
            </w:r>
          </w:p>
        </w:tc>
        <w:tc>
          <w:tcPr>
            <w:tcW w:w="105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4599,5</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77</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ВАЗ-2107</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В</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Н508ВС</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74,1</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XTA21074072647697</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2007</w:t>
            </w:r>
          </w:p>
        </w:tc>
        <w:tc>
          <w:tcPr>
            <w:tcW w:w="712"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2573</w:t>
            </w:r>
          </w:p>
        </w:tc>
        <w:tc>
          <w:tcPr>
            <w:tcW w:w="428"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w:t>
            </w:r>
          </w:p>
        </w:tc>
        <w:tc>
          <w:tcPr>
            <w:tcW w:w="46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3566,18</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78</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ВАЗ-210540</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В</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Т565ЕВ</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72,7</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XTA210540B2195008</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2010</w:t>
            </w:r>
          </w:p>
        </w:tc>
        <w:tc>
          <w:tcPr>
            <w:tcW w:w="712"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2573</w:t>
            </w:r>
          </w:p>
        </w:tc>
        <w:tc>
          <w:tcPr>
            <w:tcW w:w="428"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w:t>
            </w:r>
          </w:p>
        </w:tc>
        <w:tc>
          <w:tcPr>
            <w:tcW w:w="46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FD27CB">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w:t>
            </w:r>
            <w:r w:rsidR="00FD27CB">
              <w:rPr>
                <w:rFonts w:ascii="Times New Roman" w:eastAsia="Times New Roman" w:hAnsi="Times New Roman"/>
                <w:sz w:val="16"/>
                <w:szCs w:val="16"/>
                <w:lang w:eastAsia="ru-RU"/>
              </w:rPr>
              <w:t>65</w:t>
            </w:r>
          </w:p>
        </w:tc>
        <w:tc>
          <w:tcPr>
            <w:tcW w:w="105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4636,03</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79</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ГАЗ-3307</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А699ВВ</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125</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7850</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XTH330700P1568116</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1993</w:t>
            </w:r>
          </w:p>
        </w:tc>
        <w:tc>
          <w:tcPr>
            <w:tcW w:w="712"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3509</w:t>
            </w:r>
          </w:p>
        </w:tc>
        <w:tc>
          <w:tcPr>
            <w:tcW w:w="428"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4421,34</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80</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Трактор Т-40</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тр-р</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5546МС</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50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314803 дв. 2522459</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1988</w:t>
            </w:r>
          </w:p>
        </w:tc>
        <w:tc>
          <w:tcPr>
            <w:tcW w:w="712"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1124</w:t>
            </w:r>
          </w:p>
        </w:tc>
        <w:tc>
          <w:tcPr>
            <w:tcW w:w="428"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0,8</w:t>
            </w:r>
          </w:p>
        </w:tc>
        <w:tc>
          <w:tcPr>
            <w:tcW w:w="47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809,28</w:t>
            </w:r>
          </w:p>
        </w:tc>
      </w:tr>
      <w:tr w:rsidR="00704EB7" w:rsidRPr="00704EB7" w:rsidTr="00704EB7">
        <w:trPr>
          <w:trHeight w:val="469"/>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81</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Экскаватор ЭО-3323</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тр-р</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0685МТ</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78</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Завод № машины (рамы) 5097 (5097)</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1992</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1124</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0,8</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809,28</w:t>
            </w:r>
          </w:p>
        </w:tc>
      </w:tr>
      <w:tr w:rsidR="00704EB7" w:rsidRPr="00704EB7" w:rsidTr="00704EB7">
        <w:trPr>
          <w:trHeight w:val="469"/>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82</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КРАЗ-250</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Е116СЕ</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да</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240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19415</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ОТСУТСТВУЕТ                шасси (рама) 555239</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1,25</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1987</w:t>
            </w:r>
          </w:p>
        </w:tc>
        <w:tc>
          <w:tcPr>
            <w:tcW w:w="712"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5284</w:t>
            </w:r>
          </w:p>
        </w:tc>
        <w:tc>
          <w:tcPr>
            <w:tcW w:w="428"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1,25</w:t>
            </w:r>
          </w:p>
        </w:tc>
        <w:tc>
          <w:tcPr>
            <w:tcW w:w="54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8322,3</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83</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ГАЗ-3307</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А427СК</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115</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7850</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XTH330730P1585540</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1993</w:t>
            </w:r>
          </w:p>
        </w:tc>
        <w:tc>
          <w:tcPr>
            <w:tcW w:w="712"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3509</w:t>
            </w:r>
          </w:p>
        </w:tc>
        <w:tc>
          <w:tcPr>
            <w:tcW w:w="428"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4421,34</w:t>
            </w:r>
          </w:p>
        </w:tc>
      </w:tr>
      <w:tr w:rsidR="00704EB7" w:rsidRPr="00704EB7" w:rsidTr="00704EB7">
        <w:trPr>
          <w:trHeight w:val="547"/>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84</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ЗИЛ-130</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В533СЕ</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150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10525</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ОТСУТСТВУЕТ, шасси (рама) N3252053</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1992</w:t>
            </w:r>
          </w:p>
        </w:tc>
        <w:tc>
          <w:tcPr>
            <w:tcW w:w="712"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3509</w:t>
            </w:r>
          </w:p>
        </w:tc>
        <w:tc>
          <w:tcPr>
            <w:tcW w:w="428"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FD27CB">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w:t>
            </w:r>
            <w:r w:rsidR="00FD27CB">
              <w:rPr>
                <w:rFonts w:ascii="Times New Roman" w:eastAsia="Times New Roman" w:hAnsi="Times New Roman"/>
                <w:sz w:val="16"/>
                <w:szCs w:val="16"/>
                <w:lang w:eastAsia="ru-RU"/>
              </w:rPr>
              <w:t>6</w:t>
            </w:r>
          </w:p>
        </w:tc>
        <w:tc>
          <w:tcPr>
            <w:tcW w:w="105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5305,61</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85</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УАЗ-39629</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В</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Т036ЕВ</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90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XTH396290V0040714</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1997</w:t>
            </w:r>
          </w:p>
        </w:tc>
        <w:tc>
          <w:tcPr>
            <w:tcW w:w="712"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2573</w:t>
            </w:r>
          </w:p>
        </w:tc>
        <w:tc>
          <w:tcPr>
            <w:tcW w:w="428"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w:t>
            </w:r>
          </w:p>
        </w:tc>
        <w:tc>
          <w:tcPr>
            <w:tcW w:w="46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3566,18</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86</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ГАЗ-3309</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Х896АВ</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116</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8100</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XTH330900T0783072</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1996</w:t>
            </w:r>
          </w:p>
        </w:tc>
        <w:tc>
          <w:tcPr>
            <w:tcW w:w="712"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3509</w:t>
            </w:r>
          </w:p>
        </w:tc>
        <w:tc>
          <w:tcPr>
            <w:tcW w:w="428"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FD27CB">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4421,34</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87</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ГАЗ-3307</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О953АН</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125</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7800</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XTH330700N1465209</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1992</w:t>
            </w:r>
          </w:p>
        </w:tc>
        <w:tc>
          <w:tcPr>
            <w:tcW w:w="712"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3509</w:t>
            </w:r>
          </w:p>
        </w:tc>
        <w:tc>
          <w:tcPr>
            <w:tcW w:w="428"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4421,34</w:t>
            </w:r>
          </w:p>
        </w:tc>
      </w:tr>
      <w:tr w:rsidR="00704EB7" w:rsidRPr="00704EB7" w:rsidTr="00704EB7">
        <w:trPr>
          <w:trHeight w:val="245"/>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88</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КАМАЗ-53213</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Е934СВ</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210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18425</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XTC532130K0023911</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1990</w:t>
            </w:r>
          </w:p>
        </w:tc>
        <w:tc>
          <w:tcPr>
            <w:tcW w:w="712"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5284</w:t>
            </w:r>
          </w:p>
        </w:tc>
        <w:tc>
          <w:tcPr>
            <w:tcW w:w="428"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FD27CB">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6657,84</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89</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УАЗ-396255</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В</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Т656ЕВ</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112</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XTT396255B0413496</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2010</w:t>
            </w:r>
          </w:p>
        </w:tc>
        <w:tc>
          <w:tcPr>
            <w:tcW w:w="712"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2573</w:t>
            </w:r>
          </w:p>
        </w:tc>
        <w:tc>
          <w:tcPr>
            <w:tcW w:w="428"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1,2</w:t>
            </w:r>
          </w:p>
        </w:tc>
        <w:tc>
          <w:tcPr>
            <w:tcW w:w="46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0,5</w:t>
            </w:r>
          </w:p>
        </w:tc>
        <w:tc>
          <w:tcPr>
            <w:tcW w:w="105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3890,38</w:t>
            </w:r>
          </w:p>
        </w:tc>
      </w:tr>
      <w:tr w:rsidR="00704EB7" w:rsidRPr="00704EB7" w:rsidTr="00704EB7">
        <w:trPr>
          <w:trHeight w:val="312"/>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90</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АМКОДОР 342С4</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тр-р</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2892МЕ</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155</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Y342C4000142327 дв. 132691</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2014</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1124</w:t>
            </w:r>
          </w:p>
        </w:tc>
        <w:tc>
          <w:tcPr>
            <w:tcW w:w="428"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0,8</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FD27CB">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w:t>
            </w:r>
            <w:r w:rsidR="00FD27CB">
              <w:rPr>
                <w:rFonts w:ascii="Times New Roman" w:eastAsia="Times New Roman" w:hAnsi="Times New Roman"/>
                <w:sz w:val="16"/>
                <w:szCs w:val="16"/>
                <w:lang w:eastAsia="ru-RU"/>
              </w:rPr>
              <w:t>75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1213,92</w:t>
            </w:r>
          </w:p>
        </w:tc>
      </w:tr>
      <w:tr w:rsidR="00704EB7" w:rsidRPr="00704EB7" w:rsidTr="00704EB7">
        <w:trPr>
          <w:trHeight w:val="245"/>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91</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ЛАДА GRANTA</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B</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С605ЕН</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81,6</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XTA219060F0336305</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2015</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2573</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FD27CB">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w:t>
            </w:r>
            <w:r w:rsidR="00FD27CB">
              <w:rPr>
                <w:rFonts w:ascii="Times New Roman" w:eastAsia="Times New Roman" w:hAnsi="Times New Roman"/>
                <w:sz w:val="16"/>
                <w:szCs w:val="16"/>
                <w:lang w:eastAsia="ru-RU"/>
              </w:rPr>
              <w:t>85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6062,5</w:t>
            </w:r>
          </w:p>
        </w:tc>
      </w:tr>
      <w:tr w:rsidR="00704EB7" w:rsidRPr="00704EB7" w:rsidTr="00704EB7">
        <w:trPr>
          <w:trHeight w:val="327"/>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92</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УАЗ-3163 PATRIOT</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B</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С583ВТ</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128</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XTT316300F1028254</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2015</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2573</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FD27CB">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w:t>
            </w:r>
            <w:r w:rsidR="00FD27CB">
              <w:rPr>
                <w:rFonts w:ascii="Times New Roman" w:eastAsia="Times New Roman" w:hAnsi="Times New Roman"/>
                <w:sz w:val="16"/>
                <w:szCs w:val="16"/>
                <w:lang w:eastAsia="ru-RU"/>
              </w:rPr>
              <w:t>85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7715,91</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93</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УАЗ-29891</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B</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С582ВТ</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112,2</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XU6298910F2014214</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2015</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2573</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1,2</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FD27CB">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w:t>
            </w:r>
            <w:r w:rsidR="00FD27CB">
              <w:rPr>
                <w:rFonts w:ascii="Times New Roman" w:eastAsia="Times New Roman" w:hAnsi="Times New Roman"/>
                <w:sz w:val="16"/>
                <w:szCs w:val="16"/>
                <w:lang w:eastAsia="ru-RU"/>
              </w:rPr>
              <w:t>85</w:t>
            </w:r>
          </w:p>
        </w:tc>
        <w:tc>
          <w:tcPr>
            <w:tcW w:w="105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6613,64</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94</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УАЗ-29891</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B</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С630ХХ</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112,2</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XU6298910F2014069</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2015</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2573</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1,2</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FD27CB">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w:t>
            </w:r>
            <w:r w:rsidR="00FD27CB">
              <w:rPr>
                <w:rFonts w:ascii="Times New Roman" w:eastAsia="Times New Roman" w:hAnsi="Times New Roman"/>
                <w:sz w:val="16"/>
                <w:szCs w:val="16"/>
                <w:lang w:eastAsia="ru-RU"/>
              </w:rPr>
              <w:t>85</w:t>
            </w:r>
          </w:p>
        </w:tc>
        <w:tc>
          <w:tcPr>
            <w:tcW w:w="105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6613,64</w:t>
            </w:r>
          </w:p>
        </w:tc>
      </w:tr>
      <w:tr w:rsidR="00704EB7" w:rsidRPr="00704EB7" w:rsidTr="00704EB7">
        <w:trPr>
          <w:trHeight w:val="245"/>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95</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ГАЗ-3934WP</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Д</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Е724ХХ</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125,4</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8180</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19+1</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XUJ3034WPF0000017</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2015</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3509</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FD27CB">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w:t>
            </w:r>
            <w:r w:rsidR="00FD27CB">
              <w:rPr>
                <w:rFonts w:ascii="Times New Roman" w:eastAsia="Times New Roman" w:hAnsi="Times New Roman"/>
                <w:sz w:val="16"/>
                <w:szCs w:val="16"/>
                <w:lang w:eastAsia="ru-RU"/>
              </w:rPr>
              <w:t>85</w:t>
            </w:r>
          </w:p>
        </w:tc>
        <w:tc>
          <w:tcPr>
            <w:tcW w:w="105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7516,28</w:t>
            </w:r>
          </w:p>
        </w:tc>
      </w:tr>
      <w:tr w:rsidR="00704EB7" w:rsidRPr="00704EB7" w:rsidTr="00704EB7">
        <w:trPr>
          <w:trHeight w:val="245"/>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96</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ГАЗ-33081 2735</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Е721ХХ</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119</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5800</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XWX27350HF0000253</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2015</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3509</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FD27CB">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w:t>
            </w:r>
            <w:r w:rsidR="00FD27CB">
              <w:rPr>
                <w:rFonts w:ascii="Times New Roman" w:eastAsia="Times New Roman" w:hAnsi="Times New Roman"/>
                <w:sz w:val="16"/>
                <w:szCs w:val="16"/>
                <w:lang w:eastAsia="ru-RU"/>
              </w:rPr>
              <w:t>85</w:t>
            </w:r>
          </w:p>
        </w:tc>
        <w:tc>
          <w:tcPr>
            <w:tcW w:w="105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7516,28</w:t>
            </w:r>
          </w:p>
        </w:tc>
      </w:tr>
      <w:tr w:rsidR="00704EB7" w:rsidRPr="00704EB7" w:rsidTr="00704EB7">
        <w:trPr>
          <w:trHeight w:val="327"/>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97</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КАМАЗ 65115-42</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С013ВВ</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280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25200</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XTC651154F1327065</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2015</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5284</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FD27CB" w:rsidP="00704EB7">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1</w:t>
            </w:r>
          </w:p>
        </w:tc>
        <w:tc>
          <w:tcPr>
            <w:tcW w:w="105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13315,68</w:t>
            </w:r>
          </w:p>
        </w:tc>
      </w:tr>
      <w:tr w:rsidR="00704EB7" w:rsidRPr="00704EB7" w:rsidTr="00704EB7">
        <w:trPr>
          <w:trHeight w:val="327"/>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98</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КАМАЗ 65115-42</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С014ВВ</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280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25200</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XTC651154F1326961</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2015</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5284</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FD27CB">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w:t>
            </w:r>
            <w:r w:rsidR="00FD27CB">
              <w:rPr>
                <w:rFonts w:ascii="Times New Roman" w:eastAsia="Times New Roman" w:hAnsi="Times New Roman"/>
                <w:sz w:val="16"/>
                <w:szCs w:val="16"/>
                <w:lang w:eastAsia="ru-RU"/>
              </w:rPr>
              <w:t>85</w:t>
            </w:r>
          </w:p>
        </w:tc>
        <w:tc>
          <w:tcPr>
            <w:tcW w:w="105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11318,33</w:t>
            </w:r>
          </w:p>
        </w:tc>
      </w:tr>
      <w:tr w:rsidR="00704EB7" w:rsidRPr="00704EB7" w:rsidTr="00704EB7">
        <w:trPr>
          <w:trHeight w:val="327"/>
        </w:trPr>
        <w:tc>
          <w:tcPr>
            <w:tcW w:w="427" w:type="dxa"/>
            <w:tcBorders>
              <w:top w:val="nil"/>
              <w:left w:val="single" w:sz="4" w:space="0" w:color="auto"/>
              <w:bottom w:val="single" w:sz="4" w:space="0" w:color="auto"/>
              <w:right w:val="single" w:sz="4" w:space="0" w:color="auto"/>
            </w:tcBorders>
            <w:shd w:val="clear" w:color="auto" w:fill="auto"/>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99</w:t>
            </w:r>
          </w:p>
        </w:tc>
        <w:tc>
          <w:tcPr>
            <w:tcW w:w="1416" w:type="dxa"/>
            <w:tcBorders>
              <w:top w:val="nil"/>
              <w:left w:val="nil"/>
              <w:bottom w:val="single" w:sz="4" w:space="0" w:color="auto"/>
              <w:right w:val="single" w:sz="4" w:space="0" w:color="auto"/>
            </w:tcBorders>
            <w:shd w:val="clear" w:color="auto" w:fill="auto"/>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Mitsubishi Pajero IV</w:t>
            </w:r>
          </w:p>
        </w:tc>
        <w:tc>
          <w:tcPr>
            <w:tcW w:w="569" w:type="dxa"/>
            <w:tcBorders>
              <w:top w:val="nil"/>
              <w:left w:val="nil"/>
              <w:bottom w:val="single" w:sz="4" w:space="0" w:color="auto"/>
              <w:right w:val="single" w:sz="4" w:space="0" w:color="auto"/>
            </w:tcBorders>
            <w:shd w:val="clear" w:color="auto" w:fill="auto"/>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B</w:t>
            </w:r>
          </w:p>
        </w:tc>
        <w:tc>
          <w:tcPr>
            <w:tcW w:w="894" w:type="dxa"/>
            <w:tcBorders>
              <w:top w:val="nil"/>
              <w:left w:val="nil"/>
              <w:bottom w:val="single" w:sz="4" w:space="0" w:color="auto"/>
              <w:right w:val="single" w:sz="4" w:space="0" w:color="auto"/>
            </w:tcBorders>
            <w:shd w:val="clear" w:color="auto" w:fill="auto"/>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М100КВ</w:t>
            </w:r>
          </w:p>
        </w:tc>
        <w:tc>
          <w:tcPr>
            <w:tcW w:w="514" w:type="dxa"/>
            <w:tcBorders>
              <w:top w:val="nil"/>
              <w:left w:val="nil"/>
              <w:bottom w:val="single" w:sz="4" w:space="0" w:color="auto"/>
              <w:right w:val="single" w:sz="4" w:space="0" w:color="auto"/>
            </w:tcBorders>
            <w:shd w:val="clear" w:color="auto" w:fill="auto"/>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auto" w:fill="auto"/>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178</w:t>
            </w:r>
          </w:p>
        </w:tc>
        <w:tc>
          <w:tcPr>
            <w:tcW w:w="751" w:type="dxa"/>
            <w:tcBorders>
              <w:top w:val="nil"/>
              <w:left w:val="nil"/>
              <w:bottom w:val="single" w:sz="4" w:space="0" w:color="auto"/>
              <w:right w:val="single" w:sz="4" w:space="0" w:color="auto"/>
            </w:tcBorders>
            <w:shd w:val="clear" w:color="auto" w:fill="auto"/>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auto" w:fill="auto"/>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auto" w:fill="auto"/>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JMBLYV93WEJ005488</w:t>
            </w:r>
          </w:p>
        </w:tc>
        <w:tc>
          <w:tcPr>
            <w:tcW w:w="569" w:type="dxa"/>
            <w:tcBorders>
              <w:top w:val="nil"/>
              <w:left w:val="nil"/>
              <w:bottom w:val="single" w:sz="4" w:space="0" w:color="auto"/>
              <w:right w:val="single" w:sz="4" w:space="0" w:color="auto"/>
            </w:tcBorders>
            <w:shd w:val="clear" w:color="auto" w:fill="auto"/>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auto" w:fill="auto"/>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auto" w:fill="auto"/>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2014</w:t>
            </w:r>
          </w:p>
        </w:tc>
        <w:tc>
          <w:tcPr>
            <w:tcW w:w="712"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2573</w:t>
            </w:r>
          </w:p>
        </w:tc>
        <w:tc>
          <w:tcPr>
            <w:tcW w:w="428"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1,6</w:t>
            </w:r>
          </w:p>
        </w:tc>
        <w:tc>
          <w:tcPr>
            <w:tcW w:w="46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0,8</w:t>
            </w:r>
          </w:p>
        </w:tc>
        <w:tc>
          <w:tcPr>
            <w:tcW w:w="105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8299,47</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100</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УАЗ Pickup</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B</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С581ВТ</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128</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XTT236320F1017775</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2015</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2573</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0,9</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8169,79</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101</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УАЗ Pickup</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B</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С590ВТ</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128</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XTT236320F1017875</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2015</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2573</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0,9</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8169,79</w:t>
            </w:r>
          </w:p>
        </w:tc>
      </w:tr>
      <w:tr w:rsidR="00704EB7" w:rsidRPr="00704EB7" w:rsidTr="00704EB7">
        <w:trPr>
          <w:trHeight w:val="234"/>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102</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ПАЗ-3205</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Д</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В124КО</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122,4</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24</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X1M3205L0D0006202</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2013</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3509</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FD27CB" w:rsidP="00704EB7">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0,85</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7516,28</w:t>
            </w:r>
          </w:p>
        </w:tc>
      </w:tr>
      <w:tr w:rsidR="00704EB7" w:rsidRPr="00704EB7" w:rsidTr="00704EB7">
        <w:trPr>
          <w:trHeight w:val="327"/>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lastRenderedPageBreak/>
              <w:t>103</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КАМАЗ 65115-42</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С 242 ХХ</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280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25200</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XTC651154Y1376087</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2017</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5284</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FD27CB" w:rsidP="00704EB7">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1</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13315,68</w:t>
            </w:r>
          </w:p>
        </w:tc>
      </w:tr>
      <w:tr w:rsidR="00704EB7" w:rsidRPr="00704EB7" w:rsidTr="00704EB7">
        <w:trPr>
          <w:trHeight w:val="245"/>
        </w:trPr>
        <w:tc>
          <w:tcPr>
            <w:tcW w:w="427" w:type="dxa"/>
            <w:tcBorders>
              <w:top w:val="nil"/>
              <w:left w:val="single" w:sz="4" w:space="0" w:color="auto"/>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r w:rsidRPr="00704EB7">
              <w:rPr>
                <w:rFonts w:ascii="Times New Roman" w:eastAsia="Times New Roman" w:hAnsi="Times New Roman"/>
                <w:sz w:val="14"/>
                <w:szCs w:val="14"/>
                <w:lang w:eastAsia="ru-RU"/>
              </w:rPr>
              <w:t>104</w:t>
            </w:r>
          </w:p>
        </w:tc>
        <w:tc>
          <w:tcPr>
            <w:tcW w:w="1416"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КАМАЗ КО-512</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С</w:t>
            </w:r>
          </w:p>
        </w:tc>
        <w:tc>
          <w:tcPr>
            <w:tcW w:w="89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С 248 ХХ</w:t>
            </w:r>
          </w:p>
        </w:tc>
        <w:tc>
          <w:tcPr>
            <w:tcW w:w="514"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280</w:t>
            </w:r>
          </w:p>
        </w:tc>
        <w:tc>
          <w:tcPr>
            <w:tcW w:w="751"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22400</w:t>
            </w:r>
          </w:p>
        </w:tc>
        <w:tc>
          <w:tcPr>
            <w:tcW w:w="427"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XVL693231J0000402</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single" w:sz="4" w:space="0" w:color="auto"/>
              <w:right w:val="single" w:sz="4" w:space="0" w:color="auto"/>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2018</w:t>
            </w:r>
          </w:p>
        </w:tc>
        <w:tc>
          <w:tcPr>
            <w:tcW w:w="712"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5284</w:t>
            </w:r>
          </w:p>
        </w:tc>
        <w:tc>
          <w:tcPr>
            <w:tcW w:w="428"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1,4</w:t>
            </w:r>
          </w:p>
        </w:tc>
        <w:tc>
          <w:tcPr>
            <w:tcW w:w="47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FFFFCC" w:fill="FFFFFF"/>
            <w:noWrap/>
            <w:vAlign w:val="center"/>
            <w:hideMark/>
          </w:tcPr>
          <w:p w:rsidR="00704EB7" w:rsidRPr="00704EB7" w:rsidRDefault="00FD27CB" w:rsidP="00704EB7">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1</w:t>
            </w:r>
          </w:p>
        </w:tc>
        <w:tc>
          <w:tcPr>
            <w:tcW w:w="1056"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13315,68</w:t>
            </w:r>
          </w:p>
        </w:tc>
      </w:tr>
      <w:tr w:rsidR="00704EB7" w:rsidRPr="00704EB7" w:rsidTr="00704EB7">
        <w:trPr>
          <w:trHeight w:val="156"/>
        </w:trPr>
        <w:tc>
          <w:tcPr>
            <w:tcW w:w="427" w:type="dxa"/>
            <w:tcBorders>
              <w:top w:val="nil"/>
              <w:left w:val="single" w:sz="4" w:space="0" w:color="auto"/>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rPr>
                <w:rFonts w:ascii="Times New Roman" w:eastAsia="Times New Roman" w:hAnsi="Times New Roman"/>
                <w:color w:val="000000"/>
                <w:sz w:val="14"/>
                <w:szCs w:val="14"/>
                <w:lang w:eastAsia="ru-RU"/>
              </w:rPr>
            </w:pPr>
            <w:r w:rsidRPr="00704EB7">
              <w:rPr>
                <w:rFonts w:ascii="Times New Roman" w:eastAsia="Times New Roman" w:hAnsi="Times New Roman"/>
                <w:color w:val="000000"/>
                <w:sz w:val="14"/>
                <w:szCs w:val="14"/>
                <w:lang w:eastAsia="ru-RU"/>
              </w:rPr>
              <w:t>105</w:t>
            </w:r>
          </w:p>
        </w:tc>
        <w:tc>
          <w:tcPr>
            <w:tcW w:w="141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ГАЗ-3308 4732</w:t>
            </w:r>
          </w:p>
        </w:tc>
        <w:tc>
          <w:tcPr>
            <w:tcW w:w="56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С</w:t>
            </w:r>
          </w:p>
        </w:tc>
        <w:tc>
          <w:tcPr>
            <w:tcW w:w="894" w:type="dxa"/>
            <w:tcBorders>
              <w:top w:val="nil"/>
              <w:left w:val="nil"/>
              <w:bottom w:val="single" w:sz="4" w:space="0" w:color="auto"/>
              <w:right w:val="single" w:sz="4" w:space="0" w:color="auto"/>
            </w:tcBorders>
            <w:shd w:val="clear" w:color="auto" w:fill="auto"/>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С 862 ХХ</w:t>
            </w:r>
          </w:p>
        </w:tc>
        <w:tc>
          <w:tcPr>
            <w:tcW w:w="514"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128</w:t>
            </w:r>
          </w:p>
        </w:tc>
        <w:tc>
          <w:tcPr>
            <w:tcW w:w="751"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6350</w:t>
            </w:r>
          </w:p>
        </w:tc>
        <w:tc>
          <w:tcPr>
            <w:tcW w:w="427"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 </w:t>
            </w:r>
          </w:p>
        </w:tc>
        <w:tc>
          <w:tcPr>
            <w:tcW w:w="2448"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X3X473268J0070343</w:t>
            </w:r>
          </w:p>
        </w:tc>
        <w:tc>
          <w:tcPr>
            <w:tcW w:w="56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 </w:t>
            </w:r>
          </w:p>
        </w:tc>
        <w:tc>
          <w:tcPr>
            <w:tcW w:w="569"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p>
        </w:tc>
        <w:tc>
          <w:tcPr>
            <w:tcW w:w="712"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2018</w:t>
            </w:r>
          </w:p>
        </w:tc>
        <w:tc>
          <w:tcPr>
            <w:tcW w:w="712"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3509</w:t>
            </w:r>
          </w:p>
        </w:tc>
        <w:tc>
          <w:tcPr>
            <w:tcW w:w="428"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1,4</w:t>
            </w:r>
          </w:p>
        </w:tc>
        <w:tc>
          <w:tcPr>
            <w:tcW w:w="47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1,8</w:t>
            </w:r>
          </w:p>
        </w:tc>
        <w:tc>
          <w:tcPr>
            <w:tcW w:w="567"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6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429"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25" w:type="dxa"/>
            <w:tcBorders>
              <w:top w:val="nil"/>
              <w:left w:val="nil"/>
              <w:bottom w:val="single" w:sz="4" w:space="0" w:color="auto"/>
              <w:right w:val="single" w:sz="4" w:space="0" w:color="auto"/>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1</w:t>
            </w:r>
          </w:p>
        </w:tc>
        <w:tc>
          <w:tcPr>
            <w:tcW w:w="549" w:type="dxa"/>
            <w:tcBorders>
              <w:top w:val="nil"/>
              <w:left w:val="nil"/>
              <w:bottom w:val="single" w:sz="4" w:space="0" w:color="auto"/>
              <w:right w:val="single" w:sz="4" w:space="0" w:color="auto"/>
            </w:tcBorders>
            <w:shd w:val="clear" w:color="auto" w:fill="auto"/>
            <w:noWrap/>
            <w:vAlign w:val="center"/>
            <w:hideMark/>
          </w:tcPr>
          <w:p w:rsidR="00704EB7" w:rsidRPr="00704EB7" w:rsidRDefault="00FD27CB" w:rsidP="00704EB7">
            <w:pPr>
              <w:spacing w:after="0" w:line="240" w:lineRule="auto"/>
              <w:jc w:val="center"/>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1</w:t>
            </w:r>
          </w:p>
        </w:tc>
        <w:tc>
          <w:tcPr>
            <w:tcW w:w="1056" w:type="dxa"/>
            <w:tcBorders>
              <w:top w:val="nil"/>
              <w:left w:val="nil"/>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8842,68</w:t>
            </w:r>
          </w:p>
        </w:tc>
      </w:tr>
      <w:tr w:rsidR="00704EB7" w:rsidRPr="00704EB7" w:rsidTr="00704EB7">
        <w:trPr>
          <w:trHeight w:val="130"/>
        </w:trPr>
        <w:tc>
          <w:tcPr>
            <w:tcW w:w="427" w:type="dxa"/>
            <w:tcBorders>
              <w:top w:val="nil"/>
              <w:left w:val="nil"/>
              <w:bottom w:val="nil"/>
              <w:right w:val="nil"/>
            </w:tcBorders>
            <w:shd w:val="clear" w:color="auto" w:fill="auto"/>
            <w:noWrap/>
            <w:vAlign w:val="center"/>
            <w:hideMark/>
          </w:tcPr>
          <w:p w:rsidR="00704EB7" w:rsidRPr="00704EB7" w:rsidRDefault="00704EB7" w:rsidP="00704EB7">
            <w:pPr>
              <w:spacing w:after="0" w:line="240" w:lineRule="auto"/>
              <w:rPr>
                <w:rFonts w:ascii="Times New Roman" w:eastAsia="Times New Roman" w:hAnsi="Times New Roman"/>
                <w:sz w:val="14"/>
                <w:szCs w:val="14"/>
                <w:lang w:eastAsia="ru-RU"/>
              </w:rPr>
            </w:pPr>
          </w:p>
        </w:tc>
        <w:tc>
          <w:tcPr>
            <w:tcW w:w="1416" w:type="dxa"/>
            <w:tcBorders>
              <w:top w:val="nil"/>
              <w:left w:val="nil"/>
              <w:bottom w:val="nil"/>
              <w:right w:val="nil"/>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nil"/>
              <w:right w:val="nil"/>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894" w:type="dxa"/>
            <w:tcBorders>
              <w:top w:val="nil"/>
              <w:left w:val="nil"/>
              <w:bottom w:val="nil"/>
              <w:right w:val="nil"/>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514" w:type="dxa"/>
            <w:tcBorders>
              <w:top w:val="nil"/>
              <w:left w:val="nil"/>
              <w:bottom w:val="nil"/>
              <w:right w:val="nil"/>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712" w:type="dxa"/>
            <w:tcBorders>
              <w:top w:val="nil"/>
              <w:left w:val="nil"/>
              <w:bottom w:val="nil"/>
              <w:right w:val="nil"/>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51" w:type="dxa"/>
            <w:tcBorders>
              <w:top w:val="nil"/>
              <w:left w:val="nil"/>
              <w:bottom w:val="nil"/>
              <w:right w:val="nil"/>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7" w:type="dxa"/>
            <w:tcBorders>
              <w:top w:val="nil"/>
              <w:left w:val="nil"/>
              <w:bottom w:val="nil"/>
              <w:right w:val="nil"/>
            </w:tcBorders>
            <w:shd w:val="clear" w:color="FFFFCC" w:fill="FFFFFF"/>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2448" w:type="dxa"/>
            <w:tcBorders>
              <w:top w:val="nil"/>
              <w:left w:val="nil"/>
              <w:bottom w:val="nil"/>
              <w:right w:val="nil"/>
            </w:tcBorders>
            <w:shd w:val="clear" w:color="FFFFCC" w:fill="FFFFFF"/>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569" w:type="dxa"/>
            <w:tcBorders>
              <w:top w:val="nil"/>
              <w:left w:val="nil"/>
              <w:bottom w:val="nil"/>
              <w:right w:val="nil"/>
            </w:tcBorders>
            <w:shd w:val="clear" w:color="FFFFCC" w:fill="FFFFFF"/>
            <w:noWrap/>
            <w:vAlign w:val="center"/>
            <w:hideMark/>
          </w:tcPr>
          <w:p w:rsidR="00704EB7" w:rsidRPr="00704EB7" w:rsidRDefault="00704EB7" w:rsidP="00704EB7">
            <w:pPr>
              <w:spacing w:after="0" w:line="240" w:lineRule="auto"/>
              <w:rPr>
                <w:rFonts w:ascii="Times New Roman" w:eastAsia="Times New Roman" w:hAnsi="Times New Roman"/>
                <w:sz w:val="16"/>
                <w:szCs w:val="16"/>
                <w:lang w:eastAsia="ru-RU"/>
              </w:rPr>
            </w:pPr>
            <w:r w:rsidRPr="00704EB7">
              <w:rPr>
                <w:rFonts w:ascii="Times New Roman" w:eastAsia="Times New Roman" w:hAnsi="Times New Roman"/>
                <w:sz w:val="16"/>
                <w:szCs w:val="16"/>
                <w:lang w:eastAsia="ru-RU"/>
              </w:rPr>
              <w:t> </w:t>
            </w:r>
          </w:p>
        </w:tc>
        <w:tc>
          <w:tcPr>
            <w:tcW w:w="569" w:type="dxa"/>
            <w:tcBorders>
              <w:top w:val="nil"/>
              <w:left w:val="nil"/>
              <w:bottom w:val="nil"/>
              <w:right w:val="nil"/>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nil"/>
              <w:right w:val="nil"/>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712" w:type="dxa"/>
            <w:tcBorders>
              <w:top w:val="nil"/>
              <w:left w:val="nil"/>
              <w:bottom w:val="nil"/>
              <w:right w:val="nil"/>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8" w:type="dxa"/>
            <w:tcBorders>
              <w:top w:val="nil"/>
              <w:left w:val="nil"/>
              <w:bottom w:val="nil"/>
              <w:right w:val="nil"/>
            </w:tcBorders>
            <w:shd w:val="clear" w:color="FFFFCC" w:fill="FFFFFF"/>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76" w:type="dxa"/>
            <w:tcBorders>
              <w:top w:val="nil"/>
              <w:left w:val="nil"/>
              <w:bottom w:val="nil"/>
              <w:right w:val="nil"/>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567" w:type="dxa"/>
            <w:tcBorders>
              <w:top w:val="nil"/>
              <w:left w:val="nil"/>
              <w:bottom w:val="nil"/>
              <w:right w:val="nil"/>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69" w:type="dxa"/>
            <w:tcBorders>
              <w:top w:val="nil"/>
              <w:left w:val="nil"/>
              <w:bottom w:val="nil"/>
              <w:right w:val="nil"/>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429" w:type="dxa"/>
            <w:tcBorders>
              <w:top w:val="nil"/>
              <w:left w:val="nil"/>
              <w:bottom w:val="nil"/>
              <w:right w:val="nil"/>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525" w:type="dxa"/>
            <w:tcBorders>
              <w:top w:val="nil"/>
              <w:left w:val="nil"/>
              <w:bottom w:val="nil"/>
              <w:right w:val="nil"/>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549" w:type="dxa"/>
            <w:tcBorders>
              <w:top w:val="nil"/>
              <w:left w:val="nil"/>
              <w:bottom w:val="nil"/>
              <w:right w:val="nil"/>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6"/>
                <w:szCs w:val="16"/>
                <w:lang w:eastAsia="ru-RU"/>
              </w:rPr>
            </w:pPr>
          </w:p>
        </w:tc>
        <w:tc>
          <w:tcPr>
            <w:tcW w:w="1056" w:type="dxa"/>
            <w:tcBorders>
              <w:top w:val="nil"/>
              <w:left w:val="single" w:sz="4" w:space="0" w:color="auto"/>
              <w:bottom w:val="single" w:sz="4" w:space="0" w:color="auto"/>
              <w:right w:val="single" w:sz="4" w:space="0" w:color="auto"/>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color w:val="000000"/>
                <w:sz w:val="16"/>
                <w:szCs w:val="16"/>
                <w:lang w:eastAsia="ru-RU"/>
              </w:rPr>
            </w:pPr>
            <w:r w:rsidRPr="00704EB7">
              <w:rPr>
                <w:rFonts w:ascii="Times New Roman" w:eastAsia="Times New Roman" w:hAnsi="Times New Roman"/>
                <w:color w:val="000000"/>
                <w:sz w:val="16"/>
                <w:szCs w:val="16"/>
                <w:lang w:eastAsia="ru-RU"/>
              </w:rPr>
              <w:t>573213,9</w:t>
            </w:r>
            <w:r>
              <w:rPr>
                <w:rFonts w:ascii="Times New Roman" w:eastAsia="Times New Roman" w:hAnsi="Times New Roman"/>
                <w:color w:val="000000"/>
                <w:sz w:val="16"/>
                <w:szCs w:val="16"/>
                <w:lang w:eastAsia="ru-RU"/>
              </w:rPr>
              <w:t>2</w:t>
            </w:r>
          </w:p>
        </w:tc>
      </w:tr>
      <w:tr w:rsidR="00704EB7" w:rsidRPr="00704EB7" w:rsidTr="00704EB7">
        <w:trPr>
          <w:trHeight w:val="82"/>
        </w:trPr>
        <w:tc>
          <w:tcPr>
            <w:tcW w:w="15219" w:type="dxa"/>
            <w:gridSpan w:val="21"/>
            <w:tcBorders>
              <w:top w:val="nil"/>
              <w:left w:val="nil"/>
              <w:bottom w:val="nil"/>
              <w:right w:val="nil"/>
            </w:tcBorders>
            <w:shd w:val="clear" w:color="auto" w:fill="auto"/>
            <w:noWrap/>
            <w:vAlign w:val="center"/>
            <w:hideMark/>
          </w:tcPr>
          <w:p w:rsidR="00704EB7" w:rsidRPr="00704EB7" w:rsidRDefault="00704EB7" w:rsidP="00704EB7">
            <w:pPr>
              <w:spacing w:after="0" w:line="240" w:lineRule="auto"/>
              <w:jc w:val="center"/>
              <w:rPr>
                <w:rFonts w:ascii="Times New Roman" w:eastAsia="Times New Roman" w:hAnsi="Times New Roman"/>
                <w:sz w:val="14"/>
                <w:szCs w:val="14"/>
                <w:lang w:eastAsia="ru-RU"/>
              </w:rPr>
            </w:pPr>
          </w:p>
          <w:p w:rsidR="00704EB7" w:rsidRPr="00704EB7" w:rsidRDefault="00704EB7" w:rsidP="00704EB7">
            <w:pPr>
              <w:spacing w:after="0" w:line="240" w:lineRule="auto"/>
              <w:jc w:val="center"/>
              <w:rPr>
                <w:rFonts w:ascii="Times New Roman" w:eastAsia="Times New Roman" w:hAnsi="Times New Roman"/>
                <w:sz w:val="14"/>
                <w:szCs w:val="14"/>
                <w:lang w:eastAsia="ru-RU"/>
              </w:rPr>
            </w:pPr>
          </w:p>
          <w:p w:rsidR="00704EB7" w:rsidRPr="00704EB7" w:rsidRDefault="00704EB7" w:rsidP="00704EB7">
            <w:pPr>
              <w:spacing w:after="0" w:line="240" w:lineRule="auto"/>
              <w:rPr>
                <w:rFonts w:ascii="Times New Roman" w:eastAsia="Times New Roman" w:hAnsi="Times New Roman"/>
                <w:color w:val="000000"/>
                <w:lang w:eastAsia="ru-RU"/>
              </w:rPr>
            </w:pPr>
            <w:r w:rsidRPr="00704EB7">
              <w:rPr>
                <w:rFonts w:ascii="Times New Roman" w:eastAsia="Times New Roman" w:hAnsi="Times New Roman"/>
                <w:b/>
                <w:bCs/>
                <w:lang w:eastAsia="ru-RU"/>
              </w:rPr>
              <w:t>ИТОГО: 573 213(Пятьсот семьдесят три тысячи двести тринадцать) рублей 92 коп. НДС не облагается.</w:t>
            </w:r>
          </w:p>
        </w:tc>
      </w:tr>
    </w:tbl>
    <w:p w:rsidR="00BC419B" w:rsidRPr="00BC419B" w:rsidRDefault="00BC419B" w:rsidP="00BC419B">
      <w:pPr>
        <w:spacing w:after="0" w:line="240" w:lineRule="auto"/>
        <w:jc w:val="center"/>
        <w:rPr>
          <w:rFonts w:ascii="Times New Roman" w:hAnsi="Times New Roman"/>
          <w:b/>
          <w:sz w:val="24"/>
          <w:szCs w:val="24"/>
        </w:rPr>
      </w:pPr>
    </w:p>
    <w:p w:rsidR="00BC419B" w:rsidRDefault="00BC419B" w:rsidP="009B17C8">
      <w:pPr>
        <w:spacing w:after="0" w:line="240" w:lineRule="auto"/>
        <w:jc w:val="both"/>
        <w:rPr>
          <w:rFonts w:ascii="Times New Roman" w:hAnsi="Times New Roman"/>
          <w:b/>
        </w:rPr>
      </w:pPr>
    </w:p>
    <w:p w:rsidR="00BC419B" w:rsidRDefault="00BC419B" w:rsidP="009B17C8">
      <w:pPr>
        <w:spacing w:after="0" w:line="240" w:lineRule="auto"/>
        <w:jc w:val="both"/>
        <w:rPr>
          <w:rFonts w:ascii="Times New Roman" w:hAnsi="Times New Roman"/>
          <w:b/>
        </w:rPr>
      </w:pPr>
    </w:p>
    <w:p w:rsidR="00BC419B" w:rsidRDefault="00BC419B" w:rsidP="009B17C8">
      <w:pPr>
        <w:spacing w:after="0" w:line="240" w:lineRule="auto"/>
        <w:jc w:val="both"/>
        <w:rPr>
          <w:rFonts w:ascii="Times New Roman" w:hAnsi="Times New Roman"/>
          <w:b/>
        </w:rPr>
      </w:pPr>
    </w:p>
    <w:p w:rsidR="00BC419B" w:rsidRDefault="00BC419B" w:rsidP="009B17C8">
      <w:pPr>
        <w:spacing w:after="0" w:line="240" w:lineRule="auto"/>
        <w:jc w:val="both"/>
        <w:rPr>
          <w:rFonts w:ascii="Times New Roman" w:hAnsi="Times New Roman"/>
          <w:b/>
        </w:rPr>
      </w:pPr>
    </w:p>
    <w:p w:rsidR="00BC419B" w:rsidRDefault="00BC419B" w:rsidP="009B17C8">
      <w:pPr>
        <w:spacing w:after="0" w:line="240" w:lineRule="auto"/>
        <w:jc w:val="both"/>
        <w:rPr>
          <w:rFonts w:ascii="Times New Roman" w:hAnsi="Times New Roman"/>
          <w:b/>
        </w:rPr>
      </w:pPr>
    </w:p>
    <w:p w:rsidR="00BC419B" w:rsidRDefault="00BC419B" w:rsidP="009B17C8">
      <w:pPr>
        <w:spacing w:after="0" w:line="240" w:lineRule="auto"/>
        <w:jc w:val="both"/>
        <w:rPr>
          <w:rFonts w:ascii="Times New Roman" w:hAnsi="Times New Roman"/>
          <w:b/>
        </w:rPr>
      </w:pPr>
    </w:p>
    <w:p w:rsidR="00BC419B" w:rsidRDefault="00BC419B" w:rsidP="009B17C8">
      <w:pPr>
        <w:spacing w:after="0" w:line="240" w:lineRule="auto"/>
        <w:jc w:val="both"/>
        <w:rPr>
          <w:rFonts w:ascii="Times New Roman" w:hAnsi="Times New Roman"/>
          <w:b/>
        </w:rPr>
      </w:pPr>
    </w:p>
    <w:p w:rsidR="00BC419B" w:rsidRDefault="00BC419B" w:rsidP="009B17C8">
      <w:pPr>
        <w:spacing w:after="0" w:line="240" w:lineRule="auto"/>
        <w:jc w:val="both"/>
        <w:rPr>
          <w:rFonts w:ascii="Times New Roman" w:hAnsi="Times New Roman"/>
          <w:b/>
        </w:rPr>
      </w:pPr>
    </w:p>
    <w:p w:rsidR="00BC419B" w:rsidRDefault="00BC419B" w:rsidP="009B17C8">
      <w:pPr>
        <w:spacing w:after="0" w:line="240" w:lineRule="auto"/>
        <w:jc w:val="both"/>
        <w:rPr>
          <w:rFonts w:ascii="Times New Roman" w:hAnsi="Times New Roman"/>
          <w:b/>
        </w:rPr>
      </w:pPr>
    </w:p>
    <w:p w:rsidR="00BC419B" w:rsidRDefault="00BC419B" w:rsidP="009B17C8">
      <w:pPr>
        <w:spacing w:after="0" w:line="240" w:lineRule="auto"/>
        <w:jc w:val="both"/>
        <w:rPr>
          <w:rFonts w:ascii="Times New Roman" w:hAnsi="Times New Roman"/>
          <w:b/>
        </w:rPr>
      </w:pPr>
    </w:p>
    <w:p w:rsidR="00BC419B" w:rsidRDefault="00BC419B" w:rsidP="009B17C8">
      <w:pPr>
        <w:spacing w:after="0" w:line="240" w:lineRule="auto"/>
        <w:jc w:val="both"/>
        <w:rPr>
          <w:rFonts w:ascii="Times New Roman" w:hAnsi="Times New Roman"/>
          <w:b/>
        </w:rPr>
      </w:pPr>
    </w:p>
    <w:p w:rsidR="00BC419B" w:rsidRDefault="00BC419B" w:rsidP="009B17C8">
      <w:pPr>
        <w:spacing w:after="0" w:line="240" w:lineRule="auto"/>
        <w:jc w:val="both"/>
        <w:rPr>
          <w:rFonts w:ascii="Times New Roman" w:hAnsi="Times New Roman"/>
          <w:b/>
        </w:rPr>
      </w:pPr>
    </w:p>
    <w:p w:rsidR="00BC419B" w:rsidRDefault="00BC419B" w:rsidP="009B17C8">
      <w:pPr>
        <w:spacing w:after="0" w:line="240" w:lineRule="auto"/>
        <w:jc w:val="both"/>
        <w:rPr>
          <w:rFonts w:ascii="Times New Roman" w:hAnsi="Times New Roman"/>
          <w:b/>
        </w:rPr>
      </w:pPr>
    </w:p>
    <w:p w:rsidR="007A1244" w:rsidRDefault="007A1244" w:rsidP="009B17C8">
      <w:pPr>
        <w:spacing w:after="0" w:line="240" w:lineRule="auto"/>
        <w:jc w:val="both"/>
        <w:rPr>
          <w:rFonts w:ascii="Times New Roman" w:hAnsi="Times New Roman"/>
          <w:b/>
        </w:rPr>
        <w:sectPr w:rsidR="007A1244" w:rsidSect="00BC419B">
          <w:pgSz w:w="15840" w:h="12240" w:orient="landscape" w:code="1"/>
          <w:pgMar w:top="1797" w:right="851" w:bottom="851" w:left="1021" w:header="709" w:footer="709" w:gutter="0"/>
          <w:cols w:space="708"/>
          <w:docGrid w:linePitch="381"/>
        </w:sectPr>
      </w:pPr>
    </w:p>
    <w:p w:rsidR="007A1244" w:rsidRPr="007A1244" w:rsidRDefault="007A1244" w:rsidP="007A1244">
      <w:pPr>
        <w:ind w:firstLine="567"/>
        <w:jc w:val="center"/>
        <w:rPr>
          <w:rFonts w:ascii="Times New Roman" w:eastAsia="Times New Roman" w:hAnsi="Times New Roman"/>
          <w:b/>
          <w:bCs/>
          <w:color w:val="000000"/>
          <w:sz w:val="24"/>
          <w:szCs w:val="24"/>
          <w:lang w:eastAsia="ru-RU"/>
        </w:rPr>
      </w:pPr>
      <w:r w:rsidRPr="00BC419B">
        <w:rPr>
          <w:rFonts w:ascii="Times New Roman" w:hAnsi="Times New Roman"/>
          <w:b/>
          <w:sz w:val="24"/>
          <w:szCs w:val="24"/>
        </w:rPr>
        <w:lastRenderedPageBreak/>
        <w:t xml:space="preserve">РАЗДЕЛ </w:t>
      </w:r>
      <w:r w:rsidRPr="00BC419B">
        <w:rPr>
          <w:rFonts w:ascii="Times New Roman" w:hAnsi="Times New Roman"/>
          <w:b/>
          <w:sz w:val="24"/>
          <w:szCs w:val="24"/>
          <w:lang w:val="en-US"/>
        </w:rPr>
        <w:t>V</w:t>
      </w:r>
      <w:r w:rsidRPr="00BC419B">
        <w:rPr>
          <w:rFonts w:ascii="Times New Roman" w:hAnsi="Times New Roman"/>
          <w:b/>
          <w:sz w:val="24"/>
          <w:szCs w:val="24"/>
        </w:rPr>
        <w:t xml:space="preserve">. </w:t>
      </w:r>
      <w:r w:rsidRPr="007A1244">
        <w:rPr>
          <w:rFonts w:ascii="Times New Roman" w:eastAsia="Times New Roman" w:hAnsi="Times New Roman"/>
          <w:b/>
          <w:bCs/>
          <w:spacing w:val="-2"/>
          <w:sz w:val="24"/>
          <w:szCs w:val="24"/>
          <w:lang w:eastAsia="ru-RU"/>
        </w:rPr>
        <w:t>ОБРАЗЦЫ ФОРМ И ДОКУМЕНТОВ ДЛЯ ЗАПОЛНЕНИЯ</w:t>
      </w:r>
    </w:p>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p w:rsidR="007A1244" w:rsidRPr="007A1244" w:rsidRDefault="00666039" w:rsidP="007A1244">
      <w:pPr>
        <w:shd w:val="clear" w:color="auto" w:fill="FFFFFF"/>
        <w:spacing w:after="0" w:line="240" w:lineRule="auto"/>
        <w:ind w:firstLine="567"/>
        <w:jc w:val="right"/>
        <w:rPr>
          <w:rFonts w:ascii="Times New Roman" w:eastAsia="Times New Roman" w:hAnsi="Times New Roman"/>
          <w:sz w:val="24"/>
          <w:szCs w:val="24"/>
          <w:lang w:eastAsia="ru-RU"/>
        </w:rPr>
      </w:pPr>
      <w:r>
        <w:rPr>
          <w:rFonts w:ascii="Times New Roman" w:eastAsia="Times New Roman" w:hAnsi="Times New Roman"/>
          <w:b/>
          <w:bCs/>
          <w:i/>
          <w:iCs/>
          <w:sz w:val="24"/>
          <w:szCs w:val="24"/>
          <w:lang w:eastAsia="ru-RU"/>
        </w:rPr>
        <w:t>Форма 1</w:t>
      </w:r>
    </w:p>
    <w:p w:rsidR="007A1244" w:rsidRPr="007A1244" w:rsidRDefault="007A1244" w:rsidP="007A1244">
      <w:pPr>
        <w:shd w:val="clear" w:color="auto" w:fill="FFFFFF"/>
        <w:spacing w:after="0" w:line="547" w:lineRule="exact"/>
        <w:ind w:firstLine="567"/>
        <w:jc w:val="center"/>
        <w:rPr>
          <w:rFonts w:ascii="Times New Roman" w:eastAsia="Times New Roman" w:hAnsi="Times New Roman"/>
          <w:sz w:val="24"/>
          <w:szCs w:val="24"/>
          <w:lang w:eastAsia="ru-RU"/>
        </w:rPr>
      </w:pPr>
      <w:r w:rsidRPr="007A1244">
        <w:rPr>
          <w:rFonts w:ascii="Times New Roman" w:eastAsia="Times New Roman" w:hAnsi="Times New Roman"/>
          <w:b/>
          <w:bCs/>
          <w:sz w:val="24"/>
          <w:szCs w:val="24"/>
          <w:lang w:eastAsia="ru-RU"/>
        </w:rPr>
        <w:t>Опись документов</w:t>
      </w:r>
    </w:p>
    <w:p w:rsidR="007A1244" w:rsidRPr="007A1244" w:rsidRDefault="007A1244" w:rsidP="007A1244">
      <w:pPr>
        <w:shd w:val="clear" w:color="auto" w:fill="FFFFFF"/>
        <w:tabs>
          <w:tab w:val="left" w:leader="underscore" w:pos="9168"/>
        </w:tabs>
        <w:spacing w:after="0" w:line="547" w:lineRule="exact"/>
        <w:ind w:firstLine="567"/>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ab/>
      </w:r>
    </w:p>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r w:rsidRPr="007A1244">
        <w:rPr>
          <w:rFonts w:ascii="Times New Roman" w:eastAsia="Times New Roman" w:hAnsi="Times New Roman"/>
          <w:i/>
          <w:iCs/>
          <w:sz w:val="16"/>
          <w:szCs w:val="16"/>
          <w:lang w:eastAsia="ru-RU"/>
        </w:rPr>
        <w:t>(полное наименование участника)</w:t>
      </w:r>
    </w:p>
    <w:p w:rsidR="007A1244" w:rsidRDefault="007A1244" w:rsidP="007A1244">
      <w:pPr>
        <w:shd w:val="clear" w:color="auto" w:fill="FFFFFF"/>
        <w:spacing w:before="96" w:after="0" w:line="274" w:lineRule="exact"/>
        <w:ind w:right="-54" w:firstLine="567"/>
        <w:jc w:val="both"/>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направляет следующие документы на участие в запросе предложений ______________________________________________</w:t>
      </w:r>
      <w:r w:rsidR="00937099">
        <w:rPr>
          <w:rFonts w:ascii="Times New Roman" w:eastAsia="Times New Roman" w:hAnsi="Times New Roman"/>
          <w:sz w:val="24"/>
          <w:szCs w:val="24"/>
          <w:lang w:eastAsia="ru-RU"/>
        </w:rPr>
        <w:t>_______________________________,</w:t>
      </w:r>
    </w:p>
    <w:p w:rsidR="00C45104" w:rsidRDefault="00C45104" w:rsidP="00C45104">
      <w:pPr>
        <w:shd w:val="clear" w:color="auto" w:fill="FFFFFF"/>
        <w:spacing w:after="0" w:line="240" w:lineRule="auto"/>
        <w:ind w:right="-54" w:firstLine="567"/>
        <w:jc w:val="center"/>
        <w:rPr>
          <w:rFonts w:ascii="Times New Roman" w:eastAsia="Times New Roman" w:hAnsi="Times New Roman"/>
          <w:i/>
          <w:sz w:val="24"/>
          <w:szCs w:val="24"/>
          <w:vertAlign w:val="superscript"/>
          <w:lang w:eastAsia="ru-RU"/>
        </w:rPr>
      </w:pPr>
      <w:r w:rsidRPr="00C45104">
        <w:rPr>
          <w:rFonts w:ascii="Times New Roman" w:eastAsia="Times New Roman" w:hAnsi="Times New Roman"/>
          <w:i/>
          <w:sz w:val="24"/>
          <w:szCs w:val="24"/>
          <w:vertAlign w:val="superscript"/>
          <w:lang w:eastAsia="ru-RU"/>
        </w:rPr>
        <w:t>(указывается предмет закупки)</w:t>
      </w:r>
    </w:p>
    <w:p w:rsidR="00937099" w:rsidRPr="00937099" w:rsidRDefault="00937099" w:rsidP="00937099">
      <w:pPr>
        <w:shd w:val="clear" w:color="auto" w:fill="FFFFFF"/>
        <w:spacing w:after="0" w:line="240" w:lineRule="auto"/>
        <w:ind w:right="-54" w:firstLine="567"/>
        <w:rPr>
          <w:rFonts w:ascii="Times New Roman" w:eastAsia="Times New Roman" w:hAnsi="Times New Roman"/>
          <w:sz w:val="24"/>
          <w:szCs w:val="24"/>
          <w:lang w:eastAsia="ru-RU"/>
        </w:rPr>
      </w:pPr>
      <w:r w:rsidRPr="00937099">
        <w:rPr>
          <w:rFonts w:ascii="Times New Roman" w:eastAsia="Times New Roman" w:hAnsi="Times New Roman"/>
          <w:bCs/>
          <w:sz w:val="24"/>
          <w:szCs w:val="24"/>
          <w:lang w:eastAsia="ru-RU"/>
        </w:rPr>
        <w:t>которые являются неотъемлемой частью нашей Заявки</w:t>
      </w:r>
      <w:r>
        <w:rPr>
          <w:rFonts w:ascii="Times New Roman" w:eastAsia="Times New Roman" w:hAnsi="Times New Roman"/>
          <w:bCs/>
          <w:sz w:val="24"/>
          <w:szCs w:val="24"/>
          <w:lang w:eastAsia="ru-RU"/>
        </w:rPr>
        <w:t>.</w:t>
      </w:r>
    </w:p>
    <w:p w:rsidR="007A1244" w:rsidRPr="007A1244" w:rsidRDefault="007A1244" w:rsidP="007A1244">
      <w:pPr>
        <w:shd w:val="clear" w:color="auto" w:fill="FFFFFF"/>
        <w:spacing w:before="96" w:after="0" w:line="274" w:lineRule="exact"/>
        <w:ind w:right="-54" w:firstLine="567"/>
        <w:jc w:val="both"/>
        <w:rPr>
          <w:rFonts w:ascii="Times New Roman" w:eastAsia="Times New Roman" w:hAnsi="Times New Roman"/>
          <w:sz w:val="24"/>
          <w:szCs w:val="24"/>
          <w:lang w:eastAsia="ru-RU"/>
        </w:rPr>
      </w:pPr>
    </w:p>
    <w:p w:rsidR="007A1244" w:rsidRPr="007A1244" w:rsidRDefault="007A1244" w:rsidP="007A1244">
      <w:pPr>
        <w:spacing w:after="259" w:line="1" w:lineRule="exact"/>
        <w:ind w:firstLine="567"/>
        <w:rPr>
          <w:rFonts w:ascii="Times New Roman" w:eastAsia="Times New Roman" w:hAnsi="Times New Roman"/>
          <w:sz w:val="2"/>
          <w:szCs w:val="2"/>
          <w:lang w:eastAsia="ru-RU"/>
        </w:rPr>
      </w:pPr>
    </w:p>
    <w:tbl>
      <w:tblPr>
        <w:tblW w:w="9639" w:type="dxa"/>
        <w:tblInd w:w="40" w:type="dxa"/>
        <w:tblLayout w:type="fixed"/>
        <w:tblCellMar>
          <w:left w:w="40" w:type="dxa"/>
          <w:right w:w="40" w:type="dxa"/>
        </w:tblCellMar>
        <w:tblLook w:val="0000"/>
      </w:tblPr>
      <w:tblGrid>
        <w:gridCol w:w="854"/>
        <w:gridCol w:w="6518"/>
        <w:gridCol w:w="1275"/>
        <w:gridCol w:w="992"/>
      </w:tblGrid>
      <w:tr w:rsidR="007A1244" w:rsidRPr="007A1244" w:rsidTr="00937099">
        <w:trPr>
          <w:trHeight w:hRule="exact" w:val="566"/>
        </w:trPr>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80466C">
            <w:pPr>
              <w:shd w:val="clear" w:color="auto" w:fill="FFFFFF"/>
              <w:spacing w:after="0" w:line="240" w:lineRule="auto"/>
              <w:rPr>
                <w:rFonts w:ascii="Times New Roman" w:eastAsia="Times New Roman" w:hAnsi="Times New Roman"/>
                <w:sz w:val="24"/>
                <w:szCs w:val="24"/>
                <w:lang w:eastAsia="ru-RU"/>
              </w:rPr>
            </w:pPr>
            <w:r w:rsidRPr="007A1244">
              <w:rPr>
                <w:rFonts w:ascii="Times New Roman" w:eastAsia="Times New Roman" w:hAnsi="Times New Roman"/>
                <w:spacing w:val="-3"/>
                <w:sz w:val="24"/>
                <w:szCs w:val="24"/>
                <w:lang w:eastAsia="ru-RU"/>
              </w:rPr>
              <w:t>№ п/п</w:t>
            </w:r>
          </w:p>
        </w:tc>
        <w:tc>
          <w:tcPr>
            <w:tcW w:w="6518" w:type="dxa"/>
            <w:tcBorders>
              <w:top w:val="single" w:sz="6" w:space="0" w:color="auto"/>
              <w:left w:val="single" w:sz="6" w:space="0" w:color="auto"/>
              <w:bottom w:val="single" w:sz="6" w:space="0" w:color="auto"/>
              <w:right w:val="single" w:sz="6" w:space="0" w:color="auto"/>
            </w:tcBorders>
            <w:shd w:val="clear" w:color="auto" w:fill="FFFFFF"/>
          </w:tcPr>
          <w:p w:rsidR="007A1244" w:rsidRPr="007A1244" w:rsidRDefault="007A1244" w:rsidP="007A1244">
            <w:pPr>
              <w:shd w:val="clear" w:color="auto" w:fill="FFFFFF"/>
              <w:spacing w:after="0" w:line="240" w:lineRule="auto"/>
              <w:ind w:firstLine="567"/>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Наименование документа</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7A1244" w:rsidRPr="007A1244" w:rsidRDefault="007A1244" w:rsidP="007A1244">
            <w:pPr>
              <w:shd w:val="clear" w:color="auto" w:fill="FFFFFF"/>
              <w:spacing w:after="0" w:line="278" w:lineRule="exact"/>
              <w:ind w:right="168"/>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 xml:space="preserve">Номер </w:t>
            </w:r>
            <w:r w:rsidRPr="007A1244">
              <w:rPr>
                <w:rFonts w:ascii="Times New Roman" w:eastAsia="Times New Roman" w:hAnsi="Times New Roman"/>
                <w:spacing w:val="-2"/>
                <w:sz w:val="24"/>
                <w:szCs w:val="24"/>
                <w:lang w:eastAsia="ru-RU"/>
              </w:rPr>
              <w:t>страницы</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7A1244" w:rsidRPr="007A1244" w:rsidRDefault="007A1244" w:rsidP="007A1244">
            <w:pPr>
              <w:shd w:val="clear" w:color="auto" w:fill="FFFFFF"/>
              <w:spacing w:after="0" w:line="278" w:lineRule="exact"/>
              <w:ind w:right="19" w:firstLine="100"/>
              <w:rPr>
                <w:rFonts w:ascii="Times New Roman" w:eastAsia="Times New Roman" w:hAnsi="Times New Roman"/>
                <w:sz w:val="24"/>
                <w:szCs w:val="24"/>
                <w:lang w:eastAsia="ru-RU"/>
              </w:rPr>
            </w:pPr>
            <w:r w:rsidRPr="007A1244">
              <w:rPr>
                <w:rFonts w:ascii="Times New Roman" w:eastAsia="Times New Roman" w:hAnsi="Times New Roman"/>
                <w:spacing w:val="-1"/>
                <w:sz w:val="24"/>
                <w:szCs w:val="24"/>
                <w:lang w:eastAsia="ru-RU"/>
              </w:rPr>
              <w:t xml:space="preserve">Кол-во </w:t>
            </w:r>
            <w:r w:rsidRPr="007A1244">
              <w:rPr>
                <w:rFonts w:ascii="Times New Roman" w:eastAsia="Times New Roman" w:hAnsi="Times New Roman"/>
                <w:spacing w:val="-2"/>
                <w:sz w:val="24"/>
                <w:szCs w:val="24"/>
                <w:lang w:eastAsia="ru-RU"/>
              </w:rPr>
              <w:t>страниц</w:t>
            </w:r>
          </w:p>
        </w:tc>
      </w:tr>
      <w:tr w:rsidR="007A1244" w:rsidRPr="007A1244" w:rsidTr="00937099">
        <w:trPr>
          <w:trHeight w:hRule="exact" w:val="384"/>
        </w:trPr>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80466C">
            <w:pPr>
              <w:shd w:val="clear" w:color="auto" w:fill="FFFFFF"/>
              <w:spacing w:after="0" w:line="240" w:lineRule="auto"/>
              <w:jc w:val="center"/>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1.</w:t>
            </w:r>
          </w:p>
        </w:tc>
        <w:tc>
          <w:tcPr>
            <w:tcW w:w="6518"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99"/>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Письмо о подаче оферты</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tc>
      </w:tr>
      <w:tr w:rsidR="007A1244" w:rsidRPr="007A1244" w:rsidTr="00937099">
        <w:trPr>
          <w:trHeight w:hRule="exact" w:val="432"/>
        </w:trPr>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80466C">
            <w:pPr>
              <w:shd w:val="clear" w:color="auto" w:fill="FFFFFF"/>
              <w:spacing w:after="0" w:line="240" w:lineRule="auto"/>
              <w:jc w:val="center"/>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2.</w:t>
            </w:r>
          </w:p>
        </w:tc>
        <w:tc>
          <w:tcPr>
            <w:tcW w:w="6518"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99"/>
              <w:rPr>
                <w:rFonts w:ascii="Times New Roman" w:eastAsia="Times New Roman" w:hAnsi="Times New Roman"/>
                <w:sz w:val="24"/>
                <w:szCs w:val="24"/>
                <w:lang w:eastAsia="ru-RU"/>
              </w:rPr>
            </w:pPr>
            <w:r w:rsidRPr="00C45104">
              <w:rPr>
                <w:rFonts w:ascii="Times New Roman" w:eastAsia="Times New Roman" w:hAnsi="Times New Roman"/>
                <w:sz w:val="24"/>
                <w:szCs w:val="24"/>
                <w:lang w:eastAsia="ru-RU"/>
              </w:rPr>
              <w:t>Коммерческое предложение с приложением</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tc>
      </w:tr>
      <w:tr w:rsidR="007A1244" w:rsidRPr="007A1244" w:rsidTr="00937099">
        <w:trPr>
          <w:trHeight w:hRule="exact" w:val="432"/>
        </w:trPr>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80466C">
            <w:pPr>
              <w:shd w:val="clear" w:color="auto" w:fill="FFFFFF"/>
              <w:spacing w:after="0" w:line="240" w:lineRule="auto"/>
              <w:jc w:val="center"/>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3.</w:t>
            </w:r>
          </w:p>
        </w:tc>
        <w:tc>
          <w:tcPr>
            <w:tcW w:w="6518"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99"/>
              <w:rPr>
                <w:rFonts w:ascii="Times New Roman" w:eastAsia="Times New Roman" w:hAnsi="Times New Roman"/>
                <w:spacing w:val="-8"/>
                <w:sz w:val="24"/>
                <w:szCs w:val="24"/>
                <w:lang w:eastAsia="ru-RU"/>
              </w:rPr>
            </w:pPr>
            <w:r w:rsidRPr="007A1244">
              <w:rPr>
                <w:rFonts w:ascii="Times New Roman" w:eastAsia="Times New Roman" w:hAnsi="Times New Roman"/>
                <w:sz w:val="24"/>
                <w:szCs w:val="24"/>
                <w:lang w:eastAsia="ru-RU"/>
              </w:rPr>
              <w:t>Анкета участника</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tc>
      </w:tr>
      <w:tr w:rsidR="007A1244" w:rsidRPr="007A1244" w:rsidTr="00937099">
        <w:trPr>
          <w:trHeight w:hRule="exact" w:val="548"/>
        </w:trPr>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80466C">
            <w:pPr>
              <w:shd w:val="clear" w:color="auto" w:fill="FFFFFF"/>
              <w:spacing w:after="0" w:line="240" w:lineRule="auto"/>
              <w:jc w:val="center"/>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4.</w:t>
            </w:r>
          </w:p>
        </w:tc>
        <w:tc>
          <w:tcPr>
            <w:tcW w:w="6518"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2639E5">
            <w:pPr>
              <w:shd w:val="clear" w:color="auto" w:fill="FFFFFF"/>
              <w:spacing w:after="0" w:line="240" w:lineRule="auto"/>
              <w:ind w:firstLine="99"/>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 xml:space="preserve">Документы, </w:t>
            </w:r>
            <w:r w:rsidR="002639E5">
              <w:rPr>
                <w:rFonts w:ascii="Times New Roman" w:eastAsia="Times New Roman" w:hAnsi="Times New Roman"/>
                <w:sz w:val="24"/>
                <w:szCs w:val="24"/>
                <w:lang w:eastAsia="ru-RU"/>
              </w:rPr>
              <w:t>требуемые к заявке на участие в запросе предложений</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tc>
      </w:tr>
      <w:tr w:rsidR="007A1244" w:rsidRPr="007A1244" w:rsidTr="00937099">
        <w:trPr>
          <w:trHeight w:hRule="exact" w:val="752"/>
        </w:trPr>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80466C">
            <w:pPr>
              <w:shd w:val="clear" w:color="auto" w:fill="FFFFFF"/>
              <w:spacing w:after="0" w:line="240" w:lineRule="auto"/>
              <w:jc w:val="center"/>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5.</w:t>
            </w:r>
          </w:p>
        </w:tc>
        <w:tc>
          <w:tcPr>
            <w:tcW w:w="6518"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99"/>
              <w:rPr>
                <w:rFonts w:ascii="Times New Roman" w:eastAsia="Times New Roman" w:hAnsi="Times New Roman"/>
                <w:sz w:val="24"/>
                <w:szCs w:val="24"/>
                <w:lang w:eastAsia="ru-RU"/>
              </w:rPr>
            </w:pPr>
            <w:r w:rsidRPr="007A1244">
              <w:rPr>
                <w:rFonts w:ascii="Times New Roman" w:eastAsia="Times New Roman" w:hAnsi="Times New Roman"/>
                <w:spacing w:val="-2"/>
                <w:sz w:val="24"/>
                <w:szCs w:val="24"/>
                <w:lang w:eastAsia="ru-RU"/>
              </w:rPr>
              <w:t xml:space="preserve">Иные документы, </w:t>
            </w:r>
            <w:r w:rsidRPr="007A1244">
              <w:rPr>
                <w:rFonts w:ascii="Times New Roman" w:eastAsia="Times New Roman" w:hAnsi="Times New Roman"/>
                <w:sz w:val="24"/>
                <w:szCs w:val="24"/>
                <w:lang w:eastAsia="ru-RU"/>
              </w:rPr>
              <w:t>которые, по мнению участника, подтверждают его соответствие установленным требованиям</w:t>
            </w: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tc>
      </w:tr>
    </w:tbl>
    <w:p w:rsidR="007A1244" w:rsidRPr="007A1244" w:rsidRDefault="007A1244" w:rsidP="007A1244">
      <w:pPr>
        <w:spacing w:after="0" w:line="240" w:lineRule="auto"/>
        <w:ind w:firstLine="567"/>
        <w:rPr>
          <w:rFonts w:ascii="Times New Roman" w:eastAsia="Times New Roman" w:hAnsi="Times New Roman"/>
          <w:lang w:eastAsia="ru-RU"/>
        </w:rPr>
      </w:pPr>
    </w:p>
    <w:p w:rsidR="007A1244" w:rsidRPr="007A1244" w:rsidRDefault="007A1244" w:rsidP="007A1244">
      <w:pPr>
        <w:spacing w:after="0" w:line="240" w:lineRule="auto"/>
        <w:ind w:firstLine="567"/>
        <w:rPr>
          <w:rFonts w:ascii="Times New Roman" w:eastAsia="Times New Roman" w:hAnsi="Times New Roman"/>
          <w:lang w:eastAsia="ru-RU"/>
        </w:rPr>
      </w:pPr>
    </w:p>
    <w:p w:rsidR="007A1244" w:rsidRPr="007A1244" w:rsidRDefault="007A1244" w:rsidP="007A1244">
      <w:pPr>
        <w:spacing w:after="0" w:line="240" w:lineRule="auto"/>
        <w:ind w:firstLine="567"/>
        <w:rPr>
          <w:rFonts w:ascii="Times New Roman" w:eastAsia="Times New Roman" w:hAnsi="Times New Roman"/>
          <w:lang w:eastAsia="ru-RU"/>
        </w:rPr>
      </w:pPr>
    </w:p>
    <w:p w:rsidR="007A1244" w:rsidRPr="007A1244" w:rsidRDefault="007A1244" w:rsidP="007A1244">
      <w:pPr>
        <w:spacing w:after="0" w:line="240" w:lineRule="auto"/>
        <w:ind w:firstLine="567"/>
        <w:rPr>
          <w:rFonts w:ascii="Times New Roman" w:eastAsia="Times New Roman" w:hAnsi="Times New Roman"/>
          <w:lang w:eastAsia="ru-RU"/>
        </w:rPr>
      </w:pPr>
    </w:p>
    <w:p w:rsidR="007A1244" w:rsidRPr="007A1244" w:rsidRDefault="007A1244" w:rsidP="007A1244">
      <w:pPr>
        <w:spacing w:after="0" w:line="240" w:lineRule="auto"/>
        <w:ind w:firstLine="567"/>
        <w:rPr>
          <w:rFonts w:ascii="Times New Roman" w:eastAsia="Times New Roman" w:hAnsi="Times New Roman"/>
          <w:lang w:eastAsia="ru-RU"/>
        </w:rPr>
      </w:pPr>
      <w:r w:rsidRPr="007A1244">
        <w:rPr>
          <w:rFonts w:ascii="Times New Roman" w:eastAsia="Times New Roman" w:hAnsi="Times New Roman"/>
          <w:lang w:eastAsia="ru-RU"/>
        </w:rPr>
        <w:t>____________________________________</w:t>
      </w:r>
    </w:p>
    <w:p w:rsidR="007A1244" w:rsidRPr="007A1244" w:rsidRDefault="007A1244" w:rsidP="007A1244">
      <w:pPr>
        <w:spacing w:after="0" w:line="240" w:lineRule="auto"/>
        <w:ind w:right="3684" w:firstLine="567"/>
        <w:jc w:val="center"/>
        <w:rPr>
          <w:rFonts w:ascii="Times New Roman" w:eastAsia="Times New Roman" w:hAnsi="Times New Roman"/>
          <w:vertAlign w:val="superscript"/>
          <w:lang w:eastAsia="ru-RU"/>
        </w:rPr>
      </w:pPr>
      <w:r w:rsidRPr="007A1244">
        <w:rPr>
          <w:rFonts w:ascii="Times New Roman" w:eastAsia="Times New Roman" w:hAnsi="Times New Roman"/>
          <w:vertAlign w:val="superscript"/>
          <w:lang w:eastAsia="ru-RU"/>
        </w:rPr>
        <w:t>(подпись, М.П.)</w:t>
      </w:r>
    </w:p>
    <w:p w:rsidR="007A1244" w:rsidRPr="007A1244" w:rsidRDefault="007A1244" w:rsidP="007A1244">
      <w:pPr>
        <w:spacing w:after="0" w:line="240" w:lineRule="auto"/>
        <w:ind w:firstLine="567"/>
        <w:rPr>
          <w:rFonts w:ascii="Times New Roman" w:eastAsia="Times New Roman" w:hAnsi="Times New Roman"/>
          <w:lang w:eastAsia="ru-RU"/>
        </w:rPr>
      </w:pPr>
      <w:r w:rsidRPr="007A1244">
        <w:rPr>
          <w:rFonts w:ascii="Times New Roman" w:eastAsia="Times New Roman" w:hAnsi="Times New Roman"/>
          <w:lang w:eastAsia="ru-RU"/>
        </w:rPr>
        <w:t>____________________________________</w:t>
      </w:r>
    </w:p>
    <w:p w:rsidR="007A1244" w:rsidRPr="007A1244" w:rsidRDefault="007A1244" w:rsidP="007A1244">
      <w:pPr>
        <w:spacing w:after="0" w:line="240" w:lineRule="auto"/>
        <w:ind w:right="3684" w:firstLine="567"/>
        <w:jc w:val="center"/>
        <w:rPr>
          <w:rFonts w:ascii="Times New Roman" w:eastAsia="Times New Roman" w:hAnsi="Times New Roman"/>
          <w:vertAlign w:val="superscript"/>
          <w:lang w:eastAsia="ru-RU"/>
        </w:rPr>
      </w:pPr>
      <w:r w:rsidRPr="007A1244">
        <w:rPr>
          <w:rFonts w:ascii="Times New Roman" w:eastAsia="Times New Roman" w:hAnsi="Times New Roman"/>
          <w:vertAlign w:val="superscript"/>
          <w:lang w:eastAsia="ru-RU"/>
        </w:rPr>
        <w:t>(фамилия, имя, отчество подписавшего, должность)</w:t>
      </w:r>
    </w:p>
    <w:p w:rsidR="007A1244" w:rsidRPr="007A1244" w:rsidRDefault="007A1244" w:rsidP="007A1244">
      <w:pPr>
        <w:shd w:val="clear" w:color="auto" w:fill="FFFFFF"/>
        <w:spacing w:after="0" w:line="240" w:lineRule="auto"/>
        <w:ind w:firstLine="567"/>
        <w:jc w:val="right"/>
        <w:rPr>
          <w:rFonts w:ascii="Times New Roman" w:eastAsia="Times New Roman" w:hAnsi="Times New Roman"/>
          <w:lang w:eastAsia="ru-RU"/>
        </w:rPr>
      </w:pPr>
      <w:r w:rsidRPr="007A1244">
        <w:rPr>
          <w:rFonts w:ascii="Times New Roman" w:eastAsia="Times New Roman" w:hAnsi="Times New Roman"/>
          <w:b/>
          <w:bCs/>
          <w:i/>
          <w:iCs/>
          <w:sz w:val="24"/>
          <w:szCs w:val="24"/>
          <w:lang w:eastAsia="ru-RU"/>
        </w:rPr>
        <w:br w:type="page"/>
      </w:r>
      <w:r w:rsidR="00666039">
        <w:rPr>
          <w:rFonts w:ascii="Times New Roman" w:eastAsia="Times New Roman" w:hAnsi="Times New Roman"/>
          <w:b/>
          <w:bCs/>
          <w:i/>
          <w:iCs/>
          <w:sz w:val="24"/>
          <w:szCs w:val="24"/>
          <w:lang w:eastAsia="ru-RU"/>
        </w:rPr>
        <w:lastRenderedPageBreak/>
        <w:t>Форма 2</w:t>
      </w:r>
    </w:p>
    <w:p w:rsidR="007A1244" w:rsidRPr="007A1244" w:rsidRDefault="007A1244" w:rsidP="007A1244">
      <w:pPr>
        <w:shd w:val="clear" w:color="auto" w:fill="FFFFFF"/>
        <w:spacing w:before="38" w:after="0" w:line="547" w:lineRule="exact"/>
        <w:ind w:firstLine="567"/>
        <w:rPr>
          <w:rFonts w:ascii="Times New Roman" w:eastAsia="Times New Roman" w:hAnsi="Times New Roman"/>
          <w:lang w:eastAsia="ru-RU"/>
        </w:rPr>
      </w:pPr>
      <w:r w:rsidRPr="007A1244">
        <w:rPr>
          <w:rFonts w:ascii="Times New Roman" w:eastAsia="Times New Roman" w:hAnsi="Times New Roman"/>
          <w:spacing w:val="-5"/>
          <w:sz w:val="24"/>
          <w:szCs w:val="24"/>
          <w:lang w:eastAsia="ru-RU"/>
        </w:rPr>
        <w:t>На бланке организации</w:t>
      </w:r>
    </w:p>
    <w:p w:rsidR="007A1244" w:rsidRPr="007A1244" w:rsidRDefault="007A1244" w:rsidP="007A1244">
      <w:pPr>
        <w:shd w:val="clear" w:color="auto" w:fill="FFFFFF"/>
        <w:spacing w:before="38" w:after="0" w:line="547" w:lineRule="exact"/>
        <w:ind w:firstLine="567"/>
        <w:rPr>
          <w:rFonts w:ascii="Times New Roman" w:eastAsia="Times New Roman" w:hAnsi="Times New Roman"/>
          <w:lang w:eastAsia="ru-RU"/>
        </w:rPr>
      </w:pPr>
      <w:r w:rsidRPr="007A1244">
        <w:rPr>
          <w:rFonts w:ascii="Times New Roman" w:eastAsia="Times New Roman" w:hAnsi="Times New Roman"/>
          <w:lang w:eastAsia="ru-RU"/>
        </w:rPr>
        <w:t>«_____»_______________ года</w:t>
      </w:r>
    </w:p>
    <w:p w:rsidR="007A1244" w:rsidRPr="007A1244" w:rsidRDefault="007A1244" w:rsidP="007A1244">
      <w:pPr>
        <w:spacing w:after="0" w:line="240" w:lineRule="auto"/>
        <w:ind w:right="5243" w:firstLine="567"/>
        <w:rPr>
          <w:rFonts w:ascii="Times New Roman" w:eastAsia="Times New Roman" w:hAnsi="Times New Roman"/>
          <w:lang w:eastAsia="ru-RU"/>
        </w:rPr>
      </w:pPr>
      <w:r w:rsidRPr="007A1244">
        <w:rPr>
          <w:rFonts w:ascii="Times New Roman" w:eastAsia="Times New Roman" w:hAnsi="Times New Roman"/>
          <w:lang w:eastAsia="ru-RU"/>
        </w:rPr>
        <w:t>№________________________</w:t>
      </w:r>
    </w:p>
    <w:p w:rsidR="007A1244" w:rsidRPr="007A1244" w:rsidRDefault="007A1244" w:rsidP="007A1244">
      <w:pPr>
        <w:spacing w:after="0" w:line="240" w:lineRule="auto"/>
        <w:ind w:right="5243" w:firstLine="567"/>
        <w:rPr>
          <w:rFonts w:ascii="Times New Roman" w:eastAsia="Times New Roman" w:hAnsi="Times New Roman"/>
          <w:lang w:eastAsia="ru-RU"/>
        </w:rPr>
      </w:pPr>
    </w:p>
    <w:p w:rsidR="007A1244" w:rsidRPr="007A1244" w:rsidRDefault="007A1244" w:rsidP="007A1244">
      <w:pPr>
        <w:spacing w:after="0" w:line="240" w:lineRule="auto"/>
        <w:ind w:firstLine="567"/>
        <w:rPr>
          <w:rFonts w:ascii="Times New Roman" w:eastAsia="Times New Roman" w:hAnsi="Times New Roman"/>
          <w:lang w:eastAsia="ru-RU"/>
        </w:rPr>
      </w:pPr>
    </w:p>
    <w:p w:rsidR="007A1244" w:rsidRPr="007A1244" w:rsidRDefault="007A1244" w:rsidP="007A1244">
      <w:pPr>
        <w:spacing w:after="0" w:line="240" w:lineRule="auto"/>
        <w:ind w:firstLine="567"/>
        <w:jc w:val="center"/>
        <w:rPr>
          <w:rFonts w:ascii="Times New Roman" w:eastAsia="Times New Roman" w:hAnsi="Times New Roman"/>
          <w:b/>
          <w:sz w:val="28"/>
          <w:szCs w:val="28"/>
          <w:lang w:eastAsia="ru-RU"/>
        </w:rPr>
      </w:pPr>
      <w:r w:rsidRPr="007A1244">
        <w:rPr>
          <w:rFonts w:ascii="Times New Roman" w:eastAsia="Times New Roman" w:hAnsi="Times New Roman"/>
          <w:b/>
          <w:sz w:val="28"/>
          <w:szCs w:val="28"/>
          <w:lang w:eastAsia="ru-RU"/>
        </w:rPr>
        <w:t>Уважаемые господа!</w:t>
      </w:r>
    </w:p>
    <w:p w:rsidR="007A1244" w:rsidRPr="007A1244" w:rsidRDefault="007A1244" w:rsidP="007A1244">
      <w:pPr>
        <w:spacing w:after="0" w:line="240" w:lineRule="auto"/>
        <w:ind w:firstLine="567"/>
        <w:jc w:val="both"/>
        <w:rPr>
          <w:rFonts w:ascii="Times New Roman" w:eastAsia="Times New Roman" w:hAnsi="Times New Roman"/>
          <w:sz w:val="24"/>
          <w:szCs w:val="24"/>
          <w:lang w:eastAsia="ru-RU"/>
        </w:rPr>
      </w:pP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 xml:space="preserve">Изучив Извещение о </w:t>
      </w:r>
      <w:r w:rsidR="0052218F" w:rsidRPr="0052218F">
        <w:rPr>
          <w:rFonts w:ascii="Times New Roman" w:eastAsia="Times New Roman" w:hAnsi="Times New Roman"/>
          <w:bCs/>
          <w:i/>
          <w:lang w:eastAsia="ar-SA"/>
        </w:rPr>
        <w:t>(</w:t>
      </w:r>
      <w:r w:rsidRPr="0052218F">
        <w:rPr>
          <w:rFonts w:ascii="Times New Roman" w:eastAsia="Times New Roman" w:hAnsi="Times New Roman"/>
          <w:i/>
          <w:iCs/>
          <w:lang w:eastAsia="ar-SA"/>
        </w:rPr>
        <w:t>указывается способ и вид проведения закупк</w:t>
      </w:r>
      <w:r w:rsidR="0052218F">
        <w:rPr>
          <w:rFonts w:ascii="Times New Roman" w:eastAsia="Times New Roman" w:hAnsi="Times New Roman"/>
          <w:i/>
          <w:iCs/>
          <w:lang w:eastAsia="ar-SA"/>
        </w:rPr>
        <w:t>и)</w:t>
      </w:r>
      <w:r w:rsidRPr="00C45104">
        <w:rPr>
          <w:rFonts w:ascii="Times New Roman" w:eastAsia="Times New Roman" w:hAnsi="Times New Roman"/>
          <w:bCs/>
          <w:lang w:eastAsia="ar-SA"/>
        </w:rPr>
        <w:t xml:space="preserve"> на право заключения Договора _________ ____________________ </w:t>
      </w:r>
      <w:r w:rsidR="0052218F" w:rsidRPr="0052218F">
        <w:rPr>
          <w:rFonts w:ascii="Times New Roman" w:eastAsia="Times New Roman" w:hAnsi="Times New Roman"/>
          <w:bCs/>
          <w:i/>
          <w:lang w:eastAsia="ar-SA"/>
        </w:rPr>
        <w:t>(</w:t>
      </w:r>
      <w:r w:rsidRPr="0052218F">
        <w:rPr>
          <w:rFonts w:ascii="Times New Roman" w:eastAsia="Times New Roman" w:hAnsi="Times New Roman"/>
          <w:i/>
          <w:iCs/>
          <w:lang w:eastAsia="ar-SA"/>
        </w:rPr>
        <w:t>указывается предмет закупки</w:t>
      </w:r>
      <w:r w:rsidR="0052218F">
        <w:rPr>
          <w:rFonts w:ascii="Times New Roman" w:eastAsia="Times New Roman" w:hAnsi="Times New Roman"/>
          <w:i/>
          <w:iCs/>
          <w:lang w:eastAsia="ar-SA"/>
        </w:rPr>
        <w:t>)</w:t>
      </w:r>
      <w:r w:rsidRPr="00C45104">
        <w:rPr>
          <w:rFonts w:ascii="Times New Roman" w:eastAsia="Times New Roman" w:hAnsi="Times New Roman"/>
          <w:bCs/>
          <w:lang w:eastAsia="ar-SA"/>
        </w:rPr>
        <w:t xml:space="preserve">, опубликованное на официальном сайте и документацию о закупке, и принимая установленные в них требования и условия закупки, </w:t>
      </w: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 xml:space="preserve">____________________________________________________________________, </w:t>
      </w:r>
    </w:p>
    <w:p w:rsidR="00C45104" w:rsidRPr="00C45104" w:rsidRDefault="00C45104" w:rsidP="00C45104">
      <w:pPr>
        <w:tabs>
          <w:tab w:val="left" w:pos="1080"/>
        </w:tabs>
        <w:suppressAutoHyphens/>
        <w:spacing w:after="0" w:line="240" w:lineRule="auto"/>
        <w:ind w:firstLine="567"/>
        <w:jc w:val="both"/>
        <w:rPr>
          <w:rFonts w:ascii="Times New Roman" w:eastAsia="Times New Roman" w:hAnsi="Times New Roman"/>
          <w:bCs/>
          <w:i/>
          <w:sz w:val="20"/>
          <w:szCs w:val="20"/>
          <w:lang w:eastAsia="ar-SA"/>
        </w:rPr>
      </w:pPr>
      <w:r w:rsidRPr="00C45104">
        <w:rPr>
          <w:rFonts w:ascii="Times New Roman" w:eastAsia="Times New Roman" w:hAnsi="Times New Roman"/>
          <w:bCs/>
          <w:i/>
          <w:sz w:val="20"/>
          <w:szCs w:val="20"/>
          <w:lang w:eastAsia="ar-SA"/>
        </w:rPr>
        <w:t>(полное наименование Участника закупки с указание</w:t>
      </w:r>
      <w:r>
        <w:rPr>
          <w:rFonts w:ascii="Times New Roman" w:eastAsia="Times New Roman" w:hAnsi="Times New Roman"/>
          <w:bCs/>
          <w:i/>
          <w:sz w:val="20"/>
          <w:szCs w:val="20"/>
          <w:lang w:eastAsia="ar-SA"/>
        </w:rPr>
        <w:t>м организационно-правовой формы</w:t>
      </w:r>
      <w:r w:rsidRPr="00C45104">
        <w:rPr>
          <w:rFonts w:ascii="Times New Roman" w:eastAsia="Times New Roman" w:hAnsi="Times New Roman"/>
          <w:bCs/>
          <w:i/>
          <w:sz w:val="20"/>
          <w:szCs w:val="20"/>
          <w:lang w:eastAsia="ar-SA"/>
        </w:rPr>
        <w:t>),</w:t>
      </w: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зарегистрированное по адресу</w:t>
      </w: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________________________________________________________________________,</w:t>
      </w:r>
    </w:p>
    <w:p w:rsidR="00C45104" w:rsidRPr="00C45104" w:rsidRDefault="00C45104" w:rsidP="001A78D8">
      <w:pPr>
        <w:tabs>
          <w:tab w:val="left" w:pos="1080"/>
        </w:tabs>
        <w:suppressAutoHyphens/>
        <w:spacing w:after="0" w:line="240" w:lineRule="auto"/>
        <w:ind w:firstLine="540"/>
        <w:jc w:val="center"/>
        <w:rPr>
          <w:rFonts w:ascii="Times New Roman" w:eastAsia="Times New Roman" w:hAnsi="Times New Roman"/>
          <w:bCs/>
          <w:i/>
          <w:sz w:val="20"/>
          <w:szCs w:val="20"/>
          <w:lang w:eastAsia="ar-SA"/>
        </w:rPr>
      </w:pPr>
      <w:r w:rsidRPr="00C45104">
        <w:rPr>
          <w:rFonts w:ascii="Times New Roman" w:eastAsia="Times New Roman" w:hAnsi="Times New Roman"/>
          <w:bCs/>
          <w:i/>
          <w:sz w:val="20"/>
          <w:szCs w:val="20"/>
          <w:lang w:eastAsia="ar-SA"/>
        </w:rPr>
        <w:t>(место нахождение Участника закупки)</w:t>
      </w: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предлагает заключить Договор на:</w:t>
      </w: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________________________________________________________________________</w:t>
      </w:r>
    </w:p>
    <w:p w:rsidR="00C45104" w:rsidRPr="00C45104" w:rsidRDefault="00C45104" w:rsidP="001A78D8">
      <w:pPr>
        <w:tabs>
          <w:tab w:val="left" w:pos="1080"/>
        </w:tabs>
        <w:suppressAutoHyphens/>
        <w:spacing w:after="0" w:line="240" w:lineRule="auto"/>
        <w:ind w:firstLine="540"/>
        <w:jc w:val="center"/>
        <w:rPr>
          <w:rFonts w:ascii="Times New Roman" w:eastAsia="Times New Roman" w:hAnsi="Times New Roman"/>
          <w:bCs/>
          <w:i/>
          <w:sz w:val="20"/>
          <w:szCs w:val="20"/>
          <w:lang w:eastAsia="ar-SA"/>
        </w:rPr>
      </w:pPr>
      <w:r w:rsidRPr="00C45104">
        <w:rPr>
          <w:rFonts w:ascii="Times New Roman" w:eastAsia="Times New Roman" w:hAnsi="Times New Roman"/>
          <w:bCs/>
          <w:i/>
          <w:sz w:val="20"/>
          <w:szCs w:val="20"/>
          <w:lang w:eastAsia="ar-SA"/>
        </w:rPr>
        <w:t>(наименование закупки, предмет закупки)</w:t>
      </w: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i/>
          <w:sz w:val="20"/>
          <w:szCs w:val="20"/>
          <w:lang w:eastAsia="ar-SA"/>
        </w:rPr>
      </w:pPr>
    </w:p>
    <w:p w:rsidR="007A1244" w:rsidRPr="007A1244" w:rsidRDefault="00C45104" w:rsidP="00C45104">
      <w:pPr>
        <w:spacing w:after="0" w:line="240" w:lineRule="auto"/>
        <w:jc w:val="both"/>
        <w:rPr>
          <w:rFonts w:ascii="Times New Roman" w:eastAsia="Times New Roman" w:hAnsi="Times New Roman"/>
          <w:sz w:val="24"/>
          <w:szCs w:val="24"/>
          <w:lang w:eastAsia="ru-RU"/>
        </w:rPr>
      </w:pPr>
      <w:r w:rsidRPr="00C45104">
        <w:rPr>
          <w:rFonts w:ascii="Times New Roman" w:eastAsia="Times New Roman" w:hAnsi="Times New Roman"/>
          <w:bCs/>
          <w:lang w:eastAsia="ar-SA"/>
        </w:rPr>
        <w:t xml:space="preserve">на условиях и в соответствии с </w:t>
      </w:r>
      <w:r>
        <w:rPr>
          <w:rFonts w:ascii="Times New Roman" w:eastAsia="Times New Roman" w:hAnsi="Times New Roman"/>
          <w:bCs/>
          <w:lang w:eastAsia="ar-SA"/>
        </w:rPr>
        <w:t>коммерческим</w:t>
      </w:r>
      <w:r w:rsidRPr="00C45104">
        <w:rPr>
          <w:rFonts w:ascii="Times New Roman" w:eastAsia="Times New Roman" w:hAnsi="Times New Roman"/>
          <w:bCs/>
          <w:lang w:eastAsia="ar-SA"/>
        </w:rPr>
        <w:t xml:space="preserve"> предложением и другими документами, являющимися неотъемлемыми приложениями к настоящему письму и составляющими вместе с настоящим письмом заявку, на общую сумму</w:t>
      </w:r>
      <w:r w:rsidR="001A78D8">
        <w:rPr>
          <w:rFonts w:ascii="Times New Roman" w:eastAsia="Times New Roman" w:hAnsi="Times New Roman"/>
          <w:bCs/>
          <w:lang w:eastAsia="ar-SA"/>
        </w:rPr>
        <w:t>:</w:t>
      </w:r>
    </w:p>
    <w:p w:rsidR="007A1244" w:rsidRPr="007A1244" w:rsidRDefault="007A1244" w:rsidP="007A1244">
      <w:pPr>
        <w:spacing w:after="0" w:line="240" w:lineRule="auto"/>
        <w:ind w:firstLine="567"/>
        <w:jc w:val="both"/>
        <w:rPr>
          <w:rFonts w:ascii="Times New Roman" w:eastAsia="Times New Roman" w:hAnsi="Times New Roman"/>
          <w:sz w:val="24"/>
          <w:szCs w:val="24"/>
          <w:lang w:eastAsia="ru-RU"/>
        </w:rPr>
      </w:pPr>
    </w:p>
    <w:p w:rsidR="007A1244" w:rsidRPr="007A1244" w:rsidRDefault="007A1244" w:rsidP="009C294A">
      <w:pPr>
        <w:spacing w:after="0" w:line="240" w:lineRule="auto"/>
        <w:jc w:val="both"/>
        <w:rPr>
          <w:rFonts w:ascii="Times New Roman" w:eastAsia="Times New Roman" w:hAnsi="Times New Roman"/>
          <w:sz w:val="24"/>
          <w:szCs w:val="24"/>
          <w:lang w:eastAsia="ru-RU"/>
        </w:rPr>
      </w:pPr>
    </w:p>
    <w:tbl>
      <w:tblPr>
        <w:tblW w:w="10349" w:type="dxa"/>
        <w:tblInd w:w="-176" w:type="dxa"/>
        <w:tblLayout w:type="fixed"/>
        <w:tblLook w:val="01E0"/>
      </w:tblPr>
      <w:tblGrid>
        <w:gridCol w:w="5387"/>
        <w:gridCol w:w="4962"/>
      </w:tblGrid>
      <w:tr w:rsidR="009C294A" w:rsidRPr="009C294A" w:rsidTr="00DB68C3">
        <w:trPr>
          <w:cantSplit/>
        </w:trPr>
        <w:tc>
          <w:tcPr>
            <w:tcW w:w="5387" w:type="dxa"/>
          </w:tcPr>
          <w:p w:rsidR="009C294A" w:rsidRPr="009C294A" w:rsidRDefault="009C294A" w:rsidP="00DB68C3">
            <w:pPr>
              <w:tabs>
                <w:tab w:val="left" w:pos="1080"/>
              </w:tabs>
              <w:suppressAutoHyphens/>
              <w:spacing w:after="0" w:line="240" w:lineRule="auto"/>
              <w:ind w:firstLine="540"/>
              <w:jc w:val="both"/>
              <w:rPr>
                <w:rFonts w:ascii="Times New Roman" w:eastAsia="Times New Roman" w:hAnsi="Times New Roman"/>
                <w:bCs/>
                <w:lang w:eastAsia="ar-SA"/>
              </w:rPr>
            </w:pPr>
            <w:r w:rsidRPr="009C294A">
              <w:rPr>
                <w:rFonts w:ascii="Times New Roman" w:eastAsia="Times New Roman" w:hAnsi="Times New Roman"/>
                <w:bCs/>
                <w:lang w:eastAsia="ar-SA"/>
              </w:rPr>
              <w:t xml:space="preserve">Итоговая стоимость </w:t>
            </w:r>
            <w:r w:rsidR="00DB68C3">
              <w:rPr>
                <w:rFonts w:ascii="Times New Roman" w:eastAsia="Times New Roman" w:hAnsi="Times New Roman"/>
                <w:bCs/>
                <w:lang w:eastAsia="ar-SA"/>
              </w:rPr>
              <w:t>договора</w:t>
            </w:r>
            <w:r w:rsidRPr="009C294A">
              <w:rPr>
                <w:rFonts w:ascii="Times New Roman" w:eastAsia="Times New Roman" w:hAnsi="Times New Roman"/>
                <w:bCs/>
                <w:lang w:eastAsia="ar-SA"/>
              </w:rPr>
              <w:t>, без НДС, руб.</w:t>
            </w:r>
          </w:p>
        </w:tc>
        <w:tc>
          <w:tcPr>
            <w:tcW w:w="4962" w:type="dxa"/>
          </w:tcPr>
          <w:p w:rsidR="009C294A" w:rsidRPr="009C294A" w:rsidRDefault="009C294A" w:rsidP="009C294A">
            <w:pPr>
              <w:tabs>
                <w:tab w:val="left" w:pos="1080"/>
              </w:tabs>
              <w:suppressAutoHyphens/>
              <w:spacing w:after="0" w:line="240" w:lineRule="auto"/>
              <w:ind w:firstLine="567"/>
              <w:jc w:val="both"/>
              <w:rPr>
                <w:rFonts w:ascii="Times New Roman" w:eastAsia="Times New Roman" w:hAnsi="Times New Roman"/>
                <w:bCs/>
                <w:lang w:eastAsia="ar-SA"/>
              </w:rPr>
            </w:pPr>
            <w:r w:rsidRPr="009C294A">
              <w:rPr>
                <w:rFonts w:ascii="Times New Roman" w:eastAsia="Times New Roman" w:hAnsi="Times New Roman"/>
                <w:bCs/>
                <w:lang w:eastAsia="ar-SA"/>
              </w:rPr>
              <w:t>_____________________________</w:t>
            </w:r>
          </w:p>
          <w:p w:rsidR="009C294A" w:rsidRPr="009C294A" w:rsidRDefault="009C294A" w:rsidP="009C294A">
            <w:pPr>
              <w:tabs>
                <w:tab w:val="left" w:pos="1080"/>
              </w:tabs>
              <w:suppressAutoHyphens/>
              <w:spacing w:after="0" w:line="240" w:lineRule="auto"/>
              <w:ind w:firstLine="567"/>
              <w:jc w:val="both"/>
              <w:rPr>
                <w:rFonts w:ascii="Times New Roman" w:eastAsia="Times New Roman" w:hAnsi="Times New Roman"/>
                <w:bCs/>
                <w:i/>
                <w:sz w:val="20"/>
                <w:szCs w:val="20"/>
                <w:lang w:eastAsia="ar-SA"/>
              </w:rPr>
            </w:pPr>
            <w:r w:rsidRPr="009C294A">
              <w:rPr>
                <w:rFonts w:ascii="Times New Roman" w:eastAsia="Times New Roman" w:hAnsi="Times New Roman"/>
                <w:bCs/>
                <w:i/>
                <w:sz w:val="20"/>
                <w:szCs w:val="20"/>
                <w:lang w:eastAsia="ar-SA"/>
              </w:rPr>
              <w:t>(итоговая стоимость, рублей, без НДС</w:t>
            </w:r>
            <w:r w:rsidR="00DB68C3">
              <w:rPr>
                <w:rFonts w:ascii="Times New Roman" w:eastAsia="Times New Roman" w:hAnsi="Times New Roman"/>
                <w:bCs/>
                <w:i/>
                <w:sz w:val="20"/>
                <w:szCs w:val="20"/>
                <w:lang w:eastAsia="ar-SA"/>
              </w:rPr>
              <w:t xml:space="preserve"> цифрами и прописью</w:t>
            </w:r>
            <w:r w:rsidRPr="009C294A">
              <w:rPr>
                <w:rFonts w:ascii="Times New Roman" w:eastAsia="Times New Roman" w:hAnsi="Times New Roman"/>
                <w:bCs/>
                <w:i/>
                <w:sz w:val="20"/>
                <w:szCs w:val="20"/>
                <w:lang w:eastAsia="ar-SA"/>
              </w:rPr>
              <w:t>)</w:t>
            </w:r>
          </w:p>
        </w:tc>
      </w:tr>
      <w:tr w:rsidR="009C294A" w:rsidRPr="009C294A" w:rsidTr="00DB68C3">
        <w:trPr>
          <w:cantSplit/>
        </w:trPr>
        <w:tc>
          <w:tcPr>
            <w:tcW w:w="5387" w:type="dxa"/>
          </w:tcPr>
          <w:p w:rsidR="009C294A" w:rsidRPr="009C294A" w:rsidRDefault="009C294A" w:rsidP="009C294A">
            <w:pPr>
              <w:tabs>
                <w:tab w:val="left" w:pos="1080"/>
              </w:tabs>
              <w:suppressAutoHyphens/>
              <w:spacing w:after="0" w:line="240" w:lineRule="auto"/>
              <w:ind w:firstLine="540"/>
              <w:jc w:val="both"/>
              <w:rPr>
                <w:rFonts w:ascii="Times New Roman" w:eastAsia="Times New Roman" w:hAnsi="Times New Roman"/>
                <w:bCs/>
                <w:lang w:eastAsia="ar-SA"/>
              </w:rPr>
            </w:pPr>
            <w:r w:rsidRPr="009C294A">
              <w:rPr>
                <w:rFonts w:ascii="Times New Roman" w:eastAsia="Times New Roman" w:hAnsi="Times New Roman"/>
                <w:bCs/>
                <w:lang w:eastAsia="ar-SA"/>
              </w:rPr>
              <w:t>кроме того НДС, руб.</w:t>
            </w:r>
          </w:p>
        </w:tc>
        <w:tc>
          <w:tcPr>
            <w:tcW w:w="4962" w:type="dxa"/>
          </w:tcPr>
          <w:p w:rsidR="009C294A" w:rsidRPr="009C294A" w:rsidRDefault="009C294A" w:rsidP="009C294A">
            <w:pPr>
              <w:tabs>
                <w:tab w:val="left" w:pos="1080"/>
              </w:tabs>
              <w:suppressAutoHyphens/>
              <w:spacing w:after="0" w:line="240" w:lineRule="auto"/>
              <w:ind w:firstLine="567"/>
              <w:jc w:val="both"/>
              <w:rPr>
                <w:rFonts w:ascii="Times New Roman" w:eastAsia="Times New Roman" w:hAnsi="Times New Roman"/>
                <w:bCs/>
                <w:lang w:eastAsia="ar-SA"/>
              </w:rPr>
            </w:pPr>
            <w:r w:rsidRPr="009C294A">
              <w:rPr>
                <w:rFonts w:ascii="Times New Roman" w:eastAsia="Times New Roman" w:hAnsi="Times New Roman"/>
                <w:bCs/>
                <w:lang w:eastAsia="ar-SA"/>
              </w:rPr>
              <w:t>_______________________________</w:t>
            </w:r>
          </w:p>
          <w:p w:rsidR="009C294A" w:rsidRPr="009C294A" w:rsidRDefault="009C294A" w:rsidP="009C294A">
            <w:pPr>
              <w:tabs>
                <w:tab w:val="left" w:pos="1080"/>
              </w:tabs>
              <w:suppressAutoHyphens/>
              <w:spacing w:after="0" w:line="240" w:lineRule="auto"/>
              <w:ind w:firstLine="567"/>
              <w:jc w:val="both"/>
              <w:rPr>
                <w:rFonts w:ascii="Times New Roman" w:eastAsia="Times New Roman" w:hAnsi="Times New Roman"/>
                <w:bCs/>
                <w:i/>
                <w:sz w:val="20"/>
                <w:szCs w:val="20"/>
                <w:lang w:eastAsia="ar-SA"/>
              </w:rPr>
            </w:pPr>
            <w:r w:rsidRPr="009C294A">
              <w:rPr>
                <w:rFonts w:ascii="Times New Roman" w:eastAsia="Times New Roman" w:hAnsi="Times New Roman"/>
                <w:bCs/>
                <w:i/>
                <w:sz w:val="20"/>
                <w:szCs w:val="20"/>
                <w:lang w:eastAsia="ar-SA"/>
              </w:rPr>
              <w:t>(НДС по итоговой стоимости, рублей)</w:t>
            </w:r>
          </w:p>
        </w:tc>
      </w:tr>
      <w:tr w:rsidR="009C294A" w:rsidRPr="009C294A" w:rsidTr="00DB68C3">
        <w:trPr>
          <w:cantSplit/>
        </w:trPr>
        <w:tc>
          <w:tcPr>
            <w:tcW w:w="5387" w:type="dxa"/>
          </w:tcPr>
          <w:p w:rsidR="009C294A" w:rsidRPr="009C294A" w:rsidRDefault="009C294A" w:rsidP="009C294A">
            <w:pPr>
              <w:tabs>
                <w:tab w:val="left" w:pos="1080"/>
              </w:tabs>
              <w:suppressAutoHyphens/>
              <w:spacing w:after="0" w:line="240" w:lineRule="auto"/>
              <w:ind w:firstLine="540"/>
              <w:jc w:val="both"/>
              <w:rPr>
                <w:rFonts w:ascii="Times New Roman" w:eastAsia="Times New Roman" w:hAnsi="Times New Roman"/>
                <w:b/>
                <w:bCs/>
                <w:lang w:eastAsia="ar-SA"/>
              </w:rPr>
            </w:pPr>
            <w:r w:rsidRPr="009C294A">
              <w:rPr>
                <w:rFonts w:ascii="Times New Roman" w:eastAsia="Times New Roman" w:hAnsi="Times New Roman"/>
                <w:b/>
                <w:bCs/>
                <w:lang w:eastAsia="ar-SA"/>
              </w:rPr>
              <w:t>Итого,</w:t>
            </w:r>
          </w:p>
          <w:p w:rsidR="009C294A" w:rsidRPr="009C294A" w:rsidRDefault="009C294A" w:rsidP="00DB68C3">
            <w:pPr>
              <w:tabs>
                <w:tab w:val="left" w:pos="1080"/>
              </w:tabs>
              <w:suppressAutoHyphens/>
              <w:spacing w:after="0" w:line="240" w:lineRule="auto"/>
              <w:ind w:firstLine="540"/>
              <w:jc w:val="both"/>
              <w:rPr>
                <w:rFonts w:ascii="Times New Roman" w:eastAsia="Times New Roman" w:hAnsi="Times New Roman"/>
                <w:bCs/>
                <w:lang w:eastAsia="ar-SA"/>
              </w:rPr>
            </w:pPr>
            <w:r w:rsidRPr="009C294A">
              <w:rPr>
                <w:rFonts w:ascii="Times New Roman" w:eastAsia="Times New Roman" w:hAnsi="Times New Roman"/>
                <w:b/>
                <w:bCs/>
                <w:lang w:eastAsia="ar-SA"/>
              </w:rPr>
              <w:t>стоимость</w:t>
            </w:r>
            <w:r w:rsidR="00491DF8">
              <w:rPr>
                <w:rFonts w:ascii="Times New Roman" w:eastAsia="Times New Roman" w:hAnsi="Times New Roman"/>
                <w:b/>
                <w:bCs/>
                <w:lang w:eastAsia="ar-SA"/>
              </w:rPr>
              <w:t xml:space="preserve"> </w:t>
            </w:r>
            <w:r w:rsidR="00DB68C3">
              <w:rPr>
                <w:rFonts w:ascii="Times New Roman" w:eastAsia="Times New Roman" w:hAnsi="Times New Roman"/>
                <w:b/>
                <w:bCs/>
                <w:lang w:eastAsia="ar-SA"/>
              </w:rPr>
              <w:t>договора</w:t>
            </w:r>
            <w:r w:rsidRPr="009C294A">
              <w:rPr>
                <w:rFonts w:ascii="Times New Roman" w:eastAsia="Times New Roman" w:hAnsi="Times New Roman"/>
                <w:b/>
                <w:bCs/>
                <w:lang w:eastAsia="ar-SA"/>
              </w:rPr>
              <w:t xml:space="preserve"> с НДС, руб.</w:t>
            </w:r>
          </w:p>
        </w:tc>
        <w:tc>
          <w:tcPr>
            <w:tcW w:w="4962" w:type="dxa"/>
          </w:tcPr>
          <w:p w:rsidR="009C294A" w:rsidRPr="009C294A" w:rsidRDefault="009C294A" w:rsidP="009C294A">
            <w:pPr>
              <w:tabs>
                <w:tab w:val="left" w:pos="1080"/>
              </w:tabs>
              <w:suppressAutoHyphens/>
              <w:spacing w:after="0" w:line="240" w:lineRule="auto"/>
              <w:ind w:firstLine="567"/>
              <w:jc w:val="both"/>
              <w:rPr>
                <w:rFonts w:ascii="Times New Roman" w:eastAsia="Times New Roman" w:hAnsi="Times New Roman"/>
                <w:bCs/>
                <w:lang w:eastAsia="ar-SA"/>
              </w:rPr>
            </w:pPr>
            <w:r w:rsidRPr="009C294A">
              <w:rPr>
                <w:rFonts w:ascii="Times New Roman" w:eastAsia="Times New Roman" w:hAnsi="Times New Roman"/>
                <w:bCs/>
                <w:lang w:eastAsia="ar-SA"/>
              </w:rPr>
              <w:t>_______________________________</w:t>
            </w:r>
          </w:p>
          <w:p w:rsidR="009C294A" w:rsidRPr="009C294A" w:rsidRDefault="009C294A" w:rsidP="009C294A">
            <w:pPr>
              <w:tabs>
                <w:tab w:val="left" w:pos="1080"/>
              </w:tabs>
              <w:suppressAutoHyphens/>
              <w:spacing w:after="0" w:line="240" w:lineRule="auto"/>
              <w:ind w:firstLine="567"/>
              <w:jc w:val="both"/>
              <w:rPr>
                <w:rFonts w:ascii="Times New Roman" w:eastAsia="Times New Roman" w:hAnsi="Times New Roman"/>
                <w:bCs/>
                <w:i/>
                <w:sz w:val="20"/>
                <w:szCs w:val="20"/>
                <w:lang w:eastAsia="ar-SA"/>
              </w:rPr>
            </w:pPr>
            <w:r w:rsidRPr="009C294A">
              <w:rPr>
                <w:rFonts w:ascii="Times New Roman" w:eastAsia="Times New Roman" w:hAnsi="Times New Roman"/>
                <w:bCs/>
                <w:i/>
                <w:sz w:val="20"/>
                <w:szCs w:val="20"/>
                <w:lang w:eastAsia="ar-SA"/>
              </w:rPr>
              <w:t>(полная итоговая стоимость, рублей, с НДС</w:t>
            </w:r>
            <w:r w:rsidR="00DB68C3">
              <w:rPr>
                <w:rFonts w:ascii="Times New Roman" w:eastAsia="Times New Roman" w:hAnsi="Times New Roman"/>
                <w:bCs/>
                <w:i/>
                <w:sz w:val="20"/>
                <w:szCs w:val="20"/>
                <w:lang w:eastAsia="ar-SA"/>
              </w:rPr>
              <w:t xml:space="preserve"> цифрами и прописью</w:t>
            </w:r>
            <w:r w:rsidRPr="009C294A">
              <w:rPr>
                <w:rFonts w:ascii="Times New Roman" w:eastAsia="Times New Roman" w:hAnsi="Times New Roman"/>
                <w:bCs/>
                <w:i/>
                <w:sz w:val="20"/>
                <w:szCs w:val="20"/>
                <w:lang w:eastAsia="ar-SA"/>
              </w:rPr>
              <w:t>)</w:t>
            </w:r>
          </w:p>
        </w:tc>
      </w:tr>
    </w:tbl>
    <w:p w:rsidR="007A1244" w:rsidRPr="007A1244" w:rsidRDefault="007A1244" w:rsidP="007A1244">
      <w:pPr>
        <w:spacing w:after="0" w:line="240" w:lineRule="auto"/>
        <w:ind w:firstLine="567"/>
        <w:jc w:val="both"/>
        <w:rPr>
          <w:rFonts w:ascii="Times New Roman" w:eastAsia="Times New Roman" w:hAnsi="Times New Roman"/>
          <w:sz w:val="24"/>
          <w:szCs w:val="24"/>
          <w:lang w:eastAsia="ru-RU"/>
        </w:rPr>
      </w:pPr>
    </w:p>
    <w:p w:rsidR="007A1244" w:rsidRPr="007A1244" w:rsidRDefault="007A1244" w:rsidP="007A1244">
      <w:pPr>
        <w:spacing w:after="0" w:line="240" w:lineRule="auto"/>
        <w:ind w:firstLine="567"/>
        <w:jc w:val="both"/>
        <w:rPr>
          <w:rFonts w:ascii="Times New Roman" w:eastAsia="Times New Roman" w:hAnsi="Times New Roman"/>
          <w:sz w:val="24"/>
          <w:szCs w:val="24"/>
          <w:lang w:eastAsia="ru-RU"/>
        </w:rPr>
      </w:pPr>
    </w:p>
    <w:p w:rsidR="009C294A" w:rsidRPr="009C294A" w:rsidRDefault="009C294A" w:rsidP="009C294A">
      <w:pPr>
        <w:tabs>
          <w:tab w:val="left" w:pos="1080"/>
        </w:tabs>
        <w:suppressAutoHyphens/>
        <w:spacing w:after="0" w:line="240" w:lineRule="auto"/>
        <w:ind w:firstLine="540"/>
        <w:jc w:val="both"/>
        <w:rPr>
          <w:rFonts w:ascii="Times New Roman" w:eastAsia="Times New Roman" w:hAnsi="Times New Roman"/>
          <w:bCs/>
          <w:lang w:eastAsia="ar-SA"/>
        </w:rPr>
      </w:pPr>
      <w:r w:rsidRPr="009C294A">
        <w:rPr>
          <w:rFonts w:ascii="Times New Roman" w:eastAsia="Times New Roman" w:hAnsi="Times New Roman"/>
          <w:bCs/>
          <w:lang w:eastAsia="ar-SA"/>
        </w:rPr>
        <w:t>Я, нижеподписавшийся, настоящим удостоверяю, что на момент подписания настоящей заявки ______________ (</w:t>
      </w:r>
      <w:r w:rsidRPr="009C294A">
        <w:rPr>
          <w:rFonts w:ascii="Times New Roman" w:eastAsia="Times New Roman" w:hAnsi="Times New Roman"/>
          <w:bCs/>
          <w:i/>
          <w:lang w:eastAsia="ar-SA"/>
        </w:rPr>
        <w:t>Наименование Участника</w:t>
      </w:r>
      <w:r w:rsidRPr="009C294A">
        <w:rPr>
          <w:rFonts w:ascii="Times New Roman" w:eastAsia="Times New Roman" w:hAnsi="Times New Roman"/>
          <w:bCs/>
          <w:lang w:eastAsia="ar-SA"/>
        </w:rPr>
        <w:t>) полностью удовлетворяет требованиям к Участникам закупки и в частности:</w:t>
      </w:r>
    </w:p>
    <w:p w:rsidR="0042240E" w:rsidRPr="0042240E" w:rsidRDefault="0042240E" w:rsidP="0042240E">
      <w:pPr>
        <w:widowControl w:val="0"/>
        <w:suppressAutoHyphens/>
        <w:autoSpaceDE w:val="0"/>
        <w:autoSpaceDN w:val="0"/>
        <w:adjustRightInd w:val="0"/>
        <w:spacing w:after="0" w:line="240" w:lineRule="auto"/>
        <w:ind w:firstLine="709"/>
        <w:jc w:val="both"/>
        <w:textAlignment w:val="baseline"/>
        <w:rPr>
          <w:rFonts w:ascii="Times New Roman" w:eastAsia="Times New Roman" w:hAnsi="Times New Roman"/>
          <w:bCs/>
          <w:lang w:eastAsia="ar-SA"/>
        </w:rPr>
      </w:pPr>
      <w:r w:rsidRPr="0042240E">
        <w:rPr>
          <w:rFonts w:ascii="Times New Roman" w:eastAsia="Times New Roman" w:hAnsi="Times New Roman"/>
          <w:bCs/>
          <w:lang w:eastAsia="ar-SA"/>
        </w:rPr>
        <w:t>1) соответств</w:t>
      </w:r>
      <w:r>
        <w:rPr>
          <w:rFonts w:ascii="Times New Roman" w:eastAsia="Times New Roman" w:hAnsi="Times New Roman"/>
          <w:bCs/>
          <w:lang w:eastAsia="ar-SA"/>
        </w:rPr>
        <w:t>ует</w:t>
      </w:r>
      <w:r w:rsidRPr="0042240E">
        <w:rPr>
          <w:rFonts w:ascii="Times New Roman" w:eastAsia="Times New Roman" w:hAnsi="Times New Roman"/>
          <w:bCs/>
          <w:lang w:eastAsia="ar-SA"/>
        </w:rPr>
        <w:t xml:space="preserve">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42240E" w:rsidRPr="0042240E" w:rsidRDefault="0042240E" w:rsidP="00F83819">
      <w:pPr>
        <w:widowControl w:val="0"/>
        <w:suppressAutoHyphens/>
        <w:autoSpaceDE w:val="0"/>
        <w:autoSpaceDN w:val="0"/>
        <w:adjustRightInd w:val="0"/>
        <w:spacing w:after="0" w:line="240" w:lineRule="auto"/>
        <w:ind w:firstLine="709"/>
        <w:jc w:val="both"/>
        <w:textAlignment w:val="baseline"/>
        <w:rPr>
          <w:rFonts w:ascii="Times New Roman" w:eastAsia="Times New Roman" w:hAnsi="Times New Roman"/>
          <w:bCs/>
          <w:lang w:eastAsia="ar-SA"/>
        </w:rPr>
      </w:pPr>
      <w:r w:rsidRPr="0042240E">
        <w:rPr>
          <w:rFonts w:ascii="Times New Roman" w:eastAsia="Times New Roman" w:hAnsi="Times New Roman"/>
          <w:bCs/>
          <w:lang w:eastAsia="ar-SA"/>
        </w:rPr>
        <w:t>2) отсутств</w:t>
      </w:r>
      <w:r>
        <w:rPr>
          <w:rFonts w:ascii="Times New Roman" w:eastAsia="Times New Roman" w:hAnsi="Times New Roman"/>
          <w:bCs/>
          <w:lang w:eastAsia="ar-SA"/>
        </w:rPr>
        <w:t>ует</w:t>
      </w:r>
      <w:r w:rsidRPr="0042240E">
        <w:rPr>
          <w:rFonts w:ascii="Times New Roman" w:eastAsia="Times New Roman" w:hAnsi="Times New Roman"/>
          <w:bCs/>
          <w:lang w:eastAsia="ar-SA"/>
        </w:rPr>
        <w:t xml:space="preserve"> ликвидац</w:t>
      </w:r>
      <w:r>
        <w:rPr>
          <w:rFonts w:ascii="Times New Roman" w:eastAsia="Times New Roman" w:hAnsi="Times New Roman"/>
          <w:bCs/>
          <w:lang w:eastAsia="ar-SA"/>
        </w:rPr>
        <w:t>ия</w:t>
      </w:r>
      <w:r w:rsidRPr="0042240E">
        <w:rPr>
          <w:rFonts w:ascii="Times New Roman" w:eastAsia="Times New Roman" w:hAnsi="Times New Roman"/>
          <w:bCs/>
          <w:lang w:eastAsia="ar-SA"/>
        </w:rPr>
        <w:t xml:space="preserve"> участника закупки (юридического лица) и отсутств</w:t>
      </w:r>
      <w:r>
        <w:rPr>
          <w:rFonts w:ascii="Times New Roman" w:eastAsia="Times New Roman" w:hAnsi="Times New Roman"/>
          <w:bCs/>
          <w:lang w:eastAsia="ar-SA"/>
        </w:rPr>
        <w:t>ует</w:t>
      </w:r>
      <w:r w:rsidRPr="0042240E">
        <w:rPr>
          <w:rFonts w:ascii="Times New Roman" w:eastAsia="Times New Roman" w:hAnsi="Times New Roman"/>
          <w:bCs/>
          <w:lang w:eastAsia="ar-SA"/>
        </w:rPr>
        <w:t xml:space="preserve"> решени</w:t>
      </w:r>
      <w:r>
        <w:rPr>
          <w:rFonts w:ascii="Times New Roman" w:eastAsia="Times New Roman" w:hAnsi="Times New Roman"/>
          <w:bCs/>
          <w:lang w:eastAsia="ar-SA"/>
        </w:rPr>
        <w:t>е</w:t>
      </w:r>
      <w:r w:rsidRPr="0042240E">
        <w:rPr>
          <w:rFonts w:ascii="Times New Roman" w:eastAsia="Times New Roman" w:hAnsi="Times New Roman"/>
          <w:bCs/>
          <w:lang w:eastAsia="ar-SA"/>
        </w:rPr>
        <w:t xml:space="preserve">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42240E" w:rsidRPr="0042240E" w:rsidRDefault="0042240E" w:rsidP="00F83819">
      <w:pPr>
        <w:widowControl w:val="0"/>
        <w:suppressAutoHyphens/>
        <w:autoSpaceDE w:val="0"/>
        <w:autoSpaceDN w:val="0"/>
        <w:adjustRightInd w:val="0"/>
        <w:spacing w:after="0" w:line="240" w:lineRule="auto"/>
        <w:ind w:firstLine="709"/>
        <w:jc w:val="both"/>
        <w:textAlignment w:val="baseline"/>
        <w:rPr>
          <w:rFonts w:ascii="Times New Roman" w:eastAsia="Times New Roman" w:hAnsi="Times New Roman"/>
          <w:bCs/>
          <w:lang w:eastAsia="ar-SA"/>
        </w:rPr>
      </w:pPr>
      <w:r w:rsidRPr="0042240E">
        <w:rPr>
          <w:rFonts w:ascii="Times New Roman" w:eastAsia="Times New Roman" w:hAnsi="Times New Roman"/>
          <w:bCs/>
          <w:lang w:eastAsia="ar-SA"/>
        </w:rPr>
        <w:t>3) отсутств</w:t>
      </w:r>
      <w:r w:rsidR="00F83819">
        <w:rPr>
          <w:rFonts w:ascii="Times New Roman" w:eastAsia="Times New Roman" w:hAnsi="Times New Roman"/>
          <w:bCs/>
          <w:lang w:eastAsia="ar-SA"/>
        </w:rPr>
        <w:t>ует</w:t>
      </w:r>
      <w:r w:rsidRPr="0042240E">
        <w:rPr>
          <w:rFonts w:ascii="Times New Roman" w:eastAsia="Times New Roman" w:hAnsi="Times New Roman"/>
          <w:bCs/>
          <w:lang w:eastAsia="ar-SA"/>
        </w:rPr>
        <w:t xml:space="preserve"> приостановлени</w:t>
      </w:r>
      <w:r w:rsidR="00F83819">
        <w:rPr>
          <w:rFonts w:ascii="Times New Roman" w:eastAsia="Times New Roman" w:hAnsi="Times New Roman"/>
          <w:bCs/>
          <w:lang w:eastAsia="ar-SA"/>
        </w:rPr>
        <w:t>е</w:t>
      </w:r>
      <w:r w:rsidRPr="0042240E">
        <w:rPr>
          <w:rFonts w:ascii="Times New Roman" w:eastAsia="Times New Roman" w:hAnsi="Times New Roman"/>
          <w:bCs/>
          <w:lang w:eastAsia="ar-SA"/>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42240E" w:rsidRPr="0042240E" w:rsidRDefault="0042240E" w:rsidP="00F83819">
      <w:pPr>
        <w:widowControl w:val="0"/>
        <w:suppressAutoHyphens/>
        <w:autoSpaceDE w:val="0"/>
        <w:autoSpaceDN w:val="0"/>
        <w:adjustRightInd w:val="0"/>
        <w:spacing w:after="0" w:line="240" w:lineRule="auto"/>
        <w:ind w:firstLine="709"/>
        <w:jc w:val="both"/>
        <w:textAlignment w:val="baseline"/>
        <w:rPr>
          <w:rFonts w:ascii="Times New Roman" w:eastAsia="Times New Roman" w:hAnsi="Times New Roman"/>
          <w:bCs/>
          <w:lang w:eastAsia="ar-SA"/>
        </w:rPr>
      </w:pPr>
      <w:r w:rsidRPr="0042240E">
        <w:rPr>
          <w:rFonts w:ascii="Times New Roman" w:eastAsia="Times New Roman" w:hAnsi="Times New Roman"/>
          <w:bCs/>
          <w:lang w:eastAsia="ar-SA"/>
        </w:rPr>
        <w:t>4) отсутств</w:t>
      </w:r>
      <w:r w:rsidR="00F83819">
        <w:rPr>
          <w:rFonts w:ascii="Times New Roman" w:eastAsia="Times New Roman" w:hAnsi="Times New Roman"/>
          <w:bCs/>
          <w:lang w:eastAsia="ar-SA"/>
        </w:rPr>
        <w:t>уют</w:t>
      </w:r>
      <w:r w:rsidRPr="0042240E">
        <w:rPr>
          <w:rFonts w:ascii="Times New Roman" w:eastAsia="Times New Roman" w:hAnsi="Times New Roman"/>
          <w:bCs/>
          <w:lang w:eastAsia="ar-SA"/>
        </w:rPr>
        <w:t xml:space="preserve"> у участника закупки недоимки по налогам, сборам, задолженности по иным </w:t>
      </w:r>
      <w:r w:rsidRPr="0042240E">
        <w:rPr>
          <w:rFonts w:ascii="Times New Roman" w:eastAsia="Times New Roman" w:hAnsi="Times New Roman"/>
          <w:bCs/>
          <w:lang w:eastAsia="ar-SA"/>
        </w:rPr>
        <w:lastRenderedPageBreak/>
        <w:t>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42240E" w:rsidRPr="0042240E" w:rsidRDefault="0042240E" w:rsidP="00F83819">
      <w:pPr>
        <w:widowControl w:val="0"/>
        <w:suppressAutoHyphens/>
        <w:autoSpaceDE w:val="0"/>
        <w:autoSpaceDN w:val="0"/>
        <w:adjustRightInd w:val="0"/>
        <w:spacing w:after="0" w:line="240" w:lineRule="auto"/>
        <w:ind w:firstLine="709"/>
        <w:jc w:val="both"/>
        <w:textAlignment w:val="baseline"/>
        <w:rPr>
          <w:rFonts w:ascii="Times New Roman" w:eastAsia="Times New Roman" w:hAnsi="Times New Roman"/>
          <w:bCs/>
          <w:lang w:eastAsia="ar-SA"/>
        </w:rPr>
      </w:pPr>
      <w:r w:rsidRPr="0042240E">
        <w:rPr>
          <w:rFonts w:ascii="Times New Roman" w:eastAsia="Times New Roman" w:hAnsi="Times New Roman"/>
          <w:bCs/>
          <w:lang w:eastAsia="ar-SA"/>
        </w:rPr>
        <w:t>5) отсутств</w:t>
      </w:r>
      <w:r w:rsidR="00F83819">
        <w:rPr>
          <w:rFonts w:ascii="Times New Roman" w:eastAsia="Times New Roman" w:hAnsi="Times New Roman"/>
          <w:bCs/>
          <w:lang w:eastAsia="ar-SA"/>
        </w:rPr>
        <w:t>ует</w:t>
      </w:r>
      <w:r w:rsidRPr="0042240E">
        <w:rPr>
          <w:rFonts w:ascii="Times New Roman" w:eastAsia="Times New Roman" w:hAnsi="Times New Roman"/>
          <w:bCs/>
          <w:lang w:eastAsia="ar-SA"/>
        </w:rPr>
        <w:t xml:space="preserve">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w:t>
      </w:r>
      <w:r w:rsidR="00F83819">
        <w:rPr>
          <w:rFonts w:ascii="Times New Roman" w:eastAsia="Times New Roman" w:hAnsi="Times New Roman"/>
          <w:bCs/>
          <w:lang w:eastAsia="ar-SA"/>
        </w:rPr>
        <w:t>ь</w:t>
      </w:r>
      <w:r w:rsidRPr="0042240E">
        <w:rPr>
          <w:rFonts w:ascii="Times New Roman" w:eastAsia="Times New Roman" w:hAnsi="Times New Roman"/>
          <w:bCs/>
          <w:lang w:eastAsia="ar-SA"/>
        </w:rPr>
        <w:t xml:space="preserve">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w:t>
      </w:r>
      <w:r w:rsidR="00F83819">
        <w:rPr>
          <w:rFonts w:ascii="Times New Roman" w:eastAsia="Times New Roman" w:hAnsi="Times New Roman"/>
          <w:bCs/>
          <w:lang w:eastAsia="ar-SA"/>
        </w:rPr>
        <w:t>уют</w:t>
      </w:r>
      <w:r w:rsidRPr="0042240E">
        <w:rPr>
          <w:rFonts w:ascii="Times New Roman" w:eastAsia="Times New Roman" w:hAnsi="Times New Roman"/>
          <w:bCs/>
          <w:lang w:eastAsia="ar-SA"/>
        </w:rPr>
        <w:t xml:space="preserve">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42240E" w:rsidRPr="0042240E" w:rsidRDefault="0042240E" w:rsidP="00F83819">
      <w:pPr>
        <w:widowControl w:val="0"/>
        <w:suppressAutoHyphens/>
        <w:autoSpaceDE w:val="0"/>
        <w:autoSpaceDN w:val="0"/>
        <w:adjustRightInd w:val="0"/>
        <w:spacing w:after="0" w:line="240" w:lineRule="auto"/>
        <w:ind w:firstLine="709"/>
        <w:jc w:val="both"/>
        <w:textAlignment w:val="baseline"/>
        <w:rPr>
          <w:rFonts w:ascii="Times New Roman" w:eastAsia="Times New Roman" w:hAnsi="Times New Roman"/>
          <w:bCs/>
          <w:lang w:eastAsia="ar-SA"/>
        </w:rPr>
      </w:pPr>
      <w:r w:rsidRPr="0042240E">
        <w:rPr>
          <w:rFonts w:ascii="Times New Roman" w:eastAsia="Times New Roman" w:hAnsi="Times New Roman"/>
          <w:bCs/>
          <w:lang w:eastAsia="ar-SA"/>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9C294A" w:rsidRPr="009C294A" w:rsidRDefault="0042240E" w:rsidP="00F83819">
      <w:pPr>
        <w:widowControl w:val="0"/>
        <w:tabs>
          <w:tab w:val="num" w:pos="1800"/>
        </w:tabs>
        <w:suppressAutoHyphens/>
        <w:autoSpaceDE w:val="0"/>
        <w:autoSpaceDN w:val="0"/>
        <w:adjustRightInd w:val="0"/>
        <w:spacing w:after="0" w:line="240" w:lineRule="auto"/>
        <w:ind w:firstLine="709"/>
        <w:jc w:val="both"/>
        <w:textAlignment w:val="baseline"/>
        <w:rPr>
          <w:rFonts w:ascii="Times New Roman" w:eastAsia="Times New Roman" w:hAnsi="Times New Roman"/>
          <w:bCs/>
          <w:lang w:eastAsia="ar-SA"/>
        </w:rPr>
      </w:pPr>
      <w:r w:rsidRPr="0042240E">
        <w:rPr>
          <w:rFonts w:ascii="Times New Roman" w:eastAsia="Times New Roman" w:hAnsi="Times New Roman"/>
          <w:bCs/>
          <w:lang w:eastAsia="ar-SA"/>
        </w:rPr>
        <w:t>7) отсутств</w:t>
      </w:r>
      <w:r w:rsidR="00F83819">
        <w:rPr>
          <w:rFonts w:ascii="Times New Roman" w:eastAsia="Times New Roman" w:hAnsi="Times New Roman"/>
          <w:bCs/>
          <w:lang w:eastAsia="ar-SA"/>
        </w:rPr>
        <w:t>уют</w:t>
      </w:r>
      <w:r w:rsidRPr="0042240E">
        <w:rPr>
          <w:rFonts w:ascii="Times New Roman" w:eastAsia="Times New Roman" w:hAnsi="Times New Roman"/>
          <w:bCs/>
          <w:lang w:eastAsia="ar-SA"/>
        </w:rPr>
        <w:t xml:space="preserve"> сведени</w:t>
      </w:r>
      <w:r w:rsidR="00F83819">
        <w:rPr>
          <w:rFonts w:ascii="Times New Roman" w:eastAsia="Times New Roman" w:hAnsi="Times New Roman"/>
          <w:bCs/>
          <w:lang w:eastAsia="ar-SA"/>
        </w:rPr>
        <w:t>я</w:t>
      </w:r>
      <w:r w:rsidRPr="0042240E">
        <w:rPr>
          <w:rFonts w:ascii="Times New Roman" w:eastAsia="Times New Roman" w:hAnsi="Times New Roman"/>
          <w:bCs/>
          <w:lang w:eastAsia="ar-SA"/>
        </w:rPr>
        <w:t xml:space="preserve"> об участник</w:t>
      </w:r>
      <w:r w:rsidR="00F83819">
        <w:rPr>
          <w:rFonts w:ascii="Times New Roman" w:eastAsia="Times New Roman" w:hAnsi="Times New Roman"/>
          <w:bCs/>
          <w:lang w:eastAsia="ar-SA"/>
        </w:rPr>
        <w:t>е</w:t>
      </w:r>
      <w:r w:rsidRPr="0042240E">
        <w:rPr>
          <w:rFonts w:ascii="Times New Roman" w:eastAsia="Times New Roman" w:hAnsi="Times New Roman"/>
          <w:bCs/>
          <w:lang w:eastAsia="ar-SA"/>
        </w:rPr>
        <w:t xml:space="preserve">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7A1244" w:rsidRPr="0080466C" w:rsidRDefault="007A1244" w:rsidP="009C294A">
      <w:pPr>
        <w:shd w:val="clear" w:color="auto" w:fill="FFFFFF"/>
        <w:spacing w:before="5" w:after="0" w:line="240" w:lineRule="auto"/>
        <w:ind w:firstLine="567"/>
        <w:jc w:val="both"/>
        <w:rPr>
          <w:rFonts w:ascii="Times New Roman" w:eastAsia="Times New Roman" w:hAnsi="Times New Roman"/>
          <w:lang w:eastAsia="ru-RU"/>
        </w:rPr>
      </w:pPr>
    </w:p>
    <w:p w:rsidR="007A1244" w:rsidRPr="0080466C" w:rsidRDefault="007A1244" w:rsidP="007A1244">
      <w:pPr>
        <w:shd w:val="clear" w:color="auto" w:fill="FFFFFF"/>
        <w:spacing w:before="5" w:after="0" w:line="240" w:lineRule="auto"/>
        <w:ind w:firstLine="567"/>
        <w:jc w:val="both"/>
        <w:rPr>
          <w:rFonts w:ascii="Times New Roman" w:eastAsia="Times New Roman" w:hAnsi="Times New Roman"/>
          <w:spacing w:val="-13"/>
          <w:lang w:eastAsia="ru-RU"/>
        </w:rPr>
      </w:pPr>
      <w:r w:rsidRPr="0080466C">
        <w:rPr>
          <w:rFonts w:ascii="Times New Roman" w:eastAsia="Times New Roman" w:hAnsi="Times New Roman"/>
          <w:lang w:eastAsia="ru-RU"/>
        </w:rPr>
        <w:t xml:space="preserve">Гарантируем достоверность представленной нами в данном предложении </w:t>
      </w:r>
      <w:r w:rsidRPr="0080466C">
        <w:rPr>
          <w:rFonts w:ascii="Times New Roman" w:eastAsia="Times New Roman" w:hAnsi="Times New Roman"/>
          <w:spacing w:val="-1"/>
          <w:lang w:eastAsia="ru-RU"/>
        </w:rPr>
        <w:t xml:space="preserve">информации и подтверждаем право Заказчика, не противоречащее требованию формирования равных для всех участников запроса предложений условий, запрашивать у нас, в уполномоченных </w:t>
      </w:r>
      <w:r w:rsidRPr="0080466C">
        <w:rPr>
          <w:rFonts w:ascii="Times New Roman" w:eastAsia="Times New Roman" w:hAnsi="Times New Roman"/>
          <w:lang w:eastAsia="ru-RU"/>
        </w:rPr>
        <w:t>органах власти и у упомянутых в нашем предложении юридических и физических лиц информацию, уточняющую представленные нами в ней сведения.</w:t>
      </w:r>
    </w:p>
    <w:p w:rsidR="007A1244" w:rsidRPr="0080466C" w:rsidRDefault="007A1244" w:rsidP="007A1244">
      <w:pPr>
        <w:spacing w:after="0" w:line="240" w:lineRule="auto"/>
        <w:ind w:firstLine="567"/>
        <w:jc w:val="both"/>
        <w:rPr>
          <w:rFonts w:ascii="Times New Roman" w:eastAsia="Times New Roman" w:hAnsi="Times New Roman"/>
          <w:lang w:eastAsia="ru-RU"/>
        </w:rPr>
      </w:pPr>
    </w:p>
    <w:p w:rsidR="007A1244" w:rsidRPr="0052218F" w:rsidRDefault="007A1244" w:rsidP="007A1244">
      <w:pPr>
        <w:widowControl w:val="0"/>
        <w:shd w:val="clear" w:color="auto" w:fill="FFFFFF"/>
        <w:tabs>
          <w:tab w:val="left" w:pos="1042"/>
        </w:tabs>
        <w:autoSpaceDE w:val="0"/>
        <w:autoSpaceDN w:val="0"/>
        <w:adjustRightInd w:val="0"/>
        <w:spacing w:after="0" w:line="240" w:lineRule="auto"/>
        <w:ind w:right="5" w:firstLine="567"/>
        <w:jc w:val="both"/>
        <w:rPr>
          <w:rFonts w:ascii="Times New Roman" w:eastAsia="Times New Roman" w:hAnsi="Times New Roman"/>
          <w:lang w:eastAsia="ru-RU"/>
        </w:rPr>
      </w:pPr>
      <w:r w:rsidRPr="0080466C">
        <w:rPr>
          <w:rFonts w:ascii="Times New Roman" w:eastAsia="Times New Roman" w:hAnsi="Times New Roman"/>
          <w:lang w:eastAsia="ru-RU"/>
        </w:rPr>
        <w:t xml:space="preserve">В случае, если наше предложение будет признано лучшим, мы берем на себя обязательства </w:t>
      </w:r>
      <w:r w:rsidRPr="0052218F">
        <w:rPr>
          <w:rFonts w:ascii="Times New Roman" w:eastAsia="Times New Roman" w:hAnsi="Times New Roman"/>
          <w:lang w:eastAsia="ru-RU"/>
        </w:rPr>
        <w:t>подписать договор на оказание услуг в соответствии с требованиями извещения о проведении запроса предложений, документации по запросу предложений и условиями нашего предложения, и вернуть один подписанный экземпляр Заказчику в установленный срок.</w:t>
      </w:r>
    </w:p>
    <w:p w:rsidR="007A1244" w:rsidRPr="0052218F" w:rsidRDefault="007A1244" w:rsidP="007A1244">
      <w:pPr>
        <w:widowControl w:val="0"/>
        <w:shd w:val="clear" w:color="auto" w:fill="FFFFFF"/>
        <w:tabs>
          <w:tab w:val="left" w:pos="1042"/>
        </w:tabs>
        <w:autoSpaceDE w:val="0"/>
        <w:autoSpaceDN w:val="0"/>
        <w:adjustRightInd w:val="0"/>
        <w:spacing w:after="0" w:line="240" w:lineRule="auto"/>
        <w:ind w:right="5" w:firstLine="567"/>
        <w:jc w:val="both"/>
        <w:rPr>
          <w:rFonts w:ascii="Times New Roman" w:eastAsia="Times New Roman" w:hAnsi="Times New Roman"/>
          <w:lang w:eastAsia="ru-RU"/>
        </w:rPr>
      </w:pPr>
    </w:p>
    <w:p w:rsidR="007A1244" w:rsidRPr="0052218F" w:rsidRDefault="007A1244" w:rsidP="007A1244">
      <w:pPr>
        <w:widowControl w:val="0"/>
        <w:shd w:val="clear" w:color="auto" w:fill="FFFFFF"/>
        <w:tabs>
          <w:tab w:val="left" w:pos="1042"/>
        </w:tabs>
        <w:autoSpaceDE w:val="0"/>
        <w:autoSpaceDN w:val="0"/>
        <w:adjustRightInd w:val="0"/>
        <w:spacing w:after="0" w:line="240" w:lineRule="auto"/>
        <w:ind w:right="10" w:firstLine="567"/>
        <w:jc w:val="both"/>
        <w:rPr>
          <w:rFonts w:ascii="Times New Roman" w:eastAsia="Times New Roman" w:hAnsi="Times New Roman"/>
          <w:lang w:eastAsia="ru-RU"/>
        </w:rPr>
      </w:pPr>
      <w:r w:rsidRPr="0052218F">
        <w:rPr>
          <w:rFonts w:ascii="Times New Roman" w:eastAsia="Times New Roman" w:hAnsi="Times New Roman"/>
          <w:lang w:eastAsia="ru-RU"/>
        </w:rPr>
        <w:t>Для оперативного уведомления нас по вопросам организационного характера и взаимодействия с Заказчиком нами уполномочен:</w:t>
      </w:r>
    </w:p>
    <w:p w:rsidR="007A1244" w:rsidRPr="0052218F" w:rsidRDefault="007A1244" w:rsidP="007A1244">
      <w:pPr>
        <w:widowControl w:val="0"/>
        <w:shd w:val="clear" w:color="auto" w:fill="FFFFFF"/>
        <w:tabs>
          <w:tab w:val="left" w:pos="1042"/>
        </w:tabs>
        <w:autoSpaceDE w:val="0"/>
        <w:autoSpaceDN w:val="0"/>
        <w:adjustRightInd w:val="0"/>
        <w:spacing w:after="0" w:line="240" w:lineRule="auto"/>
        <w:ind w:right="10" w:firstLine="567"/>
        <w:jc w:val="both"/>
        <w:rPr>
          <w:rFonts w:ascii="Times New Roman" w:eastAsia="Times New Roman" w:hAnsi="Times New Roman"/>
          <w:spacing w:val="-14"/>
          <w:lang w:eastAsia="ru-RU"/>
        </w:rPr>
      </w:pPr>
      <w:r w:rsidRPr="0052218F">
        <w:rPr>
          <w:rFonts w:ascii="Times New Roman" w:eastAsia="Times New Roman" w:hAnsi="Times New Roman"/>
          <w:lang w:eastAsia="ru-RU"/>
        </w:rPr>
        <w:t>__________________________________________________________________</w:t>
      </w:r>
    </w:p>
    <w:p w:rsidR="007A1244" w:rsidRPr="0052218F" w:rsidRDefault="007A1244" w:rsidP="007A1244">
      <w:pPr>
        <w:shd w:val="clear" w:color="auto" w:fill="FFFFFF"/>
        <w:spacing w:after="0" w:line="240" w:lineRule="auto"/>
        <w:ind w:firstLine="567"/>
        <w:jc w:val="center"/>
        <w:rPr>
          <w:rFonts w:ascii="Times New Roman" w:eastAsia="Times New Roman" w:hAnsi="Times New Roman"/>
          <w:i/>
          <w:vertAlign w:val="superscript"/>
          <w:lang w:eastAsia="ru-RU"/>
        </w:rPr>
      </w:pPr>
      <w:r w:rsidRPr="0052218F">
        <w:rPr>
          <w:rFonts w:ascii="Times New Roman" w:eastAsia="Times New Roman" w:hAnsi="Times New Roman"/>
          <w:i/>
          <w:vertAlign w:val="superscript"/>
          <w:lang w:eastAsia="ru-RU"/>
        </w:rPr>
        <w:t>(Ф.И.О., телефон сотрудника участника)</w:t>
      </w:r>
    </w:p>
    <w:p w:rsidR="0052218F" w:rsidRPr="0052218F" w:rsidRDefault="0052218F" w:rsidP="0052218F">
      <w:pPr>
        <w:shd w:val="clear" w:color="auto" w:fill="FFFFFF"/>
        <w:spacing w:after="0" w:line="240" w:lineRule="auto"/>
        <w:ind w:firstLine="567"/>
        <w:jc w:val="both"/>
        <w:rPr>
          <w:rFonts w:ascii="Times New Roman" w:eastAsia="Times New Roman" w:hAnsi="Times New Roman"/>
          <w:lang w:eastAsia="ru-RU"/>
        </w:rPr>
      </w:pPr>
      <w:r w:rsidRPr="0052218F">
        <w:rPr>
          <w:rFonts w:ascii="Times New Roman" w:eastAsia="Times New Roman" w:hAnsi="Times New Roman"/>
          <w:lang w:eastAsia="ru-RU"/>
        </w:rPr>
        <w:t>Все сведения о проведении запроса предложений просим сообщать указанному уполномоченному лицу.</w:t>
      </w:r>
    </w:p>
    <w:p w:rsidR="0052218F" w:rsidRPr="0052218F" w:rsidRDefault="0052218F" w:rsidP="0052218F">
      <w:pPr>
        <w:shd w:val="clear" w:color="auto" w:fill="FFFFFF"/>
        <w:spacing w:after="0" w:line="240" w:lineRule="auto"/>
        <w:ind w:firstLine="567"/>
        <w:jc w:val="both"/>
        <w:rPr>
          <w:rFonts w:ascii="Times New Roman" w:eastAsia="Times New Roman" w:hAnsi="Times New Roman"/>
          <w:lang w:eastAsia="ru-RU"/>
        </w:rPr>
      </w:pPr>
    </w:p>
    <w:p w:rsidR="0052218F" w:rsidRPr="0052218F" w:rsidRDefault="0052218F" w:rsidP="0052218F">
      <w:pPr>
        <w:shd w:val="clear" w:color="auto" w:fill="FFFFFF"/>
        <w:spacing w:after="0" w:line="240" w:lineRule="auto"/>
        <w:ind w:firstLine="567"/>
        <w:jc w:val="both"/>
        <w:rPr>
          <w:rFonts w:ascii="Times New Roman" w:eastAsia="Times New Roman" w:hAnsi="Times New Roman"/>
          <w:lang w:eastAsia="ru-RU"/>
        </w:rPr>
      </w:pPr>
      <w:r w:rsidRPr="0052218F">
        <w:rPr>
          <w:rFonts w:ascii="Times New Roman" w:eastAsia="Times New Roman" w:hAnsi="Times New Roman"/>
          <w:lang w:eastAsia="ru-RU"/>
        </w:rPr>
        <w:t>Корреспонденцию в наш адрес просим направлять по адресу: ________________________________________________________________________</w:t>
      </w:r>
    </w:p>
    <w:p w:rsidR="007A1244" w:rsidRPr="0052218F" w:rsidRDefault="0052218F" w:rsidP="007A1244">
      <w:pPr>
        <w:widowControl w:val="0"/>
        <w:shd w:val="clear" w:color="auto" w:fill="FFFFFF"/>
        <w:tabs>
          <w:tab w:val="left" w:pos="893"/>
          <w:tab w:val="left" w:leader="underscore" w:pos="7646"/>
        </w:tabs>
        <w:autoSpaceDE w:val="0"/>
        <w:autoSpaceDN w:val="0"/>
        <w:adjustRightInd w:val="0"/>
        <w:spacing w:before="250" w:after="0" w:line="240" w:lineRule="auto"/>
        <w:ind w:firstLine="567"/>
        <w:jc w:val="both"/>
        <w:rPr>
          <w:rFonts w:ascii="Times New Roman" w:eastAsia="Times New Roman" w:hAnsi="Times New Roman"/>
          <w:spacing w:val="-2"/>
          <w:lang w:eastAsia="ru-RU"/>
        </w:rPr>
      </w:pPr>
      <w:r w:rsidRPr="0052218F">
        <w:rPr>
          <w:rFonts w:ascii="Times New Roman" w:eastAsia="Times New Roman" w:hAnsi="Times New Roman"/>
          <w:spacing w:val="-2"/>
          <w:lang w:eastAsia="ru-RU"/>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7A1244" w:rsidRPr="007A1244" w:rsidRDefault="007A1244" w:rsidP="007A1244">
      <w:pPr>
        <w:spacing w:after="0" w:line="240" w:lineRule="auto"/>
        <w:ind w:firstLine="567"/>
        <w:rPr>
          <w:rFonts w:ascii="Times New Roman" w:eastAsia="Times New Roman" w:hAnsi="Times New Roman"/>
          <w:lang w:eastAsia="ru-RU"/>
        </w:rPr>
      </w:pPr>
      <w:bookmarkStart w:id="24" w:name="_Toc98254011"/>
    </w:p>
    <w:p w:rsidR="007A1244" w:rsidRPr="007A1244" w:rsidRDefault="007A1244" w:rsidP="007A1244">
      <w:pPr>
        <w:spacing w:after="0" w:line="240" w:lineRule="auto"/>
        <w:ind w:firstLine="567"/>
        <w:rPr>
          <w:rFonts w:ascii="Times New Roman" w:eastAsia="Times New Roman" w:hAnsi="Times New Roman"/>
          <w:lang w:eastAsia="ru-RU"/>
        </w:rPr>
      </w:pPr>
    </w:p>
    <w:p w:rsidR="007A1244" w:rsidRPr="007A1244" w:rsidRDefault="007A1244" w:rsidP="007A1244">
      <w:pPr>
        <w:spacing w:after="0" w:line="240" w:lineRule="auto"/>
        <w:ind w:firstLine="567"/>
        <w:rPr>
          <w:rFonts w:ascii="Times New Roman" w:eastAsia="Times New Roman" w:hAnsi="Times New Roman"/>
          <w:lang w:eastAsia="ru-RU"/>
        </w:rPr>
      </w:pPr>
    </w:p>
    <w:p w:rsidR="007A1244" w:rsidRPr="007A1244" w:rsidRDefault="007A1244" w:rsidP="007A1244">
      <w:pPr>
        <w:spacing w:after="0" w:line="240" w:lineRule="auto"/>
        <w:ind w:firstLine="567"/>
        <w:rPr>
          <w:rFonts w:ascii="Times New Roman" w:eastAsia="Times New Roman" w:hAnsi="Times New Roman"/>
          <w:lang w:eastAsia="ru-RU"/>
        </w:rPr>
      </w:pPr>
    </w:p>
    <w:p w:rsidR="007A1244" w:rsidRPr="007A1244" w:rsidRDefault="007A1244" w:rsidP="007A1244">
      <w:pPr>
        <w:spacing w:after="0" w:line="240" w:lineRule="auto"/>
        <w:ind w:firstLine="567"/>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С уважением,</w:t>
      </w:r>
    </w:p>
    <w:p w:rsidR="007A1244" w:rsidRPr="007A1244" w:rsidRDefault="007A1244" w:rsidP="007A1244">
      <w:pPr>
        <w:spacing w:after="0" w:line="240" w:lineRule="auto"/>
        <w:ind w:firstLine="567"/>
        <w:rPr>
          <w:rFonts w:ascii="Times New Roman" w:eastAsia="Times New Roman" w:hAnsi="Times New Roman"/>
          <w:lang w:eastAsia="ru-RU"/>
        </w:rPr>
      </w:pPr>
    </w:p>
    <w:p w:rsidR="007A1244" w:rsidRPr="007A1244" w:rsidRDefault="007A1244" w:rsidP="007A1244">
      <w:pPr>
        <w:spacing w:after="0" w:line="240" w:lineRule="auto"/>
        <w:ind w:firstLine="567"/>
        <w:rPr>
          <w:rFonts w:ascii="Times New Roman" w:eastAsia="Times New Roman" w:hAnsi="Times New Roman"/>
          <w:lang w:eastAsia="ru-RU"/>
        </w:rPr>
      </w:pPr>
      <w:r w:rsidRPr="007A1244">
        <w:rPr>
          <w:rFonts w:ascii="Times New Roman" w:eastAsia="Times New Roman" w:hAnsi="Times New Roman"/>
          <w:lang w:eastAsia="ru-RU"/>
        </w:rPr>
        <w:t>____________________________________</w:t>
      </w:r>
    </w:p>
    <w:p w:rsidR="007A1244" w:rsidRPr="007A1244" w:rsidRDefault="007A1244" w:rsidP="007A1244">
      <w:pPr>
        <w:spacing w:after="0" w:line="240" w:lineRule="auto"/>
        <w:ind w:right="3684" w:firstLine="567"/>
        <w:jc w:val="center"/>
        <w:rPr>
          <w:rFonts w:ascii="Times New Roman" w:eastAsia="Times New Roman" w:hAnsi="Times New Roman"/>
          <w:vertAlign w:val="superscript"/>
          <w:lang w:eastAsia="ru-RU"/>
        </w:rPr>
      </w:pPr>
      <w:r w:rsidRPr="007A1244">
        <w:rPr>
          <w:rFonts w:ascii="Times New Roman" w:eastAsia="Times New Roman" w:hAnsi="Times New Roman"/>
          <w:vertAlign w:val="superscript"/>
          <w:lang w:eastAsia="ru-RU"/>
        </w:rPr>
        <w:t>(подпись, М.П.)</w:t>
      </w:r>
    </w:p>
    <w:p w:rsidR="007A1244" w:rsidRPr="007A1244" w:rsidRDefault="007A1244" w:rsidP="007A1244">
      <w:pPr>
        <w:spacing w:after="0" w:line="240" w:lineRule="auto"/>
        <w:ind w:firstLine="567"/>
        <w:rPr>
          <w:rFonts w:ascii="Times New Roman" w:eastAsia="Times New Roman" w:hAnsi="Times New Roman"/>
          <w:lang w:eastAsia="ru-RU"/>
        </w:rPr>
      </w:pPr>
      <w:r w:rsidRPr="007A1244">
        <w:rPr>
          <w:rFonts w:ascii="Times New Roman" w:eastAsia="Times New Roman" w:hAnsi="Times New Roman"/>
          <w:lang w:eastAsia="ru-RU"/>
        </w:rPr>
        <w:t>____________________________________</w:t>
      </w:r>
    </w:p>
    <w:p w:rsidR="007A1244" w:rsidRDefault="007A1244" w:rsidP="007A1244">
      <w:pPr>
        <w:spacing w:after="0" w:line="240" w:lineRule="auto"/>
        <w:ind w:right="3684" w:firstLine="567"/>
        <w:jc w:val="center"/>
        <w:rPr>
          <w:rFonts w:ascii="Times New Roman" w:eastAsia="Times New Roman" w:hAnsi="Times New Roman"/>
          <w:vertAlign w:val="superscript"/>
          <w:lang w:eastAsia="ru-RU"/>
        </w:rPr>
      </w:pPr>
      <w:r w:rsidRPr="007A1244">
        <w:rPr>
          <w:rFonts w:ascii="Times New Roman" w:eastAsia="Times New Roman" w:hAnsi="Times New Roman"/>
          <w:vertAlign w:val="superscript"/>
          <w:lang w:eastAsia="ru-RU"/>
        </w:rPr>
        <w:t>(фамилия, имя, отчество подписавшего, должность)</w:t>
      </w:r>
    </w:p>
    <w:p w:rsidR="00937099" w:rsidRDefault="00937099" w:rsidP="007A1244">
      <w:pPr>
        <w:spacing w:after="0" w:line="240" w:lineRule="auto"/>
        <w:ind w:right="3684" w:firstLine="567"/>
        <w:jc w:val="center"/>
        <w:rPr>
          <w:rFonts w:ascii="Times New Roman" w:eastAsia="Times New Roman" w:hAnsi="Times New Roman"/>
          <w:vertAlign w:val="superscript"/>
          <w:lang w:eastAsia="ru-RU"/>
        </w:rPr>
      </w:pPr>
    </w:p>
    <w:p w:rsidR="00937099" w:rsidRPr="007A1244" w:rsidRDefault="00937099" w:rsidP="007A1244">
      <w:pPr>
        <w:spacing w:after="0" w:line="240" w:lineRule="auto"/>
        <w:ind w:right="3684" w:firstLine="567"/>
        <w:jc w:val="center"/>
        <w:rPr>
          <w:rFonts w:ascii="Times New Roman" w:eastAsia="Times New Roman" w:hAnsi="Times New Roman"/>
          <w:vertAlign w:val="superscript"/>
          <w:lang w:eastAsia="ru-RU"/>
        </w:rPr>
      </w:pPr>
    </w:p>
    <w:bookmarkEnd w:id="24"/>
    <w:p w:rsidR="007A1244" w:rsidRPr="007A1244" w:rsidRDefault="007A1244" w:rsidP="007A1244">
      <w:pPr>
        <w:shd w:val="clear" w:color="auto" w:fill="FFFFFF"/>
        <w:spacing w:after="0" w:line="240" w:lineRule="auto"/>
        <w:ind w:firstLine="567"/>
        <w:jc w:val="right"/>
        <w:rPr>
          <w:rFonts w:ascii="Times New Roman" w:eastAsia="Times New Roman" w:hAnsi="Times New Roman"/>
          <w:lang w:eastAsia="ru-RU"/>
        </w:rPr>
      </w:pPr>
      <w:r w:rsidRPr="007A1244">
        <w:rPr>
          <w:rFonts w:ascii="Times New Roman" w:eastAsia="Times New Roman" w:hAnsi="Times New Roman"/>
          <w:sz w:val="24"/>
          <w:szCs w:val="24"/>
          <w:lang w:eastAsia="ru-RU"/>
        </w:rPr>
        <w:br w:type="page"/>
      </w:r>
      <w:r w:rsidR="00666039">
        <w:rPr>
          <w:rFonts w:ascii="Times New Roman" w:eastAsia="Times New Roman" w:hAnsi="Times New Roman"/>
          <w:b/>
          <w:bCs/>
          <w:i/>
          <w:iCs/>
          <w:sz w:val="24"/>
          <w:szCs w:val="24"/>
          <w:lang w:eastAsia="ru-RU"/>
        </w:rPr>
        <w:lastRenderedPageBreak/>
        <w:t>Форма 3</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 xml:space="preserve">Приложение </w:t>
      </w:r>
      <w:r w:rsidR="00383DF9" w:rsidRPr="007A1244">
        <w:rPr>
          <w:rFonts w:ascii="Times New Roman" w:eastAsia="Times New Roman" w:hAnsi="Times New Roman"/>
          <w:sz w:val="24"/>
          <w:szCs w:val="24"/>
          <w:lang w:eastAsia="ru-RU"/>
        </w:rPr>
        <w:fldChar w:fldCharType="begin"/>
      </w:r>
      <w:r w:rsidRPr="007A1244">
        <w:rPr>
          <w:rFonts w:ascii="Times New Roman" w:eastAsia="Times New Roman" w:hAnsi="Times New Roman"/>
          <w:sz w:val="24"/>
          <w:szCs w:val="24"/>
          <w:lang w:eastAsia="ru-RU"/>
        </w:rPr>
        <w:instrText xml:space="preserve"> SEQ Приложение \* ARABIC </w:instrText>
      </w:r>
      <w:r w:rsidR="00383DF9" w:rsidRPr="007A1244">
        <w:rPr>
          <w:rFonts w:ascii="Times New Roman" w:eastAsia="Times New Roman" w:hAnsi="Times New Roman"/>
          <w:sz w:val="24"/>
          <w:szCs w:val="24"/>
          <w:lang w:eastAsia="ru-RU"/>
        </w:rPr>
        <w:fldChar w:fldCharType="separate"/>
      </w:r>
      <w:r w:rsidR="008E1748">
        <w:rPr>
          <w:rFonts w:ascii="Times New Roman" w:eastAsia="Times New Roman" w:hAnsi="Times New Roman"/>
          <w:noProof/>
          <w:sz w:val="24"/>
          <w:szCs w:val="24"/>
          <w:lang w:eastAsia="ru-RU"/>
        </w:rPr>
        <w:t>1</w:t>
      </w:r>
      <w:r w:rsidR="00383DF9" w:rsidRPr="007A1244">
        <w:rPr>
          <w:rFonts w:ascii="Times New Roman" w:eastAsia="Times New Roman" w:hAnsi="Times New Roman"/>
          <w:sz w:val="24"/>
          <w:szCs w:val="24"/>
          <w:lang w:eastAsia="ru-RU"/>
        </w:rPr>
        <w:fldChar w:fldCharType="end"/>
      </w:r>
      <w:r w:rsidRPr="007A1244">
        <w:rPr>
          <w:rFonts w:ascii="Times New Roman" w:eastAsia="Times New Roman" w:hAnsi="Times New Roman"/>
          <w:sz w:val="24"/>
          <w:szCs w:val="24"/>
          <w:lang w:eastAsia="ru-RU"/>
        </w:rPr>
        <w:t xml:space="preserve"> к письму о подаче оферты</w:t>
      </w:r>
      <w:r w:rsidRPr="007A1244">
        <w:rPr>
          <w:rFonts w:ascii="Times New Roman" w:eastAsia="Times New Roman" w:hAnsi="Times New Roman"/>
          <w:sz w:val="24"/>
          <w:szCs w:val="24"/>
          <w:lang w:eastAsia="ru-RU"/>
        </w:rPr>
        <w:br/>
        <w:t>от «____»_____________ г. №__________</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Pr="007A1244" w:rsidRDefault="00DB68C3" w:rsidP="007A1244">
      <w:pPr>
        <w:spacing w:after="0" w:line="240" w:lineRule="auto"/>
        <w:ind w:firstLine="567"/>
        <w:jc w:val="center"/>
        <w:rPr>
          <w:rFonts w:ascii="Times New Roman" w:eastAsia="Times New Roman" w:hAnsi="Times New Roman"/>
          <w:b/>
          <w:sz w:val="24"/>
          <w:szCs w:val="24"/>
          <w:lang w:eastAsia="ru-RU"/>
        </w:rPr>
      </w:pPr>
      <w:r w:rsidRPr="0054678A">
        <w:rPr>
          <w:rFonts w:ascii="Times New Roman" w:hAnsi="Times New Roman"/>
          <w:b/>
          <w:i/>
          <w:sz w:val="24"/>
          <w:szCs w:val="24"/>
        </w:rPr>
        <w:t>КОММЕРЧЕСКОЕ ПРЕДЛОЖЕНИЕ</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Pr="007A1244" w:rsidRDefault="007A1244" w:rsidP="007A1244">
      <w:pPr>
        <w:spacing w:after="0" w:line="240" w:lineRule="auto"/>
        <w:ind w:firstLine="567"/>
        <w:rPr>
          <w:rFonts w:ascii="Times New Roman" w:eastAsia="Times New Roman" w:hAnsi="Times New Roman"/>
          <w:color w:val="000000"/>
          <w:sz w:val="24"/>
          <w:szCs w:val="24"/>
          <w:lang w:eastAsia="ru-RU"/>
        </w:rPr>
      </w:pPr>
      <w:r w:rsidRPr="007A1244">
        <w:rPr>
          <w:rFonts w:ascii="Times New Roman" w:eastAsia="Times New Roman" w:hAnsi="Times New Roman"/>
          <w:color w:val="000000"/>
          <w:sz w:val="24"/>
          <w:szCs w:val="24"/>
          <w:lang w:eastAsia="ru-RU"/>
        </w:rPr>
        <w:t>Наименование и адрес участника запроса предложений: ______________________</w:t>
      </w:r>
    </w:p>
    <w:p w:rsidR="007A1244" w:rsidRPr="00C6751A" w:rsidRDefault="007A1244" w:rsidP="007A1244">
      <w:pPr>
        <w:spacing w:after="0" w:line="240" w:lineRule="auto"/>
        <w:ind w:firstLine="567"/>
        <w:rPr>
          <w:rFonts w:ascii="Times New Roman" w:eastAsia="Times New Roman" w:hAnsi="Times New Roman"/>
          <w:color w:val="000000"/>
          <w:sz w:val="16"/>
          <w:szCs w:val="16"/>
          <w:lang w:eastAsia="ru-RU"/>
        </w:rPr>
      </w:pPr>
    </w:p>
    <w:p w:rsidR="00DB68C3" w:rsidRDefault="00DB68C3" w:rsidP="00DB68C3">
      <w:pPr>
        <w:suppressAutoHyphens/>
        <w:spacing w:after="0" w:line="240" w:lineRule="auto"/>
        <w:ind w:firstLine="709"/>
        <w:jc w:val="both"/>
        <w:rPr>
          <w:rFonts w:ascii="Times New Roman" w:hAnsi="Times New Roman"/>
          <w:lang w:eastAsia="zh-CN"/>
        </w:rPr>
      </w:pPr>
      <w:r w:rsidRPr="00C6751A">
        <w:rPr>
          <w:rFonts w:ascii="Times New Roman" w:hAnsi="Times New Roman"/>
          <w:lang w:eastAsia="zh-CN"/>
        </w:rPr>
        <w:t>Мы согласны оказать услуги в соответствии с требованиями документации о проведении запроса предложений и на условиях, которые мы представили ниже в предложении, а именно:</w:t>
      </w:r>
    </w:p>
    <w:p w:rsidR="00F83819" w:rsidRPr="00F83819" w:rsidRDefault="00F83819" w:rsidP="00F83819">
      <w:pPr>
        <w:spacing w:after="0" w:line="240" w:lineRule="auto"/>
        <w:ind w:firstLine="540"/>
        <w:jc w:val="both"/>
        <w:rPr>
          <w:rFonts w:ascii="Times New Roman" w:eastAsia="Times New Roman" w:hAnsi="Times New Roman"/>
          <w:sz w:val="20"/>
          <w:szCs w:val="20"/>
          <w:lang w:eastAsia="ru-RU"/>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5"/>
        <w:gridCol w:w="3813"/>
        <w:gridCol w:w="576"/>
        <w:gridCol w:w="4231"/>
      </w:tblGrid>
      <w:tr w:rsidR="00F83819" w:rsidRPr="00F83819" w:rsidTr="006A22D0">
        <w:trPr>
          <w:tblHeader/>
          <w:jc w:val="center"/>
        </w:trPr>
        <w:tc>
          <w:tcPr>
            <w:tcW w:w="845" w:type="dxa"/>
            <w:tcBorders>
              <w:top w:val="double" w:sz="4" w:space="0" w:color="auto"/>
              <w:left w:val="double" w:sz="4" w:space="0" w:color="auto"/>
              <w:bottom w:val="double" w:sz="4" w:space="0" w:color="auto"/>
              <w:right w:val="double" w:sz="4" w:space="0" w:color="auto"/>
            </w:tcBorders>
            <w:shd w:val="clear" w:color="000000" w:fill="E6E6E6"/>
            <w:vAlign w:val="center"/>
          </w:tcPr>
          <w:p w:rsidR="00F83819" w:rsidRPr="00F83819" w:rsidRDefault="00F83819" w:rsidP="00F83819">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 </w:t>
            </w:r>
          </w:p>
          <w:p w:rsidR="00F83819" w:rsidRPr="00F83819" w:rsidRDefault="00F83819" w:rsidP="00F83819">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п/п</w:t>
            </w:r>
          </w:p>
        </w:tc>
        <w:tc>
          <w:tcPr>
            <w:tcW w:w="3813" w:type="dxa"/>
            <w:tcBorders>
              <w:top w:val="double" w:sz="4" w:space="0" w:color="auto"/>
              <w:left w:val="double" w:sz="4" w:space="0" w:color="auto"/>
              <w:bottom w:val="double" w:sz="4" w:space="0" w:color="auto"/>
              <w:right w:val="double" w:sz="4" w:space="0" w:color="auto"/>
            </w:tcBorders>
            <w:shd w:val="clear" w:color="000000" w:fill="E6E6E6"/>
            <w:vAlign w:val="center"/>
          </w:tcPr>
          <w:p w:rsidR="00F83819" w:rsidRPr="00F83819" w:rsidRDefault="00F83819" w:rsidP="003D2FBF">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Наименование показателя (указываются условия исполнения </w:t>
            </w:r>
            <w:r w:rsidR="003D2FBF">
              <w:rPr>
                <w:rFonts w:ascii="Times New Roman" w:eastAsia="Times New Roman" w:hAnsi="Times New Roman"/>
                <w:b/>
                <w:sz w:val="20"/>
                <w:szCs w:val="20"/>
                <w:lang w:eastAsia="ru-RU"/>
              </w:rPr>
              <w:t>договора</w:t>
            </w:r>
            <w:r w:rsidRPr="00F83819">
              <w:rPr>
                <w:rFonts w:ascii="Times New Roman" w:eastAsia="Times New Roman" w:hAnsi="Times New Roman"/>
                <w:b/>
                <w:sz w:val="20"/>
                <w:szCs w:val="20"/>
                <w:lang w:eastAsia="ru-RU"/>
              </w:rPr>
              <w:t>, являющиеся критериями оценки в соответствии с документацией)</w:t>
            </w:r>
          </w:p>
        </w:tc>
        <w:tc>
          <w:tcPr>
            <w:tcW w:w="576" w:type="dxa"/>
            <w:tcBorders>
              <w:top w:val="double" w:sz="4" w:space="0" w:color="auto"/>
              <w:left w:val="double" w:sz="4" w:space="0" w:color="auto"/>
              <w:bottom w:val="double" w:sz="4" w:space="0" w:color="auto"/>
              <w:right w:val="double" w:sz="4" w:space="0" w:color="auto"/>
            </w:tcBorders>
            <w:shd w:val="clear" w:color="000000" w:fill="E6E6E6"/>
            <w:vAlign w:val="center"/>
          </w:tcPr>
          <w:p w:rsidR="00F83819" w:rsidRPr="00F83819" w:rsidRDefault="00F83819" w:rsidP="00F83819">
            <w:pPr>
              <w:spacing w:after="0" w:line="240" w:lineRule="auto"/>
              <w:jc w:val="center"/>
              <w:rPr>
                <w:rFonts w:ascii="Times New Roman" w:eastAsia="Times New Roman" w:hAnsi="Times New Roman"/>
                <w:b/>
                <w:sz w:val="16"/>
                <w:szCs w:val="16"/>
                <w:lang w:eastAsia="ru-RU"/>
              </w:rPr>
            </w:pPr>
            <w:r w:rsidRPr="00F83819">
              <w:rPr>
                <w:rFonts w:ascii="Times New Roman" w:eastAsia="Times New Roman" w:hAnsi="Times New Roman"/>
                <w:b/>
                <w:sz w:val="16"/>
                <w:szCs w:val="16"/>
                <w:lang w:eastAsia="ru-RU"/>
              </w:rPr>
              <w:t xml:space="preserve">Единица измерения </w:t>
            </w:r>
          </w:p>
        </w:tc>
        <w:tc>
          <w:tcPr>
            <w:tcW w:w="4231" w:type="dxa"/>
            <w:tcBorders>
              <w:top w:val="double" w:sz="4" w:space="0" w:color="auto"/>
              <w:left w:val="double" w:sz="4" w:space="0" w:color="auto"/>
              <w:bottom w:val="double" w:sz="4" w:space="0" w:color="auto"/>
              <w:right w:val="double" w:sz="4" w:space="0" w:color="auto"/>
            </w:tcBorders>
            <w:shd w:val="clear" w:color="000000" w:fill="E6E6E6"/>
            <w:vAlign w:val="center"/>
          </w:tcPr>
          <w:p w:rsidR="00F83819" w:rsidRPr="00F83819" w:rsidRDefault="00F83819" w:rsidP="00F83819">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Значение </w:t>
            </w:r>
          </w:p>
        </w:tc>
      </w:tr>
      <w:tr w:rsidR="00F83819" w:rsidRPr="00F83819" w:rsidTr="006A22D0">
        <w:trPr>
          <w:jc w:val="center"/>
        </w:trPr>
        <w:tc>
          <w:tcPr>
            <w:tcW w:w="845" w:type="dxa"/>
            <w:tcBorders>
              <w:top w:val="double" w:sz="4" w:space="0" w:color="auto"/>
              <w:left w:val="single" w:sz="4" w:space="0" w:color="auto"/>
              <w:bottom w:val="single" w:sz="12" w:space="0" w:color="auto"/>
              <w:right w:val="single" w:sz="4" w:space="0" w:color="auto"/>
            </w:tcBorders>
            <w:shd w:val="clear" w:color="000000" w:fill="auto"/>
          </w:tcPr>
          <w:p w:rsidR="00F83819" w:rsidRPr="00F83819" w:rsidRDefault="00F83819" w:rsidP="00F83819">
            <w:pPr>
              <w:spacing w:after="0" w:line="240" w:lineRule="auto"/>
              <w:jc w:val="center"/>
              <w:rPr>
                <w:rFonts w:ascii="Times New Roman" w:eastAsia="Times New Roman" w:hAnsi="Times New Roman"/>
                <w:b/>
                <w:lang w:eastAsia="ru-RU"/>
              </w:rPr>
            </w:pPr>
            <w:r w:rsidRPr="00F83819">
              <w:rPr>
                <w:rFonts w:ascii="Times New Roman" w:eastAsia="Times New Roman" w:hAnsi="Times New Roman"/>
                <w:b/>
                <w:lang w:eastAsia="ru-RU"/>
              </w:rPr>
              <w:t>1</w:t>
            </w:r>
          </w:p>
        </w:tc>
        <w:tc>
          <w:tcPr>
            <w:tcW w:w="3813" w:type="dxa"/>
            <w:tcBorders>
              <w:top w:val="double" w:sz="4" w:space="0" w:color="auto"/>
              <w:left w:val="single" w:sz="4" w:space="0" w:color="auto"/>
              <w:bottom w:val="single" w:sz="12" w:space="0" w:color="auto"/>
              <w:right w:val="single" w:sz="4" w:space="0" w:color="auto"/>
            </w:tcBorders>
            <w:shd w:val="clear" w:color="000000" w:fill="auto"/>
          </w:tcPr>
          <w:p w:rsidR="00F83819" w:rsidRPr="00F83819" w:rsidRDefault="00F83819" w:rsidP="0034222D">
            <w:pPr>
              <w:spacing w:after="0" w:line="240" w:lineRule="auto"/>
              <w:rPr>
                <w:rFonts w:ascii="Times New Roman" w:eastAsia="Times New Roman" w:hAnsi="Times New Roman"/>
                <w:b/>
                <w:lang w:eastAsia="ru-RU"/>
              </w:rPr>
            </w:pPr>
            <w:r w:rsidRPr="00F83819">
              <w:rPr>
                <w:rFonts w:ascii="Times New Roman" w:eastAsia="Times New Roman" w:hAnsi="Times New Roman"/>
                <w:b/>
                <w:lang w:eastAsia="ru-RU"/>
              </w:rPr>
              <w:t xml:space="preserve">Цена </w:t>
            </w:r>
            <w:r w:rsidR="0034222D">
              <w:rPr>
                <w:rFonts w:ascii="Times New Roman" w:eastAsia="Times New Roman" w:hAnsi="Times New Roman"/>
                <w:b/>
                <w:lang w:eastAsia="ru-RU"/>
              </w:rPr>
              <w:t>договора</w:t>
            </w:r>
          </w:p>
        </w:tc>
        <w:tc>
          <w:tcPr>
            <w:tcW w:w="576" w:type="dxa"/>
            <w:tcBorders>
              <w:top w:val="double" w:sz="4" w:space="0" w:color="auto"/>
              <w:left w:val="single" w:sz="4" w:space="0" w:color="auto"/>
              <w:bottom w:val="single" w:sz="12" w:space="0" w:color="auto"/>
              <w:right w:val="single" w:sz="4" w:space="0" w:color="auto"/>
            </w:tcBorders>
            <w:shd w:val="clear" w:color="000000" w:fill="auto"/>
          </w:tcPr>
          <w:p w:rsidR="00F83819" w:rsidRPr="00F83819" w:rsidRDefault="00F83819" w:rsidP="00F83819">
            <w:pPr>
              <w:spacing w:after="0" w:line="240" w:lineRule="auto"/>
              <w:jc w:val="center"/>
              <w:rPr>
                <w:rFonts w:ascii="Times New Roman" w:eastAsia="Times New Roman" w:hAnsi="Times New Roman"/>
                <w:lang w:eastAsia="ru-RU"/>
              </w:rPr>
            </w:pPr>
            <w:r w:rsidRPr="00F83819">
              <w:rPr>
                <w:rFonts w:ascii="Times New Roman" w:eastAsia="Times New Roman" w:hAnsi="Times New Roman"/>
                <w:lang w:eastAsia="ru-RU"/>
              </w:rPr>
              <w:t>руб</w:t>
            </w:r>
          </w:p>
        </w:tc>
        <w:tc>
          <w:tcPr>
            <w:tcW w:w="4231" w:type="dxa"/>
            <w:tcBorders>
              <w:top w:val="double" w:sz="4" w:space="0" w:color="auto"/>
              <w:left w:val="single" w:sz="4" w:space="0" w:color="auto"/>
              <w:bottom w:val="single" w:sz="12" w:space="0" w:color="auto"/>
              <w:right w:val="single" w:sz="4" w:space="0" w:color="auto"/>
            </w:tcBorders>
            <w:shd w:val="clear" w:color="000000" w:fill="auto"/>
            <w:vAlign w:val="center"/>
          </w:tcPr>
          <w:p w:rsidR="00F83819" w:rsidRPr="00F83819" w:rsidRDefault="00F83819" w:rsidP="00F83819">
            <w:pPr>
              <w:spacing w:after="0" w:line="240" w:lineRule="auto"/>
              <w:jc w:val="center"/>
              <w:rPr>
                <w:rFonts w:ascii="Times New Roman" w:eastAsia="Times New Roman" w:hAnsi="Times New Roman"/>
                <w:i/>
                <w:sz w:val="20"/>
                <w:szCs w:val="20"/>
                <w:lang w:eastAsia="ru-RU"/>
              </w:rPr>
            </w:pPr>
          </w:p>
          <w:p w:rsidR="00F83819" w:rsidRPr="00F83819" w:rsidRDefault="00F83819" w:rsidP="00F83819">
            <w:pPr>
              <w:spacing w:after="0" w:line="240" w:lineRule="auto"/>
              <w:jc w:val="center"/>
              <w:rPr>
                <w:rFonts w:ascii="Times New Roman" w:eastAsia="Times New Roman" w:hAnsi="Times New Roman"/>
                <w:i/>
                <w:sz w:val="20"/>
                <w:szCs w:val="20"/>
                <w:lang w:eastAsia="ru-RU"/>
              </w:rPr>
            </w:pPr>
            <w:r w:rsidRPr="00F83819">
              <w:rPr>
                <w:rFonts w:ascii="Times New Roman" w:eastAsia="Times New Roman" w:hAnsi="Times New Roman"/>
                <w:i/>
                <w:sz w:val="20"/>
                <w:szCs w:val="20"/>
                <w:lang w:eastAsia="ru-RU"/>
              </w:rPr>
              <w:t>_________________________</w:t>
            </w:r>
          </w:p>
          <w:p w:rsidR="00F83819" w:rsidRPr="00F83819" w:rsidRDefault="00F83819" w:rsidP="00F83819">
            <w:pPr>
              <w:spacing w:after="0" w:line="240" w:lineRule="auto"/>
              <w:jc w:val="center"/>
              <w:rPr>
                <w:rFonts w:ascii="Times New Roman" w:eastAsia="Times New Roman" w:hAnsi="Times New Roman"/>
                <w:i/>
                <w:sz w:val="20"/>
                <w:szCs w:val="20"/>
                <w:lang w:eastAsia="ru-RU"/>
              </w:rPr>
            </w:pPr>
            <w:r w:rsidRPr="00F83819">
              <w:rPr>
                <w:rFonts w:ascii="Times New Roman" w:eastAsia="Times New Roman" w:hAnsi="Times New Roman"/>
                <w:i/>
                <w:sz w:val="20"/>
                <w:szCs w:val="20"/>
                <w:lang w:eastAsia="ru-RU"/>
              </w:rPr>
              <w:t>(указывается цифрами и прописью, в случае разночтения преимущество имеет цена, указанная прописью)</w:t>
            </w:r>
          </w:p>
        </w:tc>
      </w:tr>
      <w:tr w:rsidR="00F83819" w:rsidRPr="00F83819" w:rsidTr="006A22D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F83819" w:rsidP="00F83819">
            <w:pPr>
              <w:spacing w:after="0" w:line="240" w:lineRule="auto"/>
              <w:jc w:val="center"/>
              <w:rPr>
                <w:rFonts w:ascii="Times New Roman" w:eastAsia="Times New Roman" w:hAnsi="Times New Roman"/>
                <w:b/>
                <w:lang w:eastAsia="ru-RU"/>
              </w:rPr>
            </w:pPr>
            <w:r w:rsidRPr="00F83819">
              <w:rPr>
                <w:rFonts w:ascii="Times New Roman" w:eastAsia="Times New Roman" w:hAnsi="Times New Roman"/>
                <w:b/>
                <w:lang w:eastAsia="ru-RU"/>
              </w:rPr>
              <w:t>2</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F83819" w:rsidP="00F83819">
            <w:pPr>
              <w:spacing w:after="0" w:line="240" w:lineRule="auto"/>
              <w:rPr>
                <w:rFonts w:ascii="Times New Roman" w:eastAsia="Times New Roman" w:hAnsi="Times New Roman"/>
                <w:b/>
                <w:lang w:eastAsia="ru-RU"/>
              </w:rPr>
            </w:pPr>
            <w:r w:rsidRPr="00F83819">
              <w:rPr>
                <w:rFonts w:ascii="Times New Roman" w:eastAsia="Times New Roman" w:hAnsi="Times New Roman"/>
                <w:b/>
                <w:lang w:eastAsia="ru-RU"/>
              </w:rPr>
              <w:t>Квалификация участника закупки</w:t>
            </w:r>
          </w:p>
        </w:tc>
        <w:tc>
          <w:tcPr>
            <w:tcW w:w="576"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F83819" w:rsidP="00F83819">
            <w:pPr>
              <w:spacing w:after="0" w:line="240" w:lineRule="auto"/>
              <w:jc w:val="center"/>
              <w:rPr>
                <w:rFonts w:ascii="Times New Roman" w:eastAsia="Times New Roman" w:hAnsi="Times New Roman"/>
                <w:lang w:eastAsia="ru-RU"/>
              </w:rPr>
            </w:pPr>
          </w:p>
        </w:tc>
        <w:tc>
          <w:tcPr>
            <w:tcW w:w="4231"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F83819" w:rsidP="00F83819">
            <w:pPr>
              <w:spacing w:after="0" w:line="240" w:lineRule="auto"/>
              <w:jc w:val="center"/>
              <w:rPr>
                <w:rFonts w:ascii="Times New Roman" w:eastAsia="Times New Roman" w:hAnsi="Times New Roman"/>
                <w:sz w:val="20"/>
                <w:szCs w:val="20"/>
                <w:lang w:eastAsia="ru-RU"/>
              </w:rPr>
            </w:pPr>
          </w:p>
        </w:tc>
      </w:tr>
      <w:tr w:rsidR="00F83819" w:rsidRPr="00F83819" w:rsidTr="006A22D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F83819" w:rsidP="00F83819">
            <w:pPr>
              <w:spacing w:after="0" w:line="240" w:lineRule="auto"/>
              <w:jc w:val="center"/>
              <w:rPr>
                <w:rFonts w:ascii="Times New Roman" w:eastAsia="Times New Roman" w:hAnsi="Times New Roman"/>
                <w:lang w:eastAsia="ru-RU"/>
              </w:rPr>
            </w:pPr>
            <w:r w:rsidRPr="00F83819">
              <w:rPr>
                <w:rFonts w:ascii="Times New Roman" w:eastAsia="Times New Roman" w:hAnsi="Times New Roman"/>
                <w:lang w:eastAsia="ru-RU"/>
              </w:rPr>
              <w:t>2.1.</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F83819" w:rsidP="00F83819">
            <w:pPr>
              <w:widowControl w:val="0"/>
              <w:suppressAutoHyphens/>
              <w:spacing w:after="0" w:line="240" w:lineRule="auto"/>
              <w:rPr>
                <w:rFonts w:ascii="Times New Roman" w:eastAsia="SimSun" w:hAnsi="Times New Roman" w:cs="Mangal"/>
                <w:kern w:val="1"/>
                <w:lang w:eastAsia="hi-IN" w:bidi="hi-IN"/>
              </w:rPr>
            </w:pPr>
            <w:r w:rsidRPr="00F83819">
              <w:rPr>
                <w:rFonts w:ascii="Times New Roman" w:eastAsia="SimSun" w:hAnsi="Times New Roman" w:cs="Mangal"/>
                <w:kern w:val="1"/>
                <w:lang w:eastAsia="hi-IN" w:bidi="hi-IN"/>
              </w:rPr>
              <w:t>Наличие у участника обособленного подразделения в городе Йошкар-Ола (филиал, агентство, офис продаж, представительство или иное)</w:t>
            </w:r>
          </w:p>
          <w:p w:rsidR="00F83819" w:rsidRPr="00F83819" w:rsidRDefault="00F83819" w:rsidP="00F83819">
            <w:pPr>
              <w:widowControl w:val="0"/>
              <w:suppressAutoHyphens/>
              <w:spacing w:after="0" w:line="240" w:lineRule="auto"/>
              <w:rPr>
                <w:rFonts w:ascii="Times New Roman" w:eastAsia="SimSun" w:hAnsi="Times New Roman" w:cs="Mangal"/>
                <w:kern w:val="1"/>
                <w:lang w:eastAsia="hi-IN" w:bidi="hi-IN"/>
              </w:rPr>
            </w:pPr>
          </w:p>
          <w:p w:rsidR="00F83819" w:rsidRPr="00F83819" w:rsidRDefault="00F83819" w:rsidP="00F83819">
            <w:pPr>
              <w:widowControl w:val="0"/>
              <w:suppressAutoHyphens/>
              <w:spacing w:after="0" w:line="240" w:lineRule="auto"/>
              <w:jc w:val="both"/>
              <w:rPr>
                <w:rFonts w:ascii="Times New Roman" w:eastAsia="SimSun" w:hAnsi="Times New Roman" w:cs="Mangal"/>
                <w:kern w:val="1"/>
                <w:sz w:val="20"/>
                <w:szCs w:val="20"/>
                <w:lang w:eastAsia="hi-IN" w:bidi="hi-IN"/>
              </w:rPr>
            </w:pP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F83819" w:rsidRPr="00F83819" w:rsidRDefault="00F83819" w:rsidP="00F83819">
            <w:pPr>
              <w:widowControl w:val="0"/>
              <w:suppressAutoHyphens/>
              <w:spacing w:after="0" w:line="240" w:lineRule="auto"/>
              <w:jc w:val="center"/>
              <w:rPr>
                <w:rFonts w:ascii="Times New Roman" w:eastAsia="SimSun" w:hAnsi="Times New Roman" w:cs="Mangal"/>
                <w:kern w:val="1"/>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F83819" w:rsidRPr="00F83819" w:rsidRDefault="00F83819" w:rsidP="00F83819">
            <w:pPr>
              <w:spacing w:after="0" w:line="240" w:lineRule="auto"/>
              <w:jc w:val="center"/>
              <w:rPr>
                <w:rFonts w:ascii="Times New Roman" w:eastAsia="SimSun" w:hAnsi="Times New Roman" w:cs="Mangal"/>
                <w:b/>
                <w:kern w:val="1"/>
                <w:sz w:val="20"/>
                <w:szCs w:val="20"/>
                <w:lang w:eastAsia="hi-IN" w:bidi="hi-IN"/>
              </w:rPr>
            </w:pPr>
          </w:p>
          <w:p w:rsidR="00F83819" w:rsidRPr="00F83819" w:rsidRDefault="00F83819" w:rsidP="00F83819">
            <w:pPr>
              <w:spacing w:after="0" w:line="240" w:lineRule="auto"/>
              <w:jc w:val="center"/>
              <w:rPr>
                <w:rFonts w:ascii="Times New Roman" w:eastAsia="SimSun" w:hAnsi="Times New Roman" w:cs="Mangal"/>
                <w:b/>
                <w:kern w:val="1"/>
                <w:sz w:val="20"/>
                <w:szCs w:val="20"/>
                <w:lang w:eastAsia="hi-IN" w:bidi="hi-IN"/>
              </w:rPr>
            </w:pPr>
            <w:r w:rsidRPr="00F83819">
              <w:rPr>
                <w:rFonts w:ascii="Times New Roman" w:eastAsia="SimSun" w:hAnsi="Times New Roman" w:cs="Mangal"/>
                <w:b/>
                <w:kern w:val="1"/>
                <w:sz w:val="20"/>
                <w:szCs w:val="20"/>
                <w:lang w:eastAsia="hi-IN" w:bidi="hi-IN"/>
              </w:rPr>
              <w:t>_____________________________</w:t>
            </w:r>
          </w:p>
          <w:p w:rsidR="00F83819" w:rsidRPr="00F83819" w:rsidRDefault="00F83819" w:rsidP="00F83819">
            <w:pPr>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 xml:space="preserve">(Наличие/отсутствие. </w:t>
            </w:r>
          </w:p>
          <w:p w:rsidR="00F83819" w:rsidRPr="00F83819" w:rsidRDefault="00F83819" w:rsidP="00F83819">
            <w:pPr>
              <w:spacing w:after="0" w:line="240" w:lineRule="auto"/>
              <w:jc w:val="center"/>
              <w:rPr>
                <w:rFonts w:ascii="Times New Roman" w:eastAsia="Times New Roman" w:hAnsi="Times New Roman"/>
                <w:sz w:val="20"/>
                <w:szCs w:val="20"/>
                <w:lang w:eastAsia="ru-RU"/>
              </w:rPr>
            </w:pPr>
            <w:r w:rsidRPr="00F83819">
              <w:rPr>
                <w:rFonts w:ascii="Times New Roman" w:eastAsia="SimSun" w:hAnsi="Times New Roman" w:cs="Mangal"/>
                <w:i/>
                <w:kern w:val="1"/>
                <w:sz w:val="20"/>
                <w:szCs w:val="20"/>
                <w:lang w:eastAsia="hi-IN" w:bidi="hi-IN"/>
              </w:rPr>
              <w:t>При наличии такого подразделения указывается его адрес)</w:t>
            </w:r>
          </w:p>
        </w:tc>
      </w:tr>
      <w:tr w:rsidR="00F83819" w:rsidRPr="00F83819" w:rsidTr="006A22D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F83819" w:rsidP="00F83819">
            <w:pPr>
              <w:spacing w:after="0" w:line="240" w:lineRule="auto"/>
              <w:jc w:val="center"/>
              <w:rPr>
                <w:rFonts w:ascii="Times New Roman" w:eastAsia="Times New Roman" w:hAnsi="Times New Roman"/>
                <w:lang w:eastAsia="ru-RU"/>
              </w:rPr>
            </w:pPr>
            <w:r w:rsidRPr="00F83819">
              <w:rPr>
                <w:rFonts w:ascii="Times New Roman" w:eastAsia="Times New Roman" w:hAnsi="Times New Roman"/>
                <w:lang w:eastAsia="ru-RU"/>
              </w:rPr>
              <w:t>2.2.</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F83819" w:rsidP="00F83819">
            <w:pPr>
              <w:widowControl w:val="0"/>
              <w:suppressAutoHyphens/>
              <w:spacing w:after="0" w:line="240" w:lineRule="auto"/>
              <w:rPr>
                <w:rFonts w:ascii="Times New Roman" w:eastAsia="SimSun" w:hAnsi="Times New Roman" w:cs="Mangal"/>
                <w:kern w:val="1"/>
                <w:lang w:eastAsia="hi-IN" w:bidi="hi-IN"/>
              </w:rPr>
            </w:pPr>
            <w:r w:rsidRPr="00F83819">
              <w:rPr>
                <w:rFonts w:ascii="Times New Roman" w:eastAsia="SimSun" w:hAnsi="Times New Roman" w:cs="Mangal"/>
                <w:kern w:val="1"/>
                <w:lang w:eastAsia="hi-IN" w:bidi="hi-IN"/>
              </w:rPr>
              <w:t>Возможность бесплатной эвакуации транспортного средства с места ДТП на территории г.Йошкар-Ола и Республики Марий Эл.</w:t>
            </w:r>
          </w:p>
          <w:p w:rsidR="00F83819" w:rsidRPr="00F83819" w:rsidRDefault="00F83819" w:rsidP="00F83819">
            <w:pPr>
              <w:widowControl w:val="0"/>
              <w:suppressAutoHyphens/>
              <w:spacing w:after="0" w:line="240" w:lineRule="auto"/>
              <w:rPr>
                <w:rFonts w:ascii="Times New Roman" w:eastAsia="SimSun" w:hAnsi="Times New Roman" w:cs="Mangal"/>
                <w:kern w:val="1"/>
                <w:lang w:eastAsia="hi-IN" w:bidi="hi-IN"/>
              </w:rPr>
            </w:pPr>
          </w:p>
          <w:p w:rsidR="00F83819" w:rsidRPr="00F83819" w:rsidRDefault="00F83819" w:rsidP="00F83819">
            <w:pPr>
              <w:widowControl w:val="0"/>
              <w:suppressAutoHyphens/>
              <w:spacing w:after="0" w:line="240" w:lineRule="auto"/>
              <w:rPr>
                <w:rFonts w:ascii="Times New Roman" w:eastAsia="SimSun" w:hAnsi="Times New Roman" w:cs="Mangal"/>
                <w:kern w:val="1"/>
                <w:lang w:eastAsia="hi-IN" w:bidi="hi-IN"/>
              </w:rPr>
            </w:pPr>
            <w:r w:rsidRPr="00F83819">
              <w:rPr>
                <w:rFonts w:ascii="Times New Roman" w:eastAsia="SimSun" w:hAnsi="Times New Roman" w:cs="Mangal"/>
                <w:bCs/>
                <w:i/>
                <w:kern w:val="1"/>
                <w:sz w:val="20"/>
                <w:szCs w:val="20"/>
                <w:lang w:eastAsia="hi-IN" w:bidi="hi-IN"/>
              </w:rPr>
              <w:t>(Сведения подтверждаются документами (договорами) или их копиями о возможности бесплатной эвакуации транспортного средства с места ДТП)</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F83819" w:rsidRPr="00F83819" w:rsidRDefault="00F83819" w:rsidP="00F83819">
            <w:pPr>
              <w:widowControl w:val="0"/>
              <w:suppressAutoHyphens/>
              <w:spacing w:after="0" w:line="240" w:lineRule="auto"/>
              <w:jc w:val="center"/>
              <w:rPr>
                <w:rFonts w:ascii="Times New Roman" w:eastAsia="SimSun" w:hAnsi="Times New Roman" w:cs="Mangal"/>
                <w:kern w:val="1"/>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F83819" w:rsidRPr="00F83819" w:rsidRDefault="00F83819" w:rsidP="00F83819">
            <w:pPr>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________________________________</w:t>
            </w:r>
          </w:p>
          <w:p w:rsidR="00F83819" w:rsidRPr="00F83819" w:rsidRDefault="00F83819" w:rsidP="00F83819">
            <w:pPr>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(указывается:  либо возможность бесплатной эвакуации транспортного средства с места ДТП на территории г.Йошкар-Ола и Республики Марий Эл, либо возможность бесплатной эвакуации транспортного средства с места ДТП на территории г.Йошкар-Ола, либо возможность отсутствует)</w:t>
            </w:r>
          </w:p>
        </w:tc>
      </w:tr>
      <w:tr w:rsidR="00F83819" w:rsidRPr="00F83819" w:rsidTr="006A22D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F83819" w:rsidP="00F83819">
            <w:pPr>
              <w:spacing w:after="0" w:line="240" w:lineRule="auto"/>
              <w:jc w:val="center"/>
              <w:rPr>
                <w:rFonts w:ascii="Times New Roman" w:eastAsia="Times New Roman" w:hAnsi="Times New Roman"/>
                <w:lang w:eastAsia="ru-RU"/>
              </w:rPr>
            </w:pPr>
            <w:r w:rsidRPr="00F83819">
              <w:rPr>
                <w:rFonts w:ascii="Times New Roman" w:eastAsia="Times New Roman" w:hAnsi="Times New Roman"/>
                <w:lang w:eastAsia="ru-RU"/>
              </w:rPr>
              <w:t>2.3.</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F83819" w:rsidP="00F83819">
            <w:pPr>
              <w:widowControl w:val="0"/>
              <w:suppressAutoHyphens/>
              <w:spacing w:after="0" w:line="240" w:lineRule="auto"/>
              <w:rPr>
                <w:rFonts w:ascii="Times New Roman" w:eastAsia="Times New Roman" w:hAnsi="Times New Roman"/>
                <w:lang w:eastAsia="ru-RU"/>
              </w:rPr>
            </w:pPr>
            <w:r w:rsidRPr="00F83819">
              <w:rPr>
                <w:rFonts w:ascii="Times New Roman" w:eastAsia="Times New Roman" w:hAnsi="Times New Roman"/>
                <w:lang w:eastAsia="ru-RU"/>
              </w:rPr>
              <w:t>Наличие Центра урегулирования убытков в г. Йошкар-Ола.</w:t>
            </w:r>
          </w:p>
          <w:p w:rsidR="00F83819" w:rsidRPr="00F83819" w:rsidRDefault="00F83819" w:rsidP="00F83819">
            <w:pPr>
              <w:widowControl w:val="0"/>
              <w:suppressAutoHyphens/>
              <w:spacing w:after="0" w:line="240" w:lineRule="auto"/>
              <w:rPr>
                <w:rFonts w:ascii="Times New Roman" w:eastAsia="Times New Roman" w:hAnsi="Times New Roman"/>
                <w:lang w:eastAsia="ru-RU"/>
              </w:rPr>
            </w:pPr>
          </w:p>
          <w:p w:rsidR="00F83819" w:rsidRPr="00F83819" w:rsidRDefault="00F83819" w:rsidP="00F83819">
            <w:pPr>
              <w:widowControl w:val="0"/>
              <w:suppressAutoHyphens/>
              <w:spacing w:after="0" w:line="240" w:lineRule="auto"/>
              <w:rPr>
                <w:rFonts w:ascii="Times New Roman" w:eastAsia="SimSun" w:hAnsi="Times New Roman" w:cs="Mangal"/>
                <w:kern w:val="1"/>
                <w:lang w:eastAsia="hi-IN" w:bidi="hi-IN"/>
              </w:rPr>
            </w:pPr>
            <w:r w:rsidRPr="00F83819">
              <w:rPr>
                <w:rFonts w:ascii="Times New Roman" w:eastAsia="SimSun" w:hAnsi="Times New Roman" w:cs="Mangal"/>
                <w:bCs/>
                <w:i/>
                <w:kern w:val="1"/>
                <w:sz w:val="20"/>
                <w:szCs w:val="20"/>
                <w:lang w:eastAsia="hi-IN" w:bidi="hi-IN"/>
              </w:rPr>
              <w:t>(Сведения подтверждаются справкой (или иным документом) о наличии у участника Центра урегулирования убытков в г. Йошкар-Ола)</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F83819" w:rsidRPr="00F83819" w:rsidRDefault="00F83819" w:rsidP="00F83819">
            <w:pPr>
              <w:widowControl w:val="0"/>
              <w:suppressAutoHyphens/>
              <w:spacing w:after="0" w:line="240" w:lineRule="auto"/>
              <w:jc w:val="center"/>
              <w:rPr>
                <w:rFonts w:ascii="Times New Roman" w:eastAsia="SimSun" w:hAnsi="Times New Roman" w:cs="Mangal"/>
                <w:kern w:val="1"/>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F83819" w:rsidRPr="00F83819" w:rsidRDefault="00F83819" w:rsidP="00F83819">
            <w:pPr>
              <w:spacing w:after="0" w:line="240" w:lineRule="auto"/>
              <w:jc w:val="center"/>
              <w:rPr>
                <w:rFonts w:ascii="Times New Roman" w:eastAsia="SimSun" w:hAnsi="Times New Roman" w:cs="Mangal"/>
                <w:b/>
                <w:kern w:val="1"/>
                <w:sz w:val="20"/>
                <w:szCs w:val="20"/>
                <w:lang w:eastAsia="hi-IN" w:bidi="hi-IN"/>
              </w:rPr>
            </w:pPr>
            <w:r w:rsidRPr="00F83819">
              <w:rPr>
                <w:rFonts w:ascii="Times New Roman" w:eastAsia="SimSun" w:hAnsi="Times New Roman" w:cs="Mangal"/>
                <w:b/>
                <w:kern w:val="1"/>
                <w:sz w:val="20"/>
                <w:szCs w:val="20"/>
                <w:lang w:eastAsia="hi-IN" w:bidi="hi-IN"/>
              </w:rPr>
              <w:t>__________________________________</w:t>
            </w:r>
          </w:p>
          <w:p w:rsidR="00F83819" w:rsidRPr="00F83819" w:rsidRDefault="00F83819" w:rsidP="00F83819">
            <w:pPr>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 xml:space="preserve">(Наличие/отсутствие. </w:t>
            </w:r>
          </w:p>
          <w:p w:rsidR="00F83819" w:rsidRPr="00F83819" w:rsidRDefault="00F83819" w:rsidP="00F83819">
            <w:pPr>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При наличии такого центра указывается его адрес)</w:t>
            </w:r>
          </w:p>
        </w:tc>
      </w:tr>
      <w:tr w:rsidR="00F83819" w:rsidRPr="00F83819" w:rsidTr="006A22D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F83819" w:rsidP="00F83819">
            <w:pPr>
              <w:spacing w:after="0" w:line="240" w:lineRule="auto"/>
              <w:jc w:val="center"/>
              <w:rPr>
                <w:rFonts w:ascii="Times New Roman" w:eastAsia="Times New Roman" w:hAnsi="Times New Roman"/>
                <w:lang w:eastAsia="ru-RU"/>
              </w:rPr>
            </w:pPr>
            <w:r w:rsidRPr="00F83819">
              <w:rPr>
                <w:rFonts w:ascii="Times New Roman" w:eastAsia="Times New Roman" w:hAnsi="Times New Roman"/>
                <w:lang w:eastAsia="ru-RU"/>
              </w:rPr>
              <w:t>2.4.</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F83819" w:rsidP="00F83819">
            <w:pPr>
              <w:widowControl w:val="0"/>
              <w:suppressAutoHyphens/>
              <w:spacing w:after="0" w:line="240" w:lineRule="auto"/>
              <w:rPr>
                <w:rFonts w:ascii="Times New Roman" w:eastAsia="Times New Roman" w:hAnsi="Times New Roman"/>
                <w:lang w:eastAsia="ru-RU"/>
              </w:rPr>
            </w:pPr>
            <w:r w:rsidRPr="00F83819">
              <w:rPr>
                <w:rFonts w:ascii="Times New Roman" w:eastAsia="Times New Roman" w:hAnsi="Times New Roman"/>
                <w:lang w:eastAsia="ru-RU"/>
              </w:rPr>
              <w:t>Непрерывный действительный рейтинг надежности участника, присвоенный рейтинговыми агентствами.</w:t>
            </w:r>
          </w:p>
          <w:p w:rsidR="00F83819" w:rsidRPr="00F83819" w:rsidRDefault="00F83819" w:rsidP="00F83819">
            <w:pPr>
              <w:widowControl w:val="0"/>
              <w:suppressAutoHyphens/>
              <w:spacing w:after="0" w:line="240" w:lineRule="auto"/>
              <w:rPr>
                <w:rFonts w:ascii="Times New Roman" w:eastAsia="Times New Roman" w:hAnsi="Times New Roman"/>
                <w:lang w:eastAsia="ru-RU"/>
              </w:rPr>
            </w:pPr>
          </w:p>
          <w:p w:rsidR="00F83819" w:rsidRPr="00F83819" w:rsidRDefault="00F83819" w:rsidP="00F83819">
            <w:pPr>
              <w:widowControl w:val="0"/>
              <w:suppressAutoHyphens/>
              <w:spacing w:after="0" w:line="240" w:lineRule="auto"/>
              <w:rPr>
                <w:rFonts w:ascii="Times New Roman" w:eastAsia="Times New Roman" w:hAnsi="Times New Roman"/>
                <w:i/>
                <w:sz w:val="20"/>
                <w:szCs w:val="20"/>
                <w:lang w:eastAsia="ru-RU"/>
              </w:rPr>
            </w:pPr>
            <w:r w:rsidRPr="00F83819">
              <w:rPr>
                <w:rFonts w:ascii="Times New Roman" w:eastAsia="Times New Roman" w:hAnsi="Times New Roman"/>
                <w:bCs/>
                <w:i/>
                <w:sz w:val="20"/>
                <w:szCs w:val="20"/>
                <w:lang w:eastAsia="ru-RU"/>
              </w:rPr>
              <w:t>(Сведения подтверждаются</w:t>
            </w:r>
            <w:r w:rsidRPr="00F83819">
              <w:rPr>
                <w:rFonts w:ascii="Times New Roman" w:eastAsia="Times New Roman" w:hAnsi="Times New Roman"/>
                <w:i/>
                <w:sz w:val="20"/>
                <w:szCs w:val="20"/>
                <w:lang w:eastAsia="ru-RU"/>
              </w:rPr>
              <w:t xml:space="preserve"> документом (или его копией), подтверждающим  рейтинг надежности)</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F83819" w:rsidRPr="00F83819" w:rsidRDefault="00F83819" w:rsidP="00F83819">
            <w:pPr>
              <w:widowControl w:val="0"/>
              <w:suppressAutoHyphens/>
              <w:spacing w:after="0" w:line="240" w:lineRule="auto"/>
              <w:jc w:val="center"/>
              <w:rPr>
                <w:rFonts w:ascii="Times New Roman" w:eastAsia="SimSun" w:hAnsi="Times New Roman" w:cs="Mangal"/>
                <w:kern w:val="1"/>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F83819" w:rsidRPr="00F83819" w:rsidRDefault="00F83819" w:rsidP="00F83819">
            <w:pPr>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_______</w:t>
            </w:r>
          </w:p>
          <w:p w:rsidR="00F83819" w:rsidRPr="00F83819" w:rsidRDefault="00F83819" w:rsidP="00F83819">
            <w:pPr>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(указывается действительный рейтинг надежности участника, присвоенный рейтинговыми агентствами и его непрерывность лет)</w:t>
            </w:r>
          </w:p>
        </w:tc>
      </w:tr>
      <w:tr w:rsidR="00F83819" w:rsidRPr="00F83819" w:rsidTr="006A22D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F83819" w:rsidP="00923908">
            <w:pPr>
              <w:pageBreakBefore/>
              <w:spacing w:after="0" w:line="240" w:lineRule="auto"/>
              <w:jc w:val="center"/>
              <w:rPr>
                <w:rFonts w:ascii="Times New Roman" w:eastAsia="Times New Roman" w:hAnsi="Times New Roman"/>
                <w:b/>
                <w:lang w:eastAsia="ru-RU"/>
              </w:rPr>
            </w:pPr>
            <w:r w:rsidRPr="00F83819">
              <w:rPr>
                <w:rFonts w:ascii="Times New Roman" w:eastAsia="Times New Roman" w:hAnsi="Times New Roman"/>
                <w:b/>
                <w:lang w:eastAsia="ru-RU"/>
              </w:rPr>
              <w:lastRenderedPageBreak/>
              <w:t>3.</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F83819" w:rsidP="00923908">
            <w:pPr>
              <w:pageBreakBefore/>
              <w:widowControl w:val="0"/>
              <w:suppressAutoHyphens/>
              <w:spacing w:after="0" w:line="240" w:lineRule="auto"/>
              <w:rPr>
                <w:rFonts w:ascii="Times New Roman" w:eastAsia="Times New Roman" w:hAnsi="Times New Roman"/>
                <w:b/>
                <w:lang w:eastAsia="ru-RU"/>
              </w:rPr>
            </w:pPr>
            <w:r w:rsidRPr="00F83819">
              <w:rPr>
                <w:rFonts w:ascii="Times New Roman" w:eastAsia="Times New Roman" w:hAnsi="Times New Roman"/>
                <w:b/>
                <w:lang w:eastAsia="ru-RU"/>
              </w:rPr>
              <w:t>Качественные характеристики объекта закупки</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F83819" w:rsidRPr="00F83819" w:rsidRDefault="00F83819" w:rsidP="00923908">
            <w:pPr>
              <w:pageBreakBefore/>
              <w:widowControl w:val="0"/>
              <w:suppressAutoHyphens/>
              <w:spacing w:after="0" w:line="240" w:lineRule="auto"/>
              <w:jc w:val="center"/>
              <w:rPr>
                <w:rFonts w:ascii="Times New Roman" w:eastAsia="SimSun" w:hAnsi="Times New Roman" w:cs="Mangal"/>
                <w:kern w:val="1"/>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F83819" w:rsidRPr="00F83819" w:rsidRDefault="00F83819" w:rsidP="00923908">
            <w:pPr>
              <w:pageBreakBefore/>
              <w:spacing w:after="0" w:line="240" w:lineRule="auto"/>
              <w:jc w:val="center"/>
              <w:rPr>
                <w:rFonts w:ascii="Times New Roman" w:eastAsia="SimSun" w:hAnsi="Times New Roman" w:cs="Mangal"/>
                <w:i/>
                <w:kern w:val="1"/>
                <w:sz w:val="20"/>
                <w:szCs w:val="20"/>
                <w:lang w:eastAsia="hi-IN" w:bidi="hi-IN"/>
              </w:rPr>
            </w:pPr>
          </w:p>
        </w:tc>
      </w:tr>
      <w:tr w:rsidR="00F83819" w:rsidRPr="00F83819" w:rsidTr="006A22D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F83819" w:rsidP="00F83819">
            <w:pPr>
              <w:spacing w:after="0" w:line="240" w:lineRule="auto"/>
              <w:jc w:val="center"/>
              <w:rPr>
                <w:rFonts w:ascii="Times New Roman" w:eastAsia="Times New Roman" w:hAnsi="Times New Roman"/>
                <w:lang w:eastAsia="ru-RU"/>
              </w:rPr>
            </w:pPr>
            <w:r w:rsidRPr="00F83819">
              <w:rPr>
                <w:rFonts w:ascii="Times New Roman" w:eastAsia="Times New Roman" w:hAnsi="Times New Roman"/>
                <w:lang w:eastAsia="ru-RU"/>
              </w:rPr>
              <w:t>3.1.</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F83819" w:rsidP="00F83819">
            <w:pPr>
              <w:widowControl w:val="0"/>
              <w:suppressAutoHyphens/>
              <w:spacing w:after="0" w:line="240" w:lineRule="auto"/>
              <w:rPr>
                <w:rFonts w:ascii="Times New Roman" w:eastAsia="Times New Roman" w:hAnsi="Times New Roman"/>
                <w:lang w:eastAsia="ru-RU"/>
              </w:rPr>
            </w:pPr>
            <w:r w:rsidRPr="00F83819">
              <w:rPr>
                <w:rFonts w:ascii="Times New Roman" w:eastAsia="Times New Roman" w:hAnsi="Times New Roman"/>
                <w:lang w:eastAsia="ru-RU"/>
              </w:rPr>
              <w:t>Наличие круглосуточной диспетчерской службы по сопровождению договоров страхования.</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F83819" w:rsidRPr="00F83819" w:rsidRDefault="00F83819" w:rsidP="00F83819">
            <w:pPr>
              <w:widowControl w:val="0"/>
              <w:suppressAutoHyphens/>
              <w:spacing w:after="0" w:line="240" w:lineRule="auto"/>
              <w:jc w:val="center"/>
              <w:rPr>
                <w:rFonts w:ascii="Times New Roman" w:eastAsia="SimSun" w:hAnsi="Times New Roman" w:cs="Mangal"/>
                <w:kern w:val="1"/>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F83819" w:rsidRPr="00F83819" w:rsidRDefault="00F83819" w:rsidP="00F83819">
            <w:pPr>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____________________________</w:t>
            </w:r>
          </w:p>
          <w:p w:rsidR="00F83819" w:rsidRPr="00F83819" w:rsidRDefault="00F83819" w:rsidP="00F83819">
            <w:pPr>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(Наличие/отсутствие)</w:t>
            </w:r>
          </w:p>
        </w:tc>
      </w:tr>
      <w:tr w:rsidR="00F83819" w:rsidRPr="00F83819" w:rsidTr="006A22D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F83819" w:rsidP="00F83819">
            <w:pPr>
              <w:spacing w:after="0" w:line="240" w:lineRule="auto"/>
              <w:jc w:val="center"/>
              <w:rPr>
                <w:rFonts w:ascii="Times New Roman" w:eastAsia="Times New Roman" w:hAnsi="Times New Roman"/>
                <w:lang w:eastAsia="ru-RU"/>
              </w:rPr>
            </w:pPr>
            <w:r w:rsidRPr="00F83819">
              <w:rPr>
                <w:rFonts w:ascii="Times New Roman" w:eastAsia="Times New Roman" w:hAnsi="Times New Roman"/>
                <w:lang w:eastAsia="ru-RU"/>
              </w:rPr>
              <w:t>3.2.</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F83819" w:rsidP="00F83819">
            <w:pPr>
              <w:widowControl w:val="0"/>
              <w:suppressAutoHyphens/>
              <w:spacing w:after="0" w:line="240" w:lineRule="auto"/>
              <w:rPr>
                <w:rFonts w:ascii="Times New Roman" w:eastAsia="Times New Roman" w:hAnsi="Times New Roman"/>
                <w:lang w:eastAsia="ru-RU"/>
              </w:rPr>
            </w:pPr>
            <w:r w:rsidRPr="00F83819">
              <w:rPr>
                <w:rFonts w:ascii="Times New Roman" w:eastAsia="Times New Roman" w:hAnsi="Times New Roman"/>
                <w:lang w:eastAsia="ru-RU"/>
              </w:rPr>
              <w:t>Юридическая поддержка при сборе документов для получения выплаты по страховому случаю.</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F83819" w:rsidRPr="00F83819" w:rsidRDefault="00F83819" w:rsidP="00F83819">
            <w:pPr>
              <w:widowControl w:val="0"/>
              <w:suppressAutoHyphens/>
              <w:spacing w:after="0" w:line="240" w:lineRule="auto"/>
              <w:jc w:val="center"/>
              <w:rPr>
                <w:rFonts w:ascii="Times New Roman" w:eastAsia="SimSun" w:hAnsi="Times New Roman" w:cs="Mangal"/>
                <w:kern w:val="1"/>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F83819" w:rsidRPr="00F83819" w:rsidRDefault="00F83819" w:rsidP="00F83819">
            <w:pPr>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________________________________</w:t>
            </w:r>
          </w:p>
          <w:p w:rsidR="00F83819" w:rsidRPr="00F83819" w:rsidRDefault="00F83819" w:rsidP="00F83819">
            <w:pPr>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(Оказывается/не оказывается)</w:t>
            </w:r>
          </w:p>
        </w:tc>
      </w:tr>
      <w:tr w:rsidR="00F83819" w:rsidRPr="00F83819" w:rsidTr="006A22D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F83819" w:rsidP="00F83819">
            <w:pPr>
              <w:spacing w:after="0" w:line="240" w:lineRule="auto"/>
              <w:jc w:val="center"/>
              <w:rPr>
                <w:rFonts w:ascii="Times New Roman" w:eastAsia="Times New Roman" w:hAnsi="Times New Roman"/>
                <w:lang w:eastAsia="ru-RU"/>
              </w:rPr>
            </w:pPr>
            <w:r w:rsidRPr="00F83819">
              <w:rPr>
                <w:rFonts w:ascii="Times New Roman" w:eastAsia="Times New Roman" w:hAnsi="Times New Roman"/>
                <w:lang w:eastAsia="ru-RU"/>
              </w:rPr>
              <w:t>3.3.</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F83819" w:rsidP="0034222D">
            <w:pPr>
              <w:widowControl w:val="0"/>
              <w:suppressAutoHyphens/>
              <w:spacing w:after="0" w:line="240" w:lineRule="auto"/>
              <w:rPr>
                <w:rFonts w:ascii="Times New Roman" w:eastAsia="Times New Roman" w:hAnsi="Times New Roman"/>
                <w:lang w:eastAsia="ru-RU"/>
              </w:rPr>
            </w:pPr>
            <w:r w:rsidRPr="00F83819">
              <w:rPr>
                <w:rFonts w:ascii="Times New Roman" w:eastAsia="Times New Roman" w:hAnsi="Times New Roman"/>
                <w:lang w:eastAsia="ru-RU"/>
              </w:rPr>
              <w:t xml:space="preserve">Возможность закрепления персонального сотрудника участника для сопровождения </w:t>
            </w:r>
            <w:r w:rsidR="0034222D">
              <w:rPr>
                <w:rFonts w:ascii="Times New Roman" w:eastAsia="Times New Roman" w:hAnsi="Times New Roman"/>
                <w:lang w:eastAsia="ru-RU"/>
              </w:rPr>
              <w:t>договора</w:t>
            </w:r>
            <w:r w:rsidRPr="00F83819">
              <w:rPr>
                <w:rFonts w:ascii="Times New Roman" w:eastAsia="Times New Roman" w:hAnsi="Times New Roman"/>
                <w:lang w:eastAsia="ru-RU"/>
              </w:rPr>
              <w:t xml:space="preserve"> с Заказчиком.</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F83819" w:rsidRPr="00F83819" w:rsidRDefault="00F83819" w:rsidP="00F83819">
            <w:pPr>
              <w:widowControl w:val="0"/>
              <w:suppressAutoHyphens/>
              <w:spacing w:after="0" w:line="240" w:lineRule="auto"/>
              <w:jc w:val="center"/>
              <w:rPr>
                <w:rFonts w:ascii="Times New Roman" w:eastAsia="SimSun" w:hAnsi="Times New Roman" w:cs="Mangal"/>
                <w:kern w:val="1"/>
                <w:lang w:eastAsia="hi-IN" w:bidi="hi-IN"/>
              </w:rPr>
            </w:pPr>
            <w:r w:rsidRPr="00F83819">
              <w:rPr>
                <w:rFonts w:ascii="Times New Roman" w:eastAsia="SimSun" w:hAnsi="Times New Roman" w:cs="Mangal"/>
                <w:kern w:val="1"/>
                <w:sz w:val="20"/>
                <w:szCs w:val="20"/>
                <w:lang w:eastAsia="hi-IN" w:bidi="hi-IN"/>
              </w:rPr>
              <w:t>чел</w:t>
            </w:r>
            <w:r w:rsidRPr="00F83819">
              <w:rPr>
                <w:rFonts w:ascii="Times New Roman" w:eastAsia="SimSun" w:hAnsi="Times New Roman" w:cs="Mangal"/>
                <w:kern w:val="1"/>
                <w:lang w:eastAsia="hi-IN" w:bidi="hi-IN"/>
              </w:rPr>
              <w:t>.</w:t>
            </w: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F83819" w:rsidRDefault="00F83819" w:rsidP="00F83819">
            <w:pPr>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__________</w:t>
            </w:r>
          </w:p>
          <w:p w:rsidR="0034222D" w:rsidRPr="00F83819" w:rsidRDefault="0034222D" w:rsidP="00F83819">
            <w:pPr>
              <w:spacing w:after="0" w:line="240" w:lineRule="auto"/>
              <w:jc w:val="center"/>
              <w:rPr>
                <w:rFonts w:ascii="Times New Roman" w:eastAsia="SimSun" w:hAnsi="Times New Roman" w:cs="Mangal"/>
                <w:i/>
                <w:kern w:val="1"/>
                <w:sz w:val="20"/>
                <w:szCs w:val="20"/>
                <w:lang w:eastAsia="hi-IN" w:bidi="hi-IN"/>
              </w:rPr>
            </w:pPr>
            <w:r>
              <w:rPr>
                <w:rFonts w:ascii="Times New Roman" w:eastAsia="SimSun" w:hAnsi="Times New Roman" w:cs="Mangal"/>
                <w:i/>
                <w:kern w:val="1"/>
                <w:sz w:val="20"/>
                <w:szCs w:val="20"/>
                <w:lang w:eastAsia="hi-IN" w:bidi="hi-IN"/>
              </w:rPr>
              <w:t>(Указывается кол-во человек)</w:t>
            </w:r>
          </w:p>
        </w:tc>
      </w:tr>
      <w:tr w:rsidR="00F83819" w:rsidRPr="00F83819" w:rsidTr="006A22D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F83819" w:rsidP="00F83819">
            <w:pPr>
              <w:spacing w:after="0" w:line="240" w:lineRule="auto"/>
              <w:jc w:val="center"/>
              <w:rPr>
                <w:rFonts w:ascii="Times New Roman" w:eastAsia="Times New Roman" w:hAnsi="Times New Roman"/>
                <w:lang w:eastAsia="ru-RU"/>
              </w:rPr>
            </w:pPr>
            <w:r w:rsidRPr="00F83819">
              <w:rPr>
                <w:rFonts w:ascii="Times New Roman" w:eastAsia="Times New Roman" w:hAnsi="Times New Roman"/>
                <w:lang w:eastAsia="ru-RU"/>
              </w:rPr>
              <w:t>3.4.</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F83819" w:rsidRPr="00F83819" w:rsidRDefault="00F83819" w:rsidP="00F83819">
            <w:pPr>
              <w:widowControl w:val="0"/>
              <w:suppressAutoHyphens/>
              <w:spacing w:after="0" w:line="240" w:lineRule="auto"/>
              <w:rPr>
                <w:rFonts w:ascii="Times New Roman" w:eastAsia="Times New Roman" w:hAnsi="Times New Roman"/>
                <w:lang w:eastAsia="ru-RU"/>
              </w:rPr>
            </w:pPr>
            <w:r w:rsidRPr="00F83819">
              <w:rPr>
                <w:rFonts w:ascii="Times New Roman" w:eastAsia="Times New Roman" w:hAnsi="Times New Roman"/>
                <w:lang w:eastAsia="ru-RU"/>
              </w:rPr>
              <w:t>Возможность осмотра и оценки поврежденного имущества независимым экспертом</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F83819" w:rsidRPr="00F83819" w:rsidRDefault="00F83819" w:rsidP="00F83819">
            <w:pPr>
              <w:widowControl w:val="0"/>
              <w:suppressAutoHyphens/>
              <w:spacing w:after="0" w:line="240" w:lineRule="auto"/>
              <w:jc w:val="center"/>
              <w:rPr>
                <w:rFonts w:ascii="Times New Roman" w:eastAsia="SimSun" w:hAnsi="Times New Roman" w:cs="Mangal"/>
                <w:kern w:val="1"/>
                <w:sz w:val="20"/>
                <w:szCs w:val="20"/>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F83819" w:rsidRPr="00F83819" w:rsidRDefault="00F83819" w:rsidP="00F83819">
            <w:pPr>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__________________________________</w:t>
            </w:r>
          </w:p>
          <w:p w:rsidR="00F83819" w:rsidRPr="00F83819" w:rsidRDefault="00F83819" w:rsidP="00F83819">
            <w:pPr>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(Проводится/ не проводится)</w:t>
            </w:r>
          </w:p>
        </w:tc>
      </w:tr>
    </w:tbl>
    <w:p w:rsidR="00F83819" w:rsidRPr="00F83819" w:rsidRDefault="00F83819" w:rsidP="00F83819">
      <w:pPr>
        <w:tabs>
          <w:tab w:val="left" w:pos="0"/>
        </w:tabs>
        <w:spacing w:after="0" w:line="240" w:lineRule="auto"/>
        <w:jc w:val="center"/>
        <w:rPr>
          <w:rFonts w:ascii="Times New Roman" w:eastAsia="Times New Roman" w:hAnsi="Times New Roman" w:cs="Calibri"/>
          <w:sz w:val="24"/>
          <w:szCs w:val="24"/>
          <w:u w:val="single"/>
          <w:lang w:eastAsia="ru-RU"/>
        </w:rPr>
      </w:pPr>
    </w:p>
    <w:p w:rsidR="00F83819" w:rsidRPr="00F83819" w:rsidRDefault="00F83819" w:rsidP="00F83819">
      <w:pPr>
        <w:tabs>
          <w:tab w:val="left" w:pos="0"/>
        </w:tabs>
        <w:spacing w:after="0" w:line="240" w:lineRule="auto"/>
        <w:jc w:val="center"/>
        <w:rPr>
          <w:rFonts w:ascii="Times New Roman" w:eastAsia="Times New Roman" w:hAnsi="Times New Roman" w:cs="Calibri"/>
          <w:sz w:val="24"/>
          <w:szCs w:val="24"/>
          <w:u w:val="single"/>
          <w:lang w:eastAsia="ru-RU"/>
        </w:rPr>
      </w:pPr>
    </w:p>
    <w:p w:rsidR="00DB68C3" w:rsidRPr="00B047D8" w:rsidRDefault="00DB68C3" w:rsidP="00B047D8">
      <w:pPr>
        <w:spacing w:after="0" w:line="240" w:lineRule="auto"/>
        <w:ind w:firstLine="567"/>
        <w:jc w:val="both"/>
        <w:rPr>
          <w:rFonts w:ascii="Times New Roman" w:eastAsia="Times New Roman" w:hAnsi="Times New Roman"/>
          <w:i/>
          <w:color w:val="000000"/>
          <w:sz w:val="18"/>
          <w:szCs w:val="18"/>
          <w:lang w:eastAsia="ru-RU"/>
        </w:rPr>
      </w:pPr>
    </w:p>
    <w:p w:rsidR="007A1244" w:rsidRPr="007A1244" w:rsidRDefault="007A1244" w:rsidP="007A1244">
      <w:pPr>
        <w:spacing w:after="0" w:line="240" w:lineRule="auto"/>
        <w:rPr>
          <w:rFonts w:ascii="Times New Roman" w:eastAsia="Times New Roman" w:hAnsi="Times New Roman"/>
          <w:sz w:val="24"/>
          <w:szCs w:val="24"/>
          <w:lang w:eastAsia="ru-RU"/>
        </w:rPr>
      </w:pPr>
    </w:p>
    <w:p w:rsidR="007A1244" w:rsidRPr="007A1244" w:rsidRDefault="00C6751A" w:rsidP="007A124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w:t>
      </w:r>
      <w:r w:rsidR="007A1244" w:rsidRPr="007A1244">
        <w:rPr>
          <w:rFonts w:ascii="Times New Roman" w:eastAsia="Times New Roman" w:hAnsi="Times New Roman"/>
          <w:sz w:val="24"/>
          <w:szCs w:val="24"/>
          <w:lang w:eastAsia="ru-RU"/>
        </w:rPr>
        <w:t>________________________</w:t>
      </w:r>
    </w:p>
    <w:p w:rsidR="007A1244" w:rsidRPr="007A1244" w:rsidRDefault="007A1244" w:rsidP="007A1244">
      <w:pPr>
        <w:spacing w:after="0" w:line="240" w:lineRule="auto"/>
        <w:ind w:right="3684"/>
        <w:jc w:val="center"/>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(подпись, М.П.)</w:t>
      </w:r>
    </w:p>
    <w:p w:rsidR="007A1244" w:rsidRPr="007A1244" w:rsidRDefault="007A1244" w:rsidP="007A1244">
      <w:pPr>
        <w:spacing w:after="0" w:line="240" w:lineRule="auto"/>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____________________________________</w:t>
      </w:r>
    </w:p>
    <w:p w:rsidR="007A1244" w:rsidRPr="007A1244" w:rsidRDefault="007A1244" w:rsidP="00C6751A">
      <w:pPr>
        <w:spacing w:after="0" w:line="240" w:lineRule="auto"/>
        <w:ind w:right="3684"/>
        <w:jc w:val="center"/>
        <w:rPr>
          <w:rFonts w:ascii="Times New Roman" w:eastAsia="Times New Roman" w:hAnsi="Times New Roman"/>
          <w:bCs/>
          <w:i/>
          <w:iCs/>
          <w:sz w:val="20"/>
          <w:szCs w:val="20"/>
        </w:rPr>
      </w:pPr>
      <w:r w:rsidRPr="007A1244">
        <w:rPr>
          <w:rFonts w:ascii="Times New Roman" w:eastAsia="Times New Roman" w:hAnsi="Times New Roman"/>
          <w:sz w:val="24"/>
          <w:szCs w:val="24"/>
          <w:vertAlign w:val="superscript"/>
          <w:lang w:eastAsia="ru-RU"/>
        </w:rPr>
        <w:t>(фамилия, имя, отчество подписавшего, должность)</w:t>
      </w:r>
    </w:p>
    <w:p w:rsidR="007A1244" w:rsidRPr="007A1244" w:rsidRDefault="007A1244" w:rsidP="007A1244">
      <w:pPr>
        <w:spacing w:after="0" w:line="240" w:lineRule="auto"/>
        <w:ind w:firstLine="567"/>
        <w:rPr>
          <w:rFonts w:ascii="Times New Roman" w:eastAsia="Times New Roman" w:hAnsi="Times New Roman"/>
          <w:sz w:val="24"/>
          <w:szCs w:val="24"/>
          <w:lang w:eastAsia="ru-RU"/>
        </w:rPr>
        <w:sectPr w:rsidR="007A1244" w:rsidRPr="007A1244" w:rsidSect="007A1244">
          <w:footerReference w:type="even" r:id="rId21"/>
          <w:footerReference w:type="default" r:id="rId22"/>
          <w:pgSz w:w="11906" w:h="16838"/>
          <w:pgMar w:top="1134" w:right="850" w:bottom="1134" w:left="1701" w:header="113" w:footer="57" w:gutter="0"/>
          <w:cols w:space="720"/>
          <w:docGrid w:linePitch="299"/>
        </w:sectPr>
      </w:pPr>
    </w:p>
    <w:p w:rsidR="007A1244" w:rsidRPr="008E4EA4" w:rsidRDefault="008E4EA4" w:rsidP="007A1244">
      <w:pPr>
        <w:spacing w:after="0" w:line="240" w:lineRule="auto"/>
        <w:jc w:val="right"/>
        <w:rPr>
          <w:rFonts w:ascii="Times New Roman" w:eastAsia="Times New Roman" w:hAnsi="Times New Roman"/>
          <w:bCs/>
          <w:i/>
          <w:iCs/>
          <w:sz w:val="20"/>
          <w:szCs w:val="20"/>
        </w:rPr>
      </w:pPr>
      <w:r w:rsidRPr="008E4EA4">
        <w:rPr>
          <w:rFonts w:ascii="Times New Roman" w:eastAsia="Times New Roman" w:hAnsi="Times New Roman"/>
          <w:bCs/>
          <w:i/>
          <w:iCs/>
          <w:sz w:val="20"/>
          <w:szCs w:val="20"/>
          <w:lang w:eastAsia="ru-RU"/>
        </w:rPr>
        <w:lastRenderedPageBreak/>
        <w:t>Приложение к коммерческому предложению</w:t>
      </w:r>
    </w:p>
    <w:p w:rsidR="007A7084" w:rsidRDefault="007A7084" w:rsidP="007A7084">
      <w:pPr>
        <w:spacing w:after="0" w:line="240" w:lineRule="auto"/>
        <w:jc w:val="center"/>
        <w:rPr>
          <w:rFonts w:ascii="Times New Roman" w:hAnsi="Times New Roman" w:cs="TimesDL"/>
          <w:b/>
          <w:bCs/>
          <w:smallCaps/>
          <w:sz w:val="24"/>
          <w:szCs w:val="24"/>
        </w:rPr>
      </w:pPr>
    </w:p>
    <w:p w:rsidR="007A7084" w:rsidRPr="009B01AD" w:rsidRDefault="007A7084" w:rsidP="007A7084">
      <w:pPr>
        <w:spacing w:after="0" w:line="240" w:lineRule="auto"/>
        <w:jc w:val="center"/>
        <w:rPr>
          <w:rFonts w:ascii="Times New Roman" w:hAnsi="Times New Roman" w:cs="TimesDL"/>
          <w:b/>
          <w:bCs/>
          <w:smallCaps/>
          <w:sz w:val="24"/>
          <w:szCs w:val="24"/>
        </w:rPr>
      </w:pPr>
      <w:r w:rsidRPr="009B01AD">
        <w:rPr>
          <w:rFonts w:ascii="Times New Roman" w:hAnsi="Times New Roman" w:cs="TimesDL"/>
          <w:b/>
          <w:bCs/>
          <w:smallCaps/>
          <w:sz w:val="24"/>
          <w:szCs w:val="24"/>
        </w:rPr>
        <w:t>Расчет страховой премии  транспортных средств</w:t>
      </w:r>
    </w:p>
    <w:p w:rsidR="007A7084" w:rsidRPr="009B01AD" w:rsidRDefault="007A7084" w:rsidP="007A7084">
      <w:pPr>
        <w:spacing w:after="0" w:line="240" w:lineRule="auto"/>
        <w:jc w:val="center"/>
        <w:rPr>
          <w:rFonts w:ascii="Times New Roman" w:hAnsi="Times New Roman" w:cs="TimesDL"/>
          <w:b/>
          <w:bCs/>
          <w:smallCaps/>
          <w:sz w:val="20"/>
          <w:szCs w:val="24"/>
        </w:rPr>
      </w:pPr>
    </w:p>
    <w:p w:rsidR="007A7084" w:rsidRDefault="007A7084" w:rsidP="007A7084">
      <w:pPr>
        <w:spacing w:after="0" w:line="240" w:lineRule="auto"/>
        <w:rPr>
          <w:rFonts w:ascii="Times New Roman" w:hAnsi="Times New Roman"/>
          <w:color w:val="000000"/>
          <w:sz w:val="24"/>
          <w:szCs w:val="24"/>
        </w:rPr>
      </w:pPr>
      <w:r w:rsidRPr="009B01AD">
        <w:rPr>
          <w:rFonts w:ascii="Times New Roman" w:hAnsi="Times New Roman"/>
          <w:color w:val="000000"/>
          <w:sz w:val="24"/>
          <w:szCs w:val="24"/>
        </w:rPr>
        <w:t xml:space="preserve">Наименование и адрес участника  </w:t>
      </w:r>
      <w:r>
        <w:rPr>
          <w:rFonts w:ascii="Times New Roman" w:hAnsi="Times New Roman"/>
          <w:color w:val="000000"/>
          <w:sz w:val="24"/>
          <w:szCs w:val="24"/>
        </w:rPr>
        <w:t>запроса предложений</w:t>
      </w:r>
      <w:r w:rsidRPr="009B01AD">
        <w:rPr>
          <w:rFonts w:ascii="Times New Roman" w:hAnsi="Times New Roman"/>
          <w:color w:val="000000"/>
          <w:sz w:val="24"/>
          <w:szCs w:val="24"/>
        </w:rPr>
        <w:t>: ______________________</w:t>
      </w:r>
    </w:p>
    <w:p w:rsidR="002F06C0" w:rsidRDefault="002F06C0" w:rsidP="007A7084">
      <w:pPr>
        <w:spacing w:after="0" w:line="240" w:lineRule="auto"/>
        <w:rPr>
          <w:rFonts w:ascii="Times New Roman" w:hAnsi="Times New Roman"/>
          <w:color w:val="000000"/>
          <w:sz w:val="24"/>
          <w:szCs w:val="24"/>
        </w:rPr>
      </w:pPr>
    </w:p>
    <w:tbl>
      <w:tblPr>
        <w:tblW w:w="15372" w:type="dxa"/>
        <w:tblInd w:w="-601" w:type="dxa"/>
        <w:tblLayout w:type="fixed"/>
        <w:tblLook w:val="04A0"/>
      </w:tblPr>
      <w:tblGrid>
        <w:gridCol w:w="538"/>
        <w:gridCol w:w="1784"/>
        <w:gridCol w:w="717"/>
        <w:gridCol w:w="1126"/>
        <w:gridCol w:w="648"/>
        <w:gridCol w:w="897"/>
        <w:gridCol w:w="946"/>
        <w:gridCol w:w="538"/>
        <w:gridCol w:w="717"/>
        <w:gridCol w:w="897"/>
        <w:gridCol w:w="897"/>
        <w:gridCol w:w="539"/>
        <w:gridCol w:w="600"/>
        <w:gridCol w:w="714"/>
        <w:gridCol w:w="591"/>
        <w:gridCol w:w="540"/>
        <w:gridCol w:w="661"/>
        <w:gridCol w:w="692"/>
        <w:gridCol w:w="1330"/>
      </w:tblGrid>
      <w:tr w:rsidR="002F06C0" w:rsidRPr="00704EB7" w:rsidTr="002F06C0">
        <w:trPr>
          <w:cantSplit/>
          <w:trHeight w:val="2108"/>
        </w:trPr>
        <w:tc>
          <w:tcPr>
            <w:tcW w:w="538" w:type="dxa"/>
            <w:tcBorders>
              <w:top w:val="single" w:sz="4" w:space="0" w:color="auto"/>
              <w:left w:val="single" w:sz="4" w:space="0" w:color="auto"/>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 п/п</w:t>
            </w:r>
          </w:p>
        </w:tc>
        <w:tc>
          <w:tcPr>
            <w:tcW w:w="1784"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Марка, модель</w:t>
            </w:r>
          </w:p>
        </w:tc>
        <w:tc>
          <w:tcPr>
            <w:tcW w:w="717"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КатегТС</w:t>
            </w:r>
          </w:p>
        </w:tc>
        <w:tc>
          <w:tcPr>
            <w:tcW w:w="1126"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Государственный регистрационный знак</w:t>
            </w:r>
          </w:p>
        </w:tc>
        <w:tc>
          <w:tcPr>
            <w:tcW w:w="648"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Использование с прицепом</w:t>
            </w:r>
          </w:p>
        </w:tc>
        <w:tc>
          <w:tcPr>
            <w:tcW w:w="897"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л.с.</w:t>
            </w:r>
          </w:p>
        </w:tc>
        <w:tc>
          <w:tcPr>
            <w:tcW w:w="946"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Разр. Макс. Масса</w:t>
            </w:r>
          </w:p>
        </w:tc>
        <w:tc>
          <w:tcPr>
            <w:tcW w:w="538"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Кол-во мест</w:t>
            </w:r>
          </w:p>
        </w:tc>
        <w:tc>
          <w:tcPr>
            <w:tcW w:w="717"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прицеп</w:t>
            </w:r>
          </w:p>
        </w:tc>
        <w:tc>
          <w:tcPr>
            <w:tcW w:w="897"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Год выпуска</w:t>
            </w:r>
          </w:p>
        </w:tc>
        <w:tc>
          <w:tcPr>
            <w:tcW w:w="897"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Базова ставка</w:t>
            </w:r>
          </w:p>
        </w:tc>
        <w:tc>
          <w:tcPr>
            <w:tcW w:w="539"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КТ</w:t>
            </w:r>
          </w:p>
        </w:tc>
        <w:tc>
          <w:tcPr>
            <w:tcW w:w="600"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КО</w:t>
            </w:r>
          </w:p>
        </w:tc>
        <w:tc>
          <w:tcPr>
            <w:tcW w:w="714"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КМ</w:t>
            </w:r>
          </w:p>
        </w:tc>
        <w:tc>
          <w:tcPr>
            <w:tcW w:w="591"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КН</w:t>
            </w:r>
          </w:p>
        </w:tc>
        <w:tc>
          <w:tcPr>
            <w:tcW w:w="540"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КС</w:t>
            </w:r>
          </w:p>
        </w:tc>
        <w:tc>
          <w:tcPr>
            <w:tcW w:w="661"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КПр</w:t>
            </w:r>
          </w:p>
        </w:tc>
        <w:tc>
          <w:tcPr>
            <w:tcW w:w="692"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КБМ</w:t>
            </w:r>
          </w:p>
        </w:tc>
        <w:tc>
          <w:tcPr>
            <w:tcW w:w="1330"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2F06C0" w:rsidRPr="002F06C0" w:rsidRDefault="002F06C0" w:rsidP="002F06C0">
            <w:pPr>
              <w:spacing w:after="0" w:line="240" w:lineRule="auto"/>
              <w:ind w:left="113" w:right="113"/>
              <w:jc w:val="center"/>
              <w:rPr>
                <w:rFonts w:ascii="Times New Roman" w:eastAsia="Times New Roman" w:hAnsi="Times New Roman"/>
                <w:bCs/>
                <w:color w:val="000000"/>
                <w:sz w:val="20"/>
                <w:szCs w:val="20"/>
                <w:lang w:eastAsia="ru-RU"/>
              </w:rPr>
            </w:pPr>
            <w:r w:rsidRPr="002F06C0">
              <w:rPr>
                <w:rFonts w:ascii="Times New Roman" w:eastAsia="Times New Roman" w:hAnsi="Times New Roman"/>
                <w:bCs/>
                <w:color w:val="000000"/>
                <w:sz w:val="20"/>
                <w:szCs w:val="20"/>
                <w:lang w:eastAsia="ru-RU"/>
              </w:rPr>
              <w:t>Сумма страховой премии, рублей</w:t>
            </w:r>
          </w:p>
        </w:tc>
      </w:tr>
      <w:tr w:rsidR="002F06C0" w:rsidRPr="00704EB7" w:rsidTr="002F06C0">
        <w:trPr>
          <w:cantSplit/>
          <w:trHeight w:val="281"/>
        </w:trPr>
        <w:tc>
          <w:tcPr>
            <w:tcW w:w="53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1784"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717"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1126"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648"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897"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946"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538"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717"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897"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897"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539"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600"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714"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591"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540"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661"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692"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1330" w:type="dxa"/>
            <w:tcBorders>
              <w:top w:val="single" w:sz="4" w:space="0" w:color="auto"/>
              <w:left w:val="nil"/>
              <w:bottom w:val="single" w:sz="4" w:space="0" w:color="auto"/>
              <w:right w:val="single" w:sz="4" w:space="0" w:color="auto"/>
            </w:tcBorders>
            <w:shd w:val="clear" w:color="auto" w:fill="auto"/>
            <w:noWrap/>
            <w:vAlign w:val="center"/>
            <w:hideMark/>
          </w:tcPr>
          <w:p w:rsidR="002F06C0" w:rsidRPr="002F06C0" w:rsidRDefault="002F06C0" w:rsidP="002F06C0">
            <w:pPr>
              <w:spacing w:after="0" w:line="240" w:lineRule="auto"/>
              <w:jc w:val="center"/>
              <w:rPr>
                <w:rFonts w:ascii="Times New Roman" w:eastAsia="Times New Roman" w:hAnsi="Times New Roman"/>
                <w:bCs/>
                <w:color w:val="000000"/>
                <w:sz w:val="20"/>
                <w:szCs w:val="20"/>
                <w:lang w:eastAsia="ru-RU"/>
              </w:rPr>
            </w:pPr>
          </w:p>
        </w:tc>
      </w:tr>
      <w:tr w:rsidR="002F06C0" w:rsidRPr="00704EB7" w:rsidTr="002F06C0">
        <w:trPr>
          <w:cantSplit/>
          <w:trHeight w:val="274"/>
        </w:trPr>
        <w:tc>
          <w:tcPr>
            <w:tcW w:w="538"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1784"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717"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1126"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648"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897"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946"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538"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717"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897"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897"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539"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600"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714"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591"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540"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661"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692" w:type="dxa"/>
            <w:tcBorders>
              <w:top w:val="single" w:sz="4" w:space="0" w:color="auto"/>
              <w:left w:val="nil"/>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center"/>
              <w:rPr>
                <w:rFonts w:ascii="Times New Roman" w:eastAsia="Times New Roman" w:hAnsi="Times New Roman"/>
                <w:bCs/>
                <w:sz w:val="20"/>
                <w:szCs w:val="20"/>
                <w:lang w:eastAsia="ru-RU"/>
              </w:rPr>
            </w:pPr>
          </w:p>
        </w:tc>
        <w:tc>
          <w:tcPr>
            <w:tcW w:w="1330" w:type="dxa"/>
            <w:tcBorders>
              <w:top w:val="single" w:sz="4" w:space="0" w:color="auto"/>
              <w:left w:val="nil"/>
              <w:bottom w:val="single" w:sz="4" w:space="0" w:color="auto"/>
              <w:right w:val="single" w:sz="4" w:space="0" w:color="auto"/>
            </w:tcBorders>
            <w:shd w:val="clear" w:color="auto" w:fill="auto"/>
            <w:noWrap/>
            <w:vAlign w:val="center"/>
            <w:hideMark/>
          </w:tcPr>
          <w:p w:rsidR="002F06C0" w:rsidRPr="002F06C0" w:rsidRDefault="002F06C0" w:rsidP="002F06C0">
            <w:pPr>
              <w:spacing w:after="0" w:line="240" w:lineRule="auto"/>
              <w:jc w:val="center"/>
              <w:rPr>
                <w:rFonts w:ascii="Times New Roman" w:eastAsia="Times New Roman" w:hAnsi="Times New Roman"/>
                <w:bCs/>
                <w:color w:val="000000"/>
                <w:sz w:val="20"/>
                <w:szCs w:val="20"/>
                <w:lang w:eastAsia="ru-RU"/>
              </w:rPr>
            </w:pPr>
          </w:p>
        </w:tc>
      </w:tr>
      <w:tr w:rsidR="002F06C0" w:rsidRPr="00704EB7" w:rsidTr="006A22D0">
        <w:trPr>
          <w:cantSplit/>
          <w:trHeight w:val="263"/>
        </w:trPr>
        <w:tc>
          <w:tcPr>
            <w:tcW w:w="14042" w:type="dxa"/>
            <w:gridSpan w:val="18"/>
            <w:tcBorders>
              <w:top w:val="single" w:sz="4" w:space="0" w:color="auto"/>
              <w:left w:val="single" w:sz="4" w:space="0" w:color="auto"/>
              <w:bottom w:val="single" w:sz="4" w:space="0" w:color="auto"/>
              <w:right w:val="single" w:sz="4" w:space="0" w:color="auto"/>
            </w:tcBorders>
            <w:shd w:val="clear" w:color="FFFFCC" w:fill="FFFFFF"/>
            <w:vAlign w:val="center"/>
            <w:hideMark/>
          </w:tcPr>
          <w:p w:rsidR="002F06C0" w:rsidRPr="002F06C0" w:rsidRDefault="002F06C0" w:rsidP="002F06C0">
            <w:pPr>
              <w:spacing w:after="0" w:line="240" w:lineRule="auto"/>
              <w:jc w:val="right"/>
              <w:rPr>
                <w:rFonts w:ascii="Times New Roman" w:eastAsia="Times New Roman" w:hAnsi="Times New Roman"/>
                <w:bCs/>
                <w:sz w:val="20"/>
                <w:szCs w:val="20"/>
                <w:lang w:eastAsia="ru-RU"/>
              </w:rPr>
            </w:pPr>
            <w:r w:rsidRPr="009B01AD">
              <w:rPr>
                <w:rFonts w:ascii="Times New Roman" w:hAnsi="Times New Roman"/>
                <w:b/>
                <w:sz w:val="20"/>
                <w:szCs w:val="20"/>
              </w:rPr>
              <w:t>ВСЕГО:</w:t>
            </w:r>
          </w:p>
        </w:tc>
        <w:tc>
          <w:tcPr>
            <w:tcW w:w="1330" w:type="dxa"/>
            <w:tcBorders>
              <w:top w:val="single" w:sz="4" w:space="0" w:color="auto"/>
              <w:left w:val="nil"/>
              <w:bottom w:val="single" w:sz="4" w:space="0" w:color="auto"/>
              <w:right w:val="single" w:sz="4" w:space="0" w:color="auto"/>
            </w:tcBorders>
            <w:shd w:val="clear" w:color="auto" w:fill="auto"/>
            <w:noWrap/>
            <w:vAlign w:val="center"/>
            <w:hideMark/>
          </w:tcPr>
          <w:p w:rsidR="002F06C0" w:rsidRPr="002F06C0" w:rsidRDefault="002F06C0" w:rsidP="002F06C0">
            <w:pPr>
              <w:spacing w:after="0" w:line="240" w:lineRule="auto"/>
              <w:jc w:val="center"/>
              <w:rPr>
                <w:rFonts w:ascii="Times New Roman" w:eastAsia="Times New Roman" w:hAnsi="Times New Roman"/>
                <w:bCs/>
                <w:color w:val="000000"/>
                <w:sz w:val="20"/>
                <w:szCs w:val="20"/>
                <w:lang w:eastAsia="ru-RU"/>
              </w:rPr>
            </w:pPr>
          </w:p>
        </w:tc>
      </w:tr>
    </w:tbl>
    <w:p w:rsidR="002F06C0" w:rsidRPr="009B01AD" w:rsidRDefault="002F06C0" w:rsidP="007A7084">
      <w:pPr>
        <w:spacing w:after="0" w:line="240" w:lineRule="auto"/>
        <w:rPr>
          <w:rFonts w:ascii="Times New Roman" w:hAnsi="Times New Roman"/>
          <w:color w:val="000000"/>
          <w:sz w:val="24"/>
          <w:szCs w:val="24"/>
        </w:rPr>
      </w:pPr>
    </w:p>
    <w:p w:rsidR="007A7084" w:rsidRPr="009B01AD" w:rsidRDefault="007A7084" w:rsidP="007A7084">
      <w:pPr>
        <w:spacing w:after="0" w:line="240" w:lineRule="auto"/>
        <w:jc w:val="center"/>
        <w:rPr>
          <w:rFonts w:ascii="Times New Roman" w:hAnsi="Times New Roman" w:cs="TimesDL"/>
          <w:b/>
          <w:bCs/>
          <w:smallCaps/>
          <w:sz w:val="20"/>
          <w:szCs w:val="24"/>
        </w:rPr>
      </w:pPr>
    </w:p>
    <w:p w:rsidR="007A7084" w:rsidRPr="009B01AD" w:rsidRDefault="007A7084" w:rsidP="007A7084">
      <w:pPr>
        <w:spacing w:after="0" w:line="240" w:lineRule="auto"/>
        <w:jc w:val="both"/>
        <w:rPr>
          <w:rFonts w:ascii="Times New Roman" w:hAnsi="Times New Roman"/>
          <w:bCs/>
          <w:sz w:val="24"/>
          <w:szCs w:val="24"/>
        </w:rPr>
      </w:pPr>
    </w:p>
    <w:p w:rsidR="007A7084" w:rsidRPr="009B01AD" w:rsidRDefault="007A7084" w:rsidP="007A7084">
      <w:pPr>
        <w:spacing w:after="0" w:line="240" w:lineRule="auto"/>
        <w:jc w:val="both"/>
        <w:rPr>
          <w:rFonts w:ascii="Times New Roman" w:hAnsi="Times New Roman"/>
          <w:b/>
          <w:bCs/>
          <w:sz w:val="24"/>
          <w:szCs w:val="24"/>
        </w:rPr>
      </w:pPr>
      <w:r w:rsidRPr="009B01AD">
        <w:rPr>
          <w:rFonts w:ascii="Times New Roman" w:hAnsi="Times New Roman"/>
          <w:b/>
          <w:bCs/>
          <w:sz w:val="24"/>
          <w:szCs w:val="24"/>
        </w:rPr>
        <w:t>Всего (прописью):________________________________________________________________________________</w:t>
      </w:r>
    </w:p>
    <w:p w:rsidR="007A7084" w:rsidRPr="009B01AD" w:rsidRDefault="007A7084" w:rsidP="007A7084">
      <w:pPr>
        <w:spacing w:after="0" w:line="240" w:lineRule="auto"/>
        <w:rPr>
          <w:rFonts w:ascii="Times New Roman" w:hAnsi="Times New Roman"/>
          <w:bCs/>
          <w:sz w:val="24"/>
          <w:szCs w:val="24"/>
        </w:rPr>
      </w:pPr>
    </w:p>
    <w:p w:rsidR="007A7084" w:rsidRPr="009B01AD" w:rsidRDefault="007A7084" w:rsidP="007A7084">
      <w:pPr>
        <w:spacing w:after="0" w:line="240" w:lineRule="auto"/>
        <w:rPr>
          <w:rFonts w:ascii="Times New Roman" w:hAnsi="Times New Roman"/>
          <w:bCs/>
          <w:sz w:val="24"/>
          <w:szCs w:val="24"/>
        </w:rPr>
      </w:pPr>
    </w:p>
    <w:p w:rsidR="007A7084" w:rsidRPr="009B01AD" w:rsidRDefault="007A7084" w:rsidP="007A7084">
      <w:pPr>
        <w:spacing w:after="0" w:line="240" w:lineRule="auto"/>
        <w:rPr>
          <w:rFonts w:ascii="Times New Roman" w:hAnsi="Times New Roman"/>
          <w:bCs/>
          <w:sz w:val="24"/>
          <w:szCs w:val="24"/>
        </w:rPr>
      </w:pPr>
    </w:p>
    <w:p w:rsidR="007A7084" w:rsidRPr="009B01AD" w:rsidRDefault="007A7084" w:rsidP="007A7084">
      <w:pPr>
        <w:spacing w:after="0" w:line="240" w:lineRule="auto"/>
        <w:rPr>
          <w:rFonts w:ascii="Times New Roman" w:hAnsi="Times New Roman"/>
          <w:bCs/>
          <w:sz w:val="24"/>
          <w:szCs w:val="24"/>
        </w:rPr>
      </w:pPr>
    </w:p>
    <w:p w:rsidR="007A7084" w:rsidRPr="009B01AD" w:rsidRDefault="007A7084" w:rsidP="007A7084">
      <w:pPr>
        <w:spacing w:after="0" w:line="240" w:lineRule="auto"/>
        <w:rPr>
          <w:rFonts w:ascii="Times New Roman" w:hAnsi="Times New Roman"/>
          <w:sz w:val="24"/>
          <w:szCs w:val="24"/>
        </w:rPr>
      </w:pPr>
      <w:r w:rsidRPr="009B01AD">
        <w:rPr>
          <w:rFonts w:ascii="Times New Roman" w:hAnsi="Times New Roman"/>
          <w:sz w:val="24"/>
          <w:szCs w:val="24"/>
        </w:rPr>
        <w:t>____________________________________</w:t>
      </w:r>
    </w:p>
    <w:p w:rsidR="007A7084" w:rsidRPr="009B01AD" w:rsidRDefault="007A7084" w:rsidP="007A7084">
      <w:pPr>
        <w:spacing w:after="0" w:line="240" w:lineRule="auto"/>
        <w:ind w:right="3684" w:firstLine="1260"/>
        <w:rPr>
          <w:rFonts w:ascii="Times New Roman" w:hAnsi="Times New Roman"/>
          <w:sz w:val="24"/>
          <w:szCs w:val="24"/>
          <w:vertAlign w:val="superscript"/>
        </w:rPr>
      </w:pPr>
      <w:r w:rsidRPr="009B01AD">
        <w:rPr>
          <w:rFonts w:ascii="Times New Roman" w:hAnsi="Times New Roman"/>
          <w:sz w:val="24"/>
          <w:szCs w:val="24"/>
          <w:vertAlign w:val="superscript"/>
        </w:rPr>
        <w:t>(подпись, М.П.)</w:t>
      </w:r>
    </w:p>
    <w:p w:rsidR="007A7084" w:rsidRPr="009B01AD" w:rsidRDefault="007A7084" w:rsidP="007A7084">
      <w:pPr>
        <w:spacing w:after="0" w:line="240" w:lineRule="auto"/>
        <w:rPr>
          <w:rFonts w:ascii="Times New Roman" w:hAnsi="Times New Roman"/>
          <w:sz w:val="24"/>
          <w:szCs w:val="24"/>
        </w:rPr>
      </w:pPr>
      <w:r w:rsidRPr="009B01AD">
        <w:rPr>
          <w:rFonts w:ascii="Times New Roman" w:hAnsi="Times New Roman"/>
          <w:sz w:val="24"/>
          <w:szCs w:val="24"/>
        </w:rPr>
        <w:t>____________________________________</w:t>
      </w:r>
    </w:p>
    <w:p w:rsidR="007A7084" w:rsidRPr="009B01AD" w:rsidRDefault="007A7084" w:rsidP="007A7084">
      <w:pPr>
        <w:spacing w:after="0" w:line="240" w:lineRule="auto"/>
        <w:ind w:right="3684" w:firstLine="360"/>
        <w:rPr>
          <w:rFonts w:ascii="Times New Roman" w:hAnsi="Times New Roman"/>
          <w:sz w:val="24"/>
          <w:szCs w:val="24"/>
          <w:vertAlign w:val="superscript"/>
        </w:rPr>
      </w:pPr>
      <w:r w:rsidRPr="009B01AD">
        <w:rPr>
          <w:rFonts w:ascii="Times New Roman" w:hAnsi="Times New Roman"/>
          <w:sz w:val="24"/>
          <w:szCs w:val="24"/>
          <w:vertAlign w:val="superscript"/>
        </w:rPr>
        <w:t>(фамилия, имя, отчество подписавшего, должность)</w:t>
      </w:r>
    </w:p>
    <w:p w:rsidR="007A1244" w:rsidRPr="007A1244" w:rsidRDefault="007A1244" w:rsidP="007A1244">
      <w:pPr>
        <w:shd w:val="clear" w:color="auto" w:fill="FFFFFF"/>
        <w:spacing w:after="0" w:line="240" w:lineRule="auto"/>
        <w:ind w:firstLine="7365"/>
        <w:rPr>
          <w:rFonts w:ascii="Times New Roman" w:eastAsia="Times New Roman" w:hAnsi="Times New Roman"/>
          <w:sz w:val="24"/>
          <w:szCs w:val="24"/>
          <w:lang w:eastAsia="ru-RU"/>
        </w:rPr>
      </w:pP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Pr="007A1244" w:rsidRDefault="007A1244" w:rsidP="007A1244">
      <w:pPr>
        <w:spacing w:after="0" w:line="240" w:lineRule="auto"/>
        <w:ind w:firstLine="567"/>
        <w:rPr>
          <w:rFonts w:ascii="Times New Roman" w:eastAsia="Times New Roman" w:hAnsi="Times New Roman"/>
          <w:sz w:val="24"/>
          <w:szCs w:val="24"/>
          <w:lang w:eastAsia="ru-RU"/>
        </w:rPr>
        <w:sectPr w:rsidR="007A1244" w:rsidRPr="007A1244" w:rsidSect="007A1244">
          <w:type w:val="continuous"/>
          <w:pgSz w:w="16838" w:h="11906" w:orient="landscape"/>
          <w:pgMar w:top="1134" w:right="850" w:bottom="1134" w:left="1701" w:header="113" w:footer="57" w:gutter="0"/>
          <w:cols w:space="720"/>
          <w:docGrid w:linePitch="299"/>
        </w:sectPr>
      </w:pPr>
    </w:p>
    <w:p w:rsidR="007A1244" w:rsidRPr="007A1244" w:rsidRDefault="00666039" w:rsidP="007A1244">
      <w:pPr>
        <w:shd w:val="clear" w:color="auto" w:fill="FFFFFF"/>
        <w:spacing w:after="0" w:line="240" w:lineRule="auto"/>
        <w:ind w:firstLine="567"/>
        <w:jc w:val="right"/>
        <w:rPr>
          <w:rFonts w:ascii="Times New Roman" w:eastAsia="Times New Roman" w:hAnsi="Times New Roman"/>
          <w:lang w:eastAsia="ru-RU"/>
        </w:rPr>
      </w:pPr>
      <w:r>
        <w:rPr>
          <w:rFonts w:ascii="Times New Roman" w:eastAsia="Times New Roman" w:hAnsi="Times New Roman"/>
          <w:b/>
          <w:bCs/>
          <w:i/>
          <w:iCs/>
          <w:sz w:val="24"/>
          <w:szCs w:val="24"/>
          <w:lang w:eastAsia="ru-RU"/>
        </w:rPr>
        <w:lastRenderedPageBreak/>
        <w:t>Форма 4</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Pr="007A1244" w:rsidRDefault="007A1244" w:rsidP="007A1244">
      <w:pPr>
        <w:suppressAutoHyphens/>
        <w:spacing w:after="0" w:line="240" w:lineRule="auto"/>
        <w:ind w:firstLine="567"/>
        <w:jc w:val="center"/>
        <w:rPr>
          <w:rFonts w:ascii="Times New Roman" w:eastAsia="Times New Roman" w:hAnsi="Times New Roman"/>
          <w:b/>
          <w:sz w:val="24"/>
          <w:szCs w:val="24"/>
          <w:lang w:eastAsia="ru-RU"/>
        </w:rPr>
      </w:pPr>
      <w:r w:rsidRPr="007A1244">
        <w:rPr>
          <w:rFonts w:ascii="Times New Roman" w:eastAsia="Times New Roman" w:hAnsi="Times New Roman"/>
          <w:b/>
          <w:sz w:val="24"/>
          <w:szCs w:val="24"/>
          <w:lang w:eastAsia="ru-RU"/>
        </w:rPr>
        <w:t>Анкета участника</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Pr="007A1244" w:rsidRDefault="007A1244" w:rsidP="007A1244">
      <w:pPr>
        <w:spacing w:after="0" w:line="240" w:lineRule="auto"/>
        <w:ind w:firstLine="567"/>
        <w:rPr>
          <w:rFonts w:ascii="Times New Roman" w:eastAsia="Times New Roman" w:hAnsi="Times New Roman"/>
          <w:color w:val="000000"/>
          <w:sz w:val="24"/>
          <w:szCs w:val="24"/>
          <w:lang w:eastAsia="ru-RU"/>
        </w:rPr>
      </w:pPr>
      <w:r w:rsidRPr="007A1244">
        <w:rPr>
          <w:rFonts w:ascii="Times New Roman" w:eastAsia="Times New Roman" w:hAnsi="Times New Roman"/>
          <w:color w:val="000000"/>
          <w:sz w:val="24"/>
          <w:szCs w:val="24"/>
          <w:lang w:eastAsia="ru-RU"/>
        </w:rPr>
        <w:t>Наименование и адрес участника запроса предложений: ______________________</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5234"/>
        <w:gridCol w:w="3780"/>
      </w:tblGrid>
      <w:tr w:rsidR="007A1244" w:rsidRPr="007A1244" w:rsidTr="007A7084">
        <w:trPr>
          <w:cantSplit/>
          <w:trHeight w:val="240"/>
          <w:tblHeader/>
        </w:trPr>
        <w:tc>
          <w:tcPr>
            <w:tcW w:w="720" w:type="dxa"/>
            <w:vAlign w:val="center"/>
          </w:tcPr>
          <w:p w:rsidR="007A1244" w:rsidRPr="007A1244" w:rsidRDefault="007A1244" w:rsidP="007A7084">
            <w:pPr>
              <w:keepNext/>
              <w:spacing w:after="0" w:line="240" w:lineRule="auto"/>
              <w:ind w:right="57"/>
              <w:jc w:val="center"/>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 п/п</w:t>
            </w:r>
          </w:p>
        </w:tc>
        <w:tc>
          <w:tcPr>
            <w:tcW w:w="5234" w:type="dxa"/>
            <w:vAlign w:val="center"/>
          </w:tcPr>
          <w:p w:rsidR="007A1244" w:rsidRPr="007A1244" w:rsidRDefault="007A1244" w:rsidP="007A7084">
            <w:pPr>
              <w:keepNext/>
              <w:spacing w:after="0" w:line="240" w:lineRule="auto"/>
              <w:ind w:right="57" w:firstLine="567"/>
              <w:jc w:val="center"/>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Наименование</w:t>
            </w:r>
          </w:p>
        </w:tc>
        <w:tc>
          <w:tcPr>
            <w:tcW w:w="3780" w:type="dxa"/>
            <w:vAlign w:val="center"/>
          </w:tcPr>
          <w:p w:rsidR="007A1244" w:rsidRPr="007A1244" w:rsidRDefault="008E4EA4" w:rsidP="007A7084">
            <w:pPr>
              <w:keepNext/>
              <w:spacing w:after="0" w:line="240" w:lineRule="auto"/>
              <w:ind w:right="57" w:firstLine="567"/>
              <w:jc w:val="center"/>
              <w:rPr>
                <w:rFonts w:ascii="Times New Roman" w:eastAsia="Times New Roman" w:hAnsi="Times New Roman"/>
                <w:sz w:val="24"/>
                <w:szCs w:val="24"/>
                <w:lang w:eastAsia="ru-RU"/>
              </w:rPr>
            </w:pPr>
            <w:r w:rsidRPr="008E4EA4">
              <w:rPr>
                <w:rFonts w:ascii="Times New Roman" w:eastAsia="Times New Roman" w:hAnsi="Times New Roman"/>
                <w:sz w:val="24"/>
                <w:szCs w:val="24"/>
                <w:lang w:eastAsia="ru-RU"/>
              </w:rPr>
              <w:t>Сведения об Участнике запроса предложений</w:t>
            </w:r>
            <w:r w:rsidRPr="008E4EA4">
              <w:rPr>
                <w:rFonts w:ascii="Times New Roman" w:eastAsia="Times New Roman" w:hAnsi="Times New Roman"/>
                <w:sz w:val="24"/>
                <w:szCs w:val="24"/>
                <w:lang w:eastAsia="ru-RU"/>
              </w:rPr>
              <w:br/>
            </w:r>
            <w:r w:rsidRPr="008E4EA4">
              <w:rPr>
                <w:rFonts w:ascii="Times New Roman" w:eastAsia="Times New Roman" w:hAnsi="Times New Roman"/>
                <w:i/>
                <w:sz w:val="20"/>
                <w:szCs w:val="20"/>
                <w:lang w:eastAsia="ru-RU"/>
              </w:rPr>
              <w:t>(заполняется Участником запроса предложений)</w:t>
            </w:r>
          </w:p>
        </w:tc>
      </w:tr>
      <w:tr w:rsidR="007A1244" w:rsidRPr="007A1244" w:rsidTr="008E4EA4">
        <w:trPr>
          <w:cantSplit/>
        </w:trPr>
        <w:tc>
          <w:tcPr>
            <w:tcW w:w="720" w:type="dxa"/>
          </w:tcPr>
          <w:p w:rsidR="007A1244" w:rsidRPr="007A1244" w:rsidRDefault="000373D5" w:rsidP="008E4EA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Организационно-правовая форма и фирменное наименование участника /</w:t>
            </w:r>
            <w:r w:rsidRPr="008E4EA4">
              <w:rPr>
                <w:rFonts w:ascii="Times New Roman" w:eastAsia="Times New Roman" w:hAnsi="Times New Roman"/>
                <w:lang w:eastAsia="ru-RU"/>
              </w:rPr>
              <w:br/>
              <w:t>Ф.И.О. индивидуального предпринимателя, физического лица</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Pr>
          <w:p w:rsidR="007A1244" w:rsidRPr="007A1244" w:rsidRDefault="000373D5" w:rsidP="008E4EA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Свидетельство о внесении в Единый государственный реестр юридических лиц (дата и номер, кем выдано) /</w:t>
            </w:r>
            <w:r w:rsidRPr="008E4EA4">
              <w:rPr>
                <w:rFonts w:ascii="Times New Roman" w:eastAsia="Times New Roman" w:hAnsi="Times New Roman"/>
                <w:lang w:eastAsia="ru-RU"/>
              </w:rPr>
              <w:br/>
              <w:t>Паспортные данные индивидуального предпринимателя, физического лица</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Pr>
          <w:p w:rsidR="007A1244" w:rsidRPr="007A1244" w:rsidRDefault="000373D5" w:rsidP="008E4EA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ИНН / КПП / ОГРН / ОКПО / ОКВЭД</w:t>
            </w:r>
            <w:r w:rsidRPr="008E4EA4">
              <w:rPr>
                <w:rFonts w:ascii="Times New Roman" w:eastAsia="Times New Roman" w:hAnsi="Times New Roman"/>
                <w:lang w:eastAsia="ru-RU"/>
              </w:rPr>
              <w:br/>
              <w:t>участника</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Pr>
          <w:p w:rsidR="007A1244" w:rsidRPr="007A1244" w:rsidRDefault="000373D5" w:rsidP="008E4EA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Юридический адрес /</w:t>
            </w:r>
            <w:r w:rsidRPr="008E4EA4">
              <w:rPr>
                <w:rFonts w:ascii="Times New Roman" w:eastAsia="Times New Roman" w:hAnsi="Times New Roman"/>
                <w:lang w:eastAsia="ru-RU"/>
              </w:rPr>
              <w:br/>
              <w:t>Сведения о месте регистрации индивидуального предпринимателя, физического лица</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Pr>
          <w:p w:rsidR="007A1244" w:rsidRPr="007A1244" w:rsidRDefault="000373D5" w:rsidP="008E4EA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Почтовый адрес</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Pr>
          <w:p w:rsidR="007A1244" w:rsidRPr="007A1244" w:rsidRDefault="000373D5" w:rsidP="000373D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Pr>
          <w:p w:rsidR="007A1244" w:rsidRPr="007A1244" w:rsidRDefault="000373D5" w:rsidP="000373D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Телефоны участника (с указанием кода города)</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Height w:val="116"/>
        </w:trPr>
        <w:tc>
          <w:tcPr>
            <w:tcW w:w="720" w:type="dxa"/>
          </w:tcPr>
          <w:p w:rsidR="007A1244" w:rsidRPr="007A1244" w:rsidRDefault="000373D5" w:rsidP="000373D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Факс участника (с указанием кода города)</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Pr>
          <w:p w:rsidR="007A1244" w:rsidRPr="007A1244" w:rsidRDefault="000373D5" w:rsidP="000373D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Адрес электронной почты участника</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Borders>
              <w:top w:val="single" w:sz="4" w:space="0" w:color="auto"/>
              <w:left w:val="single" w:sz="4" w:space="0" w:color="auto"/>
              <w:bottom w:val="single" w:sz="4" w:space="0" w:color="auto"/>
              <w:right w:val="single" w:sz="4" w:space="0" w:color="auto"/>
            </w:tcBorders>
          </w:tcPr>
          <w:p w:rsidR="007A1244" w:rsidRPr="007A1244" w:rsidRDefault="000373D5" w:rsidP="008E4EA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5234" w:type="dxa"/>
            <w:tcBorders>
              <w:top w:val="single" w:sz="4" w:space="0" w:color="auto"/>
              <w:left w:val="single" w:sz="4" w:space="0" w:color="auto"/>
              <w:bottom w:val="single" w:sz="4" w:space="0" w:color="auto"/>
              <w:right w:val="single" w:sz="4" w:space="0" w:color="auto"/>
            </w:tcBorders>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780" w:type="dxa"/>
            <w:tcBorders>
              <w:top w:val="single" w:sz="4" w:space="0" w:color="auto"/>
              <w:left w:val="single" w:sz="4" w:space="0" w:color="auto"/>
              <w:bottom w:val="single" w:sz="4" w:space="0" w:color="auto"/>
              <w:right w:val="single" w:sz="4" w:space="0" w:color="auto"/>
            </w:tcBorders>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Borders>
              <w:top w:val="single" w:sz="4" w:space="0" w:color="auto"/>
              <w:left w:val="single" w:sz="4" w:space="0" w:color="auto"/>
              <w:bottom w:val="single" w:sz="4" w:space="0" w:color="auto"/>
              <w:right w:val="single" w:sz="4" w:space="0" w:color="auto"/>
            </w:tcBorders>
          </w:tcPr>
          <w:p w:rsidR="007A1244" w:rsidRPr="007A1244" w:rsidRDefault="000373D5" w:rsidP="000373D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5234" w:type="dxa"/>
            <w:tcBorders>
              <w:top w:val="single" w:sz="4" w:space="0" w:color="auto"/>
              <w:left w:val="single" w:sz="4" w:space="0" w:color="auto"/>
              <w:bottom w:val="single" w:sz="4" w:space="0" w:color="auto"/>
              <w:right w:val="single" w:sz="4" w:space="0" w:color="auto"/>
            </w:tcBorders>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Фамилия, Имя и Отчество главного бухгалтера участника</w:t>
            </w:r>
          </w:p>
        </w:tc>
        <w:tc>
          <w:tcPr>
            <w:tcW w:w="3780" w:type="dxa"/>
            <w:tcBorders>
              <w:top w:val="single" w:sz="4" w:space="0" w:color="auto"/>
              <w:left w:val="single" w:sz="4" w:space="0" w:color="auto"/>
              <w:bottom w:val="single" w:sz="4" w:space="0" w:color="auto"/>
              <w:right w:val="single" w:sz="4" w:space="0" w:color="auto"/>
            </w:tcBorders>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Borders>
              <w:top w:val="single" w:sz="4" w:space="0" w:color="auto"/>
              <w:left w:val="single" w:sz="4" w:space="0" w:color="auto"/>
              <w:bottom w:val="single" w:sz="4" w:space="0" w:color="auto"/>
              <w:right w:val="single" w:sz="4" w:space="0" w:color="auto"/>
            </w:tcBorders>
          </w:tcPr>
          <w:p w:rsidR="007A1244" w:rsidRPr="007A1244" w:rsidRDefault="000373D5" w:rsidP="000373D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5234" w:type="dxa"/>
            <w:tcBorders>
              <w:top w:val="single" w:sz="4" w:space="0" w:color="auto"/>
              <w:left w:val="single" w:sz="4" w:space="0" w:color="auto"/>
              <w:bottom w:val="single" w:sz="4" w:space="0" w:color="auto"/>
              <w:right w:val="single" w:sz="4" w:space="0" w:color="auto"/>
            </w:tcBorders>
          </w:tcPr>
          <w:p w:rsidR="007A1244" w:rsidRPr="007A1244" w:rsidRDefault="007A1244" w:rsidP="008E4EA4">
            <w:pPr>
              <w:spacing w:after="0" w:line="240" w:lineRule="auto"/>
              <w:ind w:right="57" w:firstLine="306"/>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ОКОПФ/ ОКТМО участника</w:t>
            </w:r>
          </w:p>
        </w:tc>
        <w:tc>
          <w:tcPr>
            <w:tcW w:w="3780" w:type="dxa"/>
            <w:tcBorders>
              <w:top w:val="single" w:sz="4" w:space="0" w:color="auto"/>
              <w:left w:val="single" w:sz="4" w:space="0" w:color="auto"/>
              <w:bottom w:val="single" w:sz="4" w:space="0" w:color="auto"/>
              <w:right w:val="single" w:sz="4" w:space="0" w:color="auto"/>
            </w:tcBorders>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bl>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Pr="007A1244" w:rsidRDefault="007A1244" w:rsidP="007A1244">
      <w:pPr>
        <w:spacing w:after="0" w:line="240" w:lineRule="auto"/>
        <w:ind w:firstLine="567"/>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____________________________________</w:t>
      </w:r>
    </w:p>
    <w:p w:rsidR="007A1244" w:rsidRPr="007A1244" w:rsidRDefault="007A1244" w:rsidP="007A1244">
      <w:pPr>
        <w:spacing w:after="0" w:line="240" w:lineRule="auto"/>
        <w:ind w:right="3684" w:firstLine="567"/>
        <w:jc w:val="center"/>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(подпись, М.П.)</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____________________________________</w:t>
      </w:r>
    </w:p>
    <w:p w:rsidR="007A1244" w:rsidRPr="007A1244" w:rsidRDefault="007A1244" w:rsidP="007A1244">
      <w:pPr>
        <w:spacing w:after="0" w:line="240" w:lineRule="auto"/>
        <w:ind w:right="3684" w:firstLine="567"/>
        <w:jc w:val="center"/>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(фамилия, имя, отчество подписавшего, должность)</w:t>
      </w:r>
    </w:p>
    <w:p w:rsidR="00BC419B" w:rsidRDefault="00BC419B" w:rsidP="009B17C8">
      <w:pPr>
        <w:spacing w:after="0" w:line="240" w:lineRule="auto"/>
        <w:jc w:val="both"/>
        <w:rPr>
          <w:rFonts w:ascii="Times New Roman" w:hAnsi="Times New Roman"/>
          <w:b/>
        </w:rPr>
      </w:pPr>
    </w:p>
    <w:p w:rsidR="009530C6" w:rsidRPr="008B4EC7" w:rsidRDefault="009530C6" w:rsidP="005611D3">
      <w:pPr>
        <w:spacing w:after="160" w:line="259" w:lineRule="auto"/>
        <w:jc w:val="center"/>
        <w:rPr>
          <w:rFonts w:ascii="Times New Roman" w:hAnsi="Times New Roman"/>
          <w:b/>
          <w:sz w:val="24"/>
          <w:szCs w:val="24"/>
        </w:rPr>
      </w:pPr>
    </w:p>
    <w:p w:rsidR="004409AB" w:rsidRPr="008B4EC7" w:rsidRDefault="004409AB" w:rsidP="005611D3">
      <w:pPr>
        <w:spacing w:after="160" w:line="259" w:lineRule="auto"/>
        <w:jc w:val="center"/>
        <w:rPr>
          <w:rFonts w:ascii="Times New Roman" w:hAnsi="Times New Roman"/>
          <w:b/>
          <w:sz w:val="24"/>
          <w:szCs w:val="24"/>
        </w:rPr>
      </w:pPr>
    </w:p>
    <w:p w:rsidR="00D2420B" w:rsidRDefault="00D2420B" w:rsidP="005611D3">
      <w:pPr>
        <w:spacing w:after="160" w:line="259" w:lineRule="auto"/>
        <w:jc w:val="center"/>
        <w:rPr>
          <w:rFonts w:ascii="Times New Roman" w:hAnsi="Times New Roman"/>
          <w:b/>
          <w:sz w:val="24"/>
          <w:szCs w:val="24"/>
        </w:rPr>
      </w:pPr>
    </w:p>
    <w:p w:rsidR="007E7954" w:rsidRDefault="007E7954" w:rsidP="00D2420B">
      <w:pPr>
        <w:spacing w:after="0" w:line="240" w:lineRule="auto"/>
        <w:jc w:val="center"/>
        <w:rPr>
          <w:rFonts w:ascii="Times New Roman" w:hAnsi="Times New Roman"/>
          <w:b/>
          <w:bCs/>
          <w:sz w:val="24"/>
          <w:szCs w:val="24"/>
        </w:rPr>
      </w:pPr>
      <w:r w:rsidRPr="007118E9">
        <w:rPr>
          <w:rFonts w:ascii="Times New Roman" w:hAnsi="Times New Roman"/>
          <w:b/>
          <w:sz w:val="24"/>
          <w:szCs w:val="24"/>
        </w:rPr>
        <w:lastRenderedPageBreak/>
        <w:t xml:space="preserve">РАЗДЕЛ </w:t>
      </w:r>
      <w:r w:rsidRPr="007118E9">
        <w:rPr>
          <w:rFonts w:ascii="Times New Roman" w:hAnsi="Times New Roman"/>
          <w:b/>
          <w:sz w:val="24"/>
          <w:szCs w:val="24"/>
          <w:lang w:val="en-US"/>
        </w:rPr>
        <w:t>VI</w:t>
      </w:r>
      <w:r w:rsidRPr="007118E9">
        <w:rPr>
          <w:rFonts w:ascii="Times New Roman" w:hAnsi="Times New Roman"/>
          <w:b/>
          <w:sz w:val="24"/>
          <w:szCs w:val="24"/>
        </w:rPr>
        <w:t xml:space="preserve">. </w:t>
      </w:r>
      <w:r w:rsidRPr="007118E9">
        <w:rPr>
          <w:rFonts w:ascii="Times New Roman" w:hAnsi="Times New Roman"/>
          <w:b/>
          <w:bCs/>
          <w:sz w:val="24"/>
          <w:szCs w:val="24"/>
        </w:rPr>
        <w:t>ПРОЕКТ ДОГОВОРА</w:t>
      </w:r>
    </w:p>
    <w:p w:rsidR="002F06C0" w:rsidRPr="002F06C0" w:rsidRDefault="002F06C0" w:rsidP="00D2420B">
      <w:pPr>
        <w:widowControl w:val="0"/>
        <w:spacing w:after="0" w:line="240" w:lineRule="auto"/>
        <w:jc w:val="center"/>
        <w:rPr>
          <w:rFonts w:ascii="Times New Roman" w:eastAsia="Times New Roman" w:hAnsi="Times New Roman"/>
          <w:b/>
          <w:color w:val="000000"/>
          <w:lang w:eastAsia="ru-RU"/>
        </w:rPr>
      </w:pPr>
      <w:r w:rsidRPr="002F06C0">
        <w:rPr>
          <w:rFonts w:ascii="Times New Roman" w:eastAsia="Times New Roman" w:hAnsi="Times New Roman"/>
          <w:b/>
          <w:color w:val="000000"/>
          <w:sz w:val="28"/>
          <w:szCs w:val="28"/>
          <w:lang w:eastAsia="ru-RU"/>
        </w:rPr>
        <w:t>П</w:t>
      </w:r>
      <w:r w:rsidRPr="002F06C0">
        <w:rPr>
          <w:rFonts w:ascii="Times New Roman" w:eastAsia="Times New Roman" w:hAnsi="Times New Roman"/>
          <w:b/>
          <w:color w:val="000000"/>
          <w:lang w:eastAsia="ru-RU"/>
        </w:rPr>
        <w:t>РОЕКТ ДОГОВОР</w:t>
      </w:r>
      <w:r w:rsidR="00D2420B">
        <w:rPr>
          <w:rFonts w:ascii="Times New Roman" w:eastAsia="Times New Roman" w:hAnsi="Times New Roman"/>
          <w:b/>
          <w:color w:val="000000"/>
          <w:lang w:eastAsia="ru-RU"/>
        </w:rPr>
        <w:t>А</w:t>
      </w:r>
      <w:r w:rsidRPr="002F06C0">
        <w:rPr>
          <w:rFonts w:ascii="Times New Roman" w:eastAsia="Times New Roman" w:hAnsi="Times New Roman"/>
          <w:b/>
          <w:color w:val="000000"/>
          <w:lang w:eastAsia="ru-RU"/>
        </w:rPr>
        <w:t xml:space="preserve"> №_____________ </w:t>
      </w:r>
    </w:p>
    <w:p w:rsidR="002F06C0" w:rsidRPr="002F06C0" w:rsidRDefault="002F06C0" w:rsidP="00D2420B">
      <w:pPr>
        <w:widowControl w:val="0"/>
        <w:tabs>
          <w:tab w:val="left" w:pos="1418"/>
        </w:tabs>
        <w:spacing w:after="0" w:line="240" w:lineRule="auto"/>
        <w:jc w:val="center"/>
        <w:rPr>
          <w:rFonts w:ascii="Times New Roman" w:eastAsia="Times New Roman" w:hAnsi="Times New Roman"/>
          <w:b/>
          <w:color w:val="000000"/>
          <w:lang w:eastAsia="ru-RU"/>
        </w:rPr>
      </w:pPr>
      <w:r w:rsidRPr="002F06C0">
        <w:rPr>
          <w:rFonts w:ascii="Times New Roman" w:eastAsia="Times New Roman" w:hAnsi="Times New Roman"/>
          <w:b/>
          <w:color w:val="000000"/>
          <w:lang w:eastAsia="ru-RU"/>
        </w:rPr>
        <w:t>на оказание услуг обязательного страхования</w:t>
      </w:r>
      <w:r w:rsidR="008E1748">
        <w:rPr>
          <w:rFonts w:ascii="Times New Roman" w:eastAsia="Times New Roman" w:hAnsi="Times New Roman"/>
          <w:b/>
          <w:color w:val="000000"/>
          <w:lang w:eastAsia="ru-RU"/>
        </w:rPr>
        <w:t xml:space="preserve"> </w:t>
      </w:r>
      <w:r w:rsidRPr="002F06C0">
        <w:rPr>
          <w:rFonts w:ascii="Times New Roman" w:eastAsia="Times New Roman" w:hAnsi="Times New Roman"/>
          <w:b/>
          <w:color w:val="000000"/>
          <w:lang w:eastAsia="ru-RU"/>
        </w:rPr>
        <w:t xml:space="preserve">автогражданской ответственности </w:t>
      </w:r>
    </w:p>
    <w:p w:rsidR="002F06C0" w:rsidRPr="002F06C0" w:rsidRDefault="002F06C0" w:rsidP="00974EE4">
      <w:pPr>
        <w:widowControl w:val="0"/>
        <w:tabs>
          <w:tab w:val="left" w:pos="1418"/>
        </w:tabs>
        <w:spacing w:after="0" w:line="240" w:lineRule="auto"/>
        <w:jc w:val="center"/>
        <w:rPr>
          <w:rFonts w:ascii="Times New Roman" w:eastAsia="Times New Roman" w:hAnsi="Times New Roman"/>
          <w:lang w:eastAsia="ru-RU"/>
        </w:rPr>
      </w:pPr>
      <w:r w:rsidRPr="002F06C0">
        <w:rPr>
          <w:rFonts w:ascii="Times New Roman" w:eastAsia="Times New Roman" w:hAnsi="Times New Roman"/>
          <w:b/>
          <w:color w:val="000000"/>
          <w:lang w:eastAsia="ru-RU"/>
        </w:rPr>
        <w:t>МУП «Водоканал» (ОСАГО) на 2019г.</w:t>
      </w:r>
    </w:p>
    <w:p w:rsidR="002F06C0" w:rsidRPr="002F06C0" w:rsidRDefault="002F06C0" w:rsidP="002F06C0">
      <w:pPr>
        <w:spacing w:after="0" w:line="240" w:lineRule="auto"/>
        <w:ind w:left="567" w:hanging="567"/>
        <w:rPr>
          <w:rFonts w:ascii="Times New Roman" w:eastAsia="Times New Roman" w:hAnsi="Times New Roman"/>
          <w:lang w:eastAsia="ru-RU"/>
        </w:rPr>
      </w:pPr>
      <w:r w:rsidRPr="002F06C0">
        <w:rPr>
          <w:rFonts w:ascii="Times New Roman" w:eastAsia="Times New Roman" w:hAnsi="Times New Roman"/>
          <w:lang w:eastAsia="ru-RU"/>
        </w:rPr>
        <w:t>г. Йошкар-Ола</w:t>
      </w:r>
      <w:r w:rsidRPr="002F06C0">
        <w:rPr>
          <w:rFonts w:ascii="Times New Roman" w:eastAsia="Times New Roman" w:hAnsi="Times New Roman"/>
          <w:lang w:eastAsia="ru-RU"/>
        </w:rPr>
        <w:tab/>
      </w:r>
      <w:r w:rsidRPr="002F06C0">
        <w:rPr>
          <w:rFonts w:ascii="Times New Roman" w:eastAsia="Times New Roman" w:hAnsi="Times New Roman"/>
          <w:lang w:eastAsia="ru-RU"/>
        </w:rPr>
        <w:tab/>
      </w:r>
      <w:r w:rsidR="00D2420B">
        <w:rPr>
          <w:rFonts w:ascii="Times New Roman" w:eastAsia="Times New Roman" w:hAnsi="Times New Roman"/>
          <w:lang w:eastAsia="ru-RU"/>
        </w:rPr>
        <w:tab/>
      </w:r>
      <w:r w:rsidR="00D2420B">
        <w:rPr>
          <w:rFonts w:ascii="Times New Roman" w:eastAsia="Times New Roman" w:hAnsi="Times New Roman"/>
          <w:lang w:eastAsia="ru-RU"/>
        </w:rPr>
        <w:tab/>
      </w:r>
      <w:r w:rsidR="00D2420B">
        <w:rPr>
          <w:rFonts w:ascii="Times New Roman" w:eastAsia="Times New Roman" w:hAnsi="Times New Roman"/>
          <w:lang w:eastAsia="ru-RU"/>
        </w:rPr>
        <w:tab/>
      </w:r>
      <w:r w:rsidR="00D2420B">
        <w:rPr>
          <w:rFonts w:ascii="Times New Roman" w:eastAsia="Times New Roman" w:hAnsi="Times New Roman"/>
          <w:lang w:eastAsia="ru-RU"/>
        </w:rPr>
        <w:tab/>
      </w:r>
      <w:r w:rsidR="00D2420B">
        <w:rPr>
          <w:rFonts w:ascii="Times New Roman" w:eastAsia="Times New Roman" w:hAnsi="Times New Roman"/>
          <w:lang w:eastAsia="ru-RU"/>
        </w:rPr>
        <w:tab/>
      </w:r>
      <w:r w:rsidRPr="002F06C0">
        <w:rPr>
          <w:rFonts w:ascii="Times New Roman" w:eastAsia="Times New Roman" w:hAnsi="Times New Roman"/>
          <w:lang w:eastAsia="ru-RU"/>
        </w:rPr>
        <w:t>«____» ___________ 201__г.</w:t>
      </w:r>
    </w:p>
    <w:p w:rsidR="002F06C0" w:rsidRPr="002F06C0" w:rsidRDefault="002F06C0" w:rsidP="002F06C0">
      <w:pPr>
        <w:spacing w:after="0" w:line="240" w:lineRule="auto"/>
        <w:ind w:firstLine="540"/>
        <w:jc w:val="both"/>
        <w:rPr>
          <w:rFonts w:ascii="Times New Roman" w:eastAsia="Times New Roman" w:hAnsi="Times New Roman"/>
          <w:color w:val="000000"/>
          <w:lang w:eastAsia="ru-RU"/>
        </w:rPr>
      </w:pPr>
    </w:p>
    <w:p w:rsidR="002F06C0" w:rsidRPr="002F06C0" w:rsidRDefault="002F06C0" w:rsidP="002F06C0">
      <w:pPr>
        <w:spacing w:after="0" w:line="240" w:lineRule="auto"/>
        <w:ind w:firstLine="540"/>
        <w:jc w:val="both"/>
        <w:rPr>
          <w:rFonts w:ascii="Times New Roman" w:eastAsia="Times New Roman" w:hAnsi="Times New Roman"/>
          <w:color w:val="000000"/>
          <w:lang w:eastAsia="ru-RU"/>
        </w:rPr>
      </w:pPr>
      <w:r w:rsidRPr="002F06C0">
        <w:rPr>
          <w:rFonts w:ascii="Times New Roman" w:eastAsia="Times New Roman" w:hAnsi="Times New Roman"/>
          <w:color w:val="000000"/>
          <w:lang w:eastAsia="ru-RU"/>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 именуемое(ый/ая) в дальнейшем  «Поставщик», в лице ______________, действующего (ей) на основании 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запрос предложений (протокол № ______от _____), заключили настоящий договор на оказание услуг обязательного страхования автогражданской ответственности МУП «Водоканал» (ОСАГО) на 2019г. (далее по тексту  - Договор) о нижеследующем:</w:t>
      </w:r>
    </w:p>
    <w:p w:rsidR="002F06C0" w:rsidRPr="002F06C0" w:rsidRDefault="002F06C0" w:rsidP="002F06C0">
      <w:pPr>
        <w:spacing w:after="0" w:line="240" w:lineRule="auto"/>
        <w:ind w:firstLine="540"/>
        <w:jc w:val="both"/>
        <w:rPr>
          <w:rFonts w:ascii="Times New Roman" w:eastAsia="Times New Roman" w:hAnsi="Times New Roman"/>
          <w:color w:val="000000"/>
          <w:sz w:val="12"/>
          <w:szCs w:val="12"/>
          <w:lang w:eastAsia="ru-RU"/>
        </w:rPr>
      </w:pPr>
    </w:p>
    <w:p w:rsidR="002F06C0" w:rsidRPr="002F06C0" w:rsidRDefault="002F06C0" w:rsidP="00D2420B">
      <w:pPr>
        <w:spacing w:after="0" w:line="240" w:lineRule="auto"/>
        <w:ind w:firstLine="567"/>
        <w:jc w:val="center"/>
        <w:rPr>
          <w:rFonts w:ascii="Times New Roman" w:eastAsia="Times New Roman" w:hAnsi="Times New Roman"/>
          <w:b/>
          <w:lang w:eastAsia="ru-RU"/>
        </w:rPr>
      </w:pPr>
      <w:r w:rsidRPr="002F06C0">
        <w:rPr>
          <w:rFonts w:ascii="Times New Roman" w:eastAsia="Times New Roman" w:hAnsi="Times New Roman"/>
          <w:b/>
          <w:lang w:eastAsia="ru-RU"/>
        </w:rPr>
        <w:t>1. Понятия, используемые в договоре</w:t>
      </w:r>
    </w:p>
    <w:p w:rsidR="002F06C0" w:rsidRPr="002F06C0" w:rsidRDefault="002F06C0" w:rsidP="00D2420B">
      <w:pPr>
        <w:numPr>
          <w:ilvl w:val="1"/>
          <w:numId w:val="17"/>
        </w:numPr>
        <w:tabs>
          <w:tab w:val="left" w:pos="0"/>
          <w:tab w:val="left" w:pos="900"/>
        </w:tabs>
        <w:spacing w:after="0" w:line="240" w:lineRule="auto"/>
        <w:ind w:left="0" w:firstLine="567"/>
        <w:jc w:val="both"/>
        <w:rPr>
          <w:rFonts w:ascii="Times New Roman" w:eastAsia="Times New Roman" w:hAnsi="Times New Roman"/>
          <w:lang w:eastAsia="ru-RU"/>
        </w:rPr>
      </w:pPr>
      <w:r w:rsidRPr="002F06C0">
        <w:rPr>
          <w:rFonts w:ascii="Times New Roman" w:eastAsia="Times New Roman" w:hAnsi="Times New Roman"/>
          <w:b/>
          <w:lang w:eastAsia="ru-RU"/>
        </w:rPr>
        <w:t>транспортное средство</w:t>
      </w:r>
      <w:r w:rsidRPr="002F06C0">
        <w:rPr>
          <w:rFonts w:ascii="Times New Roman" w:eastAsia="Times New Roman" w:hAnsi="Times New Roman"/>
          <w:lang w:eastAsia="ru-RU"/>
        </w:rPr>
        <w:t xml:space="preserve"> - устройство, предназначенное для перевозки по дорогам людей, грузов или оборудования, установленного на нем;</w:t>
      </w:r>
    </w:p>
    <w:p w:rsidR="002F06C0" w:rsidRPr="002F06C0" w:rsidRDefault="002F06C0" w:rsidP="00D2420B">
      <w:pPr>
        <w:numPr>
          <w:ilvl w:val="1"/>
          <w:numId w:val="17"/>
        </w:numPr>
        <w:tabs>
          <w:tab w:val="left" w:pos="0"/>
          <w:tab w:val="left" w:pos="900"/>
        </w:tabs>
        <w:spacing w:after="0" w:line="240" w:lineRule="auto"/>
        <w:ind w:left="0" w:firstLine="567"/>
        <w:jc w:val="both"/>
        <w:rPr>
          <w:rFonts w:ascii="Times New Roman" w:eastAsia="Times New Roman" w:hAnsi="Times New Roman"/>
          <w:lang w:eastAsia="ru-RU"/>
        </w:rPr>
      </w:pPr>
      <w:r w:rsidRPr="002F06C0">
        <w:rPr>
          <w:rFonts w:ascii="Times New Roman" w:eastAsia="Times New Roman" w:hAnsi="Times New Roman"/>
          <w:b/>
          <w:lang w:eastAsia="ru-RU"/>
        </w:rPr>
        <w:t>использование транспортного средства</w:t>
      </w:r>
      <w:r w:rsidRPr="002F06C0">
        <w:rPr>
          <w:rFonts w:ascii="Times New Roman" w:eastAsia="Times New Roman" w:hAnsi="Times New Roman"/>
          <w:lang w:eastAsia="ru-RU"/>
        </w:rPr>
        <w:t xml:space="preserve"> - эксплуатация транспортного средства, связанная с его участием в движении в пределах дорог (дорожном движении), кроме железных дорог, а также на прилегающих к ним и предназначенных для движения транспортных средств территориях (дворы, жилые массивы, стоянки транспортных средств, заправочные станции и другие территории);</w:t>
      </w:r>
    </w:p>
    <w:p w:rsidR="002F06C0" w:rsidRPr="002F06C0" w:rsidRDefault="002F06C0" w:rsidP="00D2420B">
      <w:pPr>
        <w:numPr>
          <w:ilvl w:val="1"/>
          <w:numId w:val="17"/>
        </w:numPr>
        <w:tabs>
          <w:tab w:val="left" w:pos="0"/>
          <w:tab w:val="left" w:pos="900"/>
        </w:tabs>
        <w:spacing w:after="0" w:line="240" w:lineRule="auto"/>
        <w:ind w:left="0" w:firstLine="567"/>
        <w:jc w:val="both"/>
        <w:rPr>
          <w:rFonts w:ascii="Times New Roman" w:eastAsia="Times New Roman" w:hAnsi="Times New Roman"/>
          <w:lang w:eastAsia="ru-RU"/>
        </w:rPr>
      </w:pPr>
      <w:r w:rsidRPr="002F06C0">
        <w:rPr>
          <w:rFonts w:ascii="Times New Roman" w:eastAsia="Times New Roman" w:hAnsi="Times New Roman"/>
          <w:b/>
          <w:lang w:eastAsia="ru-RU"/>
        </w:rPr>
        <w:t>владелец транспортного средства</w:t>
      </w:r>
      <w:r w:rsidRPr="002F06C0">
        <w:rPr>
          <w:rFonts w:ascii="Times New Roman" w:eastAsia="Times New Roman" w:hAnsi="Times New Roman"/>
          <w:lang w:eastAsia="ru-RU"/>
        </w:rPr>
        <w:t xml:space="preserve"> - собственник транспортного средства, а также лицо, владеющее транспортным средством на праве хозяйственного ведения или праве оперативного управления либо на ином законном основании (право аренды, доверенность на право управления транспортным средством, распоряжение соответствующего органа о передаче ему транспортного средства и др.). Не является владельцем транспортного средства лицо, управляющее транспортным средством при исполнении своих служебных или трудовых обязанностей, в том числе на основании трудового или гражданско-правового договор с собственником или иным владельцем транспортного средства;</w:t>
      </w:r>
    </w:p>
    <w:p w:rsidR="002F06C0" w:rsidRPr="002F06C0" w:rsidRDefault="002F06C0" w:rsidP="00D2420B">
      <w:pPr>
        <w:numPr>
          <w:ilvl w:val="1"/>
          <w:numId w:val="17"/>
        </w:numPr>
        <w:tabs>
          <w:tab w:val="left" w:pos="0"/>
          <w:tab w:val="left" w:pos="900"/>
        </w:tabs>
        <w:spacing w:after="0" w:line="240" w:lineRule="auto"/>
        <w:ind w:left="0" w:firstLine="567"/>
        <w:jc w:val="both"/>
        <w:rPr>
          <w:rFonts w:ascii="Times New Roman" w:eastAsia="Times New Roman" w:hAnsi="Times New Roman"/>
          <w:lang w:eastAsia="ru-RU"/>
        </w:rPr>
      </w:pPr>
      <w:r w:rsidRPr="002F06C0">
        <w:rPr>
          <w:rFonts w:ascii="Times New Roman" w:eastAsia="Times New Roman" w:hAnsi="Times New Roman"/>
          <w:b/>
          <w:lang w:eastAsia="ru-RU"/>
        </w:rPr>
        <w:t xml:space="preserve">потерпевший </w:t>
      </w:r>
      <w:r w:rsidRPr="002F06C0">
        <w:rPr>
          <w:rFonts w:ascii="Times New Roman" w:eastAsia="Times New Roman" w:hAnsi="Times New Roman"/>
          <w:lang w:eastAsia="ru-RU"/>
        </w:rPr>
        <w:t>- лицо, жизни, здоровью или имуществу которого был причинен вред при использовании транспортного средства иным лицом, в том числе пешеход, водитель транспортного средства, которым причинен вред, и пассажир транспортного средства - участник дорожно-транспортного происшествия;</w:t>
      </w:r>
    </w:p>
    <w:p w:rsidR="002F06C0" w:rsidRPr="002F06C0" w:rsidRDefault="002F06C0" w:rsidP="00D2420B">
      <w:pPr>
        <w:numPr>
          <w:ilvl w:val="1"/>
          <w:numId w:val="17"/>
        </w:numPr>
        <w:tabs>
          <w:tab w:val="left" w:pos="0"/>
          <w:tab w:val="left" w:pos="900"/>
        </w:tabs>
        <w:spacing w:after="0" w:line="240" w:lineRule="auto"/>
        <w:ind w:left="0" w:firstLine="567"/>
        <w:jc w:val="both"/>
        <w:rPr>
          <w:rFonts w:ascii="Times New Roman" w:eastAsia="Times New Roman" w:hAnsi="Times New Roman"/>
          <w:lang w:eastAsia="ru-RU"/>
        </w:rPr>
      </w:pPr>
      <w:r w:rsidRPr="002F06C0">
        <w:rPr>
          <w:rFonts w:ascii="Times New Roman" w:eastAsia="Times New Roman" w:hAnsi="Times New Roman"/>
          <w:b/>
          <w:lang w:eastAsia="ru-RU"/>
        </w:rPr>
        <w:t>страховой полис обязательного страхования (полис ОСАГО)</w:t>
      </w:r>
      <w:r w:rsidRPr="002F06C0">
        <w:rPr>
          <w:rFonts w:ascii="Times New Roman" w:eastAsia="Times New Roman" w:hAnsi="Times New Roman"/>
          <w:lang w:eastAsia="ru-RU"/>
        </w:rPr>
        <w:t xml:space="preserve"> - документ установленного образца, удостоверяющий осуществление обязательного страхования;</w:t>
      </w:r>
    </w:p>
    <w:p w:rsidR="002F06C0" w:rsidRPr="002F06C0" w:rsidRDefault="002F06C0" w:rsidP="00D2420B">
      <w:pPr>
        <w:numPr>
          <w:ilvl w:val="1"/>
          <w:numId w:val="17"/>
        </w:numPr>
        <w:tabs>
          <w:tab w:val="left" w:pos="0"/>
          <w:tab w:val="left" w:pos="900"/>
        </w:tabs>
        <w:spacing w:after="0" w:line="240" w:lineRule="auto"/>
        <w:ind w:left="0" w:firstLine="567"/>
        <w:jc w:val="both"/>
        <w:rPr>
          <w:rFonts w:ascii="Times New Roman" w:eastAsia="Times New Roman" w:hAnsi="Times New Roman"/>
          <w:lang w:eastAsia="ru-RU"/>
        </w:rPr>
      </w:pPr>
      <w:r w:rsidRPr="002F06C0">
        <w:rPr>
          <w:rFonts w:ascii="Times New Roman" w:eastAsia="Times New Roman" w:hAnsi="Times New Roman"/>
          <w:b/>
          <w:lang w:eastAsia="ru-RU"/>
        </w:rPr>
        <w:t>страховая сумма</w:t>
      </w:r>
      <w:r w:rsidRPr="002F06C0">
        <w:rPr>
          <w:rFonts w:ascii="Times New Roman" w:eastAsia="Times New Roman" w:hAnsi="Times New Roman"/>
          <w:lang w:eastAsia="ru-RU"/>
        </w:rPr>
        <w:t xml:space="preserve"> - определенная Федеральным </w:t>
      </w:r>
      <w:hyperlink r:id="rId23" w:history="1">
        <w:r w:rsidRPr="002F06C0">
          <w:rPr>
            <w:rFonts w:ascii="Times New Roman" w:eastAsia="Times New Roman" w:hAnsi="Times New Roman"/>
            <w:lang w:eastAsia="ru-RU"/>
          </w:rPr>
          <w:t>законом</w:t>
        </w:r>
      </w:hyperlink>
      <w:r w:rsidRPr="002F06C0">
        <w:rPr>
          <w:rFonts w:ascii="Times New Roman" w:eastAsia="Times New Roman" w:hAnsi="Times New Roman"/>
          <w:lang w:eastAsia="ru-RU"/>
        </w:rPr>
        <w:t xml:space="preserve"> «Об обязательном страховании гражданской ответственности владельцев транспортных средств» денежная сумма в валюте Российской Федерации, в пределах которой Страховщик обязуется при наступлении каждого страхового случая (независимо от их числа в течение срока действия договор) возместить потерпевшим причиненный вред;</w:t>
      </w:r>
    </w:p>
    <w:p w:rsidR="002F06C0" w:rsidRPr="002F06C0" w:rsidRDefault="002F06C0" w:rsidP="00D2420B">
      <w:pPr>
        <w:numPr>
          <w:ilvl w:val="1"/>
          <w:numId w:val="17"/>
        </w:numPr>
        <w:tabs>
          <w:tab w:val="left" w:pos="0"/>
          <w:tab w:val="left" w:pos="900"/>
        </w:tabs>
        <w:spacing w:after="0" w:line="240" w:lineRule="auto"/>
        <w:ind w:left="0" w:firstLine="567"/>
        <w:jc w:val="both"/>
        <w:rPr>
          <w:rFonts w:ascii="Times New Roman" w:eastAsia="Times New Roman" w:hAnsi="Times New Roman"/>
          <w:lang w:eastAsia="ru-RU"/>
        </w:rPr>
      </w:pPr>
      <w:r w:rsidRPr="002F06C0">
        <w:rPr>
          <w:rFonts w:ascii="Times New Roman" w:eastAsia="Times New Roman" w:hAnsi="Times New Roman"/>
          <w:b/>
          <w:lang w:eastAsia="ru-RU"/>
        </w:rPr>
        <w:t>страховая премия</w:t>
      </w:r>
      <w:r w:rsidRPr="002F06C0">
        <w:rPr>
          <w:rFonts w:ascii="Times New Roman" w:eastAsia="Times New Roman" w:hAnsi="Times New Roman"/>
          <w:lang w:eastAsia="ru-RU"/>
        </w:rPr>
        <w:t xml:space="preserve"> - денежная сумма в валюте Российской Федерации, которую Получатели обязаны уплатить за страхование Страховщику в соответствии с договором;</w:t>
      </w:r>
    </w:p>
    <w:p w:rsidR="002F06C0" w:rsidRPr="002F06C0" w:rsidRDefault="002F06C0" w:rsidP="00D2420B">
      <w:pPr>
        <w:spacing w:after="0" w:line="240" w:lineRule="auto"/>
        <w:ind w:firstLine="567"/>
        <w:jc w:val="both"/>
        <w:rPr>
          <w:rFonts w:ascii="Times New Roman" w:eastAsia="Times New Roman" w:hAnsi="Times New Roman"/>
          <w:lang w:eastAsia="ru-RU"/>
        </w:rPr>
      </w:pPr>
      <w:r w:rsidRPr="002F06C0">
        <w:rPr>
          <w:rFonts w:ascii="Times New Roman" w:eastAsia="Times New Roman" w:hAnsi="Times New Roman"/>
          <w:lang w:eastAsia="ru-RU"/>
        </w:rPr>
        <w:t xml:space="preserve">1.8. </w:t>
      </w:r>
      <w:r w:rsidRPr="002F06C0">
        <w:rPr>
          <w:rFonts w:ascii="Times New Roman" w:eastAsia="Times New Roman" w:hAnsi="Times New Roman"/>
          <w:b/>
          <w:lang w:eastAsia="ru-RU"/>
        </w:rPr>
        <w:t>страховой случай</w:t>
      </w:r>
      <w:r w:rsidRPr="002F06C0">
        <w:rPr>
          <w:rFonts w:ascii="Times New Roman" w:eastAsia="Times New Roman" w:hAnsi="Times New Roman"/>
          <w:lang w:eastAsia="ru-RU"/>
        </w:rPr>
        <w:t xml:space="preserve"> - наступление гражданской ответственности владельца транспортного средства за причинение вреда жизни, здоровью или имуществу потерпевших при использовании </w:t>
      </w:r>
      <w:r w:rsidRPr="002F06C0">
        <w:rPr>
          <w:rFonts w:ascii="Times New Roman" w:eastAsia="Times New Roman" w:hAnsi="Times New Roman"/>
          <w:lang w:eastAsia="ru-RU"/>
        </w:rPr>
        <w:lastRenderedPageBreak/>
        <w:t>транспортного средства, влекущее за собой в соответствии с договором обязанность Страховщика осуществить страховую выплату;</w:t>
      </w:r>
    </w:p>
    <w:p w:rsidR="002F06C0" w:rsidRPr="002F06C0" w:rsidRDefault="002F06C0" w:rsidP="00D2420B">
      <w:pPr>
        <w:spacing w:after="0" w:line="240" w:lineRule="auto"/>
        <w:ind w:firstLine="567"/>
        <w:jc w:val="both"/>
        <w:rPr>
          <w:rFonts w:ascii="Times New Roman" w:eastAsia="Times New Roman" w:hAnsi="Times New Roman"/>
          <w:lang w:eastAsia="ru-RU"/>
        </w:rPr>
      </w:pPr>
      <w:r w:rsidRPr="002F06C0">
        <w:rPr>
          <w:rFonts w:ascii="Times New Roman" w:eastAsia="Times New Roman" w:hAnsi="Times New Roman"/>
          <w:lang w:eastAsia="ru-RU"/>
        </w:rPr>
        <w:t xml:space="preserve">1.9. </w:t>
      </w:r>
      <w:r w:rsidRPr="002F06C0">
        <w:rPr>
          <w:rFonts w:ascii="Times New Roman" w:eastAsia="Times New Roman" w:hAnsi="Times New Roman"/>
          <w:b/>
          <w:lang w:eastAsia="ru-RU"/>
        </w:rPr>
        <w:t>дорожно-транспортное происшествие</w:t>
      </w:r>
      <w:r w:rsidRPr="002F06C0">
        <w:rPr>
          <w:rFonts w:ascii="Times New Roman" w:eastAsia="Times New Roman" w:hAnsi="Times New Roman"/>
          <w:lang w:eastAsia="ru-RU"/>
        </w:rPr>
        <w:t xml:space="preserve"> - событие, произошедшее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p w:rsidR="002F06C0" w:rsidRPr="002F06C0" w:rsidRDefault="002F06C0" w:rsidP="00D2420B">
      <w:pPr>
        <w:spacing w:after="0" w:line="240" w:lineRule="auto"/>
        <w:ind w:firstLine="567"/>
        <w:jc w:val="both"/>
        <w:rPr>
          <w:rFonts w:ascii="Times New Roman" w:eastAsia="Times New Roman" w:hAnsi="Times New Roman"/>
          <w:lang w:eastAsia="ru-RU"/>
        </w:rPr>
      </w:pPr>
      <w:r w:rsidRPr="002F06C0">
        <w:rPr>
          <w:rFonts w:ascii="Times New Roman" w:eastAsia="Times New Roman" w:hAnsi="Times New Roman"/>
          <w:lang w:eastAsia="ru-RU"/>
        </w:rPr>
        <w:t xml:space="preserve">1.10. </w:t>
      </w:r>
      <w:r w:rsidRPr="002F06C0">
        <w:rPr>
          <w:rFonts w:ascii="Times New Roman" w:eastAsia="Times New Roman" w:hAnsi="Times New Roman"/>
          <w:b/>
          <w:lang w:eastAsia="ru-RU"/>
        </w:rPr>
        <w:t>страховой период</w:t>
      </w:r>
      <w:r w:rsidRPr="002F06C0">
        <w:rPr>
          <w:rFonts w:ascii="Times New Roman" w:eastAsia="Times New Roman" w:hAnsi="Times New Roman"/>
          <w:lang w:eastAsia="ru-RU"/>
        </w:rPr>
        <w:t xml:space="preserve"> – период, в течение которого действует полис ОСАГО. </w:t>
      </w:r>
    </w:p>
    <w:p w:rsidR="00D2420B" w:rsidRPr="00D2420B" w:rsidRDefault="00D2420B" w:rsidP="002F06C0">
      <w:pPr>
        <w:spacing w:after="0" w:line="240" w:lineRule="auto"/>
        <w:ind w:left="708" w:hanging="708"/>
        <w:jc w:val="center"/>
        <w:rPr>
          <w:rFonts w:ascii="Times New Roman" w:eastAsia="Times New Roman" w:hAnsi="Times New Roman"/>
          <w:b/>
          <w:sz w:val="12"/>
          <w:szCs w:val="12"/>
          <w:lang w:eastAsia="ru-RU"/>
        </w:rPr>
      </w:pPr>
    </w:p>
    <w:p w:rsidR="002F06C0" w:rsidRPr="002F06C0" w:rsidRDefault="002F06C0" w:rsidP="002F06C0">
      <w:pPr>
        <w:spacing w:after="0" w:line="240" w:lineRule="auto"/>
        <w:ind w:left="708" w:hanging="708"/>
        <w:jc w:val="center"/>
        <w:rPr>
          <w:rFonts w:ascii="Times New Roman" w:eastAsia="Times New Roman" w:hAnsi="Times New Roman"/>
          <w:b/>
          <w:lang w:eastAsia="ru-RU"/>
        </w:rPr>
      </w:pPr>
      <w:r w:rsidRPr="002F06C0">
        <w:rPr>
          <w:rFonts w:ascii="Times New Roman" w:eastAsia="Times New Roman" w:hAnsi="Times New Roman"/>
          <w:b/>
          <w:lang w:eastAsia="ru-RU"/>
        </w:rPr>
        <w:t>2. Предмет договор</w:t>
      </w:r>
    </w:p>
    <w:p w:rsidR="002F06C0" w:rsidRPr="002F06C0"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2.1. Страховщик обязуется лично оказать Страхователю услуги обязательного</w:t>
      </w:r>
      <w:r w:rsidR="008E1748">
        <w:rPr>
          <w:rFonts w:ascii="Times New Roman" w:eastAsia="Times New Roman" w:hAnsi="Times New Roman"/>
          <w:lang w:eastAsia="ru-RU"/>
        </w:rPr>
        <w:t xml:space="preserve"> </w:t>
      </w:r>
      <w:r w:rsidRPr="002F06C0">
        <w:rPr>
          <w:rFonts w:ascii="Times New Roman" w:eastAsia="Times New Roman" w:hAnsi="Times New Roman"/>
          <w:lang w:eastAsia="ru-RU"/>
        </w:rPr>
        <w:t>страхования</w:t>
      </w:r>
      <w:r w:rsidR="008E1748">
        <w:rPr>
          <w:rFonts w:ascii="Times New Roman" w:eastAsia="Times New Roman" w:hAnsi="Times New Roman"/>
          <w:lang w:eastAsia="ru-RU"/>
        </w:rPr>
        <w:t xml:space="preserve"> </w:t>
      </w:r>
      <w:r w:rsidRPr="002F06C0">
        <w:rPr>
          <w:rFonts w:ascii="Times New Roman" w:eastAsia="Times New Roman" w:hAnsi="Times New Roman"/>
          <w:lang w:eastAsia="ru-RU"/>
        </w:rPr>
        <w:t>автогражданской ответственности МУП «Водоканал»(ОСАГО) на 2019г. (далее – услуги), а Страхователь обязуется оплатить оказанные Страховщиком услуги.</w:t>
      </w:r>
    </w:p>
    <w:p w:rsidR="002F06C0" w:rsidRPr="002F06C0"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 xml:space="preserve">2.2. Услуги оказываются в соответствии с Федеральным законом от 25.04.2002 № 40-ФЗ «Об обязательном страховании гражданской ответственности владельцев транспортных средств», Положением о правилах обязательного страхования гражданской ответственности владельцев транспортных средств, утвержденным Банком России 19.09.2014 № 431-П, а также иным действующим законодательством, регулирующим отношения в сфере оказания данных услуг. </w:t>
      </w:r>
    </w:p>
    <w:p w:rsidR="002F06C0" w:rsidRPr="002F06C0"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2.3. Объектом услуг по договору являются имущественные интересы Страхователя, связанные с риском гражданской ответственности их как владельцев транспортных средств по обязательствам, возникающим вследствие причинения вреда жизни, здоровью или имуществу потерпевших при использовании указанных в Приложении № 1 и №2 к Договору.</w:t>
      </w:r>
    </w:p>
    <w:p w:rsidR="002F06C0" w:rsidRPr="002F06C0"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2.4. Лицами, допущенными к управлению транспортных средств, являются штатные работники Страхователя, осуществляющие управление транспортным средством и имеющие соответствующее право на управление транспортным средством (водительское удостоверение на управление транспортным средством определённой категории установленного образца).</w:t>
      </w:r>
    </w:p>
    <w:p w:rsidR="002F06C0" w:rsidRPr="002F06C0" w:rsidRDefault="002F06C0" w:rsidP="002F06C0">
      <w:pPr>
        <w:spacing w:after="0" w:line="240" w:lineRule="auto"/>
        <w:ind w:firstLine="567"/>
        <w:jc w:val="both"/>
        <w:rPr>
          <w:rFonts w:ascii="Times New Roman" w:eastAsia="Times New Roman" w:hAnsi="Times New Roman"/>
          <w:lang w:eastAsia="ru-RU"/>
        </w:rPr>
      </w:pPr>
      <w:r w:rsidRPr="002F06C0">
        <w:rPr>
          <w:rFonts w:ascii="Times New Roman" w:eastAsia="Times New Roman" w:hAnsi="Times New Roman"/>
          <w:lang w:eastAsia="ru-RU"/>
        </w:rPr>
        <w:t>2.5. Место выдачи полисов: Республика Марий Эл, г. Йошкар-Ола, ул. Дружбы, 2.</w:t>
      </w:r>
    </w:p>
    <w:p w:rsidR="002F06C0" w:rsidRPr="002F06C0" w:rsidRDefault="002F06C0" w:rsidP="002F06C0">
      <w:pPr>
        <w:spacing w:after="0" w:line="240" w:lineRule="auto"/>
        <w:ind w:firstLine="567"/>
        <w:jc w:val="both"/>
        <w:rPr>
          <w:rFonts w:ascii="Times New Roman" w:eastAsia="Times New Roman" w:hAnsi="Times New Roman"/>
          <w:lang w:eastAsia="ru-RU"/>
        </w:rPr>
      </w:pPr>
      <w:r w:rsidRPr="002F06C0">
        <w:rPr>
          <w:rFonts w:ascii="Times New Roman" w:eastAsia="Times New Roman" w:hAnsi="Times New Roman"/>
          <w:lang w:eastAsia="ru-RU"/>
        </w:rPr>
        <w:t>2.6. Место оказания услуг: РФ, преимущественно Республика Марий Эл, г.Йошкар-Ола.</w:t>
      </w:r>
    </w:p>
    <w:p w:rsidR="002F06C0" w:rsidRPr="002F06C0" w:rsidRDefault="002F06C0" w:rsidP="002F06C0">
      <w:pPr>
        <w:spacing w:after="0" w:line="240" w:lineRule="auto"/>
        <w:ind w:firstLine="567"/>
        <w:jc w:val="both"/>
        <w:rPr>
          <w:rFonts w:ascii="Times New Roman" w:eastAsia="Times New Roman" w:hAnsi="Times New Roman"/>
          <w:b/>
          <w:lang w:eastAsia="ru-RU"/>
        </w:rPr>
      </w:pPr>
      <w:r w:rsidRPr="002F06C0">
        <w:rPr>
          <w:rFonts w:ascii="Times New Roman" w:eastAsia="Times New Roman" w:hAnsi="Times New Roman"/>
          <w:lang w:eastAsia="ru-RU"/>
        </w:rPr>
        <w:t>2.7.  Источник финансирования: собственные средства Страхователя.</w:t>
      </w:r>
    </w:p>
    <w:p w:rsidR="002F06C0" w:rsidRPr="002F06C0" w:rsidRDefault="002F06C0" w:rsidP="002F06C0">
      <w:pPr>
        <w:spacing w:after="0" w:line="240" w:lineRule="auto"/>
        <w:ind w:firstLine="567"/>
        <w:jc w:val="both"/>
        <w:rPr>
          <w:rFonts w:ascii="Times New Roman" w:eastAsia="Times New Roman" w:hAnsi="Times New Roman"/>
          <w:lang w:eastAsia="ru-RU"/>
        </w:rPr>
      </w:pPr>
      <w:r w:rsidRPr="002F06C0">
        <w:rPr>
          <w:rFonts w:ascii="Times New Roman" w:eastAsia="Times New Roman" w:hAnsi="Times New Roman"/>
          <w:lang w:eastAsia="ru-RU"/>
        </w:rPr>
        <w:t>2.8. Привлечение соисполнителей не допускается.</w:t>
      </w:r>
    </w:p>
    <w:p w:rsidR="002F06C0" w:rsidRPr="002F06C0" w:rsidRDefault="002F06C0" w:rsidP="002F06C0">
      <w:pPr>
        <w:spacing w:after="0" w:line="240" w:lineRule="auto"/>
        <w:ind w:firstLine="567"/>
        <w:jc w:val="both"/>
        <w:rPr>
          <w:rFonts w:ascii="Times New Roman" w:eastAsia="Times New Roman" w:hAnsi="Times New Roman"/>
          <w:b/>
          <w:sz w:val="12"/>
          <w:szCs w:val="12"/>
          <w:lang w:eastAsia="ru-RU"/>
        </w:rPr>
      </w:pPr>
    </w:p>
    <w:p w:rsidR="002F06C0" w:rsidRPr="002F06C0" w:rsidRDefault="002F06C0" w:rsidP="002F06C0">
      <w:pPr>
        <w:spacing w:after="0" w:line="240" w:lineRule="auto"/>
        <w:jc w:val="center"/>
        <w:rPr>
          <w:rFonts w:ascii="Times New Roman" w:eastAsia="Times New Roman" w:hAnsi="Times New Roman"/>
          <w:b/>
          <w:lang w:eastAsia="ru-RU"/>
        </w:rPr>
      </w:pPr>
      <w:r w:rsidRPr="002F06C0">
        <w:rPr>
          <w:rFonts w:ascii="Times New Roman" w:eastAsia="Times New Roman" w:hAnsi="Times New Roman"/>
          <w:b/>
          <w:lang w:eastAsia="ru-RU"/>
        </w:rPr>
        <w:t>3. Цена договора (сумма страховой премии) и порядок её оплаты.</w:t>
      </w:r>
    </w:p>
    <w:p w:rsidR="002F06C0" w:rsidRPr="002F06C0" w:rsidRDefault="002F06C0" w:rsidP="002F06C0">
      <w:pPr>
        <w:widowControl w:val="0"/>
        <w:tabs>
          <w:tab w:val="left" w:pos="3716"/>
        </w:tabs>
        <w:autoSpaceDE w:val="0"/>
        <w:autoSpaceDN w:val="0"/>
        <w:adjustRightInd w:val="0"/>
        <w:spacing w:after="0" w:line="240" w:lineRule="auto"/>
        <w:ind w:firstLine="567"/>
        <w:jc w:val="both"/>
        <w:rPr>
          <w:rFonts w:ascii="Times New Roman" w:eastAsia="Times New Roman" w:hAnsi="Times New Roman"/>
          <w:lang w:eastAsia="ru-RU"/>
        </w:rPr>
      </w:pPr>
      <w:r w:rsidRPr="002F06C0">
        <w:rPr>
          <w:rFonts w:ascii="Times New Roman" w:eastAsia="Times New Roman" w:hAnsi="Times New Roman"/>
          <w:lang w:eastAsia="ru-RU"/>
        </w:rPr>
        <w:t xml:space="preserve">3.1. Цена настоящего Договора составляет </w:t>
      </w:r>
      <w:r w:rsidRPr="002F06C0">
        <w:rPr>
          <w:rFonts w:ascii="Times New Roman" w:eastAsia="Times New Roman" w:hAnsi="Times New Roman"/>
          <w:b/>
          <w:lang w:eastAsia="ru-RU"/>
        </w:rPr>
        <w:t>_______(сумма прописью) руб. ___коп.</w:t>
      </w:r>
      <w:r w:rsidRPr="002F06C0">
        <w:rPr>
          <w:rFonts w:ascii="Times New Roman" w:eastAsia="Times New Roman" w:hAnsi="Times New Roman"/>
          <w:bCs/>
          <w:lang w:eastAsia="ru-RU"/>
        </w:rPr>
        <w:t>(в зависимости от способа налогообложения Исполнителя в соответствии с действующим законодательством указывается «в т.ч. НДС с расшифровкой» или «без НДС»).</w:t>
      </w:r>
    </w:p>
    <w:p w:rsidR="002F06C0" w:rsidRPr="002F06C0" w:rsidRDefault="002F06C0" w:rsidP="002F06C0">
      <w:pPr>
        <w:widowControl w:val="0"/>
        <w:tabs>
          <w:tab w:val="left" w:pos="3716"/>
        </w:tabs>
        <w:autoSpaceDE w:val="0"/>
        <w:autoSpaceDN w:val="0"/>
        <w:adjustRightInd w:val="0"/>
        <w:spacing w:after="0" w:line="240" w:lineRule="auto"/>
        <w:ind w:firstLine="567"/>
        <w:jc w:val="both"/>
        <w:rPr>
          <w:rFonts w:ascii="Times New Roman" w:eastAsia="Times New Roman" w:hAnsi="Times New Roman"/>
          <w:lang w:eastAsia="ru-RU"/>
        </w:rPr>
      </w:pPr>
      <w:r w:rsidRPr="002F06C0">
        <w:rPr>
          <w:rFonts w:ascii="Times New Roman" w:eastAsia="Times New Roman" w:hAnsi="Times New Roman"/>
          <w:lang w:eastAsia="ru-RU"/>
        </w:rPr>
        <w:t>3.2.Цена настоящего Договора является твердой и определяется на весь срок исполнения Договора, за исключением случаев указанных в пункте 11.2 настоящего</w:t>
      </w:r>
      <w:r w:rsidR="008E1748">
        <w:rPr>
          <w:rFonts w:ascii="Times New Roman" w:eastAsia="Times New Roman" w:hAnsi="Times New Roman"/>
          <w:lang w:eastAsia="ru-RU"/>
        </w:rPr>
        <w:t xml:space="preserve"> </w:t>
      </w:r>
      <w:r w:rsidRPr="002F06C0">
        <w:rPr>
          <w:rFonts w:ascii="Times New Roman" w:eastAsia="Times New Roman" w:hAnsi="Times New Roman"/>
          <w:lang w:eastAsia="ru-RU"/>
        </w:rPr>
        <w:t xml:space="preserve">Договора. </w:t>
      </w:r>
    </w:p>
    <w:p w:rsidR="002F06C0" w:rsidRPr="002F06C0" w:rsidRDefault="002F06C0" w:rsidP="002F06C0">
      <w:pPr>
        <w:widowControl w:val="0"/>
        <w:tabs>
          <w:tab w:val="left" w:pos="3716"/>
        </w:tabs>
        <w:autoSpaceDE w:val="0"/>
        <w:autoSpaceDN w:val="0"/>
        <w:adjustRightInd w:val="0"/>
        <w:spacing w:after="0" w:line="240" w:lineRule="auto"/>
        <w:ind w:firstLine="567"/>
        <w:jc w:val="both"/>
        <w:rPr>
          <w:rFonts w:ascii="Times New Roman" w:eastAsia="Times New Roman" w:hAnsi="Times New Roman"/>
          <w:lang w:eastAsia="ru-RU"/>
        </w:rPr>
      </w:pPr>
      <w:r w:rsidRPr="002F06C0">
        <w:rPr>
          <w:rFonts w:ascii="Times New Roman" w:eastAsia="Times New Roman" w:hAnsi="Times New Roman"/>
          <w:lang w:eastAsia="ru-RU"/>
        </w:rPr>
        <w:t>3.3.В случае если Страховщиком является физическое лицо, за исключением индивидуального предпринимателя или иного занимающегося частной практикой лица, цена настоящего Договора уменьшается на сумму, подлежащую уплате физическому лицу, на размер налоговых платежей, связанных с оплатой Договора.</w:t>
      </w:r>
    </w:p>
    <w:p w:rsidR="002F06C0" w:rsidRPr="002F06C0"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 xml:space="preserve">3.4.Размер суммы страховой премии по каждому транспортному средству определяется в соответствии со ст. 8 и ст. 9 Федерального закона от 25.04.2002 № 40-ФЗ «Об обязательном страховании гражданской ответственности владельцев транспортных средств» и согласно </w:t>
      </w:r>
      <w:r w:rsidRPr="002F06C0">
        <w:rPr>
          <w:rFonts w:ascii="Times New Roman" w:eastAsia="Times New Roman" w:hAnsi="Times New Roman"/>
          <w:b/>
          <w:lang w:eastAsia="ru-RU"/>
        </w:rPr>
        <w:t>формулам</w:t>
      </w:r>
      <w:r w:rsidRPr="002F06C0">
        <w:rPr>
          <w:rFonts w:ascii="Times New Roman" w:eastAsia="Times New Roman" w:hAnsi="Times New Roman"/>
          <w:lang w:eastAsia="ru-RU"/>
        </w:rPr>
        <w:t>, указанным в Указании Банка России от 19.09.2014 № 3384-У «О предельных размерах базовых ставок страховых тарифов и коэффициентах страховых тарифов, требованиях к структуре страховых тарифов,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w:t>
      </w:r>
    </w:p>
    <w:p w:rsidR="002F06C0" w:rsidRPr="002F06C0"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3.5. Цена договора включает в себя стоимость оказываемых Услуг, транспортные расходы, страхование, плату пошлин, налогов (с учетом изменения Налогового законодательства с 01.01.2019 года), сборов и других обязательных платежей в соответствии с законодательством Российской Федерации, издержки и иные расходы Страховщика, связанные с исполнением договора.</w:t>
      </w:r>
    </w:p>
    <w:p w:rsidR="002F06C0" w:rsidRPr="002F06C0" w:rsidRDefault="002F06C0" w:rsidP="002F06C0">
      <w:pPr>
        <w:spacing w:after="0" w:line="240" w:lineRule="auto"/>
        <w:ind w:firstLine="540"/>
        <w:jc w:val="both"/>
        <w:rPr>
          <w:rFonts w:ascii="Times New Roman" w:eastAsia="Times New Roman" w:hAnsi="Times New Roman"/>
          <w:spacing w:val="-2"/>
          <w:lang w:eastAsia="ru-RU"/>
        </w:rPr>
      </w:pPr>
      <w:r w:rsidRPr="002F06C0">
        <w:rPr>
          <w:rFonts w:ascii="Times New Roman" w:eastAsia="Times New Roman" w:hAnsi="Times New Roman"/>
          <w:lang w:eastAsia="ru-RU"/>
        </w:rPr>
        <w:lastRenderedPageBreak/>
        <w:t xml:space="preserve">3.6. </w:t>
      </w:r>
      <w:r w:rsidRPr="002F06C0">
        <w:rPr>
          <w:rFonts w:ascii="Times New Roman" w:eastAsia="Times New Roman" w:hAnsi="Times New Roman"/>
          <w:spacing w:val="-2"/>
          <w:lang w:eastAsia="ru-RU"/>
        </w:rPr>
        <w:t>Оплата услуг по обязательному страхованию гражданской ответственности владельцев транспортных средств производится Страхователем путем перечисления денежных средств на расчетный счет Страховщика, в течение 30 календарных дней на основании выставленных счетов по заявке Заказчика  (в соответствии с Положением Центрального Банка Российской Федерации от 19.09.2014 г. № 431-П «О правилах обязательного страхования  гражданской ответственности владельцев транспортных средств» в  редакции Указания Центрального Банка Российской Федерации № 3604-У от 20.03.2015 г.) и подписанного акта оказания услуг, по факту выдачи страховых полисов. Датой уплаты страховой премии считается день перечисления страховой премии на расчетный счет Страховщика.</w:t>
      </w:r>
    </w:p>
    <w:p w:rsidR="002F06C0" w:rsidRPr="002F06C0"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3.</w:t>
      </w:r>
      <w:r w:rsidR="00974EE4">
        <w:rPr>
          <w:rFonts w:ascii="Times New Roman" w:eastAsia="Times New Roman" w:hAnsi="Times New Roman"/>
          <w:lang w:eastAsia="ru-RU"/>
        </w:rPr>
        <w:t>7</w:t>
      </w:r>
      <w:r w:rsidRPr="002F06C0">
        <w:rPr>
          <w:rFonts w:ascii="Times New Roman" w:eastAsia="Times New Roman" w:hAnsi="Times New Roman"/>
          <w:lang w:eastAsia="ru-RU"/>
        </w:rPr>
        <w:t xml:space="preserve">. Моментом оплаты оказанных услуг считается день перечисления страховой премии на расчетный счет Страховщика (день списания денежных средств с расчетного счета Страхователя). </w:t>
      </w:r>
    </w:p>
    <w:p w:rsidR="00D2420B" w:rsidRPr="00D2420B" w:rsidRDefault="00D2420B" w:rsidP="002F06C0">
      <w:pPr>
        <w:spacing w:after="0" w:line="240" w:lineRule="auto"/>
        <w:ind w:firstLine="720"/>
        <w:jc w:val="center"/>
        <w:rPr>
          <w:rFonts w:ascii="Times New Roman" w:eastAsia="Times New Roman" w:hAnsi="Times New Roman"/>
          <w:b/>
          <w:sz w:val="12"/>
          <w:szCs w:val="12"/>
          <w:lang w:eastAsia="ru-RU"/>
        </w:rPr>
      </w:pPr>
    </w:p>
    <w:p w:rsidR="002F06C0" w:rsidRPr="002F06C0" w:rsidRDefault="002F06C0" w:rsidP="002F06C0">
      <w:pPr>
        <w:spacing w:after="0" w:line="240" w:lineRule="auto"/>
        <w:ind w:firstLine="720"/>
        <w:jc w:val="center"/>
        <w:rPr>
          <w:rFonts w:ascii="Times New Roman" w:eastAsia="Times New Roman" w:hAnsi="Times New Roman"/>
          <w:b/>
          <w:lang w:eastAsia="ru-RU"/>
        </w:rPr>
      </w:pPr>
      <w:r w:rsidRPr="002F06C0">
        <w:rPr>
          <w:rFonts w:ascii="Times New Roman" w:eastAsia="Times New Roman" w:hAnsi="Times New Roman"/>
          <w:b/>
          <w:lang w:eastAsia="ru-RU"/>
        </w:rPr>
        <w:t>4. Срок оказания услуг, срок действия договора и страховой период</w:t>
      </w:r>
    </w:p>
    <w:p w:rsidR="002F06C0" w:rsidRPr="002F06C0" w:rsidRDefault="002F06C0" w:rsidP="002F06C0">
      <w:pPr>
        <w:widowControl w:val="0"/>
        <w:shd w:val="clear" w:color="auto" w:fill="FFFFFF"/>
        <w:tabs>
          <w:tab w:val="left" w:pos="-360"/>
        </w:tabs>
        <w:spacing w:after="0" w:line="240" w:lineRule="auto"/>
        <w:ind w:firstLine="540"/>
        <w:jc w:val="both"/>
        <w:rPr>
          <w:rFonts w:ascii="Times New Roman" w:eastAsia="Times New Roman" w:hAnsi="Times New Roman"/>
          <w:b/>
          <w:lang w:eastAsia="ru-RU"/>
        </w:rPr>
      </w:pPr>
      <w:r w:rsidRPr="002F06C0">
        <w:rPr>
          <w:rFonts w:ascii="Times New Roman" w:eastAsia="Times New Roman" w:hAnsi="Times New Roman"/>
          <w:lang w:eastAsia="ru-RU"/>
        </w:rPr>
        <w:t xml:space="preserve">4.1. Срок оказания услуг – один год. Дата начала и окончания срока страхования по каждому транспортному средству определяется в полисах обязательного страхования автогражданской ответственности. </w:t>
      </w:r>
    </w:p>
    <w:p w:rsidR="002F06C0" w:rsidRPr="002F06C0" w:rsidRDefault="002F06C0" w:rsidP="002F06C0">
      <w:pPr>
        <w:widowControl w:val="0"/>
        <w:shd w:val="clear" w:color="auto" w:fill="FFFFFF"/>
        <w:tabs>
          <w:tab w:val="left" w:pos="-360"/>
        </w:tabs>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color w:val="333333"/>
          <w:lang w:eastAsia="ru-RU"/>
        </w:rPr>
        <w:t>4.2. Страховой</w:t>
      </w:r>
      <w:r w:rsidRPr="002F06C0">
        <w:rPr>
          <w:rFonts w:ascii="Times New Roman" w:eastAsia="Times New Roman" w:hAnsi="Times New Roman"/>
          <w:lang w:eastAsia="ru-RU"/>
        </w:rPr>
        <w:t xml:space="preserve"> период по каждому транспортному средству Страхователя составляет 1 год с момента окончания срока действия предыдущего полиса ОСАГО каждого транспортного средства в соответствии с ч. 1 ст. 10 Федерального закона от 25.04.2002 № 40-ФЗ «Об обязательном страховании гражданской ответственности владельцев транспортных средств. </w:t>
      </w:r>
    </w:p>
    <w:p w:rsidR="002F06C0" w:rsidRPr="002F06C0" w:rsidRDefault="002F06C0" w:rsidP="002F06C0">
      <w:pPr>
        <w:widowControl w:val="0"/>
        <w:shd w:val="clear" w:color="auto" w:fill="FFFFFF"/>
        <w:tabs>
          <w:tab w:val="left" w:pos="-360"/>
        </w:tabs>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4.3. Страховой период по каждому транспортному средству Страхователя определяется согласно заявке Страхователя.</w:t>
      </w:r>
    </w:p>
    <w:p w:rsidR="002F06C0" w:rsidRPr="002F06C0" w:rsidRDefault="002F06C0" w:rsidP="002F06C0">
      <w:pPr>
        <w:widowControl w:val="0"/>
        <w:shd w:val="clear" w:color="auto" w:fill="FFFFFF"/>
        <w:tabs>
          <w:tab w:val="left" w:pos="-360"/>
        </w:tabs>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4.4. Действие полиса ОСАГО досрочно прекращается в случае гибели (утраты) транспортного средства, указанного в страховом полисе ОСАГО, и иных случаях, предусмотренных законодательством Российской Федерации.</w:t>
      </w:r>
    </w:p>
    <w:p w:rsidR="002F06C0" w:rsidRPr="002F06C0" w:rsidRDefault="002F06C0" w:rsidP="002F06C0">
      <w:pPr>
        <w:widowControl w:val="0"/>
        <w:shd w:val="clear" w:color="auto" w:fill="FFFFFF"/>
        <w:tabs>
          <w:tab w:val="left" w:pos="-360"/>
        </w:tabs>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 xml:space="preserve">4.5. Страхователь вправе досрочно прекратить действие договора (действие полиса ОСАГО) в случае замены собственника транспортных (-ого) средств (-а). </w:t>
      </w:r>
    </w:p>
    <w:p w:rsidR="002F06C0" w:rsidRPr="002F06C0"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4.6. Страхователь вправе досрочно прекратить действие договора (действия полиса ОСАГО) в случае отзыва лицензии Страховщика в порядке, установленном законодательством Российской Федерации.</w:t>
      </w:r>
    </w:p>
    <w:p w:rsidR="002F06C0" w:rsidRPr="002F06C0" w:rsidRDefault="002F06C0" w:rsidP="002F06C0">
      <w:pPr>
        <w:widowControl w:val="0"/>
        <w:shd w:val="clear" w:color="auto" w:fill="FFFFFF"/>
        <w:tabs>
          <w:tab w:val="left" w:pos="-360"/>
        </w:tabs>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4.7. Досрочное прекращение действия договора (прекращение действия полиса ОСАГО) не влечет за собой освобождение Страховщика от обязанности по осуществлению страховых выплат по произошедшим в течение срока действия договора (срока действия полиса ОСАГО) страховым случаям.</w:t>
      </w:r>
    </w:p>
    <w:p w:rsidR="002F06C0" w:rsidRPr="002F06C0" w:rsidRDefault="002F06C0" w:rsidP="002F06C0">
      <w:pPr>
        <w:spacing w:after="0" w:line="240" w:lineRule="auto"/>
        <w:jc w:val="center"/>
        <w:rPr>
          <w:rFonts w:ascii="Times New Roman" w:eastAsia="Times New Roman" w:hAnsi="Times New Roman"/>
          <w:b/>
          <w:lang w:eastAsia="ru-RU"/>
        </w:rPr>
      </w:pPr>
      <w:r w:rsidRPr="002F06C0">
        <w:rPr>
          <w:rFonts w:ascii="Times New Roman" w:eastAsia="Times New Roman" w:hAnsi="Times New Roman"/>
          <w:b/>
          <w:lang w:eastAsia="ru-RU"/>
        </w:rPr>
        <w:t xml:space="preserve">5. Обязанности Сторон </w:t>
      </w:r>
    </w:p>
    <w:p w:rsidR="002F06C0" w:rsidRPr="002F06C0" w:rsidRDefault="002F06C0" w:rsidP="002F06C0">
      <w:pPr>
        <w:spacing w:after="0" w:line="240" w:lineRule="auto"/>
        <w:ind w:firstLine="540"/>
        <w:jc w:val="both"/>
        <w:rPr>
          <w:rFonts w:ascii="Times New Roman" w:eastAsia="Times New Roman" w:hAnsi="Times New Roman"/>
          <w:b/>
          <w:lang w:eastAsia="ru-RU"/>
        </w:rPr>
      </w:pPr>
      <w:r w:rsidRPr="002F06C0">
        <w:rPr>
          <w:rFonts w:ascii="Times New Roman" w:eastAsia="Times New Roman" w:hAnsi="Times New Roman"/>
          <w:lang w:eastAsia="ru-RU"/>
        </w:rPr>
        <w:t>5.1.</w:t>
      </w:r>
      <w:r w:rsidRPr="002F06C0">
        <w:rPr>
          <w:rFonts w:ascii="Times New Roman" w:eastAsia="Times New Roman" w:hAnsi="Times New Roman"/>
          <w:b/>
          <w:lang w:eastAsia="ru-RU"/>
        </w:rPr>
        <w:t xml:space="preserve"> Обязанности Страховщика:</w:t>
      </w:r>
    </w:p>
    <w:p w:rsidR="002F06C0" w:rsidRPr="002F06C0"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 xml:space="preserve">5.1.1. оказать услуги качественно и в сроки, установленные договором на основании </w:t>
      </w:r>
      <w:r w:rsidRPr="002F06C0">
        <w:rPr>
          <w:rFonts w:ascii="Times New Roman" w:eastAsia="Times New Roman" w:hAnsi="Times New Roman"/>
          <w:b/>
          <w:lang w:eastAsia="ru-RU"/>
        </w:rPr>
        <w:t>действующей лицензии на осуществление страхования гражданской ответственности владельцев автотранспортных средств в соответствии п. 1 ч. 2 ст. 32, п. 14 ч. 1 ст. 32.9 Закон РФ от 27.11.1992 № 4015-1 «Об организации страхового дела в Российской Федерации»</w:t>
      </w:r>
      <w:r w:rsidRPr="002F06C0">
        <w:rPr>
          <w:rFonts w:ascii="Times New Roman" w:eastAsia="Times New Roman" w:hAnsi="Times New Roman"/>
          <w:lang w:eastAsia="ru-RU"/>
        </w:rPr>
        <w:t>.</w:t>
      </w:r>
    </w:p>
    <w:p w:rsidR="002F06C0" w:rsidRPr="002F06C0"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5.1.2. Страховщик обязан выдать полисы ОСАГО на бумажном носителе не позднее рабочего дня, следующего за датой заявки Страхователя;</w:t>
      </w:r>
    </w:p>
    <w:p w:rsidR="002F06C0" w:rsidRPr="002F06C0"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 xml:space="preserve"> 5.1.3. Одновременно со страховым полисом ОСАГО Страховщик обязан бесплатно выдать перечень представителей Страховщика в субъектах Российской Федерации, текста Положения о правилах обязательного страхования гражданской ответственности владельцев транспортных средств, утвержденные  Банком России 19.09.2014 № 431-П, два бланка извещения о дорожно-транспортном происшествии по </w:t>
      </w:r>
      <w:hyperlink r:id="rId24" w:history="1">
        <w:r w:rsidRPr="002F06C0">
          <w:rPr>
            <w:rFonts w:ascii="Times New Roman" w:eastAsia="Times New Roman" w:hAnsi="Times New Roman"/>
            <w:lang w:eastAsia="ru-RU"/>
          </w:rPr>
          <w:t>форме</w:t>
        </w:r>
      </w:hyperlink>
      <w:r w:rsidRPr="002F06C0">
        <w:rPr>
          <w:rFonts w:ascii="Times New Roman" w:eastAsia="Times New Roman" w:hAnsi="Times New Roman"/>
          <w:lang w:eastAsia="ru-RU"/>
        </w:rPr>
        <w:t>, утвержденной Приказом МВД РФ от 01.04.2011 № 155 «Об утверждении формы бланка извещения о дорожно-транспортном происшествии». В дальнейшем бланки извещений о дорожно-транспортном происшествии выдаются Страховщиком бесплатно по требованию Страхователя</w:t>
      </w:r>
    </w:p>
    <w:p w:rsidR="002F06C0" w:rsidRPr="002F06C0"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5.1.4. При утрате страхового (-ых) полиса (-ов) ОСАГО Страховщик обязан выдать его (их) дубликат (-ы) бесплатно в течение 1 (одного) рабочего дня с момента обращения Страхователя;</w:t>
      </w:r>
    </w:p>
    <w:p w:rsidR="002F06C0" w:rsidRPr="002F06C0"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lastRenderedPageBreak/>
        <w:t>5.1.5. Обеспечить бесплатный выезд аварийного комиссара Страховщика на место дорожно-транспортного происшествия в любое время суток со временем прибытия аварийного комиссара на место дорожно-транспортного происшествия не позднее 2 (двух) часов с момента сообщения Страховщику о факте и месте дорожно-транспортного происшествия и оказать помощь в оформлении документов;</w:t>
      </w:r>
    </w:p>
    <w:p w:rsidR="002F06C0" w:rsidRPr="002F06C0"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5.1.6. При наступлении каждого страхового случая (независимо от их числа в течение срока действия договора) возместить потерпевшим причиненный Страхователем вред в размере и в порядке, установленном законодательством Российской Федерации на дату выплаты страховой суммы;</w:t>
      </w:r>
    </w:p>
    <w:p w:rsidR="002F06C0" w:rsidRPr="002F06C0"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5.1.7. Обеспечить оперативное решение по страховым выплатам при дорожно-транспортном происшествии;</w:t>
      </w:r>
    </w:p>
    <w:p w:rsidR="002F06C0" w:rsidRPr="002F06C0"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5.1.8. В случае выявления Страхователем отступлений от условий договора и/или недостатков Страховщик обязан устранить такие отступления и/или недостатки за свой счет и своими силами;</w:t>
      </w:r>
    </w:p>
    <w:p w:rsidR="002F06C0" w:rsidRPr="002F06C0"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5.1.9. В течение 2 (двух) рабочих дней с момента отзыва лицензии у Страховщика, Страховщик обязан сообщить в письменном виде Страхователю об отзыве лицензии;</w:t>
      </w:r>
    </w:p>
    <w:p w:rsidR="002F06C0" w:rsidRPr="002F06C0"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5.1.10. Страховщик обязан сообщить в письменном виде Страхователю в течение 2 (двух) рабочих дней об изменении реквизитов. В случае несвоевременного сообщения об изменении реквизитов и перечисления денежных средств Страхователем по старым реквизитам, ответственность несет Страховщик;</w:t>
      </w:r>
    </w:p>
    <w:p w:rsidR="002F06C0" w:rsidRPr="002F06C0"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5.1.11.При оказании услуг по договору Страховщик обеспечивает оказание следующих сопутствующих услуг Страхователю:</w:t>
      </w:r>
    </w:p>
    <w:p w:rsidR="002F06C0" w:rsidRPr="002F06C0"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 возможность предоставления Страхователю права выбора станций технического обслуживания транспортных средств для ремонта в результате страхового случая поврежденного транспортного средства.</w:t>
      </w:r>
    </w:p>
    <w:p w:rsidR="002F06C0" w:rsidRPr="002F06C0"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5.1.12. _______________ (указываются все дополнительные услуги, предложенные участником -победителем запроса предложений).</w:t>
      </w:r>
    </w:p>
    <w:p w:rsidR="002F06C0" w:rsidRPr="002F06C0"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5.1.13. Досрочно прекратить действие полисов (-а) ОСАГО по требованию Страхователя в случае смены владельцев (-а) транспортных (-ого) средств (-а);</w:t>
      </w:r>
    </w:p>
    <w:p w:rsidR="002F06C0" w:rsidRPr="002F06C0"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5.1.14. В случае досрочного прекращения действия полиса (-ов) ОСАГО возвратить Страхователю часть страховой (-ых) премии (-ий) в размере ее (их) доли (-ей), предназначенной (-ых) для осуществления страховых выплат и приходящейся (-ихся) на неистекший срок действия полиса (-ов) ОСАГО;</w:t>
      </w:r>
    </w:p>
    <w:p w:rsidR="002F06C0" w:rsidRPr="002F06C0"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5.1.15. При досрочном прекращении или по окончании срока действия полисов (-а) ОСАГО Страховщик предоставляет Страхователю, Получателю сведения о страховании по форме, указанной в приложении 4 к Положению о правилах обязательного страхования гражданской ответственности владельцев транспортных средств, утвержденного Банком России 19.09.2014 № 431-П. Сведения о страховании предоставляются Страховщиком бесплатно в письменной форме в пятидневный срок с даты соответствующего письменного обращения.</w:t>
      </w:r>
    </w:p>
    <w:p w:rsidR="002F06C0" w:rsidRPr="002F06C0" w:rsidRDefault="002F06C0" w:rsidP="002F06C0">
      <w:pPr>
        <w:spacing w:after="0" w:line="240" w:lineRule="auto"/>
        <w:ind w:firstLine="540"/>
        <w:jc w:val="both"/>
        <w:rPr>
          <w:rFonts w:ascii="Times New Roman" w:eastAsia="Times New Roman" w:hAnsi="Times New Roman"/>
          <w:b/>
          <w:lang w:eastAsia="ru-RU"/>
        </w:rPr>
      </w:pPr>
      <w:r w:rsidRPr="002F06C0">
        <w:rPr>
          <w:rFonts w:ascii="Times New Roman" w:eastAsia="Times New Roman" w:hAnsi="Times New Roman"/>
          <w:b/>
          <w:lang w:eastAsia="ru-RU"/>
        </w:rPr>
        <w:t>5.2</w:t>
      </w:r>
      <w:r w:rsidRPr="002F06C0">
        <w:rPr>
          <w:rFonts w:ascii="Times New Roman" w:eastAsia="Times New Roman" w:hAnsi="Times New Roman"/>
          <w:lang w:eastAsia="ru-RU"/>
        </w:rPr>
        <w:t>.</w:t>
      </w:r>
      <w:r w:rsidRPr="002F06C0">
        <w:rPr>
          <w:rFonts w:ascii="Times New Roman" w:eastAsia="Times New Roman" w:hAnsi="Times New Roman"/>
          <w:b/>
          <w:lang w:eastAsia="ru-RU"/>
        </w:rPr>
        <w:t xml:space="preserve"> Обязанность Страхователя:</w:t>
      </w:r>
    </w:p>
    <w:p w:rsidR="002F06C0" w:rsidRPr="002F06C0"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5.2.1. Сообщить Страховщику сведения о новых транспортных средствах и началах страховых периодов новых транспортных средств;</w:t>
      </w:r>
    </w:p>
    <w:p w:rsidR="002F06C0" w:rsidRPr="002F06C0"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5.2.2. Осуществить оплату за услуги, оказанные с надлежащим качеством, в установленные сроки и в соответствии с условиями договора в пределах объема согласно приложениям к Договору.</w:t>
      </w:r>
    </w:p>
    <w:p w:rsidR="002F06C0" w:rsidRPr="002F06C0" w:rsidRDefault="002F06C0" w:rsidP="002F06C0">
      <w:pPr>
        <w:spacing w:after="0" w:line="240" w:lineRule="auto"/>
        <w:ind w:firstLine="540"/>
        <w:jc w:val="both"/>
        <w:rPr>
          <w:rFonts w:ascii="Times New Roman" w:eastAsia="Times New Roman" w:hAnsi="Times New Roman"/>
          <w:b/>
          <w:lang w:eastAsia="ru-RU"/>
        </w:rPr>
      </w:pPr>
      <w:r w:rsidRPr="002F06C0">
        <w:rPr>
          <w:rFonts w:ascii="Times New Roman" w:eastAsia="Times New Roman" w:hAnsi="Times New Roman"/>
          <w:b/>
          <w:lang w:eastAsia="ru-RU"/>
        </w:rPr>
        <w:t>5.3. Право Страхователя:</w:t>
      </w:r>
    </w:p>
    <w:p w:rsidR="002F06C0" w:rsidRPr="002F06C0"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5.3.1. Затребовать и проверить у Страховщика  при исполнении договора лицензию на осуществление страхования гражданской ответственности владельцев автотранспортных средств в соответствии п. 1 ч. 2 ст. 32, п. 14 ч. 1 ст. 32.9 Закон РФ от 27.11.1992 № 4015-1 «Об организации страхового дела в Российской Федерации».</w:t>
      </w:r>
    </w:p>
    <w:p w:rsidR="00D2420B" w:rsidRPr="00D2420B" w:rsidRDefault="00D2420B" w:rsidP="002F06C0">
      <w:pPr>
        <w:spacing w:after="0" w:line="240" w:lineRule="auto"/>
        <w:jc w:val="center"/>
        <w:rPr>
          <w:rFonts w:ascii="Times New Roman" w:eastAsia="Times New Roman" w:hAnsi="Times New Roman"/>
          <w:b/>
          <w:sz w:val="12"/>
          <w:szCs w:val="12"/>
          <w:lang w:eastAsia="ru-RU"/>
        </w:rPr>
      </w:pPr>
    </w:p>
    <w:p w:rsidR="002F06C0" w:rsidRPr="002F06C0" w:rsidRDefault="002F06C0" w:rsidP="00D2420B">
      <w:pPr>
        <w:spacing w:after="0" w:line="240" w:lineRule="auto"/>
        <w:jc w:val="center"/>
        <w:rPr>
          <w:rFonts w:ascii="Times New Roman" w:eastAsia="Times New Roman" w:hAnsi="Times New Roman"/>
          <w:b/>
          <w:lang w:eastAsia="ru-RU"/>
        </w:rPr>
      </w:pPr>
      <w:r w:rsidRPr="002F06C0">
        <w:rPr>
          <w:rFonts w:ascii="Times New Roman" w:eastAsia="Times New Roman" w:hAnsi="Times New Roman"/>
          <w:b/>
          <w:lang w:eastAsia="ru-RU"/>
        </w:rPr>
        <w:t>6. Ответственность Сторон</w:t>
      </w:r>
    </w:p>
    <w:p w:rsidR="002F06C0" w:rsidRPr="002F06C0" w:rsidRDefault="002F06C0" w:rsidP="00D2420B">
      <w:pPr>
        <w:spacing w:after="0" w:line="240" w:lineRule="auto"/>
        <w:ind w:firstLine="540"/>
        <w:jc w:val="both"/>
        <w:rPr>
          <w:rFonts w:ascii="Times New Roman" w:eastAsia="Times New Roman" w:hAnsi="Times New Roman"/>
        </w:rPr>
      </w:pPr>
      <w:r w:rsidRPr="002F06C0">
        <w:rPr>
          <w:rFonts w:ascii="Times New Roman" w:eastAsia="Times New Roman" w:hAnsi="Times New Roman"/>
        </w:rPr>
        <w:lastRenderedPageBreak/>
        <w:t xml:space="preserve">6.1. При нарушении условий Договора Стороны несут ответственность в соответствии с Правилами, утвержденными постановлением Правительства Российской Федерации от 30.08.2017 г. № 1042 и настоящим Договором. </w:t>
      </w:r>
    </w:p>
    <w:p w:rsidR="002F06C0" w:rsidRPr="002F06C0" w:rsidRDefault="002F06C0" w:rsidP="00D2420B">
      <w:pPr>
        <w:spacing w:after="0" w:line="240" w:lineRule="auto"/>
        <w:ind w:firstLine="540"/>
        <w:jc w:val="both"/>
        <w:rPr>
          <w:rFonts w:ascii="Times New Roman" w:eastAsia="Times New Roman" w:hAnsi="Times New Roman"/>
        </w:rPr>
      </w:pPr>
      <w:r w:rsidRPr="002F06C0">
        <w:rPr>
          <w:rFonts w:ascii="Times New Roman" w:eastAsia="Times New Roman" w:hAnsi="Times New Roman"/>
        </w:rPr>
        <w:t>6.2.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rsidR="002F06C0" w:rsidRPr="002F06C0" w:rsidRDefault="002F06C0" w:rsidP="00D2420B">
      <w:pPr>
        <w:spacing w:after="0" w:line="240" w:lineRule="auto"/>
        <w:ind w:firstLine="540"/>
        <w:jc w:val="both"/>
        <w:rPr>
          <w:rFonts w:ascii="Times New Roman" w:eastAsia="Times New Roman" w:hAnsi="Times New Roman"/>
        </w:rPr>
      </w:pPr>
      <w:r w:rsidRPr="002F06C0">
        <w:rPr>
          <w:rFonts w:ascii="Times New Roman" w:eastAsia="Times New Roman" w:hAnsi="Times New Roman"/>
        </w:rPr>
        <w:t>а) 10 процентов цены Договора (этапа) в случае, если цена Договора (этапа) не превышает 3 млн. рублей;</w:t>
      </w:r>
    </w:p>
    <w:p w:rsidR="002F06C0" w:rsidRPr="002F06C0" w:rsidRDefault="002F06C0" w:rsidP="00D2420B">
      <w:pPr>
        <w:spacing w:after="0" w:line="240" w:lineRule="auto"/>
        <w:ind w:firstLine="540"/>
        <w:jc w:val="both"/>
        <w:rPr>
          <w:rFonts w:ascii="Times New Roman" w:eastAsia="Times New Roman" w:hAnsi="Times New Roman"/>
        </w:rPr>
      </w:pPr>
      <w:r w:rsidRPr="002F06C0">
        <w:rPr>
          <w:rFonts w:ascii="Times New Roman" w:eastAsia="Times New Roman" w:hAnsi="Times New Roman"/>
        </w:rPr>
        <w:t>б) 5 процентов цены Договора (этапа) в случае, если цена Договора (этапа) составляет от 3 млн. рублей до 50 млн. рублей (включительно).</w:t>
      </w:r>
    </w:p>
    <w:p w:rsidR="002F06C0" w:rsidRPr="002F06C0" w:rsidRDefault="002F06C0" w:rsidP="00D2420B">
      <w:pPr>
        <w:spacing w:after="0" w:line="240" w:lineRule="auto"/>
        <w:ind w:firstLine="540"/>
        <w:jc w:val="both"/>
        <w:rPr>
          <w:rFonts w:ascii="Times New Roman" w:eastAsia="Times New Roman" w:hAnsi="Times New Roman"/>
        </w:rPr>
      </w:pPr>
      <w:r w:rsidRPr="002F06C0">
        <w:rPr>
          <w:rFonts w:ascii="Times New Roman" w:eastAsia="Times New Roman" w:hAnsi="Times New Roman"/>
        </w:rPr>
        <w:t>6.3. За каждый факт неисполнения или ненадлежащего исполнения поставщиком (подрядчиком, исполнителем) обязательств, предусмотренных Договором, заключенным по результатам определения поставщика (подрядчика, исполнителя)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rsidR="002F06C0" w:rsidRPr="002F06C0" w:rsidRDefault="002F06C0" w:rsidP="002F06C0">
      <w:pPr>
        <w:spacing w:after="0" w:line="240" w:lineRule="auto"/>
        <w:ind w:firstLine="540"/>
        <w:jc w:val="both"/>
        <w:rPr>
          <w:rFonts w:ascii="Times New Roman" w:eastAsia="Times New Roman" w:hAnsi="Times New Roman"/>
        </w:rPr>
      </w:pPr>
      <w:r w:rsidRPr="002F06C0">
        <w:rPr>
          <w:rFonts w:ascii="Times New Roman" w:eastAsia="Times New Roman" w:hAnsi="Times New Roman"/>
        </w:rPr>
        <w:t>а) 3 процента цены Договора (этапа) в случае, если цена Договора (этапа) не превышает 3 млн. рублей;</w:t>
      </w:r>
    </w:p>
    <w:p w:rsidR="002F06C0" w:rsidRPr="002F06C0" w:rsidRDefault="002F06C0" w:rsidP="002F06C0">
      <w:pPr>
        <w:spacing w:after="0" w:line="240" w:lineRule="auto"/>
        <w:ind w:firstLine="540"/>
        <w:jc w:val="both"/>
        <w:rPr>
          <w:rFonts w:ascii="Times New Roman" w:eastAsia="Times New Roman" w:hAnsi="Times New Roman"/>
        </w:rPr>
      </w:pPr>
      <w:r w:rsidRPr="002F06C0">
        <w:rPr>
          <w:rFonts w:ascii="Times New Roman" w:eastAsia="Times New Roman" w:hAnsi="Times New Roman"/>
        </w:rPr>
        <w:t>б) 2 процента цены Договора (этапа) в случае, если цена Договора (этапа) составляет от 3 млн. рублей до 10 млн. рублей (включительно).</w:t>
      </w:r>
    </w:p>
    <w:p w:rsidR="002F06C0" w:rsidRPr="002F06C0" w:rsidRDefault="002F06C0" w:rsidP="002F06C0">
      <w:pPr>
        <w:spacing w:after="0" w:line="240" w:lineRule="auto"/>
        <w:ind w:firstLine="540"/>
        <w:jc w:val="both"/>
        <w:rPr>
          <w:rFonts w:ascii="Times New Roman" w:eastAsia="Times New Roman" w:hAnsi="Times New Roman"/>
        </w:rPr>
      </w:pPr>
      <w:r w:rsidRPr="002F06C0">
        <w:rPr>
          <w:rFonts w:ascii="Times New Roman" w:eastAsia="Times New Roman" w:hAnsi="Times New Roman"/>
        </w:rPr>
        <w:t>6.4.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rsidR="002F06C0" w:rsidRPr="002F06C0" w:rsidRDefault="002F06C0" w:rsidP="002F06C0">
      <w:pPr>
        <w:spacing w:after="0" w:line="240" w:lineRule="auto"/>
        <w:ind w:firstLine="540"/>
        <w:jc w:val="both"/>
        <w:rPr>
          <w:rFonts w:ascii="Times New Roman" w:eastAsia="Times New Roman" w:hAnsi="Times New Roman"/>
        </w:rPr>
      </w:pPr>
      <w:r w:rsidRPr="002F06C0">
        <w:rPr>
          <w:rFonts w:ascii="Times New Roman" w:eastAsia="Times New Roman" w:hAnsi="Times New Roman"/>
        </w:rPr>
        <w:t>а) 1000 рублей, если цена Договора не превышает 3 млн. рублей (включительно);</w:t>
      </w:r>
    </w:p>
    <w:p w:rsidR="002F06C0" w:rsidRPr="002F06C0" w:rsidRDefault="002F06C0" w:rsidP="002F06C0">
      <w:pPr>
        <w:spacing w:after="0" w:line="240" w:lineRule="auto"/>
        <w:ind w:firstLine="540"/>
        <w:jc w:val="both"/>
        <w:rPr>
          <w:rFonts w:ascii="Times New Roman" w:eastAsia="Times New Roman" w:hAnsi="Times New Roman"/>
        </w:rPr>
      </w:pPr>
      <w:r w:rsidRPr="002F06C0">
        <w:rPr>
          <w:rFonts w:ascii="Times New Roman" w:eastAsia="Times New Roman" w:hAnsi="Times New Roman"/>
        </w:rPr>
        <w:t>б) 5000 рублей, если цена Договора составляет от 3 млн. рублей до 50 млн. рублей (включительно).</w:t>
      </w:r>
    </w:p>
    <w:p w:rsidR="002F06C0" w:rsidRPr="002F06C0" w:rsidRDefault="002F06C0" w:rsidP="002F06C0">
      <w:pPr>
        <w:spacing w:after="0" w:line="240" w:lineRule="auto"/>
        <w:ind w:firstLine="540"/>
        <w:jc w:val="both"/>
        <w:rPr>
          <w:rFonts w:ascii="Times New Roman" w:eastAsia="Times New Roman" w:hAnsi="Times New Roman"/>
        </w:rPr>
      </w:pPr>
      <w:r w:rsidRPr="002F06C0">
        <w:rPr>
          <w:rFonts w:ascii="Times New Roman" w:eastAsia="Times New Roman" w:hAnsi="Times New Roman"/>
        </w:rPr>
        <w:t>6.5. Пеня начисляется за каждый день просрочки исполнения поставщиком (подрядчиком, исполнителем) обязательства, предусмотренного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rsidR="002F06C0" w:rsidRPr="002F06C0" w:rsidRDefault="002F06C0" w:rsidP="002F06C0">
      <w:pPr>
        <w:spacing w:after="0" w:line="240" w:lineRule="auto"/>
        <w:ind w:firstLine="540"/>
        <w:jc w:val="both"/>
        <w:rPr>
          <w:rFonts w:ascii="Times New Roman" w:eastAsia="Times New Roman" w:hAnsi="Times New Roman"/>
        </w:rPr>
      </w:pPr>
      <w:r w:rsidRPr="002F06C0">
        <w:rPr>
          <w:rFonts w:ascii="Times New Roman" w:eastAsia="Times New Roman" w:hAnsi="Times New Roman"/>
        </w:rPr>
        <w:t>6.6. Общая сумма начисленной неустойки (штрафов, пени) за неисполнение или ненадлежащее исполнение Поставщиком обязательств, предусмотренных Договором, не может превышать цену Договора.</w:t>
      </w:r>
    </w:p>
    <w:p w:rsidR="002F06C0" w:rsidRPr="002F06C0" w:rsidRDefault="002F06C0" w:rsidP="002F06C0">
      <w:pPr>
        <w:spacing w:after="0" w:line="240" w:lineRule="auto"/>
        <w:ind w:firstLine="540"/>
        <w:jc w:val="both"/>
        <w:rPr>
          <w:rFonts w:ascii="Times New Roman" w:eastAsia="Times New Roman" w:hAnsi="Times New Roman"/>
        </w:rPr>
      </w:pPr>
      <w:r w:rsidRPr="002F06C0">
        <w:rPr>
          <w:rFonts w:ascii="Times New Roman" w:eastAsia="Times New Roman" w:hAnsi="Times New Roman"/>
        </w:rPr>
        <w:t>6.7.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2F06C0" w:rsidRPr="002F06C0" w:rsidRDefault="002F06C0" w:rsidP="002F06C0">
      <w:pPr>
        <w:spacing w:after="0" w:line="240" w:lineRule="auto"/>
        <w:ind w:firstLine="540"/>
        <w:jc w:val="both"/>
        <w:rPr>
          <w:rFonts w:ascii="Times New Roman" w:eastAsia="Times New Roman" w:hAnsi="Times New Roman"/>
          <w:sz w:val="12"/>
          <w:szCs w:val="12"/>
          <w:lang w:eastAsia="ru-RU"/>
        </w:rPr>
      </w:pPr>
    </w:p>
    <w:p w:rsidR="002F06C0" w:rsidRPr="002F06C0" w:rsidRDefault="002F06C0" w:rsidP="002F06C0">
      <w:pPr>
        <w:spacing w:after="0" w:line="240" w:lineRule="auto"/>
        <w:jc w:val="center"/>
        <w:rPr>
          <w:rFonts w:ascii="Times New Roman" w:eastAsia="Times New Roman" w:hAnsi="Times New Roman"/>
          <w:b/>
          <w:color w:val="000000"/>
          <w:lang w:eastAsia="ru-RU"/>
        </w:rPr>
      </w:pPr>
      <w:r w:rsidRPr="002F06C0">
        <w:rPr>
          <w:rFonts w:ascii="Times New Roman" w:eastAsia="Times New Roman" w:hAnsi="Times New Roman"/>
          <w:b/>
          <w:color w:val="000000"/>
          <w:lang w:eastAsia="ru-RU"/>
        </w:rPr>
        <w:t>7. Порядок и срок приемки оказанных услуг, а также порядок и срок оформления результатов приема-передачи оказанных услуг</w:t>
      </w:r>
    </w:p>
    <w:p w:rsidR="00D2420B"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 xml:space="preserve">7.1. Услуги, оказанные надлежащим образом и своевременно, оформляются актом приема-передачи, который подписывается Страховщиком и Страхователем/Получателем после истечения срока действия полиса ОСАГО по каждому транспортному средству, предусмотренному приложением № 1 к договору. </w:t>
      </w:r>
    </w:p>
    <w:p w:rsidR="002F06C0" w:rsidRPr="002F06C0"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 xml:space="preserve">7.2. Страховщик обязан предоставить подписанные два экземпляра акта сдачи-приемки оказанных услуг Страхователю/Получателям с указанием объема оказанных услуг и выданных номеров полиса (-ов) ОСАГО.  </w:t>
      </w:r>
    </w:p>
    <w:p w:rsidR="002F06C0" w:rsidRPr="002F06C0"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 xml:space="preserve">7.3. Приемка результатов исполнения договора, а также оказанных услуг осуществляется </w:t>
      </w:r>
      <w:r w:rsidRPr="002F06C0">
        <w:rPr>
          <w:rFonts w:ascii="Times New Roman" w:eastAsia="Times New Roman" w:hAnsi="Times New Roman"/>
          <w:b/>
          <w:lang w:eastAsia="ru-RU"/>
        </w:rPr>
        <w:t>в порядке и в сроки, которые установлены договором</w:t>
      </w:r>
      <w:r w:rsidRPr="002F06C0">
        <w:rPr>
          <w:rFonts w:ascii="Times New Roman" w:eastAsia="Times New Roman" w:hAnsi="Times New Roman"/>
          <w:lang w:eastAsia="ru-RU"/>
        </w:rPr>
        <w:t xml:space="preserve">, и оформляется </w:t>
      </w:r>
      <w:r w:rsidRPr="002F06C0">
        <w:rPr>
          <w:rFonts w:ascii="Times New Roman" w:eastAsia="Times New Roman" w:hAnsi="Times New Roman"/>
          <w:b/>
          <w:lang w:eastAsia="ru-RU"/>
        </w:rPr>
        <w:t>документом о приемке</w:t>
      </w:r>
      <w:r w:rsidRPr="002F06C0">
        <w:rPr>
          <w:rFonts w:ascii="Times New Roman" w:eastAsia="Times New Roman" w:hAnsi="Times New Roman"/>
          <w:lang w:eastAsia="ru-RU"/>
        </w:rPr>
        <w:t xml:space="preserve"> (актом приема-передачи) который подписывается Страхователем/Получателями (в случае создания </w:t>
      </w:r>
      <w:r w:rsidRPr="002F06C0">
        <w:rPr>
          <w:rFonts w:ascii="Times New Roman" w:eastAsia="Times New Roman" w:hAnsi="Times New Roman"/>
          <w:lang w:eastAsia="ru-RU"/>
        </w:rPr>
        <w:lastRenderedPageBreak/>
        <w:t xml:space="preserve">приемочной комиссии подписывается всеми членами приемочной комиссии и утверждается Получателями), либо Страховщику в те же сроки Страхователем/Получателями направляется в письменной форме </w:t>
      </w:r>
      <w:r w:rsidRPr="002F06C0">
        <w:rPr>
          <w:rFonts w:ascii="Times New Roman" w:eastAsia="Times New Roman" w:hAnsi="Times New Roman"/>
          <w:b/>
          <w:lang w:eastAsia="ru-RU"/>
        </w:rPr>
        <w:t>мотивированный отказ от подписания такого документа</w:t>
      </w:r>
      <w:r w:rsidRPr="002F06C0">
        <w:rPr>
          <w:rFonts w:ascii="Times New Roman" w:eastAsia="Times New Roman" w:hAnsi="Times New Roman"/>
          <w:lang w:eastAsia="ru-RU"/>
        </w:rPr>
        <w:t>. В случае привлечения Страхователем/Получателями для проведения указанной экспертизы экспертов, экспертных организаций при принятии решения о приемке или об отказе в приемке результатов исполнения договора либо оказанной услуги,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2F06C0" w:rsidRPr="002F06C0"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 xml:space="preserve">7.4. Срок приемки оказанных услуг составляет 10 (десять) рабочих дней после окончания оказания услуг и получения всех необходимых документов. </w:t>
      </w:r>
    </w:p>
    <w:p w:rsidR="002F06C0" w:rsidRPr="002F06C0"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 xml:space="preserve">7.5. Страховщик обязан в течение 2 (двух) рабочих дней со дня получения документа, содержащего замечания к результатам исполнения договора, а также оказанным услугам устранить все замечания. </w:t>
      </w:r>
      <w:r w:rsidRPr="002F06C0">
        <w:rPr>
          <w:rFonts w:ascii="Times New Roman" w:eastAsia="Times New Roman" w:hAnsi="Times New Roman"/>
          <w:b/>
          <w:lang w:eastAsia="ru-RU"/>
        </w:rPr>
        <w:t>Все расходы в таких случаях осуществляются за счет Страховщика.</w:t>
      </w:r>
    </w:p>
    <w:p w:rsidR="002F06C0" w:rsidRPr="002F06C0"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7.6. Оказание услуг ненадлежащего качества расценивается как ненадлежащее исполнение обязательств Страховщиком.</w:t>
      </w:r>
    </w:p>
    <w:p w:rsidR="002F06C0" w:rsidRPr="002F06C0"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 xml:space="preserve">7.7. Если в процессе оказания услуг Страховщик допустил отступление от условий договора, ухудшившее качество услуг и/или недостатки, Страховщик обязан в течение одного рабочего дня с момента получения уведомления от Страхователя/Получателя (-ей) о таких отступлениях и/или недостатках услуг направить своего уполномоченного представителя для составления двустороннего акта претензий, фиксирующего отступления и/или недостатки услуг, который подписывают представители Страхователя/Получателя (-ей) и Страховщика. </w:t>
      </w:r>
      <w:r w:rsidRPr="002F06C0">
        <w:rPr>
          <w:rFonts w:ascii="Times New Roman" w:eastAsia="Times New Roman" w:hAnsi="Times New Roman"/>
          <w:b/>
          <w:lang w:eastAsia="ru-RU"/>
        </w:rPr>
        <w:t>Все расходы в таких случаях осуществляются за счет Страховщика.</w:t>
      </w:r>
    </w:p>
    <w:p w:rsidR="002F06C0" w:rsidRPr="002F06C0"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 xml:space="preserve">7.8. Неявка представителя Страховщика для составления акта в указанный срок означает согласие Страховщика на составление акта Страхователем/Получателем в одностороннем порядке. Составленный акт имеет полную юридическую силу. </w:t>
      </w:r>
    </w:p>
    <w:p w:rsidR="002F06C0" w:rsidRPr="002F06C0"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7.9. Страховщик обязан устранить все отступления от условий договора и/или недостатков, выявленные в соответствии с условиями договора, в течение 1 (одного) рабочего дня со дня получения акта претензий, без каких-либо затрат со стороны Страхователя/Получателя (-ей).</w:t>
      </w:r>
    </w:p>
    <w:p w:rsidR="002F06C0" w:rsidRPr="002F06C0" w:rsidRDefault="002F06C0" w:rsidP="002F06C0">
      <w:pPr>
        <w:shd w:val="clear" w:color="auto" w:fill="FFFFFF"/>
        <w:tabs>
          <w:tab w:val="left" w:pos="0"/>
        </w:tabs>
        <w:spacing w:after="0" w:line="240" w:lineRule="auto"/>
        <w:ind w:left="40" w:right="40" w:firstLine="527"/>
        <w:jc w:val="both"/>
        <w:rPr>
          <w:rFonts w:ascii="Times New Roman" w:eastAsia="Times New Roman" w:hAnsi="Times New Roman"/>
          <w:b/>
          <w:lang w:eastAsia="ru-RU"/>
        </w:rPr>
      </w:pPr>
      <w:r w:rsidRPr="002F06C0">
        <w:rPr>
          <w:rFonts w:ascii="Times New Roman" w:eastAsia="Times New Roman" w:hAnsi="Times New Roman"/>
          <w:lang w:eastAsia="ru-RU"/>
        </w:rPr>
        <w:t>7.10. Для проверки предоставленных Страховщиком результатов, предусмотренных договором, в части их соответствия условиям договора Страхователь/Получатели проводят экспертизу.</w:t>
      </w:r>
    </w:p>
    <w:p w:rsidR="002F06C0" w:rsidRPr="002F06C0" w:rsidRDefault="002F06C0" w:rsidP="002F06C0">
      <w:pPr>
        <w:tabs>
          <w:tab w:val="left" w:pos="426"/>
        </w:tabs>
        <w:spacing w:after="0" w:line="240" w:lineRule="auto"/>
        <w:jc w:val="center"/>
        <w:rPr>
          <w:rFonts w:ascii="Times New Roman" w:eastAsia="Times New Roman" w:hAnsi="Times New Roman"/>
          <w:b/>
          <w:lang w:eastAsia="ru-RU"/>
        </w:rPr>
      </w:pPr>
      <w:r w:rsidRPr="002F06C0">
        <w:rPr>
          <w:rFonts w:ascii="Times New Roman" w:eastAsia="Times New Roman" w:hAnsi="Times New Roman"/>
          <w:b/>
          <w:lang w:eastAsia="ru-RU"/>
        </w:rPr>
        <w:t>8. Обеспечение исполнения Договора</w:t>
      </w:r>
    </w:p>
    <w:p w:rsidR="002F06C0" w:rsidRPr="002F06C0" w:rsidRDefault="002F06C0" w:rsidP="002F06C0">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2F06C0">
        <w:rPr>
          <w:rFonts w:ascii="Times New Roman" w:eastAsia="Times New Roman" w:hAnsi="Times New Roman"/>
          <w:lang w:eastAsia="zh-CN"/>
        </w:rPr>
        <w:t>8.1. Обеспечение исполнения настоящего Договора предоставляется Исполнителем на сумму: 28660 (двадцать восемь тысяч шестьсот шестьдесят) рублей 70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2F06C0" w:rsidRPr="002F06C0" w:rsidRDefault="002F06C0" w:rsidP="002F06C0">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2F06C0">
        <w:rPr>
          <w:rFonts w:ascii="Times New Roman" w:eastAsia="Times New Roman" w:hAnsi="Times New Roman"/>
          <w:lang w:eastAsia="zh-CN"/>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42991 (сорок две тысячи девятьсот девяносто один) рубль 04 копейки, или предоставляет информацию, подтверждающую добросовестность Исполнителя.</w:t>
      </w:r>
    </w:p>
    <w:p w:rsidR="002F06C0" w:rsidRPr="002F06C0" w:rsidRDefault="002F06C0" w:rsidP="002F06C0">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2F06C0">
        <w:rPr>
          <w:rFonts w:ascii="Times New Roman" w:eastAsia="Times New Roman" w:hAnsi="Times New Roman"/>
          <w:lang w:eastAsia="zh-CN"/>
        </w:rPr>
        <w:t>8.3. Если обеспечение исполнения Договора представляется в виде передачи Заказчику в залог денежных средств, Исполнитель, с которым заключается Договор, перечисляет сумму залога денежных средств, указанную в п. 8. __ настоящего Договора, на счёт Заказчика по указанным реквизитам:</w:t>
      </w:r>
    </w:p>
    <w:p w:rsidR="002F06C0" w:rsidRPr="002F06C0" w:rsidRDefault="002F06C0" w:rsidP="002F06C0">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2F06C0">
        <w:rPr>
          <w:rFonts w:ascii="Times New Roman" w:eastAsia="Times New Roman" w:hAnsi="Times New Roman"/>
          <w:lang w:eastAsia="zh-CN"/>
        </w:rPr>
        <w:t xml:space="preserve">МУП «Водоканал» </w:t>
      </w:r>
    </w:p>
    <w:p w:rsidR="002F06C0" w:rsidRPr="002F06C0" w:rsidRDefault="002F06C0" w:rsidP="002F06C0">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2F06C0">
        <w:rPr>
          <w:rFonts w:ascii="Times New Roman" w:eastAsia="Times New Roman" w:hAnsi="Times New Roman"/>
          <w:lang w:eastAsia="zh-CN"/>
        </w:rPr>
        <w:t xml:space="preserve">ИНН 1215020390 </w:t>
      </w:r>
    </w:p>
    <w:p w:rsidR="002F06C0" w:rsidRPr="002F06C0" w:rsidRDefault="002F06C0" w:rsidP="002F06C0">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2F06C0">
        <w:rPr>
          <w:rFonts w:ascii="Times New Roman" w:eastAsia="Times New Roman" w:hAnsi="Times New Roman"/>
          <w:lang w:eastAsia="zh-CN"/>
        </w:rPr>
        <w:t>КПП 121501001</w:t>
      </w:r>
    </w:p>
    <w:p w:rsidR="002F06C0" w:rsidRPr="002F06C0" w:rsidRDefault="002F06C0" w:rsidP="002F06C0">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2F06C0">
        <w:rPr>
          <w:rFonts w:ascii="Times New Roman" w:eastAsia="Times New Roman" w:hAnsi="Times New Roman"/>
          <w:lang w:eastAsia="zh-CN"/>
        </w:rPr>
        <w:t>Расчетный счет 40702810100010070316</w:t>
      </w:r>
    </w:p>
    <w:p w:rsidR="002F06C0" w:rsidRPr="002F06C0" w:rsidRDefault="002F06C0" w:rsidP="002F06C0">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2F06C0">
        <w:rPr>
          <w:rFonts w:ascii="Times New Roman" w:eastAsia="Times New Roman" w:hAnsi="Times New Roman"/>
          <w:lang w:eastAsia="zh-CN"/>
        </w:rPr>
        <w:t>Банк получателя: Ф-л ГПБ (АО) «Приволжский»</w:t>
      </w:r>
    </w:p>
    <w:p w:rsidR="002F06C0" w:rsidRPr="002F06C0" w:rsidRDefault="002F06C0" w:rsidP="002F06C0">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2F06C0">
        <w:rPr>
          <w:rFonts w:ascii="Times New Roman" w:eastAsia="Times New Roman" w:hAnsi="Times New Roman"/>
          <w:lang w:eastAsia="zh-CN"/>
        </w:rPr>
        <w:t>Корреспондентский счет 30101810700000000764</w:t>
      </w:r>
    </w:p>
    <w:p w:rsidR="002F06C0" w:rsidRPr="002F06C0" w:rsidRDefault="002F06C0" w:rsidP="002F06C0">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2F06C0">
        <w:rPr>
          <w:rFonts w:ascii="Times New Roman" w:eastAsia="Times New Roman" w:hAnsi="Times New Roman"/>
          <w:lang w:eastAsia="zh-CN"/>
        </w:rPr>
        <w:lastRenderedPageBreak/>
        <w:t>БИК 042202764</w:t>
      </w:r>
    </w:p>
    <w:p w:rsidR="002F06C0" w:rsidRPr="002F06C0" w:rsidRDefault="002F06C0" w:rsidP="002F06C0">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2F06C0">
        <w:rPr>
          <w:rFonts w:ascii="Times New Roman" w:eastAsia="Times New Roman" w:hAnsi="Times New Roman"/>
          <w:lang w:eastAsia="zh-CN"/>
        </w:rPr>
        <w:t>В поле «назначение платежа» обязательно указать: «</w:t>
      </w:r>
      <w:r w:rsidR="00923908" w:rsidRPr="00923908">
        <w:rPr>
          <w:rFonts w:ascii="Times New Roman" w:eastAsia="Times New Roman" w:hAnsi="Times New Roman"/>
          <w:lang w:eastAsia="zh-CN"/>
        </w:rPr>
        <w:t>Оказание услуг обязательного страхования автогражданской ответственности МУП "Водоканал" (ОСАГО) на 2019 год</w:t>
      </w:r>
      <w:r w:rsidRPr="002F06C0">
        <w:rPr>
          <w:rFonts w:ascii="Times New Roman" w:eastAsia="Times New Roman" w:hAnsi="Times New Roman"/>
          <w:lang w:eastAsia="zh-CN"/>
        </w:rPr>
        <w:t>».</w:t>
      </w:r>
    </w:p>
    <w:p w:rsidR="002F06C0" w:rsidRPr="002F06C0" w:rsidRDefault="002F06C0" w:rsidP="002F06C0">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2F06C0">
        <w:rPr>
          <w:rFonts w:ascii="Times New Roman" w:eastAsia="Times New Roman" w:hAnsi="Times New Roman"/>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rsidR="002F06C0" w:rsidRPr="002F06C0" w:rsidRDefault="002F06C0" w:rsidP="002F06C0">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2F06C0">
        <w:rPr>
          <w:rFonts w:ascii="Times New Roman" w:eastAsia="Times New Roman" w:hAnsi="Times New Roman"/>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2F06C0" w:rsidRPr="002F06C0" w:rsidRDefault="002F06C0" w:rsidP="002F06C0">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2F06C0">
        <w:rPr>
          <w:rFonts w:ascii="Times New Roman" w:eastAsia="Times New Roman" w:hAnsi="Times New Roman"/>
          <w:lang w:eastAsia="zh-CN"/>
        </w:rPr>
        <w:t>8.5. 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2F06C0" w:rsidRPr="002F06C0" w:rsidRDefault="002F06C0" w:rsidP="002F06C0">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2F06C0">
        <w:rPr>
          <w:rFonts w:ascii="Times New Roman" w:eastAsia="Times New Roman" w:hAnsi="Times New Roman"/>
          <w:lang w:eastAsia="zh-CN"/>
        </w:rPr>
        <w:t xml:space="preserve">8.6. В случае если Исполнителем в качестве обеспечения исполнения Договора выбрана безотзывная банковская гарантия, данная банковская гарантия должна соответствовать требованиям Положения. </w:t>
      </w:r>
    </w:p>
    <w:p w:rsidR="002F06C0" w:rsidRPr="002F06C0" w:rsidRDefault="002F06C0" w:rsidP="002F06C0">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2F06C0">
        <w:rPr>
          <w:rFonts w:ascii="Times New Roman" w:eastAsia="Times New Roman" w:hAnsi="Times New Roman"/>
          <w:lang w:eastAsia="zh-CN"/>
        </w:rPr>
        <w:t>8.7.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2F06C0" w:rsidRPr="002F06C0" w:rsidRDefault="002F06C0" w:rsidP="002F06C0">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2F06C0">
        <w:rPr>
          <w:rFonts w:ascii="Times New Roman" w:eastAsia="Times New Roman" w:hAnsi="Times New Roman"/>
          <w:lang w:eastAsia="zh-CN"/>
        </w:rPr>
        <w:t>8.8. Поставщик обязан предоставить Заказчику оригинал безотзывной банковской гарантии в течение пяти дней с момента заключения Договора.</w:t>
      </w:r>
    </w:p>
    <w:p w:rsidR="002F06C0" w:rsidRPr="002F06C0" w:rsidRDefault="002F06C0" w:rsidP="002F06C0">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2F06C0">
        <w:rPr>
          <w:rFonts w:ascii="Times New Roman" w:eastAsia="Times New Roman" w:hAnsi="Times New Roman"/>
          <w:lang w:eastAsia="zh-CN"/>
        </w:rPr>
        <w:t>8.9. Срок действия банковской гарантии должен превышать срок действия Договора не менее чем на один месяц.</w:t>
      </w:r>
    </w:p>
    <w:p w:rsidR="002F06C0" w:rsidRPr="002F06C0" w:rsidRDefault="002F06C0" w:rsidP="002F06C0">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2F06C0">
        <w:rPr>
          <w:rFonts w:ascii="Times New Roman" w:eastAsia="Times New Roman" w:hAnsi="Times New Roman"/>
          <w:lang w:eastAsia="zh-CN"/>
        </w:rPr>
        <w:t>8.10.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rsidR="002F06C0" w:rsidRPr="002F06C0" w:rsidRDefault="002F06C0" w:rsidP="002F06C0">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2F06C0">
        <w:rPr>
          <w:rFonts w:ascii="Times New Roman" w:eastAsia="Times New Roman" w:hAnsi="Times New Roman"/>
          <w:lang w:eastAsia="zh-CN"/>
        </w:rPr>
        <w:t>8.11.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2F06C0" w:rsidRPr="002F06C0" w:rsidRDefault="002F06C0" w:rsidP="002F06C0">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2F06C0">
        <w:rPr>
          <w:rFonts w:ascii="Times New Roman" w:eastAsia="Times New Roman" w:hAnsi="Times New Roman"/>
          <w:lang w:eastAsia="zh-CN"/>
        </w:rPr>
        <w:t>8.12. В ходе исполнения Договора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F06C0" w:rsidRPr="002F06C0" w:rsidRDefault="002F06C0" w:rsidP="002F06C0">
      <w:pPr>
        <w:tabs>
          <w:tab w:val="left" w:pos="709"/>
          <w:tab w:val="left" w:pos="1120"/>
        </w:tabs>
        <w:autoSpaceDE w:val="0"/>
        <w:autoSpaceDN w:val="0"/>
        <w:adjustRightInd w:val="0"/>
        <w:spacing w:after="0" w:line="240" w:lineRule="auto"/>
        <w:ind w:firstLine="567"/>
        <w:jc w:val="both"/>
        <w:rPr>
          <w:rFonts w:ascii="Times New Roman" w:eastAsia="Times New Roman" w:hAnsi="Times New Roman"/>
          <w:lang w:eastAsia="zh-CN"/>
        </w:rPr>
      </w:pPr>
      <w:r w:rsidRPr="002F06C0">
        <w:rPr>
          <w:rFonts w:ascii="Times New Roman" w:eastAsia="Times New Roman" w:hAnsi="Times New Roman"/>
          <w:lang w:eastAsia="zh-CN"/>
        </w:rPr>
        <w:t>8.13. В случае неисполнения или ненадлежащего исполнения Исполнителем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Исполнитель.</w:t>
      </w:r>
    </w:p>
    <w:p w:rsidR="002F06C0" w:rsidRPr="002F06C0" w:rsidRDefault="002F06C0" w:rsidP="002F06C0">
      <w:pPr>
        <w:tabs>
          <w:tab w:val="left" w:pos="709"/>
          <w:tab w:val="left" w:pos="1120"/>
        </w:tabs>
        <w:autoSpaceDE w:val="0"/>
        <w:autoSpaceDN w:val="0"/>
        <w:adjustRightInd w:val="0"/>
        <w:spacing w:after="0" w:line="240" w:lineRule="auto"/>
        <w:ind w:firstLine="567"/>
        <w:jc w:val="both"/>
        <w:rPr>
          <w:rFonts w:ascii="Times New Roman" w:eastAsia="Times New Roman" w:hAnsi="Times New Roman"/>
          <w:sz w:val="12"/>
          <w:szCs w:val="12"/>
          <w:lang w:eastAsia="ru-RU"/>
        </w:rPr>
      </w:pPr>
    </w:p>
    <w:p w:rsidR="002F06C0" w:rsidRPr="002F06C0" w:rsidRDefault="002F06C0" w:rsidP="002F06C0">
      <w:pPr>
        <w:shd w:val="clear" w:color="auto" w:fill="FFFFFF"/>
        <w:spacing w:after="0" w:line="240" w:lineRule="auto"/>
        <w:jc w:val="center"/>
        <w:rPr>
          <w:rFonts w:ascii="Times New Roman" w:eastAsia="Times New Roman" w:hAnsi="Times New Roman"/>
          <w:b/>
          <w:lang w:eastAsia="ru-RU"/>
        </w:rPr>
      </w:pPr>
      <w:r w:rsidRPr="002F06C0">
        <w:rPr>
          <w:rFonts w:ascii="Times New Roman" w:eastAsia="Times New Roman" w:hAnsi="Times New Roman"/>
          <w:b/>
          <w:lang w:eastAsia="ru-RU"/>
        </w:rPr>
        <w:t>9. Обстоятельства непреодолимой силы</w:t>
      </w:r>
    </w:p>
    <w:p w:rsidR="002F06C0" w:rsidRPr="002F06C0"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 xml:space="preserve">9.1.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и актов органов государственной власти, препятствующих надлежащему исполнению обязательств по настоящему договору, а также других чрезвычайных </w:t>
      </w:r>
      <w:r w:rsidRPr="002F06C0">
        <w:rPr>
          <w:rFonts w:ascii="Times New Roman" w:eastAsia="Times New Roman" w:hAnsi="Times New Roman"/>
          <w:lang w:eastAsia="ru-RU"/>
        </w:rPr>
        <w:lastRenderedPageBreak/>
        <w:t>обстоятельств,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2F06C0" w:rsidRPr="002F06C0"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9.2.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w:t>
      </w:r>
    </w:p>
    <w:p w:rsidR="002F06C0" w:rsidRPr="002F06C0"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9.3.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2F06C0" w:rsidRPr="002F06C0"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9.4. Несвоевременное извещение другой Стороны согласно п.9.3 настоящего договора либо отсутствие такового влечет за собой утрату права ссылаться на эти обстоятельства</w:t>
      </w:r>
    </w:p>
    <w:p w:rsidR="002F06C0"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9.5. Если обстоятельства, указанные в п.9.1 настоящего договора, будут длиться более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D2420B" w:rsidRPr="002F06C0" w:rsidRDefault="00D2420B" w:rsidP="002F06C0">
      <w:pPr>
        <w:spacing w:after="0" w:line="240" w:lineRule="auto"/>
        <w:ind w:firstLine="540"/>
        <w:jc w:val="both"/>
        <w:rPr>
          <w:rFonts w:ascii="Times New Roman" w:eastAsia="Times New Roman" w:hAnsi="Times New Roman"/>
          <w:sz w:val="12"/>
          <w:szCs w:val="12"/>
          <w:lang w:eastAsia="ru-RU"/>
        </w:rPr>
      </w:pPr>
    </w:p>
    <w:p w:rsidR="002F06C0" w:rsidRPr="002F06C0" w:rsidRDefault="002F06C0" w:rsidP="002F06C0">
      <w:pPr>
        <w:shd w:val="clear" w:color="auto" w:fill="FFFFFF"/>
        <w:spacing w:after="0" w:line="240" w:lineRule="auto"/>
        <w:jc w:val="center"/>
        <w:rPr>
          <w:rFonts w:ascii="Times New Roman" w:eastAsia="Times New Roman" w:hAnsi="Times New Roman"/>
          <w:b/>
          <w:lang w:eastAsia="ru-RU"/>
        </w:rPr>
      </w:pPr>
      <w:r w:rsidRPr="002F06C0">
        <w:rPr>
          <w:rFonts w:ascii="Times New Roman" w:eastAsia="Times New Roman" w:hAnsi="Times New Roman"/>
          <w:b/>
          <w:lang w:eastAsia="ru-RU"/>
        </w:rPr>
        <w:t>10. Порядок урегулирования споров</w:t>
      </w:r>
    </w:p>
    <w:p w:rsidR="002F06C0" w:rsidRPr="002F06C0"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10.1.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rsidR="002F06C0" w:rsidRPr="002F06C0"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10.2. В случае наличия претензий, споров, разногласий относительно исполнения одной из Сторон своих обязательств, другая Сторона может направить претензию. В отношении всех претензий, направляемых по настоящему договору, Сторона, к которой адресована данная претензия, должна дать письменный ответ по существу претензии в срок не позднее 10 (десяти) рабочих дней с даты ее получения.</w:t>
      </w:r>
    </w:p>
    <w:p w:rsidR="002F06C0" w:rsidRDefault="002F06C0" w:rsidP="002F06C0">
      <w:pPr>
        <w:spacing w:after="0" w:line="240" w:lineRule="auto"/>
        <w:ind w:firstLine="540"/>
        <w:jc w:val="both"/>
        <w:rPr>
          <w:rFonts w:ascii="Times New Roman" w:eastAsia="Times New Roman" w:hAnsi="Times New Roman"/>
          <w:lang w:eastAsia="ru-RU"/>
        </w:rPr>
      </w:pPr>
      <w:r w:rsidRPr="002F06C0">
        <w:rPr>
          <w:rFonts w:ascii="Times New Roman" w:eastAsia="Times New Roman" w:hAnsi="Times New Roman"/>
          <w:lang w:eastAsia="ru-RU"/>
        </w:rPr>
        <w:t>10.3. Если Стороны не придут к соглашению, спор подлежит рассмотрению в Арбитражном суде Республики Марий Эл.</w:t>
      </w:r>
    </w:p>
    <w:p w:rsidR="00D2420B" w:rsidRPr="002F06C0" w:rsidRDefault="00D2420B" w:rsidP="002F06C0">
      <w:pPr>
        <w:spacing w:after="0" w:line="240" w:lineRule="auto"/>
        <w:ind w:firstLine="540"/>
        <w:jc w:val="both"/>
        <w:rPr>
          <w:rFonts w:ascii="Times New Roman" w:eastAsia="Times New Roman" w:hAnsi="Times New Roman"/>
          <w:sz w:val="12"/>
          <w:szCs w:val="12"/>
          <w:lang w:eastAsia="ru-RU"/>
        </w:rPr>
      </w:pPr>
    </w:p>
    <w:p w:rsidR="002F06C0" w:rsidRPr="002F06C0" w:rsidRDefault="002F06C0" w:rsidP="00D2420B">
      <w:pPr>
        <w:shd w:val="clear" w:color="auto" w:fill="FFFFFF"/>
        <w:tabs>
          <w:tab w:val="left" w:pos="4262"/>
        </w:tabs>
        <w:spacing w:after="0" w:line="240" w:lineRule="auto"/>
        <w:jc w:val="center"/>
        <w:rPr>
          <w:rFonts w:ascii="Times New Roman" w:eastAsia="Times New Roman" w:hAnsi="Times New Roman"/>
          <w:b/>
          <w:lang w:eastAsia="ru-RU"/>
        </w:rPr>
      </w:pPr>
      <w:r w:rsidRPr="002F06C0">
        <w:rPr>
          <w:rFonts w:ascii="Times New Roman" w:eastAsia="Times New Roman" w:hAnsi="Times New Roman"/>
          <w:b/>
          <w:lang w:eastAsia="ru-RU"/>
        </w:rPr>
        <w:t xml:space="preserve">11. Срок действия договора, изменение расторжение договора </w:t>
      </w:r>
    </w:p>
    <w:p w:rsidR="002F06C0" w:rsidRPr="002F06C0" w:rsidRDefault="002F06C0" w:rsidP="00D2420B">
      <w:pPr>
        <w:spacing w:after="0" w:line="240" w:lineRule="auto"/>
        <w:ind w:firstLine="567"/>
        <w:jc w:val="both"/>
        <w:rPr>
          <w:rFonts w:ascii="Times New Roman" w:eastAsia="Times New Roman" w:hAnsi="Times New Roman"/>
          <w:lang w:eastAsia="ru-RU"/>
        </w:rPr>
      </w:pPr>
      <w:r w:rsidRPr="002F06C0">
        <w:rPr>
          <w:rFonts w:ascii="Times New Roman" w:eastAsia="Times New Roman" w:hAnsi="Times New Roman"/>
          <w:lang w:eastAsia="ru-RU"/>
        </w:rPr>
        <w:t>11.1. Настоящий Договор вступает в силу со дня его подписания Сторонами и действует по 31.12.2019 года. Истечение срока действия Договора не влечет прекращение неисполненных обязательств по оплате оказанных услуг, обязательств по возмещению убытков, выплате неустойки и штрафов, в том числе гарантийных обязательств Исполнителя.</w:t>
      </w:r>
    </w:p>
    <w:p w:rsidR="002F06C0" w:rsidRPr="002F06C0" w:rsidRDefault="002F06C0" w:rsidP="00D2420B">
      <w:pPr>
        <w:shd w:val="clear" w:color="auto" w:fill="FFFFFF"/>
        <w:tabs>
          <w:tab w:val="left" w:pos="709"/>
        </w:tabs>
        <w:spacing w:after="0" w:line="240" w:lineRule="auto"/>
        <w:ind w:firstLine="567"/>
        <w:jc w:val="both"/>
        <w:rPr>
          <w:rFonts w:ascii="Times New Roman" w:eastAsia="Times New Roman" w:hAnsi="Times New Roman"/>
          <w:lang w:eastAsia="ru-RU"/>
        </w:rPr>
      </w:pPr>
      <w:r w:rsidRPr="002F06C0">
        <w:rPr>
          <w:rFonts w:ascii="Times New Roman" w:eastAsia="Times New Roman" w:hAnsi="Times New Roman"/>
          <w:lang w:eastAsia="ru-RU"/>
        </w:rPr>
        <w:t>11.2. Изменение существенных условий настоящего Договора при его исполнении допускается по соглашению Сторон в следующих случаях:</w:t>
      </w:r>
    </w:p>
    <w:p w:rsidR="002F06C0" w:rsidRPr="002F06C0" w:rsidRDefault="002F06C0" w:rsidP="002F06C0">
      <w:pPr>
        <w:autoSpaceDE w:val="0"/>
        <w:autoSpaceDN w:val="0"/>
        <w:adjustRightInd w:val="0"/>
        <w:spacing w:after="0"/>
        <w:ind w:firstLine="567"/>
        <w:jc w:val="both"/>
        <w:rPr>
          <w:rFonts w:ascii="Times New Roman" w:hAnsi="Times New Roman"/>
        </w:rPr>
      </w:pPr>
      <w:r w:rsidRPr="002F06C0">
        <w:rPr>
          <w:rFonts w:ascii="Times New Roman" w:eastAsia="Times New Roman" w:hAnsi="Times New Roman"/>
          <w:lang w:eastAsia="ru-RU"/>
        </w:rPr>
        <w:t>11.2.1.</w:t>
      </w:r>
      <w:r w:rsidRPr="002F06C0">
        <w:rPr>
          <w:rFonts w:ascii="Times New Roman" w:hAnsi="Times New Roman"/>
        </w:rPr>
        <w:t xml:space="preserve"> при снижении цены Договора без изменения предусмотренного Договором объема услуг, качества оказываемых услуг и иных условий Договора;</w:t>
      </w:r>
    </w:p>
    <w:p w:rsidR="002F06C0" w:rsidRPr="002F06C0" w:rsidRDefault="002F06C0" w:rsidP="00D2420B">
      <w:pPr>
        <w:autoSpaceDE w:val="0"/>
        <w:autoSpaceDN w:val="0"/>
        <w:adjustRightInd w:val="0"/>
        <w:spacing w:after="0" w:line="240" w:lineRule="auto"/>
        <w:ind w:firstLine="567"/>
        <w:jc w:val="both"/>
        <w:rPr>
          <w:rFonts w:ascii="Times New Roman" w:hAnsi="Times New Roman"/>
        </w:rPr>
      </w:pPr>
      <w:r w:rsidRPr="002F06C0">
        <w:rPr>
          <w:rFonts w:ascii="Times New Roman" w:hAnsi="Times New Roman"/>
        </w:rPr>
        <w:t xml:space="preserve">11.2.2. </w:t>
      </w:r>
      <w:r w:rsidRPr="002F06C0">
        <w:rPr>
          <w:rFonts w:ascii="Times New Roman" w:eastAsia="Times New Roman" w:hAnsi="Times New Roman"/>
          <w:lang w:eastAsia="ru-RU"/>
        </w:rPr>
        <w:t>если по предложению Заказчика увеличивается предусмотренный Договором объем услуг не более чем на десять процентов или уменьшаются предусмотренный Договором объем оказываемых услуг не более чем на десять процентов. При этом по соглашению Сторон допускается изменение цены Договора пропорционально дополнительному объему услуг исходя из установленной в Договоре цены единицы услуг, но не более чем на десять процентов цены Договора. При уменьшении предусмотренного Договором объема услуг Стороны Договора обязаны уменьшить цену Договора исходя из цены единицы услуг</w:t>
      </w:r>
      <w:r w:rsidRPr="002F06C0">
        <w:rPr>
          <w:rFonts w:ascii="Times New Roman" w:hAnsi="Times New Roman"/>
        </w:rPr>
        <w:t>.</w:t>
      </w:r>
    </w:p>
    <w:p w:rsidR="002F06C0" w:rsidRPr="002F06C0" w:rsidRDefault="002F06C0" w:rsidP="00D2420B">
      <w:pPr>
        <w:spacing w:after="0" w:line="240" w:lineRule="auto"/>
        <w:ind w:firstLine="567"/>
        <w:jc w:val="both"/>
        <w:rPr>
          <w:rFonts w:ascii="Times New Roman" w:eastAsia="MS Mincho" w:hAnsi="Times New Roman"/>
          <w:lang w:eastAsia="ru-RU"/>
        </w:rPr>
      </w:pPr>
      <w:r w:rsidRPr="002F06C0">
        <w:rPr>
          <w:rFonts w:ascii="Times New Roman" w:eastAsia="MS Mincho" w:hAnsi="Times New Roman"/>
          <w:lang w:eastAsia="ru-RU"/>
        </w:rPr>
        <w:t xml:space="preserve">11.3.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w:t>
      </w:r>
    </w:p>
    <w:p w:rsidR="002F06C0" w:rsidRPr="002F06C0" w:rsidRDefault="002F06C0" w:rsidP="00D2420B">
      <w:pPr>
        <w:spacing w:after="0" w:line="240" w:lineRule="auto"/>
        <w:ind w:firstLine="567"/>
        <w:jc w:val="both"/>
        <w:rPr>
          <w:rFonts w:ascii="Times New Roman" w:eastAsia="MS Mincho" w:hAnsi="Times New Roman"/>
          <w:lang w:eastAsia="ru-RU"/>
        </w:rPr>
      </w:pPr>
      <w:r w:rsidRPr="002F06C0">
        <w:rPr>
          <w:rFonts w:ascii="Times New Roman" w:eastAsia="MS Mincho" w:hAnsi="Times New Roman"/>
          <w:lang w:eastAsia="ru-RU"/>
        </w:rPr>
        <w:t xml:space="preserve">11.4. 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в случае: </w:t>
      </w:r>
    </w:p>
    <w:p w:rsidR="002F06C0" w:rsidRPr="002F06C0" w:rsidRDefault="002F06C0" w:rsidP="002F06C0">
      <w:pPr>
        <w:spacing w:after="0" w:line="240" w:lineRule="auto"/>
        <w:ind w:firstLine="567"/>
        <w:jc w:val="both"/>
        <w:rPr>
          <w:rFonts w:ascii="Times New Roman" w:eastAsia="MS Mincho" w:hAnsi="Times New Roman"/>
          <w:lang w:eastAsia="ru-RU"/>
        </w:rPr>
      </w:pPr>
      <w:r w:rsidRPr="002F06C0">
        <w:rPr>
          <w:rFonts w:ascii="Times New Roman" w:eastAsia="MS Mincho" w:hAnsi="Times New Roman"/>
          <w:lang w:eastAsia="ru-RU"/>
        </w:rPr>
        <w:t>•</w:t>
      </w:r>
      <w:r w:rsidRPr="002F06C0">
        <w:rPr>
          <w:rFonts w:ascii="Times New Roman" w:eastAsia="MS Mincho" w:hAnsi="Times New Roman"/>
          <w:lang w:eastAsia="ru-RU"/>
        </w:rPr>
        <w:tab/>
        <w:t>если исполнитель не приступает своевременно к оказанию услуг или становится очевидным, что услуги не будут предоставлены в срок (п. 2 ст. 715 ГК РФ);</w:t>
      </w:r>
    </w:p>
    <w:p w:rsidR="002F06C0" w:rsidRPr="002F06C0" w:rsidRDefault="002F06C0" w:rsidP="002F06C0">
      <w:pPr>
        <w:spacing w:after="0" w:line="240" w:lineRule="auto"/>
        <w:ind w:firstLine="567"/>
        <w:jc w:val="both"/>
        <w:rPr>
          <w:rFonts w:ascii="Times New Roman" w:eastAsia="MS Mincho" w:hAnsi="Times New Roman"/>
          <w:lang w:eastAsia="ru-RU"/>
        </w:rPr>
      </w:pPr>
      <w:r w:rsidRPr="002F06C0">
        <w:rPr>
          <w:rFonts w:ascii="Times New Roman" w:eastAsia="MS Mincho" w:hAnsi="Times New Roman"/>
          <w:lang w:eastAsia="ru-RU"/>
        </w:rPr>
        <w:lastRenderedPageBreak/>
        <w:t>•</w:t>
      </w:r>
      <w:r w:rsidRPr="002F06C0">
        <w:rPr>
          <w:rFonts w:ascii="Times New Roman" w:eastAsia="MS Mincho" w:hAnsi="Times New Roman"/>
          <w:lang w:eastAsia="ru-RU"/>
        </w:rPr>
        <w:tab/>
        <w:t>если во время оказания услуг становится очевидным, что они не будут предоставлены надлежащим образом (при условии, что заказчик назначит исполнителю разумный срок для устранения недостатков, а исполнитель не исполнит этого требования) (п. 3 ст. 715 ГК РФ);</w:t>
      </w:r>
    </w:p>
    <w:p w:rsidR="002F06C0" w:rsidRPr="002F06C0" w:rsidRDefault="002F06C0" w:rsidP="002F06C0">
      <w:pPr>
        <w:spacing w:after="0" w:line="240" w:lineRule="auto"/>
        <w:ind w:firstLine="567"/>
        <w:jc w:val="both"/>
        <w:rPr>
          <w:rFonts w:ascii="Times New Roman" w:eastAsia="MS Mincho" w:hAnsi="Times New Roman"/>
          <w:lang w:eastAsia="ru-RU"/>
        </w:rPr>
      </w:pPr>
      <w:r w:rsidRPr="002F06C0">
        <w:rPr>
          <w:rFonts w:ascii="Times New Roman" w:eastAsia="MS Mincho" w:hAnsi="Times New Roman"/>
          <w:lang w:eastAsia="ru-RU"/>
        </w:rPr>
        <w:t>•</w:t>
      </w:r>
      <w:r w:rsidRPr="002F06C0">
        <w:rPr>
          <w:rFonts w:ascii="Times New Roman" w:eastAsia="MS Mincho" w:hAnsi="Times New Roman"/>
          <w:lang w:eastAsia="ru-RU"/>
        </w:rPr>
        <w:tab/>
        <w:t>если оказаны услуги ненадлежащего качества и требование заказчика об устранении недостатков услуг в установленный им разумный срок не исполнено (п. 3 ст. 723 ГК РФ);</w:t>
      </w:r>
    </w:p>
    <w:p w:rsidR="002F06C0" w:rsidRPr="002F06C0" w:rsidRDefault="002F06C0" w:rsidP="002F06C0">
      <w:pPr>
        <w:spacing w:after="0" w:line="240" w:lineRule="auto"/>
        <w:ind w:firstLine="567"/>
        <w:jc w:val="both"/>
        <w:rPr>
          <w:rFonts w:ascii="Times New Roman" w:eastAsia="MS Mincho" w:hAnsi="Times New Roman"/>
          <w:lang w:eastAsia="ru-RU"/>
        </w:rPr>
      </w:pPr>
      <w:r w:rsidRPr="002F06C0">
        <w:rPr>
          <w:rFonts w:ascii="Times New Roman" w:eastAsia="MS Mincho" w:hAnsi="Times New Roman"/>
          <w:lang w:eastAsia="ru-RU"/>
        </w:rPr>
        <w:t>•</w:t>
      </w:r>
      <w:r w:rsidRPr="002F06C0">
        <w:rPr>
          <w:rFonts w:ascii="Times New Roman" w:eastAsia="MS Mincho" w:hAnsi="Times New Roman"/>
          <w:lang w:eastAsia="ru-RU"/>
        </w:rPr>
        <w:tab/>
        <w:t>если услуги оказаны с существенными или неустранимыми недостатками (п. 3 ст. 723 ГК РФ).</w:t>
      </w:r>
    </w:p>
    <w:p w:rsidR="002F06C0" w:rsidRPr="002F06C0" w:rsidRDefault="002F06C0" w:rsidP="002F06C0">
      <w:pPr>
        <w:spacing w:after="0" w:line="240" w:lineRule="auto"/>
        <w:ind w:firstLine="567"/>
        <w:jc w:val="both"/>
        <w:rPr>
          <w:rFonts w:ascii="Times New Roman" w:eastAsia="MS Mincho" w:hAnsi="Times New Roman"/>
          <w:lang w:eastAsia="ru-RU"/>
        </w:rPr>
      </w:pPr>
      <w:r w:rsidRPr="002F06C0">
        <w:rPr>
          <w:rFonts w:ascii="Times New Roman" w:eastAsia="MS Mincho" w:hAnsi="Times New Roman"/>
          <w:lang w:eastAsia="ru-RU"/>
        </w:rPr>
        <w:t>11.5. Решение Заказчика об одностороннем отказе от исполнения договора не позднее чем в течение трех рабочих дней с даты принятия указанного решения, размещается в единой информационной системе и направляется Исполнителю по почте заказным письмом с уведомлением о вручении по адресу Исполнителя,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Исполнителю. Выполнение заказчиком настоящих требований считается надлежащим уведомлением Исполнителя об одностороннем отказе от исполнения Договора. Датой такого надлежащего 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Договора в единой информационной системе (адрес в сети Интернет - http://zakupki.gov.ru/).</w:t>
      </w:r>
    </w:p>
    <w:p w:rsidR="002F06C0" w:rsidRPr="002F06C0" w:rsidRDefault="002F06C0" w:rsidP="002F06C0">
      <w:pPr>
        <w:spacing w:after="0" w:line="240" w:lineRule="auto"/>
        <w:ind w:firstLine="567"/>
        <w:jc w:val="both"/>
        <w:rPr>
          <w:rFonts w:ascii="Times New Roman" w:eastAsia="MS Mincho" w:hAnsi="Times New Roman"/>
          <w:lang w:eastAsia="ru-RU"/>
        </w:rPr>
      </w:pPr>
      <w:r w:rsidRPr="002F06C0">
        <w:rPr>
          <w:rFonts w:ascii="Times New Roman" w:eastAsia="MS Mincho" w:hAnsi="Times New Roman"/>
          <w:lang w:eastAsia="ru-RU"/>
        </w:rPr>
        <w:t>11.6.  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Заказчиком Исполнителя об одностороннем отказе от исполнения Договора.</w:t>
      </w:r>
    </w:p>
    <w:p w:rsidR="002F06C0" w:rsidRPr="002F06C0" w:rsidRDefault="002F06C0" w:rsidP="002F06C0">
      <w:pPr>
        <w:spacing w:after="0" w:line="240" w:lineRule="auto"/>
        <w:ind w:firstLine="567"/>
        <w:jc w:val="both"/>
        <w:rPr>
          <w:rFonts w:ascii="Times New Roman" w:eastAsia="MS Mincho" w:hAnsi="Times New Roman"/>
          <w:lang w:eastAsia="ru-RU"/>
        </w:rPr>
      </w:pPr>
      <w:r w:rsidRPr="002F06C0">
        <w:rPr>
          <w:rFonts w:ascii="Times New Roman" w:eastAsia="MS Mincho" w:hAnsi="Times New Roman"/>
          <w:lang w:eastAsia="ru-RU"/>
        </w:rPr>
        <w:t xml:space="preserve">11.7. Заказчик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Исполнителя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 в случае привлечения Заказчиком эксперта (экспертной организации) для проведения экспертизы в целях установления нарушений условий настоящего Договора. Данное правило не применяется в случае повторного нарушения Исполнителем условий Договора, которые являются основанием для одностороннего отказа Заказчика от исполнения Договора. </w:t>
      </w:r>
    </w:p>
    <w:p w:rsidR="002F06C0" w:rsidRPr="002F06C0" w:rsidRDefault="002F06C0" w:rsidP="002F06C0">
      <w:pPr>
        <w:spacing w:after="0" w:line="240" w:lineRule="auto"/>
        <w:ind w:firstLine="567"/>
        <w:jc w:val="both"/>
        <w:rPr>
          <w:rFonts w:ascii="Times New Roman" w:eastAsia="MS Mincho" w:hAnsi="Times New Roman"/>
          <w:lang w:eastAsia="ru-RU"/>
        </w:rPr>
      </w:pPr>
      <w:r w:rsidRPr="002F06C0">
        <w:rPr>
          <w:rFonts w:ascii="Times New Roman" w:eastAsia="MS Mincho" w:hAnsi="Times New Roman"/>
          <w:lang w:eastAsia="ru-RU"/>
        </w:rPr>
        <w:t xml:space="preserve">11.8. Исполнитель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w:t>
      </w:r>
      <w:r w:rsidRPr="002F06C0">
        <w:rPr>
          <w:rFonts w:ascii="Times New Roman" w:eastAsia="Times New Roman" w:hAnsi="Times New Roman"/>
          <w:color w:val="000000"/>
          <w:lang w:eastAsia="ru-RU"/>
        </w:rPr>
        <w:t>Закон № 223-ФЗ</w:t>
      </w:r>
      <w:r w:rsidRPr="002F06C0">
        <w:rPr>
          <w:rFonts w:ascii="Times New Roman" w:eastAsia="MS Mincho" w:hAnsi="Times New Roman"/>
          <w:lang w:eastAsia="ru-RU"/>
        </w:rPr>
        <w:t xml:space="preserve"> и Положением.</w:t>
      </w:r>
    </w:p>
    <w:p w:rsidR="002F06C0" w:rsidRPr="002F06C0" w:rsidRDefault="002F06C0" w:rsidP="002F06C0">
      <w:pPr>
        <w:spacing w:after="0" w:line="240" w:lineRule="auto"/>
        <w:ind w:firstLine="567"/>
        <w:jc w:val="both"/>
        <w:rPr>
          <w:rFonts w:ascii="Times New Roman" w:eastAsia="MS Mincho" w:hAnsi="Times New Roman"/>
          <w:lang w:eastAsia="ru-RU"/>
        </w:rPr>
      </w:pPr>
      <w:r w:rsidRPr="002F06C0">
        <w:rPr>
          <w:rFonts w:ascii="Times New Roman" w:eastAsia="MS Mincho" w:hAnsi="Times New Roman"/>
          <w:lang w:eastAsia="ru-RU"/>
        </w:rPr>
        <w:t xml:space="preserve">11.9. Решение Исполнителя об одностороннем отказе от исполнения Договора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Исполнителем подтверждения о его вручении Заказчику. Выполнение Исполнителем настоящих требований считается надлежащим уведомлением Заказчика об одностороннем отказе от исполнения Договора. Датой такого надлежащего уведомления признается дата получения Исполнителем подтверждения о вручении Заказчику указанного уведомления. </w:t>
      </w:r>
    </w:p>
    <w:p w:rsidR="002F06C0" w:rsidRPr="002F06C0" w:rsidRDefault="002F06C0" w:rsidP="002F06C0">
      <w:pPr>
        <w:spacing w:after="0" w:line="240" w:lineRule="auto"/>
        <w:ind w:firstLine="567"/>
        <w:jc w:val="both"/>
        <w:rPr>
          <w:rFonts w:ascii="Times New Roman" w:eastAsia="MS Mincho" w:hAnsi="Times New Roman"/>
          <w:lang w:eastAsia="ru-RU"/>
        </w:rPr>
      </w:pPr>
      <w:r w:rsidRPr="002F06C0">
        <w:rPr>
          <w:rFonts w:ascii="Times New Roman" w:eastAsia="MS Mincho" w:hAnsi="Times New Roman"/>
          <w:lang w:eastAsia="ru-RU"/>
        </w:rPr>
        <w:t>11.10. Решение Исполнителя об одностороннем отказе от исполнения Договора вступает в силу и Договор считается расторгнутым через десять дней с даты надлежащего уведомления Исполнителем Заказчика об одностороннем отказе от исполнения Договора.</w:t>
      </w:r>
    </w:p>
    <w:p w:rsidR="002F06C0" w:rsidRPr="002F06C0" w:rsidRDefault="002F06C0" w:rsidP="002F06C0">
      <w:pPr>
        <w:spacing w:after="0" w:line="240" w:lineRule="auto"/>
        <w:ind w:firstLine="567"/>
        <w:jc w:val="both"/>
        <w:rPr>
          <w:rFonts w:ascii="Times New Roman" w:eastAsia="MS Mincho" w:hAnsi="Times New Roman"/>
          <w:lang w:eastAsia="ru-RU"/>
        </w:rPr>
      </w:pPr>
      <w:r w:rsidRPr="002F06C0">
        <w:rPr>
          <w:rFonts w:ascii="Times New Roman" w:eastAsia="MS Mincho" w:hAnsi="Times New Roman"/>
          <w:lang w:eastAsia="ru-RU"/>
        </w:rPr>
        <w:lastRenderedPageBreak/>
        <w:t>11.11. Исполнитель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Заказчика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rsidR="00D2420B" w:rsidRPr="00D2420B" w:rsidRDefault="00D2420B" w:rsidP="002F06C0">
      <w:pPr>
        <w:spacing w:after="0"/>
        <w:jc w:val="center"/>
        <w:rPr>
          <w:rFonts w:ascii="Times New Roman" w:eastAsia="Times New Roman" w:hAnsi="Times New Roman"/>
          <w:b/>
          <w:sz w:val="12"/>
          <w:szCs w:val="12"/>
          <w:lang w:eastAsia="ru-RU"/>
        </w:rPr>
      </w:pPr>
    </w:p>
    <w:p w:rsidR="002F06C0" w:rsidRPr="002F06C0" w:rsidRDefault="002F06C0" w:rsidP="00D2420B">
      <w:pPr>
        <w:spacing w:after="0" w:line="240" w:lineRule="auto"/>
        <w:jc w:val="center"/>
        <w:rPr>
          <w:rFonts w:ascii="Times New Roman" w:eastAsia="Times New Roman" w:hAnsi="Times New Roman"/>
          <w:b/>
          <w:lang w:eastAsia="ru-RU"/>
        </w:rPr>
      </w:pPr>
      <w:r w:rsidRPr="002F06C0">
        <w:rPr>
          <w:rFonts w:ascii="Times New Roman" w:eastAsia="Times New Roman" w:hAnsi="Times New Roman"/>
          <w:b/>
          <w:lang w:eastAsia="ru-RU"/>
        </w:rPr>
        <w:t>12. Дополнительные условия</w:t>
      </w:r>
    </w:p>
    <w:p w:rsidR="002F06C0" w:rsidRPr="002F06C0" w:rsidRDefault="002F06C0" w:rsidP="00D2420B">
      <w:pPr>
        <w:shd w:val="clear" w:color="auto" w:fill="FFFFFF"/>
        <w:spacing w:after="0" w:line="240" w:lineRule="auto"/>
        <w:ind w:right="5" w:firstLine="567"/>
        <w:jc w:val="both"/>
        <w:rPr>
          <w:rFonts w:ascii="Times New Roman" w:eastAsia="Times New Roman" w:hAnsi="Times New Roman"/>
          <w:spacing w:val="-10"/>
          <w:lang w:eastAsia="ru-RU"/>
        </w:rPr>
      </w:pPr>
      <w:r w:rsidRPr="002F06C0">
        <w:rPr>
          <w:rFonts w:ascii="Times New Roman" w:eastAsia="Times New Roman" w:hAnsi="Times New Roman"/>
          <w:lang w:eastAsia="ru-RU"/>
        </w:rPr>
        <w:t xml:space="preserve">12.1. Все изменения и дополнения к Договору оформляются дополнительными соглашениями, </w:t>
      </w:r>
      <w:r w:rsidRPr="002F06C0">
        <w:rPr>
          <w:rFonts w:ascii="Times New Roman" w:eastAsia="Times New Roman" w:hAnsi="Times New Roman"/>
          <w:spacing w:val="-1"/>
          <w:lang w:eastAsia="ru-RU"/>
        </w:rPr>
        <w:t xml:space="preserve">которые становятся его неотъемлемой частью при условии, что они совершены в письменной форме и </w:t>
      </w:r>
      <w:r w:rsidRPr="002F06C0">
        <w:rPr>
          <w:rFonts w:ascii="Times New Roman" w:eastAsia="Times New Roman" w:hAnsi="Times New Roman"/>
          <w:lang w:eastAsia="ru-RU"/>
        </w:rPr>
        <w:t>подписаны уполномоченными представителями Сторон.</w:t>
      </w:r>
    </w:p>
    <w:p w:rsidR="002F06C0" w:rsidRPr="002F06C0" w:rsidRDefault="002F06C0" w:rsidP="00D2420B">
      <w:pPr>
        <w:shd w:val="clear" w:color="auto" w:fill="FFFFFF"/>
        <w:spacing w:after="0" w:line="240" w:lineRule="auto"/>
        <w:ind w:firstLine="567"/>
        <w:jc w:val="both"/>
        <w:rPr>
          <w:rFonts w:ascii="Times New Roman" w:eastAsia="Times New Roman" w:hAnsi="Times New Roman"/>
          <w:spacing w:val="-12"/>
          <w:lang w:eastAsia="ru-RU"/>
        </w:rPr>
      </w:pPr>
      <w:r w:rsidRPr="002F06C0">
        <w:rPr>
          <w:rFonts w:ascii="Times New Roman" w:eastAsia="Times New Roman" w:hAnsi="Times New Roman"/>
          <w:lang w:eastAsia="ru-RU"/>
        </w:rPr>
        <w:t xml:space="preserve">12.2. Исполнитель не вправе передавать свои права и обязанности по настоящему Договору </w:t>
      </w:r>
      <w:r w:rsidRPr="002F06C0">
        <w:rPr>
          <w:rFonts w:ascii="Times New Roman" w:eastAsia="Times New Roman" w:hAnsi="Times New Roman"/>
          <w:spacing w:val="-1"/>
          <w:lang w:eastAsia="ru-RU"/>
        </w:rPr>
        <w:t xml:space="preserve">полностью или частично другому лицу, за исключением случаев, если новый Исполнитель является его </w:t>
      </w:r>
      <w:r w:rsidRPr="002F06C0">
        <w:rPr>
          <w:rFonts w:ascii="Times New Roman" w:eastAsia="Times New Roman" w:hAnsi="Times New Roman"/>
          <w:spacing w:val="-2"/>
          <w:lang w:eastAsia="ru-RU"/>
        </w:rPr>
        <w:t xml:space="preserve">правопреемником Исполнителя по настоящему </w:t>
      </w:r>
      <w:r w:rsidRPr="002F06C0">
        <w:rPr>
          <w:rFonts w:ascii="Times New Roman" w:eastAsia="Times New Roman" w:hAnsi="Times New Roman"/>
          <w:lang w:eastAsia="ru-RU"/>
        </w:rPr>
        <w:t>Договору</w:t>
      </w:r>
      <w:r w:rsidRPr="002F06C0">
        <w:rPr>
          <w:rFonts w:ascii="Times New Roman" w:eastAsia="Times New Roman" w:hAnsi="Times New Roman"/>
          <w:spacing w:val="-2"/>
          <w:lang w:eastAsia="ru-RU"/>
        </w:rPr>
        <w:t xml:space="preserve"> вследствие реорганизации юридического лица в </w:t>
      </w:r>
      <w:r w:rsidRPr="002F06C0">
        <w:rPr>
          <w:rFonts w:ascii="Times New Roman" w:eastAsia="Times New Roman" w:hAnsi="Times New Roman"/>
          <w:lang w:eastAsia="ru-RU"/>
        </w:rPr>
        <w:t>форме преобразования, слияния или присоединения.</w:t>
      </w:r>
    </w:p>
    <w:p w:rsidR="002F06C0" w:rsidRPr="002F06C0" w:rsidRDefault="002F06C0" w:rsidP="00D2420B">
      <w:pPr>
        <w:shd w:val="clear" w:color="auto" w:fill="FFFFFF"/>
        <w:spacing w:after="0" w:line="240" w:lineRule="auto"/>
        <w:ind w:firstLine="567"/>
        <w:jc w:val="both"/>
        <w:rPr>
          <w:rFonts w:ascii="Times New Roman" w:eastAsia="Times New Roman" w:hAnsi="Times New Roman"/>
          <w:lang w:eastAsia="ru-RU"/>
        </w:rPr>
      </w:pPr>
      <w:r w:rsidRPr="002F06C0">
        <w:rPr>
          <w:rFonts w:ascii="Times New Roman" w:eastAsia="Times New Roman" w:hAnsi="Times New Roman"/>
          <w:lang w:eastAsia="ru-RU"/>
        </w:rPr>
        <w:t xml:space="preserve">12.3. В случае изменения наименования, адреса места нахождения </w:t>
      </w:r>
      <w:r w:rsidRPr="002F06C0">
        <w:rPr>
          <w:rFonts w:ascii="Times New Roman" w:eastAsia="Times New Roman" w:hAnsi="Times New Roman"/>
          <w:spacing w:val="-1"/>
          <w:lang w:eastAsia="ru-RU"/>
        </w:rPr>
        <w:t xml:space="preserve">Стороны, она письменно извещает об этом другую Сторону в течение трех рабочих дней с даты такого </w:t>
      </w:r>
      <w:r w:rsidRPr="002F06C0">
        <w:rPr>
          <w:rFonts w:ascii="Times New Roman" w:eastAsia="Times New Roman" w:hAnsi="Times New Roman"/>
          <w:lang w:eastAsia="ru-RU"/>
        </w:rPr>
        <w:t>изменения.</w:t>
      </w:r>
    </w:p>
    <w:p w:rsidR="00D2420B" w:rsidRPr="00D2420B" w:rsidRDefault="00D2420B" w:rsidP="002F06C0">
      <w:pPr>
        <w:spacing w:after="0"/>
        <w:jc w:val="center"/>
        <w:rPr>
          <w:rFonts w:ascii="Times New Roman" w:eastAsia="Times New Roman" w:hAnsi="Times New Roman"/>
          <w:b/>
          <w:sz w:val="12"/>
          <w:szCs w:val="12"/>
          <w:lang w:eastAsia="ru-RU"/>
        </w:rPr>
      </w:pPr>
    </w:p>
    <w:p w:rsidR="002F06C0" w:rsidRPr="002F06C0" w:rsidRDefault="002F06C0" w:rsidP="002F06C0">
      <w:pPr>
        <w:spacing w:after="0"/>
        <w:jc w:val="center"/>
        <w:rPr>
          <w:rFonts w:ascii="Times New Roman" w:eastAsia="Times New Roman" w:hAnsi="Times New Roman"/>
          <w:b/>
          <w:lang w:eastAsia="ru-RU"/>
        </w:rPr>
      </w:pPr>
      <w:r w:rsidRPr="002F06C0">
        <w:rPr>
          <w:rFonts w:ascii="Times New Roman" w:eastAsia="Times New Roman" w:hAnsi="Times New Roman"/>
          <w:b/>
          <w:lang w:eastAsia="ru-RU"/>
        </w:rPr>
        <w:t>13. Заключительные положения</w:t>
      </w:r>
    </w:p>
    <w:p w:rsidR="002F06C0" w:rsidRPr="002F06C0" w:rsidRDefault="002F06C0" w:rsidP="00D2420B">
      <w:pPr>
        <w:tabs>
          <w:tab w:val="left" w:pos="-5812"/>
        </w:tabs>
        <w:autoSpaceDE w:val="0"/>
        <w:autoSpaceDN w:val="0"/>
        <w:adjustRightInd w:val="0"/>
        <w:spacing w:after="0" w:line="240" w:lineRule="auto"/>
        <w:ind w:firstLine="567"/>
        <w:jc w:val="both"/>
        <w:rPr>
          <w:rFonts w:ascii="Times New Roman" w:eastAsia="Times New Roman" w:hAnsi="Times New Roman"/>
          <w:lang w:eastAsia="ru-RU"/>
        </w:rPr>
      </w:pPr>
      <w:r w:rsidRPr="002F06C0">
        <w:rPr>
          <w:rFonts w:ascii="Times New Roman" w:eastAsia="Times New Roman" w:hAnsi="Times New Roman"/>
          <w:lang w:eastAsia="ru-RU"/>
        </w:rPr>
        <w:t>13.1.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усиленной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2F06C0" w:rsidRPr="002F06C0" w:rsidRDefault="002F06C0" w:rsidP="00D2420B">
      <w:pPr>
        <w:tabs>
          <w:tab w:val="left" w:pos="-5812"/>
        </w:tabs>
        <w:autoSpaceDE w:val="0"/>
        <w:autoSpaceDN w:val="0"/>
        <w:adjustRightInd w:val="0"/>
        <w:spacing w:after="0" w:line="240" w:lineRule="auto"/>
        <w:ind w:firstLine="567"/>
        <w:jc w:val="both"/>
        <w:rPr>
          <w:rFonts w:ascii="Times New Roman" w:eastAsia="Times New Roman" w:hAnsi="Times New Roman"/>
          <w:lang w:eastAsia="ru-RU"/>
        </w:rPr>
      </w:pPr>
      <w:r w:rsidRPr="002F06C0">
        <w:rPr>
          <w:rFonts w:ascii="Times New Roman" w:eastAsia="Times New Roman" w:hAnsi="Times New Roman"/>
          <w:lang w:eastAsia="ru-RU"/>
        </w:rPr>
        <w:t>13.2. Настоящий Договор оформляется с учетом требований действующего законодательства Российской Федерации к электронным документам и для придания юридической силы заверяется усиленной электронной подписью уполномоченных представителей Сторон. Обмен Договором, подписанным усиленными электронными подписями Сторон осуществляется в порядке, установленном действующим законодательством Российской Федерации о размещении заказов.</w:t>
      </w:r>
    </w:p>
    <w:p w:rsidR="002F06C0" w:rsidRPr="002F06C0" w:rsidRDefault="002F06C0" w:rsidP="00D2420B">
      <w:pPr>
        <w:tabs>
          <w:tab w:val="left" w:pos="-5812"/>
        </w:tabs>
        <w:autoSpaceDE w:val="0"/>
        <w:autoSpaceDN w:val="0"/>
        <w:adjustRightInd w:val="0"/>
        <w:spacing w:after="0" w:line="240" w:lineRule="auto"/>
        <w:ind w:firstLine="567"/>
        <w:jc w:val="both"/>
        <w:rPr>
          <w:rFonts w:ascii="Times New Roman" w:eastAsia="Times New Roman" w:hAnsi="Times New Roman"/>
          <w:lang w:eastAsia="ru-RU"/>
        </w:rPr>
      </w:pPr>
      <w:r w:rsidRPr="002F06C0">
        <w:rPr>
          <w:rFonts w:ascii="Times New Roman" w:eastAsia="Times New Roman" w:hAnsi="Times New Roman"/>
          <w:lang w:eastAsia="ru-RU"/>
        </w:rPr>
        <w:t>13.3. Во всем, что не предусмотрено настоящим Договором, Стороны руководствуются действующим законодательством Российской Федерации.</w:t>
      </w:r>
    </w:p>
    <w:p w:rsidR="002F06C0" w:rsidRPr="002F06C0" w:rsidRDefault="002F06C0" w:rsidP="002F06C0">
      <w:pPr>
        <w:shd w:val="clear" w:color="auto" w:fill="FFFFFF"/>
        <w:tabs>
          <w:tab w:val="left" w:pos="4262"/>
        </w:tabs>
        <w:spacing w:after="0" w:line="240" w:lineRule="auto"/>
        <w:rPr>
          <w:rFonts w:ascii="Times New Roman" w:eastAsia="Times New Roman" w:hAnsi="Times New Roman"/>
          <w:b/>
          <w:sz w:val="12"/>
          <w:szCs w:val="12"/>
          <w:lang w:eastAsia="ru-RU"/>
        </w:rPr>
      </w:pPr>
    </w:p>
    <w:p w:rsidR="002F06C0" w:rsidRPr="002F06C0" w:rsidRDefault="002F06C0" w:rsidP="002F06C0">
      <w:pPr>
        <w:shd w:val="clear" w:color="auto" w:fill="FFFFFF"/>
        <w:tabs>
          <w:tab w:val="left" w:pos="4262"/>
        </w:tabs>
        <w:spacing w:after="0" w:line="240" w:lineRule="auto"/>
        <w:rPr>
          <w:rFonts w:ascii="Times New Roman" w:eastAsia="Times New Roman" w:hAnsi="Times New Roman"/>
          <w:b/>
          <w:lang w:eastAsia="ru-RU"/>
        </w:rPr>
      </w:pPr>
      <w:r w:rsidRPr="002F06C0">
        <w:rPr>
          <w:rFonts w:ascii="Times New Roman" w:eastAsia="Times New Roman" w:hAnsi="Times New Roman"/>
          <w:lang w:eastAsia="ru-RU"/>
        </w:rPr>
        <w:t>Неотъемлемой частью настоящего Договора являются:</w:t>
      </w:r>
      <w:r w:rsidR="008E1748">
        <w:rPr>
          <w:rFonts w:ascii="Times New Roman" w:eastAsia="Times New Roman" w:hAnsi="Times New Roman"/>
          <w:lang w:eastAsia="ru-RU"/>
        </w:rPr>
        <w:t xml:space="preserve"> </w:t>
      </w:r>
      <w:r w:rsidRPr="002F06C0">
        <w:rPr>
          <w:rFonts w:ascii="Times New Roman" w:eastAsia="Times New Roman" w:hAnsi="Times New Roman"/>
          <w:b/>
          <w:lang w:eastAsia="ru-RU"/>
        </w:rPr>
        <w:t>Приложение №1 и Приложение №2</w:t>
      </w:r>
    </w:p>
    <w:p w:rsidR="002F06C0" w:rsidRPr="002F06C0" w:rsidRDefault="002F06C0" w:rsidP="002F06C0">
      <w:pPr>
        <w:shd w:val="clear" w:color="auto" w:fill="FFFFFF"/>
        <w:tabs>
          <w:tab w:val="left" w:pos="4262"/>
        </w:tabs>
        <w:spacing w:after="0" w:line="240" w:lineRule="auto"/>
        <w:jc w:val="center"/>
        <w:rPr>
          <w:rFonts w:ascii="Times New Roman" w:eastAsia="Times New Roman" w:hAnsi="Times New Roman"/>
          <w:b/>
          <w:sz w:val="12"/>
          <w:szCs w:val="12"/>
          <w:lang w:eastAsia="ru-RU"/>
        </w:rPr>
      </w:pPr>
    </w:p>
    <w:p w:rsidR="002F06C0" w:rsidRPr="002F06C0" w:rsidRDefault="002F06C0" w:rsidP="00974EE4">
      <w:pPr>
        <w:shd w:val="clear" w:color="auto" w:fill="FFFFFF"/>
        <w:tabs>
          <w:tab w:val="left" w:pos="4262"/>
        </w:tabs>
        <w:spacing w:after="0" w:line="240" w:lineRule="auto"/>
        <w:jc w:val="center"/>
        <w:rPr>
          <w:rFonts w:ascii="Times New Roman" w:eastAsia="Times New Roman" w:hAnsi="Times New Roman"/>
          <w:b/>
          <w:lang w:eastAsia="ru-RU"/>
        </w:rPr>
      </w:pPr>
      <w:r w:rsidRPr="002F06C0">
        <w:rPr>
          <w:rFonts w:ascii="Times New Roman" w:eastAsia="Times New Roman" w:hAnsi="Times New Roman"/>
          <w:b/>
          <w:lang w:eastAsia="ru-RU"/>
        </w:rPr>
        <w:t>14. Юридические адреса, реквизиты и подписи Сторон</w:t>
      </w:r>
    </w:p>
    <w:tbl>
      <w:tblPr>
        <w:tblW w:w="10499" w:type="dxa"/>
        <w:jc w:val="center"/>
        <w:tblLook w:val="04A0"/>
      </w:tblPr>
      <w:tblGrid>
        <w:gridCol w:w="5496"/>
        <w:gridCol w:w="5003"/>
      </w:tblGrid>
      <w:tr w:rsidR="002F06C0" w:rsidRPr="002F06C0" w:rsidTr="00D2420B">
        <w:trPr>
          <w:trHeight w:val="2263"/>
          <w:jc w:val="center"/>
        </w:trPr>
        <w:tc>
          <w:tcPr>
            <w:tcW w:w="5496" w:type="dxa"/>
          </w:tcPr>
          <w:p w:rsidR="002F06C0" w:rsidRPr="002F06C0" w:rsidRDefault="002F06C0" w:rsidP="002F06C0">
            <w:pPr>
              <w:widowControl w:val="0"/>
              <w:spacing w:after="0"/>
              <w:jc w:val="both"/>
              <w:rPr>
                <w:rFonts w:ascii="Times New Roman" w:eastAsia="Times New Roman" w:hAnsi="Times New Roman"/>
                <w:b/>
                <w:color w:val="000000"/>
                <w:lang w:eastAsia="ru-RU"/>
              </w:rPr>
            </w:pPr>
            <w:r w:rsidRPr="002F06C0">
              <w:rPr>
                <w:rFonts w:ascii="Times New Roman" w:eastAsia="Times New Roman" w:hAnsi="Times New Roman"/>
                <w:b/>
                <w:color w:val="000000"/>
                <w:lang w:eastAsia="ru-RU"/>
              </w:rPr>
              <w:t>Страхователь:</w:t>
            </w:r>
          </w:p>
          <w:p w:rsidR="002F06C0" w:rsidRPr="002F06C0" w:rsidRDefault="002F06C0" w:rsidP="002F06C0">
            <w:pPr>
              <w:tabs>
                <w:tab w:val="left" w:pos="2127"/>
              </w:tabs>
              <w:spacing w:after="0" w:line="240" w:lineRule="auto"/>
              <w:rPr>
                <w:rFonts w:ascii="Times New Roman" w:eastAsia="Times New Roman" w:hAnsi="Times New Roman"/>
                <w:lang w:eastAsia="ru-RU"/>
              </w:rPr>
            </w:pPr>
            <w:r w:rsidRPr="002F06C0">
              <w:rPr>
                <w:rFonts w:ascii="Times New Roman" w:eastAsia="Times New Roman" w:hAnsi="Times New Roman"/>
                <w:lang w:eastAsia="ru-RU"/>
              </w:rPr>
              <w:t>Муниципальное унитарное предприятие</w:t>
            </w:r>
          </w:p>
          <w:p w:rsidR="002F06C0" w:rsidRPr="002F06C0" w:rsidRDefault="002F06C0" w:rsidP="002F06C0">
            <w:pPr>
              <w:tabs>
                <w:tab w:val="left" w:pos="2127"/>
              </w:tabs>
              <w:spacing w:after="0" w:line="240" w:lineRule="auto"/>
              <w:rPr>
                <w:rFonts w:ascii="Times New Roman" w:eastAsia="Times New Roman" w:hAnsi="Times New Roman"/>
                <w:lang w:eastAsia="ru-RU"/>
              </w:rPr>
            </w:pPr>
            <w:r w:rsidRPr="002F06C0">
              <w:rPr>
                <w:rFonts w:ascii="Times New Roman" w:eastAsia="Times New Roman" w:hAnsi="Times New Roman"/>
                <w:lang w:eastAsia="ru-RU"/>
              </w:rPr>
              <w:t xml:space="preserve"> «Водоканал» г. Йошкар-Олы» </w:t>
            </w:r>
            <w:r w:rsidR="00974EE4">
              <w:rPr>
                <w:rFonts w:ascii="Times New Roman" w:eastAsia="Times New Roman" w:hAnsi="Times New Roman"/>
                <w:lang w:eastAsia="ru-RU"/>
              </w:rPr>
              <w:t>м</w:t>
            </w:r>
            <w:r w:rsidRPr="002F06C0">
              <w:rPr>
                <w:rFonts w:ascii="Times New Roman" w:eastAsia="Times New Roman" w:hAnsi="Times New Roman"/>
                <w:lang w:eastAsia="ru-RU"/>
              </w:rPr>
              <w:t>униципального образования «Город Йошкар-Ола»</w:t>
            </w:r>
          </w:p>
          <w:p w:rsidR="002F06C0" w:rsidRPr="002F06C0" w:rsidRDefault="002F06C0" w:rsidP="002F06C0">
            <w:pPr>
              <w:tabs>
                <w:tab w:val="left" w:pos="2127"/>
              </w:tabs>
              <w:spacing w:after="0" w:line="240" w:lineRule="auto"/>
              <w:rPr>
                <w:rFonts w:ascii="Times New Roman" w:eastAsia="Times New Roman" w:hAnsi="Times New Roman"/>
                <w:lang w:eastAsia="ru-RU"/>
              </w:rPr>
            </w:pPr>
            <w:r w:rsidRPr="002F06C0">
              <w:rPr>
                <w:rFonts w:ascii="Times New Roman" w:eastAsia="Times New Roman" w:hAnsi="Times New Roman"/>
                <w:lang w:eastAsia="ru-RU"/>
              </w:rPr>
              <w:t>424039, РМЭ, г. Йошкар-Ола,</w:t>
            </w:r>
          </w:p>
          <w:p w:rsidR="002F06C0" w:rsidRPr="002F06C0" w:rsidRDefault="002F06C0" w:rsidP="002F06C0">
            <w:pPr>
              <w:tabs>
                <w:tab w:val="left" w:pos="2127"/>
              </w:tabs>
              <w:spacing w:after="0" w:line="240" w:lineRule="auto"/>
              <w:rPr>
                <w:rFonts w:ascii="Times New Roman" w:eastAsia="Times New Roman" w:hAnsi="Times New Roman"/>
                <w:lang w:eastAsia="ru-RU"/>
              </w:rPr>
            </w:pPr>
            <w:r w:rsidRPr="002F06C0">
              <w:rPr>
                <w:rFonts w:ascii="Times New Roman" w:eastAsia="Times New Roman" w:hAnsi="Times New Roman"/>
                <w:lang w:eastAsia="ru-RU"/>
              </w:rPr>
              <w:t>ул. Дружбы, д. 2</w:t>
            </w:r>
          </w:p>
          <w:p w:rsidR="002F06C0" w:rsidRPr="002F06C0" w:rsidRDefault="002F06C0" w:rsidP="002F06C0">
            <w:pPr>
              <w:tabs>
                <w:tab w:val="left" w:pos="2127"/>
              </w:tabs>
              <w:spacing w:after="0" w:line="240" w:lineRule="auto"/>
              <w:rPr>
                <w:rFonts w:ascii="Times New Roman" w:eastAsia="Times New Roman" w:hAnsi="Times New Roman"/>
                <w:lang w:eastAsia="ru-RU"/>
              </w:rPr>
            </w:pPr>
            <w:r w:rsidRPr="002F06C0">
              <w:rPr>
                <w:rFonts w:ascii="Times New Roman" w:eastAsia="Times New Roman" w:hAnsi="Times New Roman"/>
                <w:lang w:eastAsia="ru-RU"/>
              </w:rPr>
              <w:t>тел. 8 (8362) 41-84-21; факс. 8 (8362) 41-82-48</w:t>
            </w:r>
          </w:p>
          <w:p w:rsidR="002F06C0" w:rsidRPr="002F06C0" w:rsidRDefault="002F06C0" w:rsidP="002F06C0">
            <w:pPr>
              <w:tabs>
                <w:tab w:val="left" w:pos="2127"/>
              </w:tabs>
              <w:spacing w:after="0" w:line="240" w:lineRule="auto"/>
              <w:rPr>
                <w:rFonts w:ascii="Times New Roman" w:eastAsia="Times New Roman" w:hAnsi="Times New Roman"/>
                <w:lang w:eastAsia="ru-RU"/>
              </w:rPr>
            </w:pPr>
            <w:r w:rsidRPr="002F06C0">
              <w:rPr>
                <w:rFonts w:ascii="Times New Roman" w:eastAsia="Times New Roman" w:hAnsi="Times New Roman"/>
                <w:lang w:eastAsia="ru-RU"/>
              </w:rPr>
              <w:t>ИНН 1215020390 КПП 121501001</w:t>
            </w:r>
          </w:p>
          <w:p w:rsidR="002F06C0" w:rsidRPr="002F06C0" w:rsidRDefault="002F06C0" w:rsidP="002F06C0">
            <w:pPr>
              <w:tabs>
                <w:tab w:val="left" w:pos="2127"/>
              </w:tabs>
              <w:spacing w:after="0" w:line="240" w:lineRule="auto"/>
              <w:rPr>
                <w:rFonts w:ascii="Times New Roman" w:eastAsia="Times New Roman" w:hAnsi="Times New Roman"/>
                <w:lang w:eastAsia="ru-RU"/>
              </w:rPr>
            </w:pPr>
            <w:r w:rsidRPr="002F06C0">
              <w:rPr>
                <w:rFonts w:ascii="Times New Roman" w:eastAsia="Times New Roman" w:hAnsi="Times New Roman"/>
                <w:lang w:eastAsia="ru-RU"/>
              </w:rPr>
              <w:t>ОГРН 1021200764331</w:t>
            </w:r>
          </w:p>
          <w:p w:rsidR="002F06C0" w:rsidRPr="002F06C0" w:rsidRDefault="002F06C0" w:rsidP="002F06C0">
            <w:pPr>
              <w:spacing w:after="0" w:line="240" w:lineRule="auto"/>
              <w:rPr>
                <w:rFonts w:ascii="Times New Roman" w:eastAsia="Times New Roman" w:hAnsi="Times New Roman"/>
                <w:color w:val="000000"/>
                <w:lang w:eastAsia="ru-RU"/>
              </w:rPr>
            </w:pPr>
            <w:r w:rsidRPr="002F06C0">
              <w:rPr>
                <w:rFonts w:ascii="Times New Roman" w:eastAsia="Times New Roman" w:hAnsi="Times New Roman"/>
                <w:color w:val="000000"/>
                <w:lang w:eastAsia="ru-RU"/>
              </w:rPr>
              <w:t>Р/с 40702810100010070316</w:t>
            </w:r>
          </w:p>
          <w:p w:rsidR="002F06C0" w:rsidRPr="002F06C0" w:rsidRDefault="002F06C0" w:rsidP="002F06C0">
            <w:pPr>
              <w:spacing w:after="0" w:line="240" w:lineRule="auto"/>
              <w:rPr>
                <w:rFonts w:ascii="Times New Roman" w:eastAsia="Times New Roman" w:hAnsi="Times New Roman"/>
                <w:color w:val="000000"/>
                <w:lang w:eastAsia="ru-RU"/>
              </w:rPr>
            </w:pPr>
            <w:r w:rsidRPr="002F06C0">
              <w:rPr>
                <w:rFonts w:ascii="Times New Roman" w:eastAsia="Times New Roman" w:hAnsi="Times New Roman"/>
                <w:color w:val="000000"/>
                <w:lang w:eastAsia="ru-RU"/>
              </w:rPr>
              <w:t xml:space="preserve">В Филиал " Газпромбанк" </w:t>
            </w:r>
          </w:p>
          <w:p w:rsidR="002F06C0" w:rsidRPr="002F06C0" w:rsidRDefault="002F06C0" w:rsidP="002F06C0">
            <w:pPr>
              <w:spacing w:after="0" w:line="240" w:lineRule="auto"/>
              <w:rPr>
                <w:rFonts w:ascii="Times New Roman" w:eastAsia="Times New Roman" w:hAnsi="Times New Roman"/>
                <w:color w:val="000000"/>
                <w:lang w:eastAsia="ru-RU"/>
              </w:rPr>
            </w:pPr>
            <w:r w:rsidRPr="002F06C0">
              <w:rPr>
                <w:rFonts w:ascii="Times New Roman" w:eastAsia="Times New Roman" w:hAnsi="Times New Roman"/>
                <w:color w:val="000000"/>
                <w:lang w:eastAsia="ru-RU"/>
              </w:rPr>
              <w:t>(АО) «Приволжский»</w:t>
            </w:r>
          </w:p>
          <w:p w:rsidR="002F06C0" w:rsidRPr="002F06C0" w:rsidRDefault="002F06C0" w:rsidP="002F06C0">
            <w:pPr>
              <w:spacing w:after="0" w:line="240" w:lineRule="auto"/>
              <w:rPr>
                <w:rFonts w:ascii="Times New Roman" w:eastAsia="Times New Roman" w:hAnsi="Times New Roman"/>
                <w:lang w:eastAsia="ru-RU"/>
              </w:rPr>
            </w:pPr>
            <w:r w:rsidRPr="002F06C0">
              <w:rPr>
                <w:rFonts w:ascii="Times New Roman" w:eastAsia="Times New Roman" w:hAnsi="Times New Roman"/>
                <w:lang w:eastAsia="ru-RU"/>
              </w:rPr>
              <w:t>К/с 30101810700000000764</w:t>
            </w:r>
          </w:p>
          <w:p w:rsidR="002F06C0" w:rsidRPr="002F06C0" w:rsidRDefault="002F06C0" w:rsidP="002F06C0">
            <w:pPr>
              <w:spacing w:after="0" w:line="240" w:lineRule="auto"/>
              <w:rPr>
                <w:rFonts w:ascii="Times New Roman" w:eastAsia="Times New Roman" w:hAnsi="Times New Roman"/>
                <w:lang w:eastAsia="ru-RU"/>
              </w:rPr>
            </w:pPr>
            <w:r w:rsidRPr="002F06C0">
              <w:rPr>
                <w:rFonts w:ascii="Times New Roman" w:eastAsia="Times New Roman" w:hAnsi="Times New Roman"/>
                <w:lang w:eastAsia="ru-RU"/>
              </w:rPr>
              <w:t>БИК 042202764</w:t>
            </w:r>
          </w:p>
          <w:p w:rsidR="002F06C0" w:rsidRPr="002F06C0" w:rsidRDefault="002F06C0" w:rsidP="002F06C0">
            <w:pPr>
              <w:tabs>
                <w:tab w:val="left" w:pos="2127"/>
              </w:tabs>
              <w:spacing w:after="0" w:line="240" w:lineRule="auto"/>
              <w:rPr>
                <w:rFonts w:eastAsia="Times New Roman"/>
                <w:lang w:eastAsia="ru-RU"/>
              </w:rPr>
            </w:pPr>
          </w:p>
          <w:p w:rsidR="002F06C0" w:rsidRPr="002F06C0" w:rsidRDefault="002F06C0" w:rsidP="00974EE4">
            <w:pPr>
              <w:spacing w:after="0" w:line="240" w:lineRule="auto"/>
              <w:rPr>
                <w:rFonts w:ascii="Times New Roman" w:eastAsia="Times New Roman" w:hAnsi="Times New Roman"/>
                <w:lang w:eastAsia="ru-RU"/>
              </w:rPr>
            </w:pPr>
            <w:r w:rsidRPr="002F06C0">
              <w:rPr>
                <w:rFonts w:eastAsia="Times New Roman"/>
                <w:lang w:eastAsia="ru-RU"/>
              </w:rPr>
              <w:t>_________________________ /___________/</w:t>
            </w:r>
          </w:p>
        </w:tc>
        <w:tc>
          <w:tcPr>
            <w:tcW w:w="5003" w:type="dxa"/>
          </w:tcPr>
          <w:p w:rsidR="002F06C0" w:rsidRPr="002F06C0" w:rsidRDefault="002F06C0" w:rsidP="002F06C0">
            <w:pPr>
              <w:keepNext/>
              <w:widowControl w:val="0"/>
              <w:spacing w:after="0"/>
              <w:rPr>
                <w:rFonts w:ascii="Times New Roman" w:eastAsia="Times New Roman" w:hAnsi="Times New Roman"/>
                <w:b/>
                <w:color w:val="000000"/>
                <w:lang w:eastAsia="ru-RU"/>
              </w:rPr>
            </w:pPr>
            <w:r w:rsidRPr="002F06C0">
              <w:rPr>
                <w:rFonts w:ascii="Times New Roman" w:eastAsia="Times New Roman" w:hAnsi="Times New Roman"/>
                <w:b/>
                <w:color w:val="000000"/>
                <w:lang w:eastAsia="ru-RU"/>
              </w:rPr>
              <w:t>Страховщик:</w:t>
            </w:r>
          </w:p>
          <w:p w:rsidR="002F06C0" w:rsidRPr="002F06C0" w:rsidRDefault="002F06C0" w:rsidP="002F06C0">
            <w:pPr>
              <w:spacing w:after="0" w:line="240" w:lineRule="auto"/>
              <w:rPr>
                <w:rFonts w:ascii="Times New Roman" w:eastAsia="Times New Roman" w:hAnsi="Times New Roman"/>
                <w:b/>
                <w:lang w:eastAsia="ru-RU"/>
              </w:rPr>
            </w:pPr>
          </w:p>
          <w:p w:rsidR="002F06C0" w:rsidRPr="002F06C0" w:rsidRDefault="002F06C0" w:rsidP="002F06C0">
            <w:pPr>
              <w:spacing w:after="0" w:line="240" w:lineRule="auto"/>
              <w:rPr>
                <w:rFonts w:ascii="Times New Roman" w:eastAsia="Times New Roman" w:hAnsi="Times New Roman"/>
                <w:lang w:eastAsia="ru-RU"/>
              </w:rPr>
            </w:pPr>
          </w:p>
          <w:p w:rsidR="002F06C0" w:rsidRPr="002F06C0" w:rsidRDefault="002F06C0" w:rsidP="002F06C0">
            <w:pPr>
              <w:spacing w:after="0" w:line="240" w:lineRule="auto"/>
              <w:rPr>
                <w:rFonts w:ascii="Times New Roman" w:eastAsia="Times New Roman" w:hAnsi="Times New Roman"/>
                <w:lang w:eastAsia="ru-RU"/>
              </w:rPr>
            </w:pPr>
          </w:p>
          <w:p w:rsidR="002F06C0" w:rsidRPr="002F06C0" w:rsidRDefault="002F06C0" w:rsidP="002F06C0">
            <w:pPr>
              <w:spacing w:after="0" w:line="240" w:lineRule="auto"/>
              <w:rPr>
                <w:rFonts w:ascii="Times New Roman" w:eastAsia="Times New Roman" w:hAnsi="Times New Roman"/>
                <w:lang w:eastAsia="ru-RU"/>
              </w:rPr>
            </w:pPr>
          </w:p>
          <w:p w:rsidR="002F06C0" w:rsidRPr="002F06C0" w:rsidRDefault="002F06C0" w:rsidP="002F06C0">
            <w:pPr>
              <w:spacing w:after="0" w:line="240" w:lineRule="auto"/>
              <w:rPr>
                <w:rFonts w:ascii="Times New Roman" w:eastAsia="Times New Roman" w:hAnsi="Times New Roman"/>
                <w:lang w:eastAsia="ru-RU"/>
              </w:rPr>
            </w:pPr>
          </w:p>
          <w:p w:rsidR="002F06C0" w:rsidRPr="002F06C0" w:rsidRDefault="002F06C0" w:rsidP="002F06C0">
            <w:pPr>
              <w:spacing w:after="0" w:line="240" w:lineRule="auto"/>
              <w:rPr>
                <w:rFonts w:ascii="Times New Roman" w:eastAsia="Times New Roman" w:hAnsi="Times New Roman"/>
                <w:lang w:eastAsia="ru-RU"/>
              </w:rPr>
            </w:pPr>
          </w:p>
          <w:p w:rsidR="002F06C0" w:rsidRPr="002F06C0" w:rsidRDefault="002F06C0" w:rsidP="002F06C0">
            <w:pPr>
              <w:spacing w:after="0" w:line="240" w:lineRule="auto"/>
              <w:rPr>
                <w:rFonts w:ascii="Times New Roman" w:eastAsia="Times New Roman" w:hAnsi="Times New Roman"/>
                <w:lang w:eastAsia="ru-RU"/>
              </w:rPr>
            </w:pPr>
          </w:p>
          <w:p w:rsidR="002F06C0" w:rsidRPr="002F06C0" w:rsidRDefault="002F06C0" w:rsidP="002F06C0">
            <w:pPr>
              <w:spacing w:after="0" w:line="240" w:lineRule="auto"/>
              <w:rPr>
                <w:rFonts w:ascii="Times New Roman" w:eastAsia="Times New Roman" w:hAnsi="Times New Roman"/>
                <w:lang w:eastAsia="ru-RU"/>
              </w:rPr>
            </w:pPr>
          </w:p>
          <w:p w:rsidR="002F06C0" w:rsidRPr="002F06C0" w:rsidRDefault="002F06C0" w:rsidP="002F06C0">
            <w:pPr>
              <w:spacing w:after="0" w:line="240" w:lineRule="auto"/>
              <w:rPr>
                <w:rFonts w:ascii="Times New Roman" w:eastAsia="Times New Roman" w:hAnsi="Times New Roman"/>
                <w:lang w:eastAsia="ru-RU"/>
              </w:rPr>
            </w:pPr>
          </w:p>
          <w:p w:rsidR="002F06C0" w:rsidRPr="002F06C0" w:rsidRDefault="002F06C0" w:rsidP="002F06C0">
            <w:pPr>
              <w:spacing w:after="0" w:line="240" w:lineRule="auto"/>
              <w:rPr>
                <w:rFonts w:ascii="Times New Roman" w:eastAsia="Times New Roman" w:hAnsi="Times New Roman"/>
                <w:lang w:eastAsia="ru-RU"/>
              </w:rPr>
            </w:pPr>
          </w:p>
          <w:p w:rsidR="002F06C0" w:rsidRPr="002F06C0" w:rsidRDefault="002F06C0" w:rsidP="002F06C0">
            <w:pPr>
              <w:spacing w:after="0" w:line="240" w:lineRule="auto"/>
              <w:rPr>
                <w:rFonts w:ascii="Times New Roman" w:eastAsia="Times New Roman" w:hAnsi="Times New Roman"/>
                <w:lang w:eastAsia="ru-RU"/>
              </w:rPr>
            </w:pPr>
          </w:p>
          <w:p w:rsidR="002F06C0" w:rsidRPr="002F06C0" w:rsidRDefault="002F06C0" w:rsidP="002F06C0">
            <w:pPr>
              <w:spacing w:after="0" w:line="240" w:lineRule="auto"/>
              <w:rPr>
                <w:rFonts w:ascii="Times New Roman" w:eastAsia="Times New Roman" w:hAnsi="Times New Roman"/>
                <w:lang w:eastAsia="ru-RU"/>
              </w:rPr>
            </w:pPr>
          </w:p>
          <w:p w:rsidR="002F06C0" w:rsidRDefault="002F06C0" w:rsidP="002F06C0">
            <w:pPr>
              <w:spacing w:after="0" w:line="240" w:lineRule="auto"/>
              <w:rPr>
                <w:rFonts w:ascii="Times New Roman" w:eastAsia="Times New Roman" w:hAnsi="Times New Roman"/>
                <w:lang w:eastAsia="ru-RU"/>
              </w:rPr>
            </w:pPr>
          </w:p>
          <w:p w:rsidR="00974EE4" w:rsidRPr="002F06C0" w:rsidRDefault="00974EE4" w:rsidP="002F06C0">
            <w:pPr>
              <w:spacing w:after="0" w:line="240" w:lineRule="auto"/>
              <w:rPr>
                <w:rFonts w:ascii="Times New Roman" w:eastAsia="Times New Roman" w:hAnsi="Times New Roman"/>
                <w:lang w:eastAsia="ru-RU"/>
              </w:rPr>
            </w:pPr>
          </w:p>
          <w:p w:rsidR="002F06C0" w:rsidRPr="002F06C0" w:rsidRDefault="002F06C0" w:rsidP="002F06C0">
            <w:pPr>
              <w:spacing w:after="0" w:line="240" w:lineRule="auto"/>
              <w:rPr>
                <w:rFonts w:ascii="Times New Roman" w:eastAsia="Times New Roman" w:hAnsi="Times New Roman"/>
                <w:lang w:eastAsia="ru-RU"/>
              </w:rPr>
            </w:pPr>
            <w:r w:rsidRPr="002F06C0">
              <w:rPr>
                <w:rFonts w:ascii="Times New Roman" w:eastAsia="Times New Roman" w:hAnsi="Times New Roman"/>
                <w:lang w:eastAsia="ru-RU"/>
              </w:rPr>
              <w:t>__________________________ /____________/</w:t>
            </w:r>
          </w:p>
          <w:p w:rsidR="002F06C0" w:rsidRPr="002F06C0" w:rsidRDefault="002F06C0" w:rsidP="002F06C0">
            <w:pPr>
              <w:spacing w:after="0" w:line="240" w:lineRule="auto"/>
              <w:rPr>
                <w:rFonts w:ascii="Times New Roman" w:eastAsia="Times New Roman" w:hAnsi="Times New Roman"/>
                <w:b/>
                <w:lang w:eastAsia="ru-RU"/>
              </w:rPr>
            </w:pPr>
            <w:r w:rsidRPr="002F06C0">
              <w:rPr>
                <w:rFonts w:ascii="Times New Roman" w:eastAsia="Times New Roman" w:hAnsi="Times New Roman"/>
                <w:lang w:eastAsia="ru-RU"/>
              </w:rPr>
              <w:t>м.п.</w:t>
            </w:r>
          </w:p>
        </w:tc>
      </w:tr>
    </w:tbl>
    <w:p w:rsidR="002F06C0" w:rsidRPr="002F06C0" w:rsidRDefault="002F06C0" w:rsidP="002F06C0">
      <w:pPr>
        <w:spacing w:after="0" w:line="240" w:lineRule="auto"/>
        <w:jc w:val="right"/>
        <w:rPr>
          <w:rFonts w:ascii="Times New Roman" w:eastAsia="Times New Roman" w:hAnsi="Times New Roman"/>
          <w:lang w:eastAsia="ru-RU"/>
        </w:rPr>
      </w:pPr>
      <w:r w:rsidRPr="002F06C0">
        <w:rPr>
          <w:rFonts w:ascii="Times New Roman" w:eastAsia="Times New Roman" w:hAnsi="Times New Roman"/>
          <w:lang w:eastAsia="ru-RU"/>
        </w:rPr>
        <w:lastRenderedPageBreak/>
        <w:t>Приложение № 1</w:t>
      </w:r>
    </w:p>
    <w:p w:rsidR="002F06C0" w:rsidRPr="002F06C0" w:rsidRDefault="002F06C0" w:rsidP="002F06C0">
      <w:pPr>
        <w:spacing w:after="0" w:line="240" w:lineRule="auto"/>
        <w:jc w:val="right"/>
        <w:rPr>
          <w:rFonts w:ascii="Times New Roman" w:eastAsia="Times New Roman" w:hAnsi="Times New Roman"/>
          <w:lang w:eastAsia="ru-RU"/>
        </w:rPr>
      </w:pPr>
      <w:r w:rsidRPr="002F06C0">
        <w:rPr>
          <w:rFonts w:ascii="Times New Roman" w:eastAsia="Times New Roman" w:hAnsi="Times New Roman"/>
          <w:lang w:eastAsia="ru-RU"/>
        </w:rPr>
        <w:t>к</w:t>
      </w:r>
      <w:r w:rsidR="008E1748">
        <w:rPr>
          <w:rFonts w:ascii="Times New Roman" w:eastAsia="Times New Roman" w:hAnsi="Times New Roman"/>
          <w:lang w:eastAsia="ru-RU"/>
        </w:rPr>
        <w:t xml:space="preserve"> </w:t>
      </w:r>
      <w:r w:rsidRPr="002F06C0">
        <w:rPr>
          <w:rFonts w:ascii="Times New Roman" w:eastAsia="Times New Roman" w:hAnsi="Times New Roman"/>
          <w:lang w:eastAsia="ru-RU"/>
        </w:rPr>
        <w:t xml:space="preserve">договору на оказание услуг обязательного </w:t>
      </w:r>
    </w:p>
    <w:p w:rsidR="002F06C0" w:rsidRPr="002F06C0" w:rsidRDefault="002F06C0" w:rsidP="002F06C0">
      <w:pPr>
        <w:spacing w:after="0" w:line="240" w:lineRule="auto"/>
        <w:jc w:val="right"/>
        <w:rPr>
          <w:rFonts w:ascii="Times New Roman" w:eastAsia="Times New Roman" w:hAnsi="Times New Roman"/>
          <w:lang w:eastAsia="ru-RU"/>
        </w:rPr>
      </w:pPr>
      <w:r w:rsidRPr="002F06C0">
        <w:rPr>
          <w:rFonts w:ascii="Times New Roman" w:eastAsia="Times New Roman" w:hAnsi="Times New Roman"/>
          <w:lang w:eastAsia="ru-RU"/>
        </w:rPr>
        <w:t xml:space="preserve">страхования автогражданской ответственности </w:t>
      </w:r>
    </w:p>
    <w:p w:rsidR="002F06C0" w:rsidRPr="002F06C0" w:rsidRDefault="002F06C0" w:rsidP="002F06C0">
      <w:pPr>
        <w:spacing w:after="0" w:line="240" w:lineRule="auto"/>
        <w:jc w:val="right"/>
        <w:rPr>
          <w:rFonts w:ascii="Times New Roman" w:eastAsia="Times New Roman" w:hAnsi="Times New Roman"/>
          <w:lang w:eastAsia="ru-RU"/>
        </w:rPr>
      </w:pPr>
      <w:r w:rsidRPr="002F06C0">
        <w:rPr>
          <w:rFonts w:ascii="Times New Roman" w:eastAsia="Times New Roman" w:hAnsi="Times New Roman"/>
          <w:lang w:eastAsia="ru-RU"/>
        </w:rPr>
        <w:t>МУП «Водоканал» (ОСАГО) на 2019г.№</w:t>
      </w:r>
    </w:p>
    <w:p w:rsidR="002F06C0" w:rsidRPr="002F06C0" w:rsidRDefault="002F06C0" w:rsidP="002F06C0">
      <w:pPr>
        <w:spacing w:after="0" w:line="240" w:lineRule="auto"/>
        <w:jc w:val="right"/>
        <w:rPr>
          <w:rFonts w:ascii="Times New Roman" w:eastAsia="Times New Roman" w:hAnsi="Times New Roman"/>
          <w:lang w:eastAsia="ru-RU"/>
        </w:rPr>
      </w:pPr>
      <w:r w:rsidRPr="002F06C0">
        <w:rPr>
          <w:rFonts w:ascii="Times New Roman" w:eastAsia="Times New Roman" w:hAnsi="Times New Roman"/>
          <w:lang w:eastAsia="ru-RU"/>
        </w:rPr>
        <w:t>от «___» ___________ 201_г.</w:t>
      </w:r>
    </w:p>
    <w:p w:rsidR="002F06C0" w:rsidRPr="002F06C0" w:rsidRDefault="002F06C0" w:rsidP="002F06C0">
      <w:pPr>
        <w:spacing w:after="0" w:line="240" w:lineRule="auto"/>
        <w:rPr>
          <w:rFonts w:ascii="Times New Roman" w:eastAsia="Times New Roman" w:hAnsi="Times New Roman"/>
          <w:lang w:eastAsia="ru-RU"/>
        </w:rPr>
      </w:pPr>
    </w:p>
    <w:p w:rsidR="002F06C0" w:rsidRPr="002F06C0" w:rsidRDefault="002F06C0" w:rsidP="002F06C0">
      <w:pPr>
        <w:spacing w:after="0" w:line="240" w:lineRule="auto"/>
        <w:rPr>
          <w:rFonts w:ascii="Times New Roman" w:eastAsia="Times New Roman" w:hAnsi="Times New Roman"/>
          <w:lang w:eastAsia="ru-RU"/>
        </w:rPr>
      </w:pPr>
    </w:p>
    <w:p w:rsidR="002F06C0" w:rsidRPr="002F06C0" w:rsidRDefault="002F06C0" w:rsidP="002F06C0">
      <w:pPr>
        <w:spacing w:after="0" w:line="240" w:lineRule="auto"/>
        <w:jc w:val="center"/>
        <w:rPr>
          <w:rFonts w:eastAsia="Times New Roman"/>
          <w:b/>
          <w:sz w:val="24"/>
          <w:szCs w:val="24"/>
          <w:lang w:eastAsia="ru-RU"/>
        </w:rPr>
      </w:pPr>
      <w:r w:rsidRPr="002F06C0">
        <w:rPr>
          <w:rFonts w:eastAsia="Times New Roman"/>
          <w:b/>
          <w:sz w:val="24"/>
          <w:szCs w:val="24"/>
          <w:lang w:eastAsia="ru-RU"/>
        </w:rPr>
        <w:t>Список автотранспортных средств</w:t>
      </w:r>
    </w:p>
    <w:p w:rsidR="002F06C0" w:rsidRPr="002F06C0" w:rsidRDefault="002F06C0" w:rsidP="002F06C0">
      <w:pPr>
        <w:spacing w:after="0" w:line="240" w:lineRule="auto"/>
        <w:jc w:val="center"/>
        <w:rPr>
          <w:rFonts w:ascii="Times New Roman" w:eastAsia="Times New Roman" w:hAnsi="Times New Roman"/>
          <w:lang w:eastAsia="ru-RU"/>
        </w:rPr>
      </w:pPr>
      <w:r w:rsidRPr="002F06C0">
        <w:rPr>
          <w:rFonts w:eastAsia="Times New Roman"/>
          <w:b/>
          <w:sz w:val="24"/>
          <w:szCs w:val="24"/>
          <w:lang w:eastAsia="ru-RU"/>
        </w:rPr>
        <w:t>на оказание услуг обязательного страхования автогражданской ответственности МУП «Водоканал», как владельца транспортных средств (ОСАГО)</w:t>
      </w:r>
      <w:r w:rsidRPr="002F06C0">
        <w:rPr>
          <w:rFonts w:eastAsia="Times New Roman"/>
          <w:b/>
          <w:color w:val="000000"/>
          <w:sz w:val="24"/>
          <w:szCs w:val="24"/>
          <w:lang w:eastAsia="ru-RU"/>
        </w:rPr>
        <w:t xml:space="preserve"> на 2019 год</w:t>
      </w:r>
    </w:p>
    <w:p w:rsidR="002F06C0" w:rsidRPr="002F06C0" w:rsidRDefault="002F06C0" w:rsidP="002F06C0">
      <w:pPr>
        <w:spacing w:after="0" w:line="240" w:lineRule="auto"/>
        <w:jc w:val="center"/>
        <w:rPr>
          <w:rFonts w:ascii="Times New Roman" w:eastAsia="Times New Roman" w:hAnsi="Times New Roman"/>
          <w:lang w:eastAsia="ru-RU"/>
        </w:rPr>
      </w:pPr>
    </w:p>
    <w:p w:rsidR="002F06C0" w:rsidRPr="002F06C0" w:rsidRDefault="002F06C0" w:rsidP="002F06C0">
      <w:pPr>
        <w:spacing w:after="0" w:line="240" w:lineRule="auto"/>
        <w:jc w:val="center"/>
        <w:rPr>
          <w:rFonts w:ascii="Times New Roman" w:eastAsia="Times New Roman" w:hAnsi="Times New Roman"/>
          <w:lang w:eastAsia="ru-RU"/>
        </w:rPr>
      </w:pPr>
    </w:p>
    <w:p w:rsidR="002F06C0" w:rsidRPr="002F06C0" w:rsidRDefault="002F06C0" w:rsidP="002F06C0">
      <w:pPr>
        <w:spacing w:after="0" w:line="240" w:lineRule="auto"/>
        <w:jc w:val="center"/>
        <w:rPr>
          <w:rFonts w:ascii="Times New Roman" w:eastAsia="Times New Roman" w:hAnsi="Times New Roman"/>
          <w:lang w:eastAsia="ru-RU"/>
        </w:rPr>
      </w:pPr>
    </w:p>
    <w:p w:rsidR="002F06C0" w:rsidRPr="002F06C0" w:rsidRDefault="002F06C0" w:rsidP="002F06C0">
      <w:pPr>
        <w:spacing w:after="0" w:line="240" w:lineRule="auto"/>
        <w:jc w:val="center"/>
        <w:rPr>
          <w:rFonts w:ascii="Times New Roman" w:eastAsia="Times New Roman" w:hAnsi="Times New Roman"/>
          <w:lang w:eastAsia="ru-RU"/>
        </w:rPr>
      </w:pPr>
    </w:p>
    <w:p w:rsidR="002F06C0" w:rsidRPr="002F06C0" w:rsidRDefault="002F06C0" w:rsidP="002F06C0">
      <w:pPr>
        <w:spacing w:after="0" w:line="240" w:lineRule="auto"/>
        <w:jc w:val="right"/>
        <w:rPr>
          <w:rFonts w:ascii="Times New Roman" w:eastAsia="Times New Roman" w:hAnsi="Times New Roman"/>
          <w:lang w:eastAsia="ru-RU"/>
        </w:rPr>
      </w:pPr>
    </w:p>
    <w:p w:rsidR="002F06C0" w:rsidRPr="002F06C0" w:rsidRDefault="002F06C0" w:rsidP="002F06C0">
      <w:pPr>
        <w:spacing w:after="0" w:line="240" w:lineRule="auto"/>
        <w:jc w:val="right"/>
        <w:rPr>
          <w:rFonts w:ascii="Times New Roman" w:eastAsia="Times New Roman" w:hAnsi="Times New Roman"/>
          <w:lang w:eastAsia="ru-RU"/>
        </w:rPr>
      </w:pPr>
    </w:p>
    <w:p w:rsidR="002F06C0" w:rsidRPr="002F06C0" w:rsidRDefault="002F06C0" w:rsidP="002F06C0">
      <w:pPr>
        <w:spacing w:after="0" w:line="240" w:lineRule="auto"/>
        <w:jc w:val="right"/>
        <w:rPr>
          <w:rFonts w:ascii="Times New Roman" w:eastAsia="Times New Roman" w:hAnsi="Times New Roman"/>
          <w:lang w:eastAsia="ru-RU"/>
        </w:rPr>
      </w:pPr>
    </w:p>
    <w:p w:rsidR="002F06C0" w:rsidRPr="002F06C0" w:rsidRDefault="002F06C0" w:rsidP="002F06C0">
      <w:pPr>
        <w:spacing w:after="0" w:line="240" w:lineRule="auto"/>
        <w:jc w:val="right"/>
        <w:rPr>
          <w:rFonts w:ascii="Times New Roman" w:eastAsia="Times New Roman" w:hAnsi="Times New Roman"/>
          <w:lang w:eastAsia="ru-RU"/>
        </w:rPr>
      </w:pPr>
    </w:p>
    <w:p w:rsidR="002F06C0" w:rsidRPr="002F06C0" w:rsidRDefault="002F06C0" w:rsidP="002F06C0">
      <w:pPr>
        <w:spacing w:after="0" w:line="240" w:lineRule="auto"/>
        <w:jc w:val="right"/>
        <w:rPr>
          <w:rFonts w:ascii="Times New Roman" w:eastAsia="Times New Roman" w:hAnsi="Times New Roman"/>
          <w:lang w:eastAsia="ru-RU"/>
        </w:rPr>
      </w:pPr>
    </w:p>
    <w:p w:rsidR="002F06C0" w:rsidRPr="002F06C0" w:rsidRDefault="002F06C0" w:rsidP="002F06C0">
      <w:pPr>
        <w:spacing w:after="0" w:line="240" w:lineRule="auto"/>
        <w:jc w:val="right"/>
        <w:rPr>
          <w:rFonts w:ascii="Times New Roman" w:eastAsia="Times New Roman" w:hAnsi="Times New Roman"/>
          <w:lang w:eastAsia="ru-RU"/>
        </w:rPr>
      </w:pPr>
    </w:p>
    <w:p w:rsidR="002F06C0" w:rsidRPr="002F06C0" w:rsidRDefault="002F06C0" w:rsidP="002F06C0">
      <w:pPr>
        <w:spacing w:after="0" w:line="240" w:lineRule="auto"/>
        <w:jc w:val="right"/>
        <w:rPr>
          <w:rFonts w:ascii="Times New Roman" w:eastAsia="Times New Roman" w:hAnsi="Times New Roman"/>
          <w:lang w:eastAsia="ru-RU"/>
        </w:rPr>
      </w:pPr>
    </w:p>
    <w:p w:rsidR="002F06C0" w:rsidRPr="002F06C0" w:rsidRDefault="002F06C0" w:rsidP="002F06C0">
      <w:pPr>
        <w:spacing w:after="0" w:line="240" w:lineRule="auto"/>
        <w:jc w:val="right"/>
        <w:rPr>
          <w:rFonts w:ascii="Times New Roman" w:eastAsia="Times New Roman" w:hAnsi="Times New Roman"/>
          <w:lang w:eastAsia="ru-RU"/>
        </w:rPr>
      </w:pPr>
      <w:r w:rsidRPr="002F06C0">
        <w:rPr>
          <w:rFonts w:ascii="Times New Roman" w:eastAsia="Times New Roman" w:hAnsi="Times New Roman"/>
          <w:lang w:eastAsia="ru-RU"/>
        </w:rPr>
        <w:t>Приложение № 2</w:t>
      </w:r>
    </w:p>
    <w:p w:rsidR="002F06C0" w:rsidRPr="002F06C0" w:rsidRDefault="002F06C0" w:rsidP="002F06C0">
      <w:pPr>
        <w:spacing w:after="0" w:line="240" w:lineRule="auto"/>
        <w:jc w:val="right"/>
        <w:rPr>
          <w:rFonts w:ascii="Times New Roman" w:eastAsia="Times New Roman" w:hAnsi="Times New Roman"/>
          <w:lang w:eastAsia="ru-RU"/>
        </w:rPr>
      </w:pPr>
      <w:r w:rsidRPr="002F06C0">
        <w:rPr>
          <w:rFonts w:ascii="Times New Roman" w:eastAsia="Times New Roman" w:hAnsi="Times New Roman"/>
          <w:lang w:eastAsia="ru-RU"/>
        </w:rPr>
        <w:t>к</w:t>
      </w:r>
      <w:r w:rsidR="008E1748">
        <w:rPr>
          <w:rFonts w:ascii="Times New Roman" w:eastAsia="Times New Roman" w:hAnsi="Times New Roman"/>
          <w:lang w:eastAsia="ru-RU"/>
        </w:rPr>
        <w:t xml:space="preserve"> </w:t>
      </w:r>
      <w:r w:rsidRPr="002F06C0">
        <w:rPr>
          <w:rFonts w:ascii="Times New Roman" w:eastAsia="Times New Roman" w:hAnsi="Times New Roman"/>
          <w:lang w:eastAsia="ru-RU"/>
        </w:rPr>
        <w:t xml:space="preserve">договору на оказание услуг обязательного </w:t>
      </w:r>
    </w:p>
    <w:p w:rsidR="002F06C0" w:rsidRPr="002F06C0" w:rsidRDefault="002F06C0" w:rsidP="002F06C0">
      <w:pPr>
        <w:spacing w:after="0" w:line="240" w:lineRule="auto"/>
        <w:jc w:val="right"/>
        <w:rPr>
          <w:rFonts w:ascii="Times New Roman" w:eastAsia="Times New Roman" w:hAnsi="Times New Roman"/>
          <w:lang w:eastAsia="ru-RU"/>
        </w:rPr>
      </w:pPr>
      <w:r w:rsidRPr="002F06C0">
        <w:rPr>
          <w:rFonts w:ascii="Times New Roman" w:eastAsia="Times New Roman" w:hAnsi="Times New Roman"/>
          <w:lang w:eastAsia="ru-RU"/>
        </w:rPr>
        <w:t xml:space="preserve">страхования автогражданской ответственности </w:t>
      </w:r>
    </w:p>
    <w:p w:rsidR="002F06C0" w:rsidRPr="002F06C0" w:rsidRDefault="002F06C0" w:rsidP="002F06C0">
      <w:pPr>
        <w:spacing w:after="0" w:line="240" w:lineRule="auto"/>
        <w:jc w:val="right"/>
        <w:rPr>
          <w:rFonts w:ascii="Times New Roman" w:eastAsia="Times New Roman" w:hAnsi="Times New Roman"/>
          <w:lang w:eastAsia="ru-RU"/>
        </w:rPr>
      </w:pPr>
      <w:r w:rsidRPr="002F06C0">
        <w:rPr>
          <w:rFonts w:ascii="Times New Roman" w:eastAsia="Times New Roman" w:hAnsi="Times New Roman"/>
          <w:lang w:eastAsia="ru-RU"/>
        </w:rPr>
        <w:t>МУП «Водоканал» (ОСАГО) на 2019</w:t>
      </w:r>
      <w:bookmarkStart w:id="25" w:name="_GoBack"/>
      <w:bookmarkEnd w:id="25"/>
      <w:r w:rsidRPr="002F06C0">
        <w:rPr>
          <w:rFonts w:ascii="Times New Roman" w:eastAsia="Times New Roman" w:hAnsi="Times New Roman"/>
          <w:lang w:eastAsia="ru-RU"/>
        </w:rPr>
        <w:t>г.№</w:t>
      </w:r>
    </w:p>
    <w:p w:rsidR="002F06C0" w:rsidRPr="002F06C0" w:rsidRDefault="002F06C0" w:rsidP="002F06C0">
      <w:pPr>
        <w:spacing w:after="0" w:line="240" w:lineRule="auto"/>
        <w:jc w:val="right"/>
        <w:rPr>
          <w:rFonts w:ascii="Times New Roman" w:eastAsia="Times New Roman" w:hAnsi="Times New Roman"/>
          <w:lang w:eastAsia="ru-RU"/>
        </w:rPr>
      </w:pPr>
      <w:r w:rsidRPr="002F06C0">
        <w:rPr>
          <w:rFonts w:ascii="Times New Roman" w:eastAsia="Times New Roman" w:hAnsi="Times New Roman"/>
          <w:lang w:eastAsia="ru-RU"/>
        </w:rPr>
        <w:t>от «___» ___________ 201_г.</w:t>
      </w:r>
    </w:p>
    <w:p w:rsidR="002F06C0" w:rsidRPr="002F06C0" w:rsidRDefault="002F06C0" w:rsidP="002F06C0">
      <w:pPr>
        <w:spacing w:after="0" w:line="240" w:lineRule="auto"/>
        <w:rPr>
          <w:rFonts w:ascii="Times New Roman" w:eastAsia="Times New Roman" w:hAnsi="Times New Roman"/>
          <w:lang w:eastAsia="ru-RU"/>
        </w:rPr>
      </w:pPr>
    </w:p>
    <w:p w:rsidR="002F06C0" w:rsidRPr="002F06C0" w:rsidRDefault="002F06C0" w:rsidP="002F06C0">
      <w:pPr>
        <w:spacing w:after="0" w:line="240" w:lineRule="auto"/>
        <w:contextualSpacing/>
        <w:jc w:val="center"/>
        <w:rPr>
          <w:rFonts w:eastAsia="Times New Roman"/>
          <w:b/>
          <w:sz w:val="24"/>
          <w:szCs w:val="24"/>
          <w:lang w:eastAsia="ru-RU"/>
        </w:rPr>
      </w:pPr>
    </w:p>
    <w:p w:rsidR="002F06C0" w:rsidRPr="002F06C0" w:rsidRDefault="002F06C0" w:rsidP="002F06C0">
      <w:pPr>
        <w:spacing w:after="0" w:line="240" w:lineRule="auto"/>
        <w:contextualSpacing/>
        <w:jc w:val="center"/>
        <w:rPr>
          <w:rFonts w:eastAsia="Times New Roman"/>
          <w:b/>
          <w:lang w:eastAsia="ru-RU"/>
        </w:rPr>
      </w:pPr>
      <w:r w:rsidRPr="002F06C0">
        <w:rPr>
          <w:rFonts w:eastAsia="Times New Roman"/>
          <w:b/>
          <w:sz w:val="24"/>
          <w:szCs w:val="24"/>
          <w:lang w:eastAsia="ru-RU"/>
        </w:rPr>
        <w:t>Список автотранспортных средств</w:t>
      </w:r>
    </w:p>
    <w:p w:rsidR="002F06C0" w:rsidRPr="002F06C0" w:rsidRDefault="002F06C0" w:rsidP="002F06C0">
      <w:pPr>
        <w:spacing w:after="0" w:line="240" w:lineRule="auto"/>
        <w:contextualSpacing/>
        <w:jc w:val="center"/>
        <w:rPr>
          <w:rFonts w:eastAsia="Times New Roman"/>
          <w:b/>
          <w:lang w:eastAsia="ru-RU"/>
        </w:rPr>
      </w:pPr>
      <w:r w:rsidRPr="002F06C0">
        <w:rPr>
          <w:rFonts w:eastAsia="Times New Roman"/>
          <w:b/>
          <w:sz w:val="24"/>
          <w:szCs w:val="24"/>
          <w:lang w:eastAsia="ru-RU"/>
        </w:rPr>
        <w:t>на оказание услуг обязательного страхования автогражданской ответственности МУП «Водоканал», находящихся в лизинге</w:t>
      </w:r>
    </w:p>
    <w:p w:rsidR="002F06C0" w:rsidRPr="002F06C0" w:rsidRDefault="002F06C0" w:rsidP="002F06C0">
      <w:pPr>
        <w:spacing w:after="0" w:line="240" w:lineRule="auto"/>
        <w:contextualSpacing/>
        <w:jc w:val="center"/>
        <w:rPr>
          <w:rFonts w:ascii="Times New Roman" w:eastAsia="Times New Roman" w:hAnsi="Times New Roman"/>
          <w:lang w:eastAsia="ru-RU"/>
        </w:rPr>
      </w:pPr>
      <w:r w:rsidRPr="002F06C0">
        <w:rPr>
          <w:rFonts w:eastAsia="Times New Roman"/>
          <w:b/>
          <w:sz w:val="24"/>
          <w:szCs w:val="24"/>
          <w:lang w:eastAsia="ru-RU"/>
        </w:rPr>
        <w:t xml:space="preserve"> (ОСАГО)</w:t>
      </w:r>
      <w:r w:rsidRPr="002F06C0">
        <w:rPr>
          <w:rFonts w:eastAsia="Times New Roman"/>
          <w:b/>
          <w:color w:val="000000"/>
          <w:sz w:val="24"/>
          <w:szCs w:val="24"/>
          <w:lang w:eastAsia="ru-RU"/>
        </w:rPr>
        <w:t xml:space="preserve"> на 2019 год</w:t>
      </w:r>
    </w:p>
    <w:p w:rsidR="002F06C0" w:rsidRDefault="002F06C0" w:rsidP="005611D3">
      <w:pPr>
        <w:spacing w:after="160" w:line="259" w:lineRule="auto"/>
        <w:jc w:val="center"/>
        <w:rPr>
          <w:rFonts w:ascii="Times New Roman" w:hAnsi="Times New Roman"/>
          <w:b/>
          <w:bCs/>
          <w:sz w:val="24"/>
          <w:szCs w:val="24"/>
        </w:rPr>
      </w:pPr>
    </w:p>
    <w:p w:rsidR="00D2420B" w:rsidRDefault="00D2420B" w:rsidP="005611D3">
      <w:pPr>
        <w:spacing w:after="160" w:line="259" w:lineRule="auto"/>
        <w:jc w:val="center"/>
        <w:rPr>
          <w:rFonts w:ascii="Times New Roman" w:hAnsi="Times New Roman"/>
          <w:b/>
          <w:bCs/>
          <w:sz w:val="24"/>
          <w:szCs w:val="24"/>
        </w:rPr>
      </w:pPr>
    </w:p>
    <w:p w:rsidR="00D2420B" w:rsidRDefault="00D2420B" w:rsidP="005611D3">
      <w:pPr>
        <w:spacing w:after="160" w:line="259" w:lineRule="auto"/>
        <w:jc w:val="center"/>
        <w:rPr>
          <w:rFonts w:ascii="Times New Roman" w:hAnsi="Times New Roman"/>
          <w:b/>
          <w:bCs/>
          <w:sz w:val="24"/>
          <w:szCs w:val="24"/>
        </w:rPr>
      </w:pPr>
    </w:p>
    <w:p w:rsidR="00D2420B" w:rsidRDefault="00D2420B" w:rsidP="005611D3">
      <w:pPr>
        <w:spacing w:after="160" w:line="259" w:lineRule="auto"/>
        <w:jc w:val="center"/>
        <w:rPr>
          <w:rFonts w:ascii="Times New Roman" w:hAnsi="Times New Roman"/>
          <w:b/>
          <w:bCs/>
          <w:sz w:val="24"/>
          <w:szCs w:val="24"/>
        </w:rPr>
      </w:pPr>
    </w:p>
    <w:p w:rsidR="00D2420B" w:rsidRDefault="00D2420B" w:rsidP="005611D3">
      <w:pPr>
        <w:spacing w:after="160" w:line="259" w:lineRule="auto"/>
        <w:jc w:val="center"/>
        <w:rPr>
          <w:rFonts w:ascii="Times New Roman" w:hAnsi="Times New Roman"/>
          <w:b/>
          <w:bCs/>
          <w:sz w:val="24"/>
          <w:szCs w:val="24"/>
        </w:rPr>
      </w:pPr>
    </w:p>
    <w:p w:rsidR="00D2420B" w:rsidRDefault="00D2420B" w:rsidP="005611D3">
      <w:pPr>
        <w:spacing w:after="160" w:line="259" w:lineRule="auto"/>
        <w:jc w:val="center"/>
        <w:rPr>
          <w:rFonts w:ascii="Times New Roman" w:hAnsi="Times New Roman"/>
          <w:b/>
          <w:bCs/>
          <w:sz w:val="24"/>
          <w:szCs w:val="24"/>
        </w:rPr>
      </w:pPr>
    </w:p>
    <w:p w:rsidR="00D2420B" w:rsidRDefault="00D2420B" w:rsidP="005611D3">
      <w:pPr>
        <w:spacing w:after="160" w:line="259" w:lineRule="auto"/>
        <w:jc w:val="center"/>
        <w:rPr>
          <w:rFonts w:ascii="Times New Roman" w:hAnsi="Times New Roman"/>
          <w:b/>
          <w:bCs/>
          <w:sz w:val="24"/>
          <w:szCs w:val="24"/>
        </w:rPr>
      </w:pPr>
    </w:p>
    <w:p w:rsidR="00D2420B" w:rsidRDefault="00D2420B" w:rsidP="005611D3">
      <w:pPr>
        <w:spacing w:after="160" w:line="259" w:lineRule="auto"/>
        <w:jc w:val="center"/>
        <w:rPr>
          <w:rFonts w:ascii="Times New Roman" w:hAnsi="Times New Roman"/>
          <w:b/>
          <w:bCs/>
          <w:sz w:val="24"/>
          <w:szCs w:val="24"/>
        </w:rPr>
      </w:pPr>
    </w:p>
    <w:p w:rsidR="00D2420B" w:rsidRDefault="00D2420B" w:rsidP="005611D3">
      <w:pPr>
        <w:spacing w:after="160" w:line="259" w:lineRule="auto"/>
        <w:jc w:val="center"/>
        <w:rPr>
          <w:rFonts w:ascii="Times New Roman" w:hAnsi="Times New Roman"/>
          <w:b/>
          <w:bCs/>
          <w:sz w:val="24"/>
          <w:szCs w:val="24"/>
        </w:rPr>
      </w:pPr>
    </w:p>
    <w:p w:rsidR="00D2420B" w:rsidRDefault="00D2420B" w:rsidP="005611D3">
      <w:pPr>
        <w:spacing w:after="160" w:line="259" w:lineRule="auto"/>
        <w:jc w:val="center"/>
        <w:rPr>
          <w:rFonts w:ascii="Times New Roman" w:hAnsi="Times New Roman"/>
          <w:b/>
          <w:bCs/>
          <w:sz w:val="24"/>
          <w:szCs w:val="24"/>
        </w:rPr>
      </w:pPr>
    </w:p>
    <w:p w:rsidR="00D2420B" w:rsidRDefault="00D2420B" w:rsidP="005611D3">
      <w:pPr>
        <w:spacing w:after="160" w:line="259" w:lineRule="auto"/>
        <w:jc w:val="center"/>
        <w:rPr>
          <w:rFonts w:ascii="Times New Roman" w:hAnsi="Times New Roman"/>
          <w:b/>
          <w:bCs/>
          <w:sz w:val="24"/>
          <w:szCs w:val="24"/>
        </w:rPr>
      </w:pPr>
    </w:p>
    <w:p w:rsidR="00592A00" w:rsidRPr="00592A00" w:rsidRDefault="00592A00" w:rsidP="00592A00">
      <w:pPr>
        <w:widowControl w:val="0"/>
        <w:suppressAutoHyphens/>
        <w:spacing w:after="0" w:line="240" w:lineRule="auto"/>
        <w:jc w:val="center"/>
        <w:rPr>
          <w:rFonts w:ascii="Times New Roman" w:eastAsia="SimSun" w:hAnsi="Times New Roman" w:cs="Mangal"/>
          <w:b/>
          <w:kern w:val="1"/>
          <w:sz w:val="24"/>
          <w:szCs w:val="24"/>
          <w:lang w:eastAsia="hi-IN" w:bidi="hi-IN"/>
        </w:rPr>
      </w:pPr>
      <w:r>
        <w:rPr>
          <w:rFonts w:ascii="Times New Roman" w:eastAsia="SimSun" w:hAnsi="Times New Roman" w:cs="Mangal"/>
          <w:b/>
          <w:kern w:val="1"/>
          <w:sz w:val="24"/>
          <w:szCs w:val="24"/>
          <w:lang w:eastAsia="hi-IN" w:bidi="hi-IN"/>
        </w:rPr>
        <w:lastRenderedPageBreak/>
        <w:t xml:space="preserve">РАЗДЕЛ </w:t>
      </w:r>
      <w:r>
        <w:rPr>
          <w:rFonts w:ascii="Times New Roman" w:eastAsia="SimSun" w:hAnsi="Times New Roman" w:cs="Mangal"/>
          <w:b/>
          <w:kern w:val="1"/>
          <w:sz w:val="24"/>
          <w:szCs w:val="24"/>
          <w:lang w:val="en-US" w:eastAsia="hi-IN" w:bidi="hi-IN"/>
        </w:rPr>
        <w:t>VII</w:t>
      </w:r>
      <w:r>
        <w:rPr>
          <w:rFonts w:ascii="Times New Roman" w:eastAsia="SimSun" w:hAnsi="Times New Roman" w:cs="Mangal"/>
          <w:b/>
          <w:kern w:val="1"/>
          <w:sz w:val="24"/>
          <w:szCs w:val="24"/>
          <w:lang w:eastAsia="hi-IN" w:bidi="hi-IN"/>
        </w:rPr>
        <w:t xml:space="preserve">. </w:t>
      </w:r>
      <w:r w:rsidRPr="00592A00">
        <w:rPr>
          <w:rFonts w:ascii="Times New Roman" w:eastAsia="SimSun" w:hAnsi="Times New Roman" w:cs="Mangal"/>
          <w:b/>
          <w:kern w:val="1"/>
          <w:sz w:val="24"/>
          <w:szCs w:val="24"/>
          <w:lang w:eastAsia="hi-IN" w:bidi="hi-IN"/>
        </w:rPr>
        <w:t xml:space="preserve">ИНСТРУКЦИЯ ПО ЗАПОЛНЕНИЮ ЗАЯВКИ НА УЧАСТИЕ В </w:t>
      </w:r>
      <w:r>
        <w:rPr>
          <w:rFonts w:ascii="Times New Roman" w:eastAsia="SimSun" w:hAnsi="Times New Roman" w:cs="Mangal"/>
          <w:b/>
          <w:kern w:val="1"/>
          <w:sz w:val="24"/>
          <w:szCs w:val="24"/>
          <w:lang w:eastAsia="hi-IN" w:bidi="hi-IN"/>
        </w:rPr>
        <w:t>ЗАПРОСЕ ПРЕДЛОЖЕНИЙ</w:t>
      </w:r>
    </w:p>
    <w:p w:rsidR="00592A00" w:rsidRPr="00592A00" w:rsidRDefault="00592A00" w:rsidP="00592A00">
      <w:pPr>
        <w:widowControl w:val="0"/>
        <w:suppressAutoHyphens/>
        <w:spacing w:after="0" w:line="240" w:lineRule="auto"/>
        <w:rPr>
          <w:rFonts w:ascii="Times New Roman" w:eastAsia="SimSun" w:hAnsi="Times New Roman" w:cs="Mangal"/>
          <w:kern w:val="1"/>
          <w:sz w:val="24"/>
          <w:szCs w:val="24"/>
          <w:lang w:eastAsia="hi-IN" w:bidi="hi-IN"/>
        </w:rPr>
      </w:pPr>
    </w:p>
    <w:p w:rsidR="00592A00" w:rsidRPr="00592A00" w:rsidRDefault="00592A00" w:rsidP="00592A00">
      <w:pPr>
        <w:widowControl w:val="0"/>
        <w:suppressAutoHyphens/>
        <w:spacing w:after="0" w:line="240" w:lineRule="auto"/>
        <w:ind w:firstLine="709"/>
        <w:jc w:val="both"/>
        <w:rPr>
          <w:rFonts w:ascii="Times New Roman" w:eastAsia="SimSun" w:hAnsi="Times New Roman" w:cs="Mangal"/>
          <w:kern w:val="1"/>
          <w:lang w:eastAsia="hi-IN" w:bidi="hi-IN"/>
        </w:rPr>
      </w:pPr>
      <w:r w:rsidRPr="00592A00">
        <w:rPr>
          <w:rFonts w:ascii="Times New Roman" w:eastAsia="SimSun" w:hAnsi="Times New Roman" w:cs="Mangal"/>
          <w:kern w:val="1"/>
          <w:lang w:eastAsia="hi-IN" w:bidi="hi-IN"/>
        </w:rPr>
        <w:t xml:space="preserve">Формы заполняются путем внесения конкретных данных по предмету </w:t>
      </w:r>
      <w:r>
        <w:rPr>
          <w:rFonts w:ascii="Times New Roman" w:eastAsia="SimSun" w:hAnsi="Times New Roman" w:cs="Mangal"/>
          <w:kern w:val="1"/>
          <w:lang w:eastAsia="hi-IN" w:bidi="hi-IN"/>
        </w:rPr>
        <w:t>договора</w:t>
      </w:r>
      <w:r w:rsidRPr="00592A00">
        <w:rPr>
          <w:rFonts w:ascii="Times New Roman" w:eastAsia="SimSun" w:hAnsi="Times New Roman" w:cs="Mangal"/>
          <w:kern w:val="1"/>
          <w:lang w:eastAsia="hi-IN" w:bidi="hi-IN"/>
        </w:rPr>
        <w:t xml:space="preserve"> в соответствующие пункты представленных форм.</w:t>
      </w:r>
    </w:p>
    <w:p w:rsidR="00592A00" w:rsidRPr="00592A00" w:rsidRDefault="00666039" w:rsidP="00592A00">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line="240" w:lineRule="auto"/>
        <w:jc w:val="both"/>
        <w:rPr>
          <w:rFonts w:ascii="Times New Roman" w:eastAsia="SimSun" w:hAnsi="Times New Roman" w:cs="Mangal"/>
          <w:b/>
          <w:kern w:val="1"/>
          <w:lang w:eastAsia="hi-IN" w:bidi="hi-IN"/>
        </w:rPr>
      </w:pPr>
      <w:r>
        <w:rPr>
          <w:rFonts w:ascii="Times New Roman" w:eastAsia="SimSun" w:hAnsi="Times New Roman" w:cs="Mangal"/>
          <w:b/>
          <w:bCs/>
          <w:i/>
          <w:iCs/>
          <w:kern w:val="1"/>
          <w:lang w:eastAsia="hi-IN" w:bidi="hi-IN"/>
        </w:rPr>
        <w:t>Форма</w:t>
      </w:r>
      <w:r w:rsidR="00592A00" w:rsidRPr="00592A00">
        <w:rPr>
          <w:rFonts w:ascii="Times New Roman" w:eastAsia="SimSun" w:hAnsi="Times New Roman" w:cs="Mangal"/>
          <w:b/>
          <w:bCs/>
          <w:i/>
          <w:iCs/>
          <w:kern w:val="1"/>
          <w:lang w:eastAsia="hi-IN" w:bidi="hi-IN"/>
        </w:rPr>
        <w:t xml:space="preserve"> 1</w:t>
      </w:r>
      <w:r w:rsidR="00592A00" w:rsidRPr="00592A00">
        <w:rPr>
          <w:rFonts w:ascii="Times New Roman" w:eastAsia="SimSun" w:hAnsi="Times New Roman" w:cs="Mangal"/>
          <w:b/>
          <w:kern w:val="1"/>
          <w:lang w:eastAsia="hi-IN" w:bidi="hi-IN"/>
        </w:rPr>
        <w:t xml:space="preserve"> «Опись документов</w:t>
      </w:r>
      <w:r>
        <w:rPr>
          <w:rFonts w:ascii="Times New Roman" w:eastAsia="SimSun" w:hAnsi="Times New Roman" w:cs="Mangal"/>
          <w:b/>
          <w:kern w:val="1"/>
          <w:lang w:eastAsia="hi-IN" w:bidi="hi-IN"/>
        </w:rPr>
        <w:t>»</w:t>
      </w:r>
      <w:r w:rsidR="00592A00" w:rsidRPr="00592A00">
        <w:rPr>
          <w:rFonts w:ascii="Times New Roman" w:eastAsia="SimSun" w:hAnsi="Times New Roman" w:cs="Mangal"/>
          <w:b/>
          <w:kern w:val="1"/>
          <w:lang w:eastAsia="hi-IN" w:bidi="hi-IN"/>
        </w:rPr>
        <w:t>:</w:t>
      </w:r>
    </w:p>
    <w:p w:rsidR="006A7135" w:rsidRPr="006A7135" w:rsidRDefault="006A7135" w:rsidP="00E806F6">
      <w:pPr>
        <w:widowControl w:val="0"/>
        <w:numPr>
          <w:ilvl w:val="0"/>
          <w:numId w:val="12"/>
        </w:numPr>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6A7135">
        <w:rPr>
          <w:rFonts w:ascii="Times New Roman" w:eastAsia="SimSun" w:hAnsi="Times New Roman" w:cs="Mangal"/>
          <w:kern w:val="1"/>
          <w:lang w:eastAsia="hi-IN" w:bidi="hi-IN"/>
        </w:rPr>
        <w:t xml:space="preserve">Опись следует оформить на официальном бланке Участника запроса предложений. </w:t>
      </w:r>
    </w:p>
    <w:p w:rsidR="006A7135" w:rsidRPr="006A7135" w:rsidRDefault="006A7135" w:rsidP="00E806F6">
      <w:pPr>
        <w:widowControl w:val="0"/>
        <w:numPr>
          <w:ilvl w:val="0"/>
          <w:numId w:val="12"/>
        </w:numPr>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6A7135">
        <w:rPr>
          <w:rFonts w:ascii="Times New Roman" w:eastAsia="SimSun" w:hAnsi="Times New Roman" w:cs="Mangal"/>
          <w:kern w:val="1"/>
          <w:lang w:eastAsia="hi-IN" w:bidi="hi-IN"/>
        </w:rPr>
        <w:t>Участник запроса предложений должен указать свое полное наименование (с указанием организационно-правовой формы) и место нахождения.</w:t>
      </w:r>
    </w:p>
    <w:p w:rsidR="006A7135" w:rsidRPr="006A7135" w:rsidRDefault="006A7135" w:rsidP="00E806F6">
      <w:pPr>
        <w:widowControl w:val="0"/>
        <w:numPr>
          <w:ilvl w:val="0"/>
          <w:numId w:val="12"/>
        </w:numPr>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6A7135">
        <w:rPr>
          <w:rFonts w:ascii="Times New Roman" w:eastAsia="SimSun" w:hAnsi="Times New Roman" w:cs="Mangal"/>
          <w:kern w:val="1"/>
          <w:lang w:eastAsia="hi-IN" w:bidi="hi-IN"/>
        </w:rPr>
        <w:t>Участник запроса предложений должен перечислить и указать объем каждого документа, входящего в состав заявки (в страницах).</w:t>
      </w:r>
    </w:p>
    <w:p w:rsidR="00592A00" w:rsidRPr="00592A00" w:rsidRDefault="005021C1" w:rsidP="00E806F6">
      <w:pPr>
        <w:widowControl w:val="0"/>
        <w:numPr>
          <w:ilvl w:val="0"/>
          <w:numId w:val="12"/>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Pr>
          <w:rFonts w:ascii="Times New Roman" w:eastAsia="SimSun" w:hAnsi="Times New Roman" w:cs="Mangal"/>
          <w:kern w:val="1"/>
          <w:lang w:eastAsia="hi-IN" w:bidi="hi-IN"/>
        </w:rPr>
        <w:t>Опись должна быть скреплена</w:t>
      </w:r>
      <w:r w:rsidR="006A7135" w:rsidRPr="006A7135">
        <w:rPr>
          <w:rFonts w:ascii="Times New Roman" w:eastAsia="SimSun" w:hAnsi="Times New Roman" w:cs="Mangal"/>
          <w:kern w:val="1"/>
          <w:lang w:eastAsia="hi-IN" w:bidi="hi-IN"/>
        </w:rPr>
        <w:t xml:space="preserve"> печатью (при наличии) и подписан</w:t>
      </w:r>
      <w:r w:rsidR="006A7135">
        <w:rPr>
          <w:rFonts w:ascii="Times New Roman" w:eastAsia="SimSun" w:hAnsi="Times New Roman" w:cs="Mangal"/>
          <w:kern w:val="1"/>
          <w:lang w:eastAsia="hi-IN" w:bidi="hi-IN"/>
        </w:rPr>
        <w:t>о</w:t>
      </w:r>
      <w:r w:rsidR="006A7135" w:rsidRPr="006A7135">
        <w:rPr>
          <w:rFonts w:ascii="Times New Roman" w:eastAsia="SimSun" w:hAnsi="Times New Roman" w:cs="Mangal"/>
          <w:kern w:val="1"/>
          <w:lang w:eastAsia="hi-IN" w:bidi="hi-IN"/>
        </w:rPr>
        <w:t xml:space="preserve"> участником запроса предложений или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w:t>
      </w:r>
      <w:r w:rsidR="006A7135">
        <w:rPr>
          <w:rFonts w:ascii="Times New Roman" w:eastAsia="SimSun" w:hAnsi="Times New Roman" w:cs="Mangal"/>
          <w:kern w:val="1"/>
          <w:lang w:eastAsia="hi-IN" w:bidi="hi-IN"/>
        </w:rPr>
        <w:t>.</w:t>
      </w:r>
      <w:r w:rsidR="006A7135" w:rsidRPr="006A7135">
        <w:rPr>
          <w:rFonts w:ascii="Times New Roman" w:eastAsia="SimSun" w:hAnsi="Times New Roman" w:cs="Mangal"/>
          <w:kern w:val="1"/>
          <w:lang w:eastAsia="hi-IN" w:bidi="hi-IN"/>
        </w:rPr>
        <w:t xml:space="preserve"> В последнем случае копия доверенности прикладывается к заявке.</w:t>
      </w:r>
    </w:p>
    <w:p w:rsidR="00592A00" w:rsidRPr="00592A00" w:rsidRDefault="00666039" w:rsidP="00592A00">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line="240" w:lineRule="auto"/>
        <w:jc w:val="both"/>
        <w:rPr>
          <w:rFonts w:ascii="Times New Roman" w:eastAsia="SimSun" w:hAnsi="Times New Roman" w:cs="Mangal"/>
          <w:b/>
          <w:kern w:val="1"/>
          <w:lang w:eastAsia="hi-IN" w:bidi="hi-IN"/>
        </w:rPr>
      </w:pPr>
      <w:r>
        <w:rPr>
          <w:rFonts w:ascii="Times New Roman" w:eastAsia="SimSun" w:hAnsi="Times New Roman" w:cs="Mangal"/>
          <w:b/>
          <w:bCs/>
          <w:i/>
          <w:iCs/>
          <w:kern w:val="1"/>
          <w:lang w:eastAsia="hi-IN" w:bidi="hi-IN"/>
        </w:rPr>
        <w:t>Форма</w:t>
      </w:r>
      <w:r w:rsidRPr="00666039">
        <w:rPr>
          <w:rFonts w:ascii="Times New Roman" w:eastAsia="SimSun" w:hAnsi="Times New Roman" w:cs="Mangal"/>
          <w:b/>
          <w:bCs/>
          <w:i/>
          <w:iCs/>
          <w:kern w:val="1"/>
          <w:lang w:eastAsia="hi-IN" w:bidi="hi-IN"/>
        </w:rPr>
        <w:t xml:space="preserve"> № 2</w:t>
      </w:r>
      <w:r w:rsidR="00592A00" w:rsidRPr="00592A00">
        <w:rPr>
          <w:rFonts w:ascii="Times New Roman" w:eastAsia="SimSun" w:hAnsi="Times New Roman" w:cs="Mangal"/>
          <w:b/>
          <w:kern w:val="1"/>
          <w:lang w:eastAsia="hi-IN" w:bidi="hi-IN"/>
        </w:rPr>
        <w:t>. «</w:t>
      </w:r>
      <w:r>
        <w:rPr>
          <w:rFonts w:ascii="Times New Roman" w:eastAsia="SimSun" w:hAnsi="Times New Roman" w:cs="Mangal"/>
          <w:b/>
          <w:kern w:val="1"/>
          <w:lang w:eastAsia="hi-IN" w:bidi="hi-IN"/>
        </w:rPr>
        <w:t>Письмо о подаче оферты</w:t>
      </w:r>
      <w:r w:rsidR="00592A00" w:rsidRPr="00592A00">
        <w:rPr>
          <w:rFonts w:ascii="Times New Roman" w:eastAsia="SimSun" w:hAnsi="Times New Roman" w:cs="Mangal"/>
          <w:b/>
          <w:kern w:val="1"/>
          <w:lang w:eastAsia="hi-IN" w:bidi="hi-IN"/>
        </w:rPr>
        <w:t>»:</w:t>
      </w:r>
    </w:p>
    <w:p w:rsidR="00592A00" w:rsidRPr="00592A00" w:rsidRDefault="00666039" w:rsidP="00E806F6">
      <w:pPr>
        <w:widowControl w:val="0"/>
        <w:numPr>
          <w:ilvl w:val="0"/>
          <w:numId w:val="13"/>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666039">
        <w:rPr>
          <w:rFonts w:ascii="Times New Roman" w:eastAsia="SimSun" w:hAnsi="Times New Roman" w:cs="Mangal"/>
          <w:kern w:val="1"/>
          <w:lang w:eastAsia="hi-IN" w:bidi="hi-IN"/>
        </w:rPr>
        <w:t>Письмо о подаче оферты</w:t>
      </w:r>
      <w:r w:rsidR="00592A00" w:rsidRPr="00592A00">
        <w:rPr>
          <w:rFonts w:ascii="Times New Roman" w:eastAsia="SimSun" w:hAnsi="Times New Roman" w:cs="Mangal"/>
          <w:kern w:val="1"/>
          <w:lang w:eastAsia="hi-IN" w:bidi="hi-IN"/>
        </w:rPr>
        <w:t xml:space="preserve"> – это основной документ, которым участники </w:t>
      </w:r>
      <w:r>
        <w:rPr>
          <w:rFonts w:ascii="Times New Roman" w:eastAsia="SimSun" w:hAnsi="Times New Roman" w:cs="Mangal"/>
          <w:kern w:val="1"/>
          <w:lang w:eastAsia="hi-IN" w:bidi="hi-IN"/>
        </w:rPr>
        <w:t>запроса предложений</w:t>
      </w:r>
      <w:r w:rsidR="00592A00" w:rsidRPr="00592A00">
        <w:rPr>
          <w:rFonts w:ascii="Times New Roman" w:eastAsia="SimSun" w:hAnsi="Times New Roman" w:cs="Mangal"/>
          <w:kern w:val="1"/>
          <w:lang w:eastAsia="hi-IN" w:bidi="hi-IN"/>
        </w:rPr>
        <w:t xml:space="preserve"> изъявляют свое желание принять участие в </w:t>
      </w:r>
      <w:r>
        <w:rPr>
          <w:rFonts w:ascii="Times New Roman" w:eastAsia="SimSun" w:hAnsi="Times New Roman" w:cs="Mangal"/>
          <w:kern w:val="1"/>
          <w:lang w:eastAsia="hi-IN" w:bidi="hi-IN"/>
        </w:rPr>
        <w:t>запросе предложений</w:t>
      </w:r>
      <w:r w:rsidR="00592A00" w:rsidRPr="00592A00">
        <w:rPr>
          <w:rFonts w:ascii="Times New Roman" w:eastAsia="SimSun" w:hAnsi="Times New Roman" w:cs="Mangal"/>
          <w:kern w:val="1"/>
          <w:lang w:eastAsia="hi-IN" w:bidi="hi-IN"/>
        </w:rPr>
        <w:t>;</w:t>
      </w:r>
    </w:p>
    <w:p w:rsidR="00592A00" w:rsidRDefault="00592A00" w:rsidP="00E806F6">
      <w:pPr>
        <w:widowControl w:val="0"/>
        <w:numPr>
          <w:ilvl w:val="0"/>
          <w:numId w:val="13"/>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592A00">
        <w:rPr>
          <w:rFonts w:ascii="Times New Roman" w:eastAsia="SimSun" w:hAnsi="Times New Roman" w:cs="Mangal"/>
          <w:kern w:val="1"/>
          <w:lang w:eastAsia="hi-IN" w:bidi="hi-IN"/>
        </w:rPr>
        <w:t xml:space="preserve">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w:t>
      </w:r>
      <w:r w:rsidR="006A7135">
        <w:rPr>
          <w:rFonts w:ascii="Times New Roman" w:eastAsia="SimSun" w:hAnsi="Times New Roman" w:cs="Mangal"/>
          <w:kern w:val="1"/>
          <w:lang w:eastAsia="hi-IN" w:bidi="hi-IN"/>
        </w:rPr>
        <w:t>запроса предложений</w:t>
      </w:r>
      <w:r w:rsidRPr="00592A00">
        <w:rPr>
          <w:rFonts w:ascii="Times New Roman" w:eastAsia="SimSun" w:hAnsi="Times New Roman" w:cs="Mangal"/>
          <w:kern w:val="1"/>
          <w:lang w:eastAsia="hi-IN" w:bidi="hi-IN"/>
        </w:rPr>
        <w:t>.</w:t>
      </w:r>
    </w:p>
    <w:p w:rsidR="006A7135" w:rsidRPr="006A7135" w:rsidRDefault="006A7135" w:rsidP="00E806F6">
      <w:pPr>
        <w:widowControl w:val="0"/>
        <w:numPr>
          <w:ilvl w:val="0"/>
          <w:numId w:val="13"/>
        </w:numPr>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6A7135">
        <w:rPr>
          <w:rFonts w:ascii="Times New Roman" w:eastAsia="SimSun" w:hAnsi="Times New Roman" w:cs="Mangal"/>
          <w:kern w:val="1"/>
          <w:lang w:eastAsia="hi-IN" w:bidi="hi-IN"/>
        </w:rPr>
        <w:t>Письмо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6A7135" w:rsidRPr="006A7135" w:rsidRDefault="006A7135" w:rsidP="00E806F6">
      <w:pPr>
        <w:widowControl w:val="0"/>
        <w:numPr>
          <w:ilvl w:val="0"/>
          <w:numId w:val="13"/>
        </w:numPr>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6A7135">
        <w:rPr>
          <w:rFonts w:ascii="Times New Roman" w:eastAsia="SimSun" w:hAnsi="Times New Roman" w:cs="Mangal"/>
          <w:kern w:val="1"/>
          <w:lang w:eastAsia="hi-IN" w:bidi="hi-IN"/>
        </w:rPr>
        <w:t>Участник запроса предложений должен указать свое полное наименование (с указанием организационно-правовой формы) и местонахождения.</w:t>
      </w:r>
    </w:p>
    <w:p w:rsidR="006A7135" w:rsidRPr="006A7135" w:rsidRDefault="006A7135" w:rsidP="00E806F6">
      <w:pPr>
        <w:widowControl w:val="0"/>
        <w:numPr>
          <w:ilvl w:val="0"/>
          <w:numId w:val="13"/>
        </w:numPr>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6A7135">
        <w:rPr>
          <w:rFonts w:ascii="Times New Roman" w:eastAsia="SimSun" w:hAnsi="Times New Roman" w:cs="Mangal"/>
          <w:kern w:val="1"/>
          <w:lang w:eastAsia="hi-IN" w:bidi="hi-IN"/>
        </w:rPr>
        <w:t xml:space="preserve">Участник запроса предложений должен указать </w:t>
      </w:r>
      <w:r>
        <w:rPr>
          <w:rFonts w:ascii="Times New Roman" w:eastAsia="SimSun" w:hAnsi="Times New Roman" w:cs="Mangal"/>
          <w:kern w:val="1"/>
          <w:lang w:eastAsia="hi-IN" w:bidi="hi-IN"/>
        </w:rPr>
        <w:t>итоговую стоимость</w:t>
      </w:r>
      <w:r w:rsidRPr="006A7135">
        <w:rPr>
          <w:rFonts w:ascii="Times New Roman" w:eastAsia="SimSun" w:hAnsi="Times New Roman" w:cs="Mangal"/>
          <w:kern w:val="1"/>
          <w:lang w:eastAsia="hi-IN" w:bidi="hi-IN"/>
        </w:rPr>
        <w:t xml:space="preserve"> цифрами и словами, в рублях, раздельно без НДС, величину НДС и вместе с НДС в соответствии со Сводной таблицей стоимости </w:t>
      </w:r>
      <w:r>
        <w:rPr>
          <w:rFonts w:ascii="Times New Roman" w:eastAsia="SimSun" w:hAnsi="Times New Roman" w:cs="Mangal"/>
          <w:kern w:val="1"/>
          <w:lang w:eastAsia="hi-IN" w:bidi="hi-IN"/>
        </w:rPr>
        <w:t>услуг</w:t>
      </w:r>
      <w:r w:rsidRPr="006A7135">
        <w:rPr>
          <w:rFonts w:ascii="Times New Roman" w:eastAsia="SimSun" w:hAnsi="Times New Roman" w:cs="Mangal"/>
          <w:kern w:val="1"/>
          <w:lang w:eastAsia="hi-IN" w:bidi="hi-IN"/>
        </w:rPr>
        <w:t xml:space="preserve">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руб.)89копеек».</w:t>
      </w:r>
    </w:p>
    <w:p w:rsidR="005021C1" w:rsidRPr="00592A00" w:rsidRDefault="005021C1" w:rsidP="00E806F6">
      <w:pPr>
        <w:widowControl w:val="0"/>
        <w:numPr>
          <w:ilvl w:val="0"/>
          <w:numId w:val="13"/>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Pr>
          <w:rFonts w:ascii="Times New Roman" w:eastAsia="SimSun" w:hAnsi="Times New Roman" w:cs="Mangal"/>
          <w:kern w:val="1"/>
          <w:lang w:eastAsia="hi-IN" w:bidi="hi-IN"/>
        </w:rPr>
        <w:t>Письмо должно быть скреплено</w:t>
      </w:r>
      <w:r w:rsidRPr="006A7135">
        <w:rPr>
          <w:rFonts w:ascii="Times New Roman" w:eastAsia="SimSun" w:hAnsi="Times New Roman" w:cs="Mangal"/>
          <w:kern w:val="1"/>
          <w:lang w:eastAsia="hi-IN" w:bidi="hi-IN"/>
        </w:rPr>
        <w:t xml:space="preserve"> печатью (при наличии) и подписан</w:t>
      </w:r>
      <w:r>
        <w:rPr>
          <w:rFonts w:ascii="Times New Roman" w:eastAsia="SimSun" w:hAnsi="Times New Roman" w:cs="Mangal"/>
          <w:kern w:val="1"/>
          <w:lang w:eastAsia="hi-IN" w:bidi="hi-IN"/>
        </w:rPr>
        <w:t>о</w:t>
      </w:r>
      <w:r w:rsidRPr="006A7135">
        <w:rPr>
          <w:rFonts w:ascii="Times New Roman" w:eastAsia="SimSun" w:hAnsi="Times New Roman" w:cs="Mangal"/>
          <w:kern w:val="1"/>
          <w:lang w:eastAsia="hi-IN" w:bidi="hi-IN"/>
        </w:rPr>
        <w:t xml:space="preserve"> участником запроса предложений или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w:t>
      </w:r>
      <w:r>
        <w:rPr>
          <w:rFonts w:ascii="Times New Roman" w:eastAsia="SimSun" w:hAnsi="Times New Roman" w:cs="Mangal"/>
          <w:kern w:val="1"/>
          <w:lang w:eastAsia="hi-IN" w:bidi="hi-IN"/>
        </w:rPr>
        <w:t>.</w:t>
      </w:r>
      <w:r w:rsidRPr="006A7135">
        <w:rPr>
          <w:rFonts w:ascii="Times New Roman" w:eastAsia="SimSun" w:hAnsi="Times New Roman" w:cs="Mangal"/>
          <w:kern w:val="1"/>
          <w:lang w:eastAsia="hi-IN" w:bidi="hi-IN"/>
        </w:rPr>
        <w:t xml:space="preserve"> В последнем случае копия доверенности прикладывается к заявке.</w:t>
      </w:r>
    </w:p>
    <w:p w:rsidR="00592A00" w:rsidRPr="00592A00" w:rsidRDefault="00666039" w:rsidP="00592A00">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line="240" w:lineRule="auto"/>
        <w:jc w:val="both"/>
        <w:rPr>
          <w:rFonts w:ascii="Times New Roman" w:eastAsia="SimSun" w:hAnsi="Times New Roman" w:cs="Mangal"/>
          <w:b/>
          <w:kern w:val="1"/>
          <w:lang w:eastAsia="hi-IN" w:bidi="hi-IN"/>
        </w:rPr>
      </w:pPr>
      <w:r>
        <w:rPr>
          <w:rFonts w:ascii="Times New Roman" w:eastAsia="SimSun" w:hAnsi="Times New Roman" w:cs="Mangal"/>
          <w:b/>
          <w:bCs/>
          <w:i/>
          <w:iCs/>
          <w:kern w:val="1"/>
          <w:lang w:eastAsia="hi-IN" w:bidi="hi-IN"/>
        </w:rPr>
        <w:t>Форма</w:t>
      </w:r>
      <w:r w:rsidRPr="00666039">
        <w:rPr>
          <w:rFonts w:ascii="Times New Roman" w:eastAsia="SimSun" w:hAnsi="Times New Roman" w:cs="Mangal"/>
          <w:b/>
          <w:bCs/>
          <w:i/>
          <w:iCs/>
          <w:kern w:val="1"/>
          <w:lang w:eastAsia="hi-IN" w:bidi="hi-IN"/>
        </w:rPr>
        <w:t xml:space="preserve"> № </w:t>
      </w:r>
      <w:r>
        <w:rPr>
          <w:rFonts w:ascii="Times New Roman" w:eastAsia="SimSun" w:hAnsi="Times New Roman" w:cs="Mangal"/>
          <w:b/>
          <w:bCs/>
          <w:i/>
          <w:iCs/>
          <w:kern w:val="1"/>
          <w:lang w:eastAsia="hi-IN" w:bidi="hi-IN"/>
        </w:rPr>
        <w:t>3</w:t>
      </w:r>
      <w:r w:rsidR="00592A00" w:rsidRPr="00592A00">
        <w:rPr>
          <w:rFonts w:ascii="Times New Roman" w:eastAsia="SimSun" w:hAnsi="Times New Roman" w:cs="Mangal"/>
          <w:b/>
          <w:kern w:val="1"/>
          <w:lang w:eastAsia="hi-IN" w:bidi="hi-IN"/>
        </w:rPr>
        <w:t>. «</w:t>
      </w:r>
      <w:r>
        <w:rPr>
          <w:rFonts w:ascii="Times New Roman" w:eastAsia="SimSun" w:hAnsi="Times New Roman" w:cs="Mangal"/>
          <w:b/>
          <w:kern w:val="1"/>
          <w:lang w:eastAsia="hi-IN" w:bidi="hi-IN"/>
        </w:rPr>
        <w:t>Коммерческое предложение</w:t>
      </w:r>
      <w:r w:rsidR="00592A00" w:rsidRPr="00592A00">
        <w:rPr>
          <w:rFonts w:ascii="Times New Roman" w:eastAsia="SimSun" w:hAnsi="Times New Roman" w:cs="Mangal"/>
          <w:b/>
          <w:kern w:val="1"/>
          <w:lang w:eastAsia="hi-IN" w:bidi="hi-IN"/>
        </w:rPr>
        <w:t>»:</w:t>
      </w:r>
    </w:p>
    <w:p w:rsidR="00592A00" w:rsidRDefault="00592A00" w:rsidP="00E806F6">
      <w:pPr>
        <w:widowControl w:val="0"/>
        <w:numPr>
          <w:ilvl w:val="0"/>
          <w:numId w:val="14"/>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592A00">
        <w:rPr>
          <w:rFonts w:ascii="Times New Roman" w:eastAsia="SimSun" w:hAnsi="Times New Roman" w:cs="Mangal"/>
          <w:kern w:val="1"/>
          <w:lang w:eastAsia="hi-IN" w:bidi="hi-IN"/>
        </w:rPr>
        <w:t xml:space="preserve">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w:t>
      </w:r>
      <w:r w:rsidR="005021C1">
        <w:rPr>
          <w:rFonts w:ascii="Times New Roman" w:eastAsia="SimSun" w:hAnsi="Times New Roman" w:cs="Mangal"/>
          <w:kern w:val="1"/>
          <w:lang w:eastAsia="hi-IN" w:bidi="hi-IN"/>
        </w:rPr>
        <w:t>запроса предложений</w:t>
      </w:r>
      <w:r w:rsidRPr="00592A00">
        <w:rPr>
          <w:rFonts w:ascii="Times New Roman" w:eastAsia="SimSun" w:hAnsi="Times New Roman" w:cs="Mangal"/>
          <w:kern w:val="1"/>
          <w:lang w:eastAsia="hi-IN" w:bidi="hi-IN"/>
        </w:rPr>
        <w:t>.</w:t>
      </w:r>
    </w:p>
    <w:p w:rsidR="00AC64E2" w:rsidRPr="00AC64E2" w:rsidRDefault="00AC64E2" w:rsidP="00E806F6">
      <w:pPr>
        <w:widowControl w:val="0"/>
        <w:numPr>
          <w:ilvl w:val="0"/>
          <w:numId w:val="14"/>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AC64E2">
        <w:rPr>
          <w:rFonts w:ascii="Times New Roman" w:eastAsia="SimSun" w:hAnsi="Times New Roman" w:cs="Mangal"/>
          <w:kern w:val="1"/>
          <w:lang w:eastAsia="hi-IN" w:bidi="hi-IN"/>
        </w:rPr>
        <w:t>КБМ указанный в Раздел</w:t>
      </w:r>
      <w:r>
        <w:rPr>
          <w:rFonts w:ascii="Times New Roman" w:eastAsia="SimSun" w:hAnsi="Times New Roman" w:cs="Mangal"/>
          <w:kern w:val="1"/>
          <w:lang w:eastAsia="hi-IN" w:bidi="hi-IN"/>
        </w:rPr>
        <w:t>е</w:t>
      </w:r>
      <w:r w:rsidRPr="00AC64E2">
        <w:rPr>
          <w:rFonts w:ascii="Times New Roman" w:eastAsia="SimSun" w:hAnsi="Times New Roman" w:cs="Mangal"/>
          <w:kern w:val="1"/>
          <w:lang w:val="en-US" w:eastAsia="hi-IN" w:bidi="hi-IN"/>
        </w:rPr>
        <w:t>IV</w:t>
      </w:r>
      <w:r>
        <w:rPr>
          <w:rFonts w:ascii="Times New Roman" w:eastAsia="SimSun" w:hAnsi="Times New Roman" w:cs="Mangal"/>
          <w:kern w:val="1"/>
          <w:lang w:eastAsia="hi-IN" w:bidi="hi-IN"/>
        </w:rPr>
        <w:t>«</w:t>
      </w:r>
      <w:r w:rsidRPr="00AC64E2">
        <w:rPr>
          <w:rFonts w:ascii="Times New Roman" w:eastAsia="SimSun" w:hAnsi="Times New Roman" w:cs="Mangal"/>
          <w:kern w:val="1"/>
          <w:lang w:eastAsia="hi-IN" w:bidi="hi-IN"/>
        </w:rPr>
        <w:t>Расчет страховой премии  транспортных средств МУП «Водоканал» на 2019 год</w:t>
      </w:r>
      <w:r>
        <w:rPr>
          <w:rFonts w:ascii="Times New Roman" w:eastAsia="SimSun" w:hAnsi="Times New Roman" w:cs="Mangal"/>
          <w:kern w:val="1"/>
          <w:lang w:eastAsia="hi-IN" w:bidi="hi-IN"/>
        </w:rPr>
        <w:t>»</w:t>
      </w:r>
      <w:r w:rsidRPr="00AC64E2">
        <w:rPr>
          <w:rFonts w:ascii="Times New Roman" w:eastAsia="SimSun" w:hAnsi="Times New Roman" w:cs="Mangal"/>
          <w:kern w:val="1"/>
          <w:lang w:eastAsia="hi-IN" w:bidi="hi-IN"/>
        </w:rPr>
        <w:t xml:space="preserve"> является обязательным к применению участниками при формировании ценового предложения. Использование иного значения КБМ будет расцениваться как несоответствие требованиям технического задания.</w:t>
      </w:r>
    </w:p>
    <w:p w:rsidR="005021C1" w:rsidRDefault="005021C1" w:rsidP="00E806F6">
      <w:pPr>
        <w:widowControl w:val="0"/>
        <w:numPr>
          <w:ilvl w:val="0"/>
          <w:numId w:val="14"/>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6A7135">
        <w:rPr>
          <w:rFonts w:ascii="Times New Roman" w:eastAsia="SimSun" w:hAnsi="Times New Roman" w:cs="Mangal"/>
          <w:kern w:val="1"/>
          <w:lang w:eastAsia="hi-IN" w:bidi="hi-IN"/>
        </w:rPr>
        <w:t>Участник запроса предложений должен указать свое полное наименование (с указанием организационно-правовой формы) и местонахождения.</w:t>
      </w:r>
    </w:p>
    <w:p w:rsidR="005021C1" w:rsidRDefault="005021C1" w:rsidP="00E806F6">
      <w:pPr>
        <w:widowControl w:val="0"/>
        <w:numPr>
          <w:ilvl w:val="0"/>
          <w:numId w:val="14"/>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Pr>
          <w:rFonts w:ascii="Times New Roman" w:eastAsia="SimSun" w:hAnsi="Times New Roman" w:cs="Mangal"/>
          <w:kern w:val="1"/>
          <w:lang w:eastAsia="hi-IN" w:bidi="hi-IN"/>
        </w:rPr>
        <w:t>Коммерческое</w:t>
      </w:r>
      <w:r w:rsidRPr="005021C1">
        <w:rPr>
          <w:rFonts w:ascii="Times New Roman" w:eastAsia="SimSun" w:hAnsi="Times New Roman" w:cs="Mangal"/>
          <w:kern w:val="1"/>
          <w:lang w:eastAsia="hi-IN" w:bidi="hi-IN"/>
        </w:rPr>
        <w:t xml:space="preserve"> предложение на </w:t>
      </w:r>
      <w:r>
        <w:rPr>
          <w:rFonts w:ascii="Times New Roman" w:eastAsia="SimSun" w:hAnsi="Times New Roman" w:cs="Mangal"/>
          <w:kern w:val="1"/>
          <w:lang w:eastAsia="hi-IN" w:bidi="hi-IN"/>
        </w:rPr>
        <w:t>оказание услуг</w:t>
      </w:r>
      <w:r w:rsidRPr="005021C1">
        <w:rPr>
          <w:rFonts w:ascii="Times New Roman" w:eastAsia="SimSun" w:hAnsi="Times New Roman" w:cs="Mangal"/>
          <w:kern w:val="1"/>
          <w:lang w:eastAsia="hi-IN" w:bidi="hi-IN"/>
        </w:rPr>
        <w:t xml:space="preserve"> будет служить основой для подготовки Приложения к Договору. В этой связи в целях снижения общих затрат сил и времени </w:t>
      </w:r>
      <w:r w:rsidRPr="005021C1">
        <w:rPr>
          <w:rFonts w:ascii="Times New Roman" w:eastAsia="SimSun" w:hAnsi="Times New Roman" w:cs="Mangal"/>
          <w:kern w:val="1"/>
          <w:lang w:eastAsia="hi-IN" w:bidi="hi-IN"/>
        </w:rPr>
        <w:lastRenderedPageBreak/>
        <w:t>Заказчика и Участника запроса предложений на подготовку Договора данное предложение следует подготовить так, чтобы его можно было с минимальными изменениями включить в Договор.</w:t>
      </w:r>
    </w:p>
    <w:p w:rsidR="005021C1" w:rsidRPr="00592A00" w:rsidRDefault="005021C1" w:rsidP="00E806F6">
      <w:pPr>
        <w:widowControl w:val="0"/>
        <w:numPr>
          <w:ilvl w:val="0"/>
          <w:numId w:val="14"/>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Pr>
          <w:rFonts w:ascii="Times New Roman" w:eastAsia="SimSun" w:hAnsi="Times New Roman" w:cs="Mangal"/>
          <w:kern w:val="1"/>
          <w:lang w:eastAsia="hi-IN" w:bidi="hi-IN"/>
        </w:rPr>
        <w:t>Коммерческое предложение должно быть скреплено</w:t>
      </w:r>
      <w:r w:rsidRPr="006A7135">
        <w:rPr>
          <w:rFonts w:ascii="Times New Roman" w:eastAsia="SimSun" w:hAnsi="Times New Roman" w:cs="Mangal"/>
          <w:kern w:val="1"/>
          <w:lang w:eastAsia="hi-IN" w:bidi="hi-IN"/>
        </w:rPr>
        <w:t xml:space="preserve"> печатью (при наличии) и подписан</w:t>
      </w:r>
      <w:r>
        <w:rPr>
          <w:rFonts w:ascii="Times New Roman" w:eastAsia="SimSun" w:hAnsi="Times New Roman" w:cs="Mangal"/>
          <w:kern w:val="1"/>
          <w:lang w:eastAsia="hi-IN" w:bidi="hi-IN"/>
        </w:rPr>
        <w:t>о</w:t>
      </w:r>
      <w:r w:rsidRPr="006A7135">
        <w:rPr>
          <w:rFonts w:ascii="Times New Roman" w:eastAsia="SimSun" w:hAnsi="Times New Roman" w:cs="Mangal"/>
          <w:kern w:val="1"/>
          <w:lang w:eastAsia="hi-IN" w:bidi="hi-IN"/>
        </w:rPr>
        <w:t xml:space="preserve"> участником запроса предложений или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w:t>
      </w:r>
      <w:r>
        <w:rPr>
          <w:rFonts w:ascii="Times New Roman" w:eastAsia="SimSun" w:hAnsi="Times New Roman" w:cs="Mangal"/>
          <w:kern w:val="1"/>
          <w:lang w:eastAsia="hi-IN" w:bidi="hi-IN"/>
        </w:rPr>
        <w:t>.</w:t>
      </w:r>
      <w:r w:rsidRPr="006A7135">
        <w:rPr>
          <w:rFonts w:ascii="Times New Roman" w:eastAsia="SimSun" w:hAnsi="Times New Roman" w:cs="Mangal"/>
          <w:kern w:val="1"/>
          <w:lang w:eastAsia="hi-IN" w:bidi="hi-IN"/>
        </w:rPr>
        <w:t xml:space="preserve"> В последнем случае копия доверенности прикладывается к заявке.</w:t>
      </w:r>
    </w:p>
    <w:p w:rsidR="00592A00" w:rsidRPr="00592A00" w:rsidRDefault="00666039" w:rsidP="00592A00">
      <w:pPr>
        <w:widowControl w:val="0"/>
        <w:suppressAutoHyphens/>
        <w:spacing w:after="0" w:line="240" w:lineRule="auto"/>
        <w:jc w:val="both"/>
        <w:rPr>
          <w:rFonts w:ascii="Times New Roman" w:eastAsia="SimSun" w:hAnsi="Times New Roman" w:cs="Mangal"/>
          <w:b/>
          <w:kern w:val="1"/>
          <w:lang w:eastAsia="hi-IN" w:bidi="hi-IN"/>
        </w:rPr>
      </w:pPr>
      <w:r>
        <w:rPr>
          <w:rFonts w:ascii="Times New Roman" w:eastAsia="SimSun" w:hAnsi="Times New Roman" w:cs="Mangal"/>
          <w:b/>
          <w:bCs/>
          <w:i/>
          <w:iCs/>
          <w:kern w:val="1"/>
          <w:lang w:eastAsia="hi-IN" w:bidi="hi-IN"/>
        </w:rPr>
        <w:t>Форма</w:t>
      </w:r>
      <w:r w:rsidRPr="00666039">
        <w:rPr>
          <w:rFonts w:ascii="Times New Roman" w:eastAsia="SimSun" w:hAnsi="Times New Roman" w:cs="Mangal"/>
          <w:b/>
          <w:bCs/>
          <w:i/>
          <w:iCs/>
          <w:kern w:val="1"/>
          <w:lang w:eastAsia="hi-IN" w:bidi="hi-IN"/>
        </w:rPr>
        <w:t xml:space="preserve"> № </w:t>
      </w:r>
      <w:r>
        <w:rPr>
          <w:rFonts w:ascii="Times New Roman" w:eastAsia="SimSun" w:hAnsi="Times New Roman" w:cs="Mangal"/>
          <w:b/>
          <w:bCs/>
          <w:i/>
          <w:iCs/>
          <w:kern w:val="1"/>
          <w:lang w:eastAsia="hi-IN" w:bidi="hi-IN"/>
        </w:rPr>
        <w:t>4</w:t>
      </w:r>
      <w:r w:rsidR="00592A00" w:rsidRPr="00592A00">
        <w:rPr>
          <w:rFonts w:ascii="Times New Roman" w:eastAsia="SimSun" w:hAnsi="Times New Roman" w:cs="Mangal"/>
          <w:b/>
          <w:kern w:val="1"/>
          <w:lang w:eastAsia="hi-IN" w:bidi="hi-IN"/>
        </w:rPr>
        <w:t>. «</w:t>
      </w:r>
      <w:r>
        <w:rPr>
          <w:rFonts w:ascii="Times New Roman" w:eastAsia="SimSun" w:hAnsi="Times New Roman" w:cs="Mangal"/>
          <w:b/>
          <w:kern w:val="1"/>
          <w:lang w:eastAsia="hi-IN" w:bidi="hi-IN"/>
        </w:rPr>
        <w:t>Анкета участника</w:t>
      </w:r>
      <w:r w:rsidR="00592A00" w:rsidRPr="00592A00">
        <w:rPr>
          <w:rFonts w:ascii="Times New Roman" w:eastAsia="SimSun" w:hAnsi="Times New Roman" w:cs="Mangal"/>
          <w:b/>
          <w:kern w:val="1"/>
          <w:lang w:eastAsia="hi-IN" w:bidi="hi-IN"/>
        </w:rPr>
        <w:t>»:</w:t>
      </w:r>
    </w:p>
    <w:p w:rsidR="00592A00" w:rsidRDefault="00592A00" w:rsidP="00E806F6">
      <w:pPr>
        <w:widowControl w:val="0"/>
        <w:numPr>
          <w:ilvl w:val="0"/>
          <w:numId w:val="1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592A00">
        <w:rPr>
          <w:rFonts w:ascii="Times New Roman" w:eastAsia="SimSun" w:hAnsi="Times New Roman" w:cs="Mangal"/>
          <w:kern w:val="1"/>
          <w:lang w:eastAsia="hi-IN" w:bidi="hi-IN"/>
        </w:rPr>
        <w:t>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открытого конкурса.</w:t>
      </w:r>
    </w:p>
    <w:p w:rsidR="000373D5" w:rsidRDefault="000373D5" w:rsidP="00E806F6">
      <w:pPr>
        <w:widowControl w:val="0"/>
        <w:numPr>
          <w:ilvl w:val="0"/>
          <w:numId w:val="1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Pr>
          <w:rFonts w:ascii="Times New Roman" w:eastAsia="SimSun" w:hAnsi="Times New Roman" w:cs="Mangal"/>
          <w:kern w:val="1"/>
          <w:lang w:eastAsia="hi-IN" w:bidi="hi-IN"/>
        </w:rPr>
        <w:t>Анкета участника должна быть скреплена</w:t>
      </w:r>
      <w:r w:rsidRPr="006A7135">
        <w:rPr>
          <w:rFonts w:ascii="Times New Roman" w:eastAsia="SimSun" w:hAnsi="Times New Roman" w:cs="Mangal"/>
          <w:kern w:val="1"/>
          <w:lang w:eastAsia="hi-IN" w:bidi="hi-IN"/>
        </w:rPr>
        <w:t xml:space="preserve"> печатью (при наличии) и подписан</w:t>
      </w:r>
      <w:r>
        <w:rPr>
          <w:rFonts w:ascii="Times New Roman" w:eastAsia="SimSun" w:hAnsi="Times New Roman" w:cs="Mangal"/>
          <w:kern w:val="1"/>
          <w:lang w:eastAsia="hi-IN" w:bidi="hi-IN"/>
        </w:rPr>
        <w:t>о</w:t>
      </w:r>
      <w:r w:rsidRPr="006A7135">
        <w:rPr>
          <w:rFonts w:ascii="Times New Roman" w:eastAsia="SimSun" w:hAnsi="Times New Roman" w:cs="Mangal"/>
          <w:kern w:val="1"/>
          <w:lang w:eastAsia="hi-IN" w:bidi="hi-IN"/>
        </w:rPr>
        <w:t xml:space="preserve"> участником запроса предложений или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w:t>
      </w:r>
      <w:r>
        <w:rPr>
          <w:rFonts w:ascii="Times New Roman" w:eastAsia="SimSun" w:hAnsi="Times New Roman" w:cs="Mangal"/>
          <w:kern w:val="1"/>
          <w:lang w:eastAsia="hi-IN" w:bidi="hi-IN"/>
        </w:rPr>
        <w:t>.</w:t>
      </w:r>
      <w:r w:rsidRPr="006A7135">
        <w:rPr>
          <w:rFonts w:ascii="Times New Roman" w:eastAsia="SimSun" w:hAnsi="Times New Roman" w:cs="Mangal"/>
          <w:kern w:val="1"/>
          <w:lang w:eastAsia="hi-IN" w:bidi="hi-IN"/>
        </w:rPr>
        <w:t xml:space="preserve"> В последнем случае копия доверенности прикладывается к заявке.</w:t>
      </w:r>
    </w:p>
    <w:p w:rsidR="000373D5" w:rsidRPr="00592A00" w:rsidRDefault="000373D5" w:rsidP="00E806F6">
      <w:pPr>
        <w:widowControl w:val="0"/>
        <w:numPr>
          <w:ilvl w:val="0"/>
          <w:numId w:val="1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kern w:val="1"/>
          <w:lang w:eastAsia="hi-IN" w:bidi="hi-IN"/>
        </w:rPr>
      </w:pPr>
      <w:r w:rsidRPr="00EB582A">
        <w:rPr>
          <w:rFonts w:ascii="Times New Roman" w:hAnsi="Times New Roman"/>
        </w:rPr>
        <w:t xml:space="preserve">В графе </w:t>
      </w:r>
      <w:r>
        <w:rPr>
          <w:rFonts w:ascii="Times New Roman" w:hAnsi="Times New Roman"/>
        </w:rPr>
        <w:t>6</w:t>
      </w:r>
      <w:r w:rsidRPr="00EB582A">
        <w:rPr>
          <w:rFonts w:ascii="Times New Roman" w:hAnsi="Times New Roman"/>
        </w:rPr>
        <w:t xml:space="preserve"> «Банковские реквизиты…» указываются реквизиты, которые будут использованы при заключении Договора.</w:t>
      </w:r>
    </w:p>
    <w:p w:rsidR="00592A00" w:rsidRPr="00592A00" w:rsidRDefault="00592A00" w:rsidP="00592A00">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line="240" w:lineRule="auto"/>
        <w:jc w:val="both"/>
        <w:rPr>
          <w:rFonts w:ascii="Times New Roman" w:eastAsia="SimSun" w:hAnsi="Times New Roman" w:cs="Mangal"/>
          <w:b/>
          <w:kern w:val="1"/>
          <w:lang w:eastAsia="hi-IN" w:bidi="hi-IN"/>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p w:rsidR="00D73A1E" w:rsidRDefault="00D73A1E" w:rsidP="00487AAF">
      <w:pPr>
        <w:spacing w:after="0" w:line="240" w:lineRule="auto"/>
        <w:ind w:left="5760" w:firstLine="903"/>
        <w:jc w:val="right"/>
        <w:rPr>
          <w:rFonts w:ascii="Times New Roman" w:hAnsi="Times New Roman"/>
          <w:b/>
        </w:rPr>
      </w:pPr>
    </w:p>
    <w:sectPr w:rsidR="00D73A1E" w:rsidSect="00D2420B">
      <w:footerReference w:type="even" r:id="rId25"/>
      <w:footerReference w:type="default" r:id="rId26"/>
      <w:pgSz w:w="12240" w:h="15840" w:code="1"/>
      <w:pgMar w:top="993" w:right="1041" w:bottom="1440" w:left="1800"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6124" w:rsidRDefault="00366124">
      <w:pPr>
        <w:spacing w:after="0" w:line="240" w:lineRule="auto"/>
      </w:pPr>
      <w:r>
        <w:separator/>
      </w:r>
    </w:p>
  </w:endnote>
  <w:endnote w:type="continuationSeparator" w:id="1">
    <w:p w:rsidR="00366124" w:rsidRDefault="003661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Andale Sans UI">
    <w:altName w:val="Times New Roman"/>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443" w:rsidRDefault="00383DF9">
    <w:pPr>
      <w:pStyle w:val="a6"/>
      <w:framePr w:wrap="around" w:vAnchor="text" w:hAnchor="margin" w:xAlign="right" w:y="1"/>
      <w:rPr>
        <w:rStyle w:val="af0"/>
      </w:rPr>
    </w:pPr>
    <w:r>
      <w:rPr>
        <w:rStyle w:val="af0"/>
      </w:rPr>
      <w:fldChar w:fldCharType="begin"/>
    </w:r>
    <w:r w:rsidR="00065443">
      <w:rPr>
        <w:rStyle w:val="af0"/>
      </w:rPr>
      <w:instrText xml:space="preserve">PAGE  </w:instrText>
    </w:r>
    <w:r>
      <w:rPr>
        <w:rStyle w:val="af0"/>
      </w:rPr>
      <w:fldChar w:fldCharType="end"/>
    </w:r>
  </w:p>
  <w:p w:rsidR="00065443" w:rsidRDefault="00065443">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00931"/>
      <w:docPartObj>
        <w:docPartGallery w:val="Page Numbers (Bottom of Page)"/>
        <w:docPartUnique/>
      </w:docPartObj>
    </w:sdtPr>
    <w:sdtContent>
      <w:p w:rsidR="00065443" w:rsidRDefault="00383DF9">
        <w:pPr>
          <w:pStyle w:val="a6"/>
          <w:jc w:val="center"/>
        </w:pPr>
        <w:fldSimple w:instr=" PAGE   \* MERGEFORMAT ">
          <w:r w:rsidR="00491DF8">
            <w:rPr>
              <w:noProof/>
            </w:rPr>
            <w:t>37</w:t>
          </w:r>
        </w:fldSimple>
      </w:p>
    </w:sdtContent>
  </w:sdt>
  <w:p w:rsidR="00065443" w:rsidRDefault="00065443">
    <w:pPr>
      <w:pStyle w:val="a6"/>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443" w:rsidRDefault="00383DF9" w:rsidP="007A1244">
    <w:pPr>
      <w:pStyle w:val="a6"/>
      <w:framePr w:wrap="around" w:vAnchor="text" w:hAnchor="margin" w:xAlign="right" w:y="1"/>
      <w:rPr>
        <w:rStyle w:val="af0"/>
      </w:rPr>
    </w:pPr>
    <w:r>
      <w:rPr>
        <w:rStyle w:val="af0"/>
      </w:rPr>
      <w:fldChar w:fldCharType="begin"/>
    </w:r>
    <w:r w:rsidR="00065443">
      <w:rPr>
        <w:rStyle w:val="af0"/>
      </w:rPr>
      <w:instrText xml:space="preserve">PAGE  </w:instrText>
    </w:r>
    <w:r>
      <w:rPr>
        <w:rStyle w:val="af0"/>
      </w:rPr>
      <w:fldChar w:fldCharType="end"/>
    </w:r>
  </w:p>
  <w:p w:rsidR="00065443" w:rsidRDefault="00065443" w:rsidP="007A1244">
    <w:pPr>
      <w:pStyle w:val="a6"/>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84970"/>
      <w:docPartObj>
        <w:docPartGallery w:val="Page Numbers (Bottom of Page)"/>
        <w:docPartUnique/>
      </w:docPartObj>
    </w:sdtPr>
    <w:sdtContent>
      <w:p w:rsidR="00065443" w:rsidRDefault="00383DF9">
        <w:pPr>
          <w:pStyle w:val="a6"/>
          <w:jc w:val="center"/>
        </w:pPr>
        <w:fldSimple w:instr=" PAGE   \* MERGEFORMAT ">
          <w:r w:rsidR="00491DF8">
            <w:rPr>
              <w:noProof/>
            </w:rPr>
            <w:t>44</w:t>
          </w:r>
        </w:fldSimple>
      </w:p>
    </w:sdtContent>
  </w:sdt>
  <w:p w:rsidR="00065443" w:rsidRDefault="00065443">
    <w:pPr>
      <w:pStyle w:val="a6"/>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443" w:rsidRDefault="00383DF9">
    <w:pPr>
      <w:pStyle w:val="a6"/>
      <w:framePr w:wrap="around" w:vAnchor="text" w:hAnchor="margin" w:xAlign="right" w:y="1"/>
      <w:rPr>
        <w:rStyle w:val="af0"/>
      </w:rPr>
    </w:pPr>
    <w:r>
      <w:rPr>
        <w:rStyle w:val="af0"/>
      </w:rPr>
      <w:fldChar w:fldCharType="begin"/>
    </w:r>
    <w:r w:rsidR="00065443">
      <w:rPr>
        <w:rStyle w:val="af0"/>
      </w:rPr>
      <w:instrText xml:space="preserve">PAGE  </w:instrText>
    </w:r>
    <w:r>
      <w:rPr>
        <w:rStyle w:val="af0"/>
      </w:rPr>
      <w:fldChar w:fldCharType="end"/>
    </w:r>
  </w:p>
  <w:p w:rsidR="00065443" w:rsidRDefault="00065443">
    <w:pPr>
      <w:pStyle w:val="a6"/>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443" w:rsidRDefault="00383DF9">
    <w:pPr>
      <w:pStyle w:val="a6"/>
      <w:jc w:val="center"/>
    </w:pPr>
    <w:fldSimple w:instr=" PAGE   \* MERGEFORMAT ">
      <w:r w:rsidR="00491DF8">
        <w:rPr>
          <w:noProof/>
        </w:rPr>
        <w:t>58</w:t>
      </w:r>
    </w:fldSimple>
  </w:p>
  <w:p w:rsidR="00065443" w:rsidRDefault="00065443">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6124" w:rsidRDefault="00366124">
      <w:pPr>
        <w:spacing w:after="0" w:line="240" w:lineRule="auto"/>
      </w:pPr>
      <w:r>
        <w:separator/>
      </w:r>
    </w:p>
  </w:footnote>
  <w:footnote w:type="continuationSeparator" w:id="1">
    <w:p w:rsidR="00366124" w:rsidRDefault="0036612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0B6EF6F6"/>
    <w:lvl w:ilvl="0">
      <w:start w:val="1"/>
      <w:numFmt w:val="russianLower"/>
      <w:pStyle w:val="2"/>
      <w:suff w:val="space"/>
      <w:lvlText w:val="%1)"/>
      <w:lvlJc w:val="left"/>
      <w:pPr>
        <w:ind w:left="737" w:firstLine="0"/>
      </w:pPr>
      <w:rPr>
        <w:rFonts w:hint="default"/>
        <w:i w:val="0"/>
      </w:rPr>
    </w:lvl>
  </w:abstractNum>
  <w:abstractNum w:abstractNumId="1">
    <w:nsid w:val="00000002"/>
    <w:multiLevelType w:val="singleLevel"/>
    <w:tmpl w:val="00000002"/>
    <w:name w:val="WW8Num2"/>
    <w:lvl w:ilvl="0">
      <w:start w:val="1"/>
      <w:numFmt w:val="decimal"/>
      <w:lvlText w:val="%1."/>
      <w:lvlJc w:val="left"/>
      <w:pPr>
        <w:tabs>
          <w:tab w:val="num" w:pos="-360"/>
        </w:tabs>
        <w:ind w:left="360" w:hanging="360"/>
      </w:pPr>
    </w:lvl>
  </w:abstractNum>
  <w:abstractNum w:abstractNumId="2">
    <w:nsid w:val="00000003"/>
    <w:multiLevelType w:val="singleLevel"/>
    <w:tmpl w:val="00000003"/>
    <w:name w:val="WW8Num3"/>
    <w:lvl w:ilvl="0">
      <w:start w:val="1"/>
      <w:numFmt w:val="decimal"/>
      <w:lvlText w:val="3.%1."/>
      <w:lvlJc w:val="left"/>
      <w:pPr>
        <w:tabs>
          <w:tab w:val="num" w:pos="0"/>
        </w:tabs>
        <w:ind w:left="720" w:hanging="360"/>
      </w:p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00000014"/>
    <w:multiLevelType w:val="singleLevel"/>
    <w:tmpl w:val="6CEC2B02"/>
    <w:name w:val="WW8Num46"/>
    <w:lvl w:ilvl="0">
      <w:start w:val="1"/>
      <w:numFmt w:val="decimal"/>
      <w:lvlText w:val="%1)"/>
      <w:lvlJc w:val="left"/>
      <w:pPr>
        <w:tabs>
          <w:tab w:val="num" w:pos="66"/>
        </w:tabs>
        <w:ind w:left="786" w:hanging="360"/>
      </w:pPr>
      <w:rPr>
        <w:rFonts w:ascii="Times New Roman" w:eastAsia="Times New Roman" w:hAnsi="Times New Roman" w:cs="Times New Roman"/>
      </w:rPr>
    </w:lvl>
  </w:abstractNum>
  <w:abstractNum w:abstractNumId="6">
    <w:nsid w:val="064E188E"/>
    <w:multiLevelType w:val="multilevel"/>
    <w:tmpl w:val="BC441EA4"/>
    <w:lvl w:ilvl="0">
      <w:start w:val="7"/>
      <w:numFmt w:val="decimal"/>
      <w:lvlText w:val="%1."/>
      <w:lvlJc w:val="left"/>
      <w:pPr>
        <w:ind w:left="720" w:hanging="360"/>
      </w:pPr>
      <w:rPr>
        <w:rFonts w:hint="default"/>
      </w:rPr>
    </w:lvl>
    <w:lvl w:ilvl="1">
      <w:start w:val="1"/>
      <w:numFmt w:val="decimal"/>
      <w:isLgl/>
      <w:lvlText w:val="%1.%2."/>
      <w:lvlJc w:val="left"/>
      <w:pPr>
        <w:ind w:left="1070" w:hanging="360"/>
      </w:pPr>
      <w:rPr>
        <w:rFonts w:eastAsia="Times New Roman" w:hint="default"/>
      </w:rPr>
    </w:lvl>
    <w:lvl w:ilvl="2">
      <w:start w:val="1"/>
      <w:numFmt w:val="decimal"/>
      <w:isLgl/>
      <w:lvlText w:val="%1.%2.%3."/>
      <w:lvlJc w:val="left"/>
      <w:pPr>
        <w:ind w:left="1778" w:hanging="720"/>
      </w:pPr>
      <w:rPr>
        <w:rFonts w:eastAsia="Times New Roman" w:hint="default"/>
      </w:rPr>
    </w:lvl>
    <w:lvl w:ilvl="3">
      <w:start w:val="1"/>
      <w:numFmt w:val="decimal"/>
      <w:isLgl/>
      <w:lvlText w:val="%1.%2.%3.%4."/>
      <w:lvlJc w:val="left"/>
      <w:pPr>
        <w:ind w:left="2127" w:hanging="720"/>
      </w:pPr>
      <w:rPr>
        <w:rFonts w:eastAsia="Times New Roman" w:hint="default"/>
      </w:rPr>
    </w:lvl>
    <w:lvl w:ilvl="4">
      <w:start w:val="1"/>
      <w:numFmt w:val="decimal"/>
      <w:isLgl/>
      <w:lvlText w:val="%1.%2.%3.%4.%5."/>
      <w:lvlJc w:val="left"/>
      <w:pPr>
        <w:ind w:left="2836" w:hanging="1080"/>
      </w:pPr>
      <w:rPr>
        <w:rFonts w:eastAsia="Times New Roman" w:hint="default"/>
      </w:rPr>
    </w:lvl>
    <w:lvl w:ilvl="5">
      <w:start w:val="1"/>
      <w:numFmt w:val="decimal"/>
      <w:isLgl/>
      <w:lvlText w:val="%1.%2.%3.%4.%5.%6."/>
      <w:lvlJc w:val="left"/>
      <w:pPr>
        <w:ind w:left="3185" w:hanging="1080"/>
      </w:pPr>
      <w:rPr>
        <w:rFonts w:eastAsia="Times New Roman" w:hint="default"/>
      </w:rPr>
    </w:lvl>
    <w:lvl w:ilvl="6">
      <w:start w:val="1"/>
      <w:numFmt w:val="decimal"/>
      <w:isLgl/>
      <w:lvlText w:val="%1.%2.%3.%4.%5.%6.%7."/>
      <w:lvlJc w:val="left"/>
      <w:pPr>
        <w:ind w:left="3894" w:hanging="1440"/>
      </w:pPr>
      <w:rPr>
        <w:rFonts w:eastAsia="Times New Roman" w:hint="default"/>
      </w:rPr>
    </w:lvl>
    <w:lvl w:ilvl="7">
      <w:start w:val="1"/>
      <w:numFmt w:val="decimal"/>
      <w:isLgl/>
      <w:lvlText w:val="%1.%2.%3.%4.%5.%6.%7.%8."/>
      <w:lvlJc w:val="left"/>
      <w:pPr>
        <w:ind w:left="4243" w:hanging="1440"/>
      </w:pPr>
      <w:rPr>
        <w:rFonts w:eastAsia="Times New Roman" w:hint="default"/>
      </w:rPr>
    </w:lvl>
    <w:lvl w:ilvl="8">
      <w:start w:val="1"/>
      <w:numFmt w:val="decimal"/>
      <w:isLgl/>
      <w:lvlText w:val="%1.%2.%3.%4.%5.%6.%7.%8.%9."/>
      <w:lvlJc w:val="left"/>
      <w:pPr>
        <w:ind w:left="4952" w:hanging="1800"/>
      </w:pPr>
      <w:rPr>
        <w:rFonts w:eastAsia="Times New Roman" w:hint="default"/>
      </w:rPr>
    </w:lvl>
  </w:abstractNum>
  <w:abstractNum w:abstractNumId="7">
    <w:nsid w:val="0D652027"/>
    <w:multiLevelType w:val="hybridMultilevel"/>
    <w:tmpl w:val="C5DACDA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23E257EF"/>
    <w:multiLevelType w:val="hybridMultilevel"/>
    <w:tmpl w:val="B13CE3C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72D1E56"/>
    <w:multiLevelType w:val="hybridMultilevel"/>
    <w:tmpl w:val="22880CCA"/>
    <w:lvl w:ilvl="0" w:tplc="B1BACAAC">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DE0368F"/>
    <w:multiLevelType w:val="multilevel"/>
    <w:tmpl w:val="8C3664BC"/>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BD77477"/>
    <w:multiLevelType w:val="multilevel"/>
    <w:tmpl w:val="DDD85C3A"/>
    <w:lvl w:ilvl="0">
      <w:start w:val="1"/>
      <w:numFmt w:val="decimal"/>
      <w:lvlText w:val="%1."/>
      <w:lvlJc w:val="left"/>
      <w:pPr>
        <w:ind w:left="945" w:hanging="945"/>
      </w:pPr>
    </w:lvl>
    <w:lvl w:ilvl="1">
      <w:start w:val="1"/>
      <w:numFmt w:val="decimal"/>
      <w:lvlText w:val="%1.%2."/>
      <w:lvlJc w:val="left"/>
      <w:pPr>
        <w:ind w:left="1485" w:hanging="945"/>
      </w:pPr>
    </w:lvl>
    <w:lvl w:ilvl="2">
      <w:start w:val="1"/>
      <w:numFmt w:val="decimal"/>
      <w:lvlText w:val="%1.%2.%3."/>
      <w:lvlJc w:val="left"/>
      <w:pPr>
        <w:ind w:left="2025" w:hanging="945"/>
      </w:pPr>
    </w:lvl>
    <w:lvl w:ilvl="3">
      <w:start w:val="1"/>
      <w:numFmt w:val="decimal"/>
      <w:lvlText w:val="%1.%2.%3.%4."/>
      <w:lvlJc w:val="left"/>
      <w:pPr>
        <w:ind w:left="2565" w:hanging="945"/>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12">
    <w:nsid w:val="3E463ACB"/>
    <w:multiLevelType w:val="multilevel"/>
    <w:tmpl w:val="5E66D27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453F38E4"/>
    <w:multiLevelType w:val="hybridMultilevel"/>
    <w:tmpl w:val="707257F6"/>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78A395C"/>
    <w:multiLevelType w:val="multilevel"/>
    <w:tmpl w:val="A7B4354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
      <w:lvlText w:val="%1.%2.%3"/>
      <w:lvlJc w:val="left"/>
      <w:pPr>
        <w:tabs>
          <w:tab w:val="num" w:pos="1560"/>
        </w:tabs>
        <w:ind w:left="1560" w:hanging="1134"/>
      </w:pPr>
      <w:rPr>
        <w:rFonts w:hint="default"/>
        <w:b w:val="0"/>
        <w:i w:val="0"/>
        <w:sz w:val="24"/>
        <w:szCs w:val="24"/>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4BC34851"/>
    <w:multiLevelType w:val="multilevel"/>
    <w:tmpl w:val="416C5CD8"/>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6">
    <w:nsid w:val="5BF045AB"/>
    <w:multiLevelType w:val="multilevel"/>
    <w:tmpl w:val="4E14D6FA"/>
    <w:lvl w:ilvl="0">
      <w:start w:val="1"/>
      <w:numFmt w:val="decimal"/>
      <w:pStyle w:val="10"/>
      <w:lvlText w:val="%1."/>
      <w:lvlJc w:val="left"/>
      <w:pPr>
        <w:ind w:left="1353" w:hanging="360"/>
      </w:pPr>
      <w:rPr>
        <w:color w:val="auto"/>
      </w:rPr>
    </w:lvl>
    <w:lvl w:ilvl="1">
      <w:start w:val="1"/>
      <w:numFmt w:val="decimal"/>
      <w:pStyle w:val="21"/>
      <w:isLgl/>
      <w:lvlText w:val="%1.%2"/>
      <w:lvlJc w:val="left"/>
      <w:pPr>
        <w:ind w:left="1787" w:hanging="435"/>
      </w:pPr>
      <w:rPr>
        <w:rFonts w:hint="default"/>
      </w:rPr>
    </w:lvl>
    <w:lvl w:ilvl="2">
      <w:start w:val="1"/>
      <w:numFmt w:val="decimal"/>
      <w:isLgl/>
      <w:lvlText w:val="%1.%2.%3"/>
      <w:lvlJc w:val="left"/>
      <w:pPr>
        <w:ind w:left="1997" w:hanging="720"/>
      </w:pPr>
      <w:rPr>
        <w:rFonts w:hint="default"/>
        <w:lang w:val="ru-RU"/>
      </w:rPr>
    </w:lvl>
    <w:lvl w:ilvl="3">
      <w:start w:val="1"/>
      <w:numFmt w:val="decimal"/>
      <w:isLgl/>
      <w:lvlText w:val="%1.%2.%3.%4"/>
      <w:lvlJc w:val="left"/>
      <w:pPr>
        <w:ind w:left="2072" w:hanging="720"/>
      </w:pPr>
      <w:rPr>
        <w:rFonts w:hint="default"/>
      </w:rPr>
    </w:lvl>
    <w:lvl w:ilvl="4">
      <w:start w:val="1"/>
      <w:numFmt w:val="decimal"/>
      <w:isLgl/>
      <w:lvlText w:val="%1.%2.%3.%4.%5"/>
      <w:lvlJc w:val="left"/>
      <w:pPr>
        <w:ind w:left="2432" w:hanging="1080"/>
      </w:pPr>
      <w:rPr>
        <w:rFonts w:hint="default"/>
      </w:rPr>
    </w:lvl>
    <w:lvl w:ilvl="5">
      <w:start w:val="1"/>
      <w:numFmt w:val="decimal"/>
      <w:isLgl/>
      <w:lvlText w:val="%1.%2.%3.%4.%5.%6"/>
      <w:lvlJc w:val="left"/>
      <w:pPr>
        <w:ind w:left="2792" w:hanging="1440"/>
      </w:pPr>
      <w:rPr>
        <w:rFonts w:hint="default"/>
      </w:rPr>
    </w:lvl>
    <w:lvl w:ilvl="6">
      <w:start w:val="1"/>
      <w:numFmt w:val="decimal"/>
      <w:isLgl/>
      <w:lvlText w:val="%1.%2.%3.%4.%5.%6.%7"/>
      <w:lvlJc w:val="left"/>
      <w:pPr>
        <w:ind w:left="2792" w:hanging="1440"/>
      </w:pPr>
      <w:rPr>
        <w:rFonts w:hint="default"/>
      </w:rPr>
    </w:lvl>
    <w:lvl w:ilvl="7">
      <w:start w:val="1"/>
      <w:numFmt w:val="decimal"/>
      <w:isLgl/>
      <w:lvlText w:val="%1.%2.%3.%4.%5.%6.%7.%8"/>
      <w:lvlJc w:val="left"/>
      <w:pPr>
        <w:ind w:left="3152" w:hanging="1800"/>
      </w:pPr>
      <w:rPr>
        <w:rFonts w:hint="default"/>
      </w:rPr>
    </w:lvl>
    <w:lvl w:ilvl="8">
      <w:start w:val="1"/>
      <w:numFmt w:val="decimal"/>
      <w:isLgl/>
      <w:lvlText w:val="%1.%2.%3.%4.%5.%6.%7.%8.%9"/>
      <w:lvlJc w:val="left"/>
      <w:pPr>
        <w:ind w:left="3152" w:hanging="1800"/>
      </w:pPr>
      <w:rPr>
        <w:rFonts w:hint="default"/>
      </w:rPr>
    </w:lvl>
  </w:abstractNum>
  <w:abstractNum w:abstractNumId="17">
    <w:nsid w:val="5CF43971"/>
    <w:multiLevelType w:val="multilevel"/>
    <w:tmpl w:val="7AA459E0"/>
    <w:lvl w:ilvl="0">
      <w:start w:val="1"/>
      <w:numFmt w:val="decimal"/>
      <w:pStyle w:val="a1"/>
      <w:suff w:val="space"/>
      <w:lvlText w:val="%1."/>
      <w:lvlJc w:val="left"/>
      <w:pPr>
        <w:ind w:left="353" w:firstLine="357"/>
      </w:pPr>
      <w:rPr>
        <w:rFonts w:hint="default"/>
        <w:b/>
        <w:i w:val="0"/>
        <w:iCs w:val="0"/>
        <w:caps w:val="0"/>
        <w:smallCaps w:val="0"/>
        <w:strike w:val="0"/>
        <w:dstrike w:val="0"/>
        <w:noProof w:val="0"/>
        <w:vanish w:val="0"/>
        <w:color w:val="000000"/>
        <w:spacing w:val="0"/>
        <w:kern w:val="0"/>
        <w:position w:val="0"/>
        <w:sz w:val="22"/>
        <w:szCs w:val="22"/>
        <w:u w:val="none"/>
        <w:vertAlign w:val="baseline"/>
        <w:em w:val="none"/>
      </w:rPr>
    </w:lvl>
    <w:lvl w:ilvl="1">
      <w:start w:val="1"/>
      <w:numFmt w:val="decimal"/>
      <w:suff w:val="space"/>
      <w:lvlText w:val="%1.%2."/>
      <w:lvlJc w:val="left"/>
      <w:pPr>
        <w:ind w:left="737" w:firstLine="0"/>
      </w:pPr>
      <w:rPr>
        <w:rFonts w:hint="default"/>
      </w:rPr>
    </w:lvl>
    <w:lvl w:ilvl="2">
      <w:start w:val="1"/>
      <w:numFmt w:val="decimal"/>
      <w:lvlText w:val="%1.%2.%3."/>
      <w:lvlJc w:val="left"/>
      <w:pPr>
        <w:tabs>
          <w:tab w:val="num" w:pos="1588"/>
        </w:tabs>
        <w:ind w:left="794" w:firstLine="39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DE43911"/>
    <w:multiLevelType w:val="hybridMultilevel"/>
    <w:tmpl w:val="0E02C41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E140123"/>
    <w:multiLevelType w:val="hybridMultilevel"/>
    <w:tmpl w:val="49DC0FE6"/>
    <w:lvl w:ilvl="0" w:tplc="47A26316">
      <w:start w:val="1"/>
      <w:numFmt w:val="lowerLetter"/>
      <w:lvlText w:val="%1)"/>
      <w:lvlJc w:val="left"/>
      <w:pPr>
        <w:tabs>
          <w:tab w:val="num" w:pos="1440"/>
        </w:tabs>
        <w:ind w:left="1440" w:hanging="360"/>
      </w:pPr>
      <w:rPr>
        <w:rFonts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21">
    <w:nsid w:val="6A8C5D8E"/>
    <w:multiLevelType w:val="hybridMultilevel"/>
    <w:tmpl w:val="936E64F0"/>
    <w:lvl w:ilvl="0" w:tplc="27C65EB8">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2">
    <w:nsid w:val="70CC7FD7"/>
    <w:multiLevelType w:val="multilevel"/>
    <w:tmpl w:val="1780E936"/>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3">
    <w:nsid w:val="75AF019F"/>
    <w:multiLevelType w:val="hybridMultilevel"/>
    <w:tmpl w:val="E788CC30"/>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num w:numId="1">
    <w:abstractNumId w:val="22"/>
  </w:num>
  <w:num w:numId="2">
    <w:abstractNumId w:val="14"/>
  </w:num>
  <w:num w:numId="3">
    <w:abstractNumId w:val="16"/>
  </w:num>
  <w:num w:numId="4">
    <w:abstractNumId w:val="17"/>
  </w:num>
  <w:num w:numId="5">
    <w:abstractNumId w:val="0"/>
  </w:num>
  <w:num w:numId="6">
    <w:abstractNumId w:val="19"/>
  </w:num>
  <w:num w:numId="7">
    <w:abstractNumId w:val="15"/>
  </w:num>
  <w:num w:numId="8">
    <w:abstractNumId w:val="10"/>
  </w:num>
  <w:num w:numId="9">
    <w:abstractNumId w:val="20"/>
  </w:num>
  <w:num w:numId="10">
    <w:abstractNumId w:val="24"/>
  </w:num>
  <w:num w:numId="11">
    <w:abstractNumId w:val="6"/>
  </w:num>
  <w:num w:numId="12">
    <w:abstractNumId w:val="9"/>
  </w:num>
  <w:num w:numId="13">
    <w:abstractNumId w:val="21"/>
  </w:num>
  <w:num w:numId="14">
    <w:abstractNumId w:val="7"/>
  </w:num>
  <w:num w:numId="15">
    <w:abstractNumId w:val="8"/>
  </w:num>
  <w:num w:numId="16">
    <w:abstractNumId w:val="23"/>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3"/>
  </w:num>
  <w:num w:numId="20">
    <w:abstractNumId w:val="18"/>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2F17A1"/>
    <w:rsid w:val="000028EF"/>
    <w:rsid w:val="00002D5F"/>
    <w:rsid w:val="00002DA1"/>
    <w:rsid w:val="00002DC4"/>
    <w:rsid w:val="00003D03"/>
    <w:rsid w:val="00004644"/>
    <w:rsid w:val="00005521"/>
    <w:rsid w:val="000057C3"/>
    <w:rsid w:val="00005B5B"/>
    <w:rsid w:val="00005FB3"/>
    <w:rsid w:val="0000668D"/>
    <w:rsid w:val="000073A4"/>
    <w:rsid w:val="00007457"/>
    <w:rsid w:val="00007B6C"/>
    <w:rsid w:val="00011008"/>
    <w:rsid w:val="000112C7"/>
    <w:rsid w:val="00011E81"/>
    <w:rsid w:val="00011FF3"/>
    <w:rsid w:val="000149DD"/>
    <w:rsid w:val="000175EC"/>
    <w:rsid w:val="0001762B"/>
    <w:rsid w:val="000179C0"/>
    <w:rsid w:val="00021724"/>
    <w:rsid w:val="00022AC6"/>
    <w:rsid w:val="0003512F"/>
    <w:rsid w:val="00035C07"/>
    <w:rsid w:val="000373D5"/>
    <w:rsid w:val="00040A2F"/>
    <w:rsid w:val="00045737"/>
    <w:rsid w:val="00046139"/>
    <w:rsid w:val="000465DE"/>
    <w:rsid w:val="000467C4"/>
    <w:rsid w:val="00046FC4"/>
    <w:rsid w:val="00047975"/>
    <w:rsid w:val="00047B8E"/>
    <w:rsid w:val="00062A7A"/>
    <w:rsid w:val="00063014"/>
    <w:rsid w:val="0006489E"/>
    <w:rsid w:val="00065443"/>
    <w:rsid w:val="00065E16"/>
    <w:rsid w:val="0006695A"/>
    <w:rsid w:val="00067DDB"/>
    <w:rsid w:val="000708EE"/>
    <w:rsid w:val="00070AF7"/>
    <w:rsid w:val="00070C54"/>
    <w:rsid w:val="0007213F"/>
    <w:rsid w:val="00073A49"/>
    <w:rsid w:val="0007747A"/>
    <w:rsid w:val="000822DE"/>
    <w:rsid w:val="00083A11"/>
    <w:rsid w:val="00084151"/>
    <w:rsid w:val="00090BD6"/>
    <w:rsid w:val="00091711"/>
    <w:rsid w:val="00091A5B"/>
    <w:rsid w:val="000923D7"/>
    <w:rsid w:val="00092609"/>
    <w:rsid w:val="00095030"/>
    <w:rsid w:val="00096CB2"/>
    <w:rsid w:val="00097152"/>
    <w:rsid w:val="000A00C4"/>
    <w:rsid w:val="000A1420"/>
    <w:rsid w:val="000A297B"/>
    <w:rsid w:val="000A2A1F"/>
    <w:rsid w:val="000A4B44"/>
    <w:rsid w:val="000A5A0D"/>
    <w:rsid w:val="000A5D9C"/>
    <w:rsid w:val="000A6639"/>
    <w:rsid w:val="000A6A4B"/>
    <w:rsid w:val="000A6EBE"/>
    <w:rsid w:val="000A6FA8"/>
    <w:rsid w:val="000A7122"/>
    <w:rsid w:val="000A778E"/>
    <w:rsid w:val="000A78FD"/>
    <w:rsid w:val="000B0ACC"/>
    <w:rsid w:val="000B0B3F"/>
    <w:rsid w:val="000B43E1"/>
    <w:rsid w:val="000B44AE"/>
    <w:rsid w:val="000B4605"/>
    <w:rsid w:val="000B4AEE"/>
    <w:rsid w:val="000B6633"/>
    <w:rsid w:val="000B66A4"/>
    <w:rsid w:val="000C107A"/>
    <w:rsid w:val="000C2DF8"/>
    <w:rsid w:val="000C336D"/>
    <w:rsid w:val="000C641D"/>
    <w:rsid w:val="000C650B"/>
    <w:rsid w:val="000D03DE"/>
    <w:rsid w:val="000D03FD"/>
    <w:rsid w:val="000D0EE3"/>
    <w:rsid w:val="000D1C49"/>
    <w:rsid w:val="000D4405"/>
    <w:rsid w:val="000D5469"/>
    <w:rsid w:val="000E261D"/>
    <w:rsid w:val="000E3218"/>
    <w:rsid w:val="000E41DB"/>
    <w:rsid w:val="000E4F04"/>
    <w:rsid w:val="000E5C66"/>
    <w:rsid w:val="000E7715"/>
    <w:rsid w:val="000F0578"/>
    <w:rsid w:val="000F649A"/>
    <w:rsid w:val="001015C5"/>
    <w:rsid w:val="0010264F"/>
    <w:rsid w:val="00102986"/>
    <w:rsid w:val="001035D0"/>
    <w:rsid w:val="0010361C"/>
    <w:rsid w:val="00104CAC"/>
    <w:rsid w:val="001070AC"/>
    <w:rsid w:val="00110121"/>
    <w:rsid w:val="00111600"/>
    <w:rsid w:val="001135DB"/>
    <w:rsid w:val="00117178"/>
    <w:rsid w:val="001175B7"/>
    <w:rsid w:val="00121596"/>
    <w:rsid w:val="00121C03"/>
    <w:rsid w:val="00122B29"/>
    <w:rsid w:val="001230EF"/>
    <w:rsid w:val="00123C48"/>
    <w:rsid w:val="00124AF6"/>
    <w:rsid w:val="00124DC4"/>
    <w:rsid w:val="001251B6"/>
    <w:rsid w:val="001255A3"/>
    <w:rsid w:val="00126074"/>
    <w:rsid w:val="00126891"/>
    <w:rsid w:val="00130749"/>
    <w:rsid w:val="00131AF9"/>
    <w:rsid w:val="0013314E"/>
    <w:rsid w:val="00134AB9"/>
    <w:rsid w:val="001372CA"/>
    <w:rsid w:val="00137695"/>
    <w:rsid w:val="00141495"/>
    <w:rsid w:val="0014336A"/>
    <w:rsid w:val="00144246"/>
    <w:rsid w:val="001469A9"/>
    <w:rsid w:val="00147CB9"/>
    <w:rsid w:val="001519A6"/>
    <w:rsid w:val="00153927"/>
    <w:rsid w:val="00155A40"/>
    <w:rsid w:val="00156677"/>
    <w:rsid w:val="00161857"/>
    <w:rsid w:val="00163ABA"/>
    <w:rsid w:val="001647C4"/>
    <w:rsid w:val="00165836"/>
    <w:rsid w:val="00166446"/>
    <w:rsid w:val="001705FC"/>
    <w:rsid w:val="001710A9"/>
    <w:rsid w:val="0017129B"/>
    <w:rsid w:val="00172FCC"/>
    <w:rsid w:val="00175AAA"/>
    <w:rsid w:val="001778EC"/>
    <w:rsid w:val="0018007A"/>
    <w:rsid w:val="00180D2D"/>
    <w:rsid w:val="0018142A"/>
    <w:rsid w:val="001816C8"/>
    <w:rsid w:val="0018226C"/>
    <w:rsid w:val="001831A0"/>
    <w:rsid w:val="00183F04"/>
    <w:rsid w:val="00190C0E"/>
    <w:rsid w:val="00194C04"/>
    <w:rsid w:val="00195674"/>
    <w:rsid w:val="001A0CDD"/>
    <w:rsid w:val="001A6D77"/>
    <w:rsid w:val="001A78D8"/>
    <w:rsid w:val="001B1860"/>
    <w:rsid w:val="001B23CE"/>
    <w:rsid w:val="001B34FA"/>
    <w:rsid w:val="001B4A9D"/>
    <w:rsid w:val="001B62D8"/>
    <w:rsid w:val="001B7646"/>
    <w:rsid w:val="001C0B5E"/>
    <w:rsid w:val="001C27EE"/>
    <w:rsid w:val="001C39C8"/>
    <w:rsid w:val="001C46DF"/>
    <w:rsid w:val="001D14F0"/>
    <w:rsid w:val="001D1C2F"/>
    <w:rsid w:val="001D3221"/>
    <w:rsid w:val="001D3D5C"/>
    <w:rsid w:val="001D3E55"/>
    <w:rsid w:val="001D632B"/>
    <w:rsid w:val="001D71DE"/>
    <w:rsid w:val="001E289A"/>
    <w:rsid w:val="001E28EF"/>
    <w:rsid w:val="001E381D"/>
    <w:rsid w:val="001E449F"/>
    <w:rsid w:val="001E45F9"/>
    <w:rsid w:val="001E49DB"/>
    <w:rsid w:val="001E6F1E"/>
    <w:rsid w:val="001E7871"/>
    <w:rsid w:val="001F1CD5"/>
    <w:rsid w:val="001F1EA5"/>
    <w:rsid w:val="001F26DC"/>
    <w:rsid w:val="001F63D0"/>
    <w:rsid w:val="002002F7"/>
    <w:rsid w:val="0020185F"/>
    <w:rsid w:val="00201E8C"/>
    <w:rsid w:val="0020398F"/>
    <w:rsid w:val="00203C13"/>
    <w:rsid w:val="00207E89"/>
    <w:rsid w:val="00211AEA"/>
    <w:rsid w:val="00213B56"/>
    <w:rsid w:val="00215CC6"/>
    <w:rsid w:val="002164EE"/>
    <w:rsid w:val="00216DCE"/>
    <w:rsid w:val="00221E12"/>
    <w:rsid w:val="002238D1"/>
    <w:rsid w:val="00223EFB"/>
    <w:rsid w:val="0022536B"/>
    <w:rsid w:val="0022688A"/>
    <w:rsid w:val="00230FF4"/>
    <w:rsid w:val="00232F05"/>
    <w:rsid w:val="00233725"/>
    <w:rsid w:val="002349C0"/>
    <w:rsid w:val="00235A5B"/>
    <w:rsid w:val="00242D6F"/>
    <w:rsid w:val="00244E4F"/>
    <w:rsid w:val="002451AD"/>
    <w:rsid w:val="0024640E"/>
    <w:rsid w:val="002510D8"/>
    <w:rsid w:val="00251491"/>
    <w:rsid w:val="00252223"/>
    <w:rsid w:val="002532EE"/>
    <w:rsid w:val="00253DAF"/>
    <w:rsid w:val="00254D38"/>
    <w:rsid w:val="00256A28"/>
    <w:rsid w:val="002575D5"/>
    <w:rsid w:val="002612E1"/>
    <w:rsid w:val="00262E32"/>
    <w:rsid w:val="00263554"/>
    <w:rsid w:val="002635C9"/>
    <w:rsid w:val="002639E5"/>
    <w:rsid w:val="00264BAA"/>
    <w:rsid w:val="00265314"/>
    <w:rsid w:val="00265EA2"/>
    <w:rsid w:val="002670EC"/>
    <w:rsid w:val="0026724D"/>
    <w:rsid w:val="00272657"/>
    <w:rsid w:val="00272925"/>
    <w:rsid w:val="00272BD6"/>
    <w:rsid w:val="002756DE"/>
    <w:rsid w:val="00276C4F"/>
    <w:rsid w:val="00281204"/>
    <w:rsid w:val="002812CA"/>
    <w:rsid w:val="002857F6"/>
    <w:rsid w:val="00285B99"/>
    <w:rsid w:val="002861E1"/>
    <w:rsid w:val="00286E0B"/>
    <w:rsid w:val="00287C0C"/>
    <w:rsid w:val="00291AE8"/>
    <w:rsid w:val="0029202B"/>
    <w:rsid w:val="00292499"/>
    <w:rsid w:val="00292718"/>
    <w:rsid w:val="0029274A"/>
    <w:rsid w:val="0029304A"/>
    <w:rsid w:val="00293621"/>
    <w:rsid w:val="0029365A"/>
    <w:rsid w:val="00293762"/>
    <w:rsid w:val="00295241"/>
    <w:rsid w:val="00295ED7"/>
    <w:rsid w:val="00297355"/>
    <w:rsid w:val="002A17AB"/>
    <w:rsid w:val="002A1FF1"/>
    <w:rsid w:val="002A48C7"/>
    <w:rsid w:val="002A6C19"/>
    <w:rsid w:val="002A7579"/>
    <w:rsid w:val="002B0506"/>
    <w:rsid w:val="002B2771"/>
    <w:rsid w:val="002B5D36"/>
    <w:rsid w:val="002B6056"/>
    <w:rsid w:val="002B63C4"/>
    <w:rsid w:val="002B6EA8"/>
    <w:rsid w:val="002C226E"/>
    <w:rsid w:val="002C238E"/>
    <w:rsid w:val="002C35DE"/>
    <w:rsid w:val="002C6898"/>
    <w:rsid w:val="002C75A5"/>
    <w:rsid w:val="002D11F9"/>
    <w:rsid w:val="002D2B0D"/>
    <w:rsid w:val="002D488F"/>
    <w:rsid w:val="002D4D49"/>
    <w:rsid w:val="002D538E"/>
    <w:rsid w:val="002D650B"/>
    <w:rsid w:val="002E0A3C"/>
    <w:rsid w:val="002E40D5"/>
    <w:rsid w:val="002E50B5"/>
    <w:rsid w:val="002E5453"/>
    <w:rsid w:val="002E6461"/>
    <w:rsid w:val="002E728A"/>
    <w:rsid w:val="002E77DF"/>
    <w:rsid w:val="002F0274"/>
    <w:rsid w:val="002F06C0"/>
    <w:rsid w:val="002F1688"/>
    <w:rsid w:val="002F17A1"/>
    <w:rsid w:val="003006F1"/>
    <w:rsid w:val="00302797"/>
    <w:rsid w:val="00304C1E"/>
    <w:rsid w:val="00305B5C"/>
    <w:rsid w:val="00305BE8"/>
    <w:rsid w:val="003103C3"/>
    <w:rsid w:val="00311FBF"/>
    <w:rsid w:val="00312533"/>
    <w:rsid w:val="00313286"/>
    <w:rsid w:val="00314076"/>
    <w:rsid w:val="0031582D"/>
    <w:rsid w:val="00317322"/>
    <w:rsid w:val="003209E6"/>
    <w:rsid w:val="00322BCB"/>
    <w:rsid w:val="00323233"/>
    <w:rsid w:val="00323E7B"/>
    <w:rsid w:val="00324E8C"/>
    <w:rsid w:val="003253BA"/>
    <w:rsid w:val="0032581F"/>
    <w:rsid w:val="00325EB6"/>
    <w:rsid w:val="003265AF"/>
    <w:rsid w:val="0032761A"/>
    <w:rsid w:val="00327CAA"/>
    <w:rsid w:val="003311BB"/>
    <w:rsid w:val="00333E9E"/>
    <w:rsid w:val="00334ABD"/>
    <w:rsid w:val="00334DA7"/>
    <w:rsid w:val="00335020"/>
    <w:rsid w:val="0033642A"/>
    <w:rsid w:val="00336708"/>
    <w:rsid w:val="00336C9D"/>
    <w:rsid w:val="00341CFD"/>
    <w:rsid w:val="0034222D"/>
    <w:rsid w:val="003429AD"/>
    <w:rsid w:val="00342A4C"/>
    <w:rsid w:val="003434AE"/>
    <w:rsid w:val="00344E8B"/>
    <w:rsid w:val="00345359"/>
    <w:rsid w:val="00347880"/>
    <w:rsid w:val="00353D60"/>
    <w:rsid w:val="00357753"/>
    <w:rsid w:val="003608BB"/>
    <w:rsid w:val="00362CED"/>
    <w:rsid w:val="0036572E"/>
    <w:rsid w:val="003659EE"/>
    <w:rsid w:val="00366124"/>
    <w:rsid w:val="00367C18"/>
    <w:rsid w:val="003711B4"/>
    <w:rsid w:val="003717BE"/>
    <w:rsid w:val="00375B17"/>
    <w:rsid w:val="003761AC"/>
    <w:rsid w:val="0037644A"/>
    <w:rsid w:val="00377531"/>
    <w:rsid w:val="00382D8A"/>
    <w:rsid w:val="00383DF9"/>
    <w:rsid w:val="00384E6F"/>
    <w:rsid w:val="00385639"/>
    <w:rsid w:val="00385EB5"/>
    <w:rsid w:val="00386172"/>
    <w:rsid w:val="003872B5"/>
    <w:rsid w:val="00390512"/>
    <w:rsid w:val="003921C9"/>
    <w:rsid w:val="0039290F"/>
    <w:rsid w:val="003943DB"/>
    <w:rsid w:val="00395019"/>
    <w:rsid w:val="003956AA"/>
    <w:rsid w:val="00395979"/>
    <w:rsid w:val="003970A9"/>
    <w:rsid w:val="00397998"/>
    <w:rsid w:val="003A1B83"/>
    <w:rsid w:val="003A1F11"/>
    <w:rsid w:val="003A3575"/>
    <w:rsid w:val="003A3A0B"/>
    <w:rsid w:val="003A461F"/>
    <w:rsid w:val="003A5039"/>
    <w:rsid w:val="003A5DED"/>
    <w:rsid w:val="003A6642"/>
    <w:rsid w:val="003A6ECD"/>
    <w:rsid w:val="003A7360"/>
    <w:rsid w:val="003A7F2C"/>
    <w:rsid w:val="003B3564"/>
    <w:rsid w:val="003C10AD"/>
    <w:rsid w:val="003C1813"/>
    <w:rsid w:val="003C1883"/>
    <w:rsid w:val="003C34B4"/>
    <w:rsid w:val="003C3B00"/>
    <w:rsid w:val="003D1371"/>
    <w:rsid w:val="003D1987"/>
    <w:rsid w:val="003D2DAA"/>
    <w:rsid w:val="003D2DFE"/>
    <w:rsid w:val="003D2FBF"/>
    <w:rsid w:val="003D4EE8"/>
    <w:rsid w:val="003D54CE"/>
    <w:rsid w:val="003E0119"/>
    <w:rsid w:val="003E2106"/>
    <w:rsid w:val="003E2300"/>
    <w:rsid w:val="003E3812"/>
    <w:rsid w:val="003E3C30"/>
    <w:rsid w:val="003E7C70"/>
    <w:rsid w:val="003F29FD"/>
    <w:rsid w:val="003F4C1C"/>
    <w:rsid w:val="004002D1"/>
    <w:rsid w:val="00400437"/>
    <w:rsid w:val="00407369"/>
    <w:rsid w:val="00411353"/>
    <w:rsid w:val="00411375"/>
    <w:rsid w:val="00412CB6"/>
    <w:rsid w:val="00413514"/>
    <w:rsid w:val="00417333"/>
    <w:rsid w:val="0042033C"/>
    <w:rsid w:val="0042154D"/>
    <w:rsid w:val="0042240E"/>
    <w:rsid w:val="00426DDD"/>
    <w:rsid w:val="00427006"/>
    <w:rsid w:val="004271F9"/>
    <w:rsid w:val="00432342"/>
    <w:rsid w:val="0043466C"/>
    <w:rsid w:val="00434B90"/>
    <w:rsid w:val="00435289"/>
    <w:rsid w:val="004359E4"/>
    <w:rsid w:val="00435A2B"/>
    <w:rsid w:val="004361DD"/>
    <w:rsid w:val="00436939"/>
    <w:rsid w:val="00437B16"/>
    <w:rsid w:val="004409AB"/>
    <w:rsid w:val="0044170D"/>
    <w:rsid w:val="0044274A"/>
    <w:rsid w:val="00444578"/>
    <w:rsid w:val="004451AD"/>
    <w:rsid w:val="00445E89"/>
    <w:rsid w:val="00446C12"/>
    <w:rsid w:val="00447640"/>
    <w:rsid w:val="00447B57"/>
    <w:rsid w:val="00450CB8"/>
    <w:rsid w:val="004520C7"/>
    <w:rsid w:val="0045410D"/>
    <w:rsid w:val="004567A2"/>
    <w:rsid w:val="00456E1F"/>
    <w:rsid w:val="00460C8E"/>
    <w:rsid w:val="00462D7E"/>
    <w:rsid w:val="00462FDA"/>
    <w:rsid w:val="00463E07"/>
    <w:rsid w:val="004643C2"/>
    <w:rsid w:val="004671ED"/>
    <w:rsid w:val="00467AE4"/>
    <w:rsid w:val="00475706"/>
    <w:rsid w:val="00477DEC"/>
    <w:rsid w:val="00482448"/>
    <w:rsid w:val="00484FA7"/>
    <w:rsid w:val="004851E7"/>
    <w:rsid w:val="004855DD"/>
    <w:rsid w:val="00486C24"/>
    <w:rsid w:val="00487AAF"/>
    <w:rsid w:val="00491DF8"/>
    <w:rsid w:val="00491EF1"/>
    <w:rsid w:val="004957EF"/>
    <w:rsid w:val="004970FF"/>
    <w:rsid w:val="00497679"/>
    <w:rsid w:val="00497E42"/>
    <w:rsid w:val="004A0512"/>
    <w:rsid w:val="004A08A1"/>
    <w:rsid w:val="004A1E2F"/>
    <w:rsid w:val="004A1EBF"/>
    <w:rsid w:val="004A22BB"/>
    <w:rsid w:val="004A269A"/>
    <w:rsid w:val="004A323A"/>
    <w:rsid w:val="004A4469"/>
    <w:rsid w:val="004A46F2"/>
    <w:rsid w:val="004A6C2B"/>
    <w:rsid w:val="004B078B"/>
    <w:rsid w:val="004B38F8"/>
    <w:rsid w:val="004B51F7"/>
    <w:rsid w:val="004B613B"/>
    <w:rsid w:val="004B735C"/>
    <w:rsid w:val="004C17E8"/>
    <w:rsid w:val="004C184B"/>
    <w:rsid w:val="004C2039"/>
    <w:rsid w:val="004C3188"/>
    <w:rsid w:val="004C4110"/>
    <w:rsid w:val="004C5313"/>
    <w:rsid w:val="004C5DDE"/>
    <w:rsid w:val="004C75C2"/>
    <w:rsid w:val="004D2A11"/>
    <w:rsid w:val="004D3272"/>
    <w:rsid w:val="004D3642"/>
    <w:rsid w:val="004D4AC0"/>
    <w:rsid w:val="004D7588"/>
    <w:rsid w:val="004D778C"/>
    <w:rsid w:val="004D7A80"/>
    <w:rsid w:val="004D7BDF"/>
    <w:rsid w:val="004E0403"/>
    <w:rsid w:val="004E0472"/>
    <w:rsid w:val="004E1051"/>
    <w:rsid w:val="004E114F"/>
    <w:rsid w:val="004E1EBB"/>
    <w:rsid w:val="004E3736"/>
    <w:rsid w:val="004E4B04"/>
    <w:rsid w:val="004E5CCD"/>
    <w:rsid w:val="004E60F0"/>
    <w:rsid w:val="004E7E88"/>
    <w:rsid w:val="004E7F3C"/>
    <w:rsid w:val="004F0CD3"/>
    <w:rsid w:val="004F100E"/>
    <w:rsid w:val="004F20AB"/>
    <w:rsid w:val="004F6232"/>
    <w:rsid w:val="004F6E97"/>
    <w:rsid w:val="004F6EAD"/>
    <w:rsid w:val="0050087C"/>
    <w:rsid w:val="005021C1"/>
    <w:rsid w:val="00502D19"/>
    <w:rsid w:val="00504E95"/>
    <w:rsid w:val="0050671E"/>
    <w:rsid w:val="00507C11"/>
    <w:rsid w:val="00512CED"/>
    <w:rsid w:val="00513A4E"/>
    <w:rsid w:val="00513B70"/>
    <w:rsid w:val="00513F88"/>
    <w:rsid w:val="005140D8"/>
    <w:rsid w:val="00514A44"/>
    <w:rsid w:val="00515D03"/>
    <w:rsid w:val="00515E9F"/>
    <w:rsid w:val="00517046"/>
    <w:rsid w:val="0051708E"/>
    <w:rsid w:val="00517BFA"/>
    <w:rsid w:val="00521D5F"/>
    <w:rsid w:val="0052218F"/>
    <w:rsid w:val="00523613"/>
    <w:rsid w:val="00524891"/>
    <w:rsid w:val="00530363"/>
    <w:rsid w:val="005308DB"/>
    <w:rsid w:val="00531EE0"/>
    <w:rsid w:val="00534A94"/>
    <w:rsid w:val="00534CE3"/>
    <w:rsid w:val="00535AB8"/>
    <w:rsid w:val="00536BC6"/>
    <w:rsid w:val="0054055B"/>
    <w:rsid w:val="005415C2"/>
    <w:rsid w:val="00541EEA"/>
    <w:rsid w:val="005429F6"/>
    <w:rsid w:val="00543565"/>
    <w:rsid w:val="005444DE"/>
    <w:rsid w:val="00546002"/>
    <w:rsid w:val="005463A7"/>
    <w:rsid w:val="00546535"/>
    <w:rsid w:val="00546A76"/>
    <w:rsid w:val="00551E78"/>
    <w:rsid w:val="00552450"/>
    <w:rsid w:val="0055292C"/>
    <w:rsid w:val="00553A98"/>
    <w:rsid w:val="00553ADA"/>
    <w:rsid w:val="00553EFE"/>
    <w:rsid w:val="00554B2D"/>
    <w:rsid w:val="00555C97"/>
    <w:rsid w:val="00556455"/>
    <w:rsid w:val="0055654C"/>
    <w:rsid w:val="00560659"/>
    <w:rsid w:val="005609C0"/>
    <w:rsid w:val="00560A27"/>
    <w:rsid w:val="00560C37"/>
    <w:rsid w:val="005611D3"/>
    <w:rsid w:val="00561F47"/>
    <w:rsid w:val="00562AE3"/>
    <w:rsid w:val="00562CEF"/>
    <w:rsid w:val="00564663"/>
    <w:rsid w:val="00565CD1"/>
    <w:rsid w:val="00570029"/>
    <w:rsid w:val="00570CDD"/>
    <w:rsid w:val="00571E8D"/>
    <w:rsid w:val="0057261F"/>
    <w:rsid w:val="00574ECD"/>
    <w:rsid w:val="00576379"/>
    <w:rsid w:val="00576660"/>
    <w:rsid w:val="005766BB"/>
    <w:rsid w:val="00576FEC"/>
    <w:rsid w:val="005774BA"/>
    <w:rsid w:val="0057770F"/>
    <w:rsid w:val="00580069"/>
    <w:rsid w:val="00580A50"/>
    <w:rsid w:val="00581BF3"/>
    <w:rsid w:val="005832D0"/>
    <w:rsid w:val="00583472"/>
    <w:rsid w:val="0058365A"/>
    <w:rsid w:val="00584339"/>
    <w:rsid w:val="00586FB9"/>
    <w:rsid w:val="005878EA"/>
    <w:rsid w:val="00590079"/>
    <w:rsid w:val="005918B4"/>
    <w:rsid w:val="00592A00"/>
    <w:rsid w:val="005938F2"/>
    <w:rsid w:val="005A09DE"/>
    <w:rsid w:val="005A0A80"/>
    <w:rsid w:val="005A1EAC"/>
    <w:rsid w:val="005A575C"/>
    <w:rsid w:val="005A6E5B"/>
    <w:rsid w:val="005A7EA2"/>
    <w:rsid w:val="005B1A71"/>
    <w:rsid w:val="005B2145"/>
    <w:rsid w:val="005B226E"/>
    <w:rsid w:val="005B24D5"/>
    <w:rsid w:val="005B54C9"/>
    <w:rsid w:val="005B6A78"/>
    <w:rsid w:val="005B6FEB"/>
    <w:rsid w:val="005B7E02"/>
    <w:rsid w:val="005C1874"/>
    <w:rsid w:val="005C2CE4"/>
    <w:rsid w:val="005C2D0E"/>
    <w:rsid w:val="005C45A8"/>
    <w:rsid w:val="005D05D1"/>
    <w:rsid w:val="005D2888"/>
    <w:rsid w:val="005D54AC"/>
    <w:rsid w:val="005D5AE7"/>
    <w:rsid w:val="005D6364"/>
    <w:rsid w:val="005D688C"/>
    <w:rsid w:val="005D74BA"/>
    <w:rsid w:val="005E178A"/>
    <w:rsid w:val="005E197F"/>
    <w:rsid w:val="005E1ECB"/>
    <w:rsid w:val="005E2D03"/>
    <w:rsid w:val="005E37F0"/>
    <w:rsid w:val="005E4667"/>
    <w:rsid w:val="005E552C"/>
    <w:rsid w:val="005E597E"/>
    <w:rsid w:val="005E6D0D"/>
    <w:rsid w:val="005E7196"/>
    <w:rsid w:val="005F1976"/>
    <w:rsid w:val="005F2158"/>
    <w:rsid w:val="005F21D6"/>
    <w:rsid w:val="005F3635"/>
    <w:rsid w:val="005F5F19"/>
    <w:rsid w:val="005F6083"/>
    <w:rsid w:val="005F6628"/>
    <w:rsid w:val="0060057E"/>
    <w:rsid w:val="00600A84"/>
    <w:rsid w:val="00601052"/>
    <w:rsid w:val="0060245B"/>
    <w:rsid w:val="00603F30"/>
    <w:rsid w:val="006060B9"/>
    <w:rsid w:val="00607BCC"/>
    <w:rsid w:val="00607E91"/>
    <w:rsid w:val="0061147B"/>
    <w:rsid w:val="00612C07"/>
    <w:rsid w:val="006161BF"/>
    <w:rsid w:val="00616605"/>
    <w:rsid w:val="006169D7"/>
    <w:rsid w:val="00620173"/>
    <w:rsid w:val="006228EC"/>
    <w:rsid w:val="00622F70"/>
    <w:rsid w:val="00623E5A"/>
    <w:rsid w:val="006270E1"/>
    <w:rsid w:val="00627377"/>
    <w:rsid w:val="00630001"/>
    <w:rsid w:val="006315E0"/>
    <w:rsid w:val="00632F8B"/>
    <w:rsid w:val="00633A6C"/>
    <w:rsid w:val="00633BA7"/>
    <w:rsid w:val="00645839"/>
    <w:rsid w:val="0065101D"/>
    <w:rsid w:val="006513D5"/>
    <w:rsid w:val="00651B45"/>
    <w:rsid w:val="006527DF"/>
    <w:rsid w:val="00653D89"/>
    <w:rsid w:val="00656171"/>
    <w:rsid w:val="006568AB"/>
    <w:rsid w:val="00657A32"/>
    <w:rsid w:val="00660326"/>
    <w:rsid w:val="006644F2"/>
    <w:rsid w:val="00664673"/>
    <w:rsid w:val="00666039"/>
    <w:rsid w:val="0067101A"/>
    <w:rsid w:val="006713F9"/>
    <w:rsid w:val="0067336F"/>
    <w:rsid w:val="00674638"/>
    <w:rsid w:val="006770EE"/>
    <w:rsid w:val="00680663"/>
    <w:rsid w:val="00682161"/>
    <w:rsid w:val="00682D1B"/>
    <w:rsid w:val="00683533"/>
    <w:rsid w:val="00684185"/>
    <w:rsid w:val="0068473F"/>
    <w:rsid w:val="00684B58"/>
    <w:rsid w:val="00686744"/>
    <w:rsid w:val="00693267"/>
    <w:rsid w:val="006950F7"/>
    <w:rsid w:val="00695FC9"/>
    <w:rsid w:val="006A18B1"/>
    <w:rsid w:val="006A1E06"/>
    <w:rsid w:val="006A22D0"/>
    <w:rsid w:val="006A349D"/>
    <w:rsid w:val="006A3C6C"/>
    <w:rsid w:val="006A58F9"/>
    <w:rsid w:val="006A5ED9"/>
    <w:rsid w:val="006A6EBA"/>
    <w:rsid w:val="006A7135"/>
    <w:rsid w:val="006B06EF"/>
    <w:rsid w:val="006B0EEE"/>
    <w:rsid w:val="006B13F4"/>
    <w:rsid w:val="006B41B6"/>
    <w:rsid w:val="006B4859"/>
    <w:rsid w:val="006B49F7"/>
    <w:rsid w:val="006B5745"/>
    <w:rsid w:val="006C3A19"/>
    <w:rsid w:val="006C4679"/>
    <w:rsid w:val="006C4A57"/>
    <w:rsid w:val="006C6B3D"/>
    <w:rsid w:val="006D21AD"/>
    <w:rsid w:val="006D3A20"/>
    <w:rsid w:val="006D5905"/>
    <w:rsid w:val="006D68FB"/>
    <w:rsid w:val="006E1AAA"/>
    <w:rsid w:val="006E288D"/>
    <w:rsid w:val="006E3632"/>
    <w:rsid w:val="006E3E15"/>
    <w:rsid w:val="006E4A86"/>
    <w:rsid w:val="006E66CE"/>
    <w:rsid w:val="006F0BC1"/>
    <w:rsid w:val="006F0E21"/>
    <w:rsid w:val="006F4464"/>
    <w:rsid w:val="006F4C31"/>
    <w:rsid w:val="006F518D"/>
    <w:rsid w:val="006F598F"/>
    <w:rsid w:val="006F5F01"/>
    <w:rsid w:val="006F6BFC"/>
    <w:rsid w:val="006F7045"/>
    <w:rsid w:val="00700A20"/>
    <w:rsid w:val="00701C4D"/>
    <w:rsid w:val="007029F8"/>
    <w:rsid w:val="007034D9"/>
    <w:rsid w:val="00704EB7"/>
    <w:rsid w:val="0070559C"/>
    <w:rsid w:val="0070693A"/>
    <w:rsid w:val="00710DFE"/>
    <w:rsid w:val="0071138C"/>
    <w:rsid w:val="007118E9"/>
    <w:rsid w:val="00711F61"/>
    <w:rsid w:val="007122D2"/>
    <w:rsid w:val="0071369B"/>
    <w:rsid w:val="007137DB"/>
    <w:rsid w:val="00713973"/>
    <w:rsid w:val="00713B1E"/>
    <w:rsid w:val="00715216"/>
    <w:rsid w:val="0072064D"/>
    <w:rsid w:val="00722B2E"/>
    <w:rsid w:val="007240F0"/>
    <w:rsid w:val="00724AC6"/>
    <w:rsid w:val="00724F00"/>
    <w:rsid w:val="00726B57"/>
    <w:rsid w:val="00727035"/>
    <w:rsid w:val="00727E79"/>
    <w:rsid w:val="00732814"/>
    <w:rsid w:val="00732DD9"/>
    <w:rsid w:val="00732F14"/>
    <w:rsid w:val="00733EAE"/>
    <w:rsid w:val="007370D9"/>
    <w:rsid w:val="0074133E"/>
    <w:rsid w:val="00741ADF"/>
    <w:rsid w:val="00742107"/>
    <w:rsid w:val="00742B15"/>
    <w:rsid w:val="00743A57"/>
    <w:rsid w:val="00745A40"/>
    <w:rsid w:val="00746C81"/>
    <w:rsid w:val="00747972"/>
    <w:rsid w:val="007503DD"/>
    <w:rsid w:val="007515E3"/>
    <w:rsid w:val="00752048"/>
    <w:rsid w:val="007524E1"/>
    <w:rsid w:val="00754055"/>
    <w:rsid w:val="00754622"/>
    <w:rsid w:val="00754E70"/>
    <w:rsid w:val="00755239"/>
    <w:rsid w:val="007554BD"/>
    <w:rsid w:val="007564A8"/>
    <w:rsid w:val="0076362C"/>
    <w:rsid w:val="00763E70"/>
    <w:rsid w:val="0076496C"/>
    <w:rsid w:val="0076542A"/>
    <w:rsid w:val="0076673A"/>
    <w:rsid w:val="00771016"/>
    <w:rsid w:val="00771200"/>
    <w:rsid w:val="00773667"/>
    <w:rsid w:val="00773C5B"/>
    <w:rsid w:val="007756D7"/>
    <w:rsid w:val="00782000"/>
    <w:rsid w:val="00782386"/>
    <w:rsid w:val="00783335"/>
    <w:rsid w:val="00784741"/>
    <w:rsid w:val="00787459"/>
    <w:rsid w:val="00787520"/>
    <w:rsid w:val="007915DD"/>
    <w:rsid w:val="007939D1"/>
    <w:rsid w:val="00795446"/>
    <w:rsid w:val="007A0652"/>
    <w:rsid w:val="007A07C2"/>
    <w:rsid w:val="007A1244"/>
    <w:rsid w:val="007A7084"/>
    <w:rsid w:val="007A71FC"/>
    <w:rsid w:val="007A7EFD"/>
    <w:rsid w:val="007B294A"/>
    <w:rsid w:val="007B4EA2"/>
    <w:rsid w:val="007B4FF1"/>
    <w:rsid w:val="007C12A0"/>
    <w:rsid w:val="007C307D"/>
    <w:rsid w:val="007C4CA7"/>
    <w:rsid w:val="007C5D73"/>
    <w:rsid w:val="007D2C3C"/>
    <w:rsid w:val="007D35B5"/>
    <w:rsid w:val="007D35FB"/>
    <w:rsid w:val="007D36A1"/>
    <w:rsid w:val="007D4AF4"/>
    <w:rsid w:val="007D623A"/>
    <w:rsid w:val="007D696B"/>
    <w:rsid w:val="007E17E0"/>
    <w:rsid w:val="007E2898"/>
    <w:rsid w:val="007E3FD0"/>
    <w:rsid w:val="007E5E14"/>
    <w:rsid w:val="007E7954"/>
    <w:rsid w:val="007F0B28"/>
    <w:rsid w:val="007F1BD2"/>
    <w:rsid w:val="007F23DB"/>
    <w:rsid w:val="007F2A68"/>
    <w:rsid w:val="007F2F06"/>
    <w:rsid w:val="007F61E5"/>
    <w:rsid w:val="007F7715"/>
    <w:rsid w:val="00802D24"/>
    <w:rsid w:val="00804178"/>
    <w:rsid w:val="0080466C"/>
    <w:rsid w:val="00810223"/>
    <w:rsid w:val="00810E7E"/>
    <w:rsid w:val="00811240"/>
    <w:rsid w:val="00813717"/>
    <w:rsid w:val="00816815"/>
    <w:rsid w:val="008176BC"/>
    <w:rsid w:val="00817D57"/>
    <w:rsid w:val="008214FA"/>
    <w:rsid w:val="0082161A"/>
    <w:rsid w:val="008236E6"/>
    <w:rsid w:val="0082512F"/>
    <w:rsid w:val="00825908"/>
    <w:rsid w:val="00827716"/>
    <w:rsid w:val="00827A46"/>
    <w:rsid w:val="008320FB"/>
    <w:rsid w:val="00834AF1"/>
    <w:rsid w:val="00834BEA"/>
    <w:rsid w:val="008350ED"/>
    <w:rsid w:val="00835418"/>
    <w:rsid w:val="00836C8A"/>
    <w:rsid w:val="00837A6C"/>
    <w:rsid w:val="00841427"/>
    <w:rsid w:val="00841B19"/>
    <w:rsid w:val="00841F33"/>
    <w:rsid w:val="008427AD"/>
    <w:rsid w:val="008443CA"/>
    <w:rsid w:val="00844AA3"/>
    <w:rsid w:val="008463E1"/>
    <w:rsid w:val="0085023B"/>
    <w:rsid w:val="008530A0"/>
    <w:rsid w:val="008543CA"/>
    <w:rsid w:val="00854968"/>
    <w:rsid w:val="0085620A"/>
    <w:rsid w:val="008609F4"/>
    <w:rsid w:val="008617A0"/>
    <w:rsid w:val="0086196F"/>
    <w:rsid w:val="00864A13"/>
    <w:rsid w:val="00865490"/>
    <w:rsid w:val="00865E5A"/>
    <w:rsid w:val="008663AF"/>
    <w:rsid w:val="00866532"/>
    <w:rsid w:val="008703A4"/>
    <w:rsid w:val="00870866"/>
    <w:rsid w:val="00872211"/>
    <w:rsid w:val="008737ED"/>
    <w:rsid w:val="00875D01"/>
    <w:rsid w:val="00875EC8"/>
    <w:rsid w:val="00875F24"/>
    <w:rsid w:val="00876628"/>
    <w:rsid w:val="00876DC6"/>
    <w:rsid w:val="00880235"/>
    <w:rsid w:val="008814A7"/>
    <w:rsid w:val="008830EB"/>
    <w:rsid w:val="008862A0"/>
    <w:rsid w:val="00887773"/>
    <w:rsid w:val="0089185E"/>
    <w:rsid w:val="0089285D"/>
    <w:rsid w:val="00893A4A"/>
    <w:rsid w:val="00894D83"/>
    <w:rsid w:val="008971CB"/>
    <w:rsid w:val="008A02F6"/>
    <w:rsid w:val="008A11E9"/>
    <w:rsid w:val="008A150B"/>
    <w:rsid w:val="008A23F2"/>
    <w:rsid w:val="008A257B"/>
    <w:rsid w:val="008A3234"/>
    <w:rsid w:val="008B08D4"/>
    <w:rsid w:val="008B1A9E"/>
    <w:rsid w:val="008B4EC7"/>
    <w:rsid w:val="008B56D0"/>
    <w:rsid w:val="008B5FB6"/>
    <w:rsid w:val="008B648E"/>
    <w:rsid w:val="008B6778"/>
    <w:rsid w:val="008B6DDA"/>
    <w:rsid w:val="008C04BA"/>
    <w:rsid w:val="008C1410"/>
    <w:rsid w:val="008C271C"/>
    <w:rsid w:val="008C30FC"/>
    <w:rsid w:val="008C3897"/>
    <w:rsid w:val="008C6B1D"/>
    <w:rsid w:val="008C7CAE"/>
    <w:rsid w:val="008D031D"/>
    <w:rsid w:val="008D06B0"/>
    <w:rsid w:val="008D36B2"/>
    <w:rsid w:val="008D7A95"/>
    <w:rsid w:val="008E0F3F"/>
    <w:rsid w:val="008E1186"/>
    <w:rsid w:val="008E1748"/>
    <w:rsid w:val="008E1A85"/>
    <w:rsid w:val="008E21E1"/>
    <w:rsid w:val="008E4EA4"/>
    <w:rsid w:val="008E52AA"/>
    <w:rsid w:val="008E72A6"/>
    <w:rsid w:val="008E7E41"/>
    <w:rsid w:val="008F1442"/>
    <w:rsid w:val="008F4400"/>
    <w:rsid w:val="008F5A9F"/>
    <w:rsid w:val="008F77BA"/>
    <w:rsid w:val="008F7DE2"/>
    <w:rsid w:val="00903051"/>
    <w:rsid w:val="00905120"/>
    <w:rsid w:val="00905F7D"/>
    <w:rsid w:val="0090615B"/>
    <w:rsid w:val="00910CAA"/>
    <w:rsid w:val="009111AF"/>
    <w:rsid w:val="00914AF4"/>
    <w:rsid w:val="00915C4B"/>
    <w:rsid w:val="00917BFD"/>
    <w:rsid w:val="00920C4E"/>
    <w:rsid w:val="00923908"/>
    <w:rsid w:val="009256D8"/>
    <w:rsid w:val="00926A30"/>
    <w:rsid w:val="00930338"/>
    <w:rsid w:val="00932868"/>
    <w:rsid w:val="00933105"/>
    <w:rsid w:val="00937099"/>
    <w:rsid w:val="009371EC"/>
    <w:rsid w:val="00940762"/>
    <w:rsid w:val="00941F67"/>
    <w:rsid w:val="0094432C"/>
    <w:rsid w:val="00944DBF"/>
    <w:rsid w:val="00945A60"/>
    <w:rsid w:val="0094706D"/>
    <w:rsid w:val="00950A5A"/>
    <w:rsid w:val="009516FC"/>
    <w:rsid w:val="00951735"/>
    <w:rsid w:val="00951842"/>
    <w:rsid w:val="00951EC3"/>
    <w:rsid w:val="009530C6"/>
    <w:rsid w:val="0095372F"/>
    <w:rsid w:val="00956F95"/>
    <w:rsid w:val="00957015"/>
    <w:rsid w:val="009571C0"/>
    <w:rsid w:val="00957B60"/>
    <w:rsid w:val="00957C4A"/>
    <w:rsid w:val="0096016B"/>
    <w:rsid w:val="009605F1"/>
    <w:rsid w:val="00962761"/>
    <w:rsid w:val="00962C43"/>
    <w:rsid w:val="00963029"/>
    <w:rsid w:val="00963E96"/>
    <w:rsid w:val="00964D3A"/>
    <w:rsid w:val="00965BD5"/>
    <w:rsid w:val="00972A1D"/>
    <w:rsid w:val="00974EE4"/>
    <w:rsid w:val="0097517D"/>
    <w:rsid w:val="00976A59"/>
    <w:rsid w:val="00980C0E"/>
    <w:rsid w:val="009862DB"/>
    <w:rsid w:val="009870AB"/>
    <w:rsid w:val="00987292"/>
    <w:rsid w:val="00987496"/>
    <w:rsid w:val="00987CDD"/>
    <w:rsid w:val="00987F9A"/>
    <w:rsid w:val="00990BA3"/>
    <w:rsid w:val="009921A2"/>
    <w:rsid w:val="00995C75"/>
    <w:rsid w:val="009965A5"/>
    <w:rsid w:val="00997E3C"/>
    <w:rsid w:val="009A056B"/>
    <w:rsid w:val="009A10D1"/>
    <w:rsid w:val="009A15B0"/>
    <w:rsid w:val="009A26D0"/>
    <w:rsid w:val="009A4E4B"/>
    <w:rsid w:val="009B056A"/>
    <w:rsid w:val="009B058D"/>
    <w:rsid w:val="009B17C8"/>
    <w:rsid w:val="009B2116"/>
    <w:rsid w:val="009B3015"/>
    <w:rsid w:val="009B43D3"/>
    <w:rsid w:val="009B54E3"/>
    <w:rsid w:val="009B656C"/>
    <w:rsid w:val="009B7C50"/>
    <w:rsid w:val="009C182D"/>
    <w:rsid w:val="009C294A"/>
    <w:rsid w:val="009C332A"/>
    <w:rsid w:val="009C40B9"/>
    <w:rsid w:val="009D20C9"/>
    <w:rsid w:val="009D28DF"/>
    <w:rsid w:val="009D314C"/>
    <w:rsid w:val="009D3EAD"/>
    <w:rsid w:val="009D463B"/>
    <w:rsid w:val="009D52D3"/>
    <w:rsid w:val="009D7BA5"/>
    <w:rsid w:val="009D7DCA"/>
    <w:rsid w:val="009E00F8"/>
    <w:rsid w:val="009E25E8"/>
    <w:rsid w:val="009E4359"/>
    <w:rsid w:val="009E49B9"/>
    <w:rsid w:val="009E4E73"/>
    <w:rsid w:val="009E5404"/>
    <w:rsid w:val="009E55D6"/>
    <w:rsid w:val="009F28E0"/>
    <w:rsid w:val="009F2F31"/>
    <w:rsid w:val="009F3055"/>
    <w:rsid w:val="009F3E08"/>
    <w:rsid w:val="009F4D24"/>
    <w:rsid w:val="009F5A14"/>
    <w:rsid w:val="009F6458"/>
    <w:rsid w:val="009F670F"/>
    <w:rsid w:val="009F683B"/>
    <w:rsid w:val="00A024C1"/>
    <w:rsid w:val="00A04FFC"/>
    <w:rsid w:val="00A05414"/>
    <w:rsid w:val="00A058CA"/>
    <w:rsid w:val="00A07A28"/>
    <w:rsid w:val="00A109A7"/>
    <w:rsid w:val="00A10B62"/>
    <w:rsid w:val="00A1262B"/>
    <w:rsid w:val="00A144C8"/>
    <w:rsid w:val="00A144CD"/>
    <w:rsid w:val="00A15525"/>
    <w:rsid w:val="00A17FD7"/>
    <w:rsid w:val="00A208D0"/>
    <w:rsid w:val="00A20ADF"/>
    <w:rsid w:val="00A21CB3"/>
    <w:rsid w:val="00A22128"/>
    <w:rsid w:val="00A22D50"/>
    <w:rsid w:val="00A236FF"/>
    <w:rsid w:val="00A24CB7"/>
    <w:rsid w:val="00A24D2C"/>
    <w:rsid w:val="00A25AD2"/>
    <w:rsid w:val="00A25E71"/>
    <w:rsid w:val="00A26207"/>
    <w:rsid w:val="00A27850"/>
    <w:rsid w:val="00A32025"/>
    <w:rsid w:val="00A345B2"/>
    <w:rsid w:val="00A3534D"/>
    <w:rsid w:val="00A415F4"/>
    <w:rsid w:val="00A41FF5"/>
    <w:rsid w:val="00A4349A"/>
    <w:rsid w:val="00A45488"/>
    <w:rsid w:val="00A4713E"/>
    <w:rsid w:val="00A4763F"/>
    <w:rsid w:val="00A47D58"/>
    <w:rsid w:val="00A532F9"/>
    <w:rsid w:val="00A5557B"/>
    <w:rsid w:val="00A5567C"/>
    <w:rsid w:val="00A57C7C"/>
    <w:rsid w:val="00A602EE"/>
    <w:rsid w:val="00A60C3B"/>
    <w:rsid w:val="00A617BD"/>
    <w:rsid w:val="00A6342C"/>
    <w:rsid w:val="00A63DA2"/>
    <w:rsid w:val="00A6412A"/>
    <w:rsid w:val="00A66D49"/>
    <w:rsid w:val="00A67547"/>
    <w:rsid w:val="00A7038C"/>
    <w:rsid w:val="00A70482"/>
    <w:rsid w:val="00A70F8D"/>
    <w:rsid w:val="00A71DAE"/>
    <w:rsid w:val="00A7245B"/>
    <w:rsid w:val="00A7703F"/>
    <w:rsid w:val="00A80A2D"/>
    <w:rsid w:val="00A826A6"/>
    <w:rsid w:val="00A835E2"/>
    <w:rsid w:val="00A87BC2"/>
    <w:rsid w:val="00A91400"/>
    <w:rsid w:val="00A950C1"/>
    <w:rsid w:val="00A958D2"/>
    <w:rsid w:val="00A95E6B"/>
    <w:rsid w:val="00A968BC"/>
    <w:rsid w:val="00AA16F2"/>
    <w:rsid w:val="00AA2E13"/>
    <w:rsid w:val="00AA5BA7"/>
    <w:rsid w:val="00AA5F1B"/>
    <w:rsid w:val="00AA685E"/>
    <w:rsid w:val="00AA6AA3"/>
    <w:rsid w:val="00AA7B68"/>
    <w:rsid w:val="00AA7D60"/>
    <w:rsid w:val="00AB142E"/>
    <w:rsid w:val="00AB2B24"/>
    <w:rsid w:val="00AB39AD"/>
    <w:rsid w:val="00AB3B21"/>
    <w:rsid w:val="00AB3D5A"/>
    <w:rsid w:val="00AB79C1"/>
    <w:rsid w:val="00AC3479"/>
    <w:rsid w:val="00AC3F90"/>
    <w:rsid w:val="00AC53B7"/>
    <w:rsid w:val="00AC64E2"/>
    <w:rsid w:val="00AC7E48"/>
    <w:rsid w:val="00AD0971"/>
    <w:rsid w:val="00AD1A3E"/>
    <w:rsid w:val="00AD2C0F"/>
    <w:rsid w:val="00AD2CE9"/>
    <w:rsid w:val="00AD319F"/>
    <w:rsid w:val="00AD50C5"/>
    <w:rsid w:val="00AD50F1"/>
    <w:rsid w:val="00AD53FE"/>
    <w:rsid w:val="00AD5CC9"/>
    <w:rsid w:val="00AD7670"/>
    <w:rsid w:val="00AE2242"/>
    <w:rsid w:val="00AE22BF"/>
    <w:rsid w:val="00AE3456"/>
    <w:rsid w:val="00AE47B8"/>
    <w:rsid w:val="00AE588F"/>
    <w:rsid w:val="00AF4C8D"/>
    <w:rsid w:val="00AF56F9"/>
    <w:rsid w:val="00AF606F"/>
    <w:rsid w:val="00B00781"/>
    <w:rsid w:val="00B0104E"/>
    <w:rsid w:val="00B01A70"/>
    <w:rsid w:val="00B047D8"/>
    <w:rsid w:val="00B057AE"/>
    <w:rsid w:val="00B0594C"/>
    <w:rsid w:val="00B07233"/>
    <w:rsid w:val="00B11074"/>
    <w:rsid w:val="00B121BB"/>
    <w:rsid w:val="00B1230B"/>
    <w:rsid w:val="00B123C0"/>
    <w:rsid w:val="00B13DD5"/>
    <w:rsid w:val="00B146FA"/>
    <w:rsid w:val="00B159C4"/>
    <w:rsid w:val="00B170C7"/>
    <w:rsid w:val="00B2193B"/>
    <w:rsid w:val="00B24B49"/>
    <w:rsid w:val="00B31B21"/>
    <w:rsid w:val="00B3394E"/>
    <w:rsid w:val="00B34D44"/>
    <w:rsid w:val="00B35335"/>
    <w:rsid w:val="00B356FD"/>
    <w:rsid w:val="00B369D6"/>
    <w:rsid w:val="00B37BF9"/>
    <w:rsid w:val="00B37DDF"/>
    <w:rsid w:val="00B403A8"/>
    <w:rsid w:val="00B420A5"/>
    <w:rsid w:val="00B44728"/>
    <w:rsid w:val="00B4514A"/>
    <w:rsid w:val="00B47E36"/>
    <w:rsid w:val="00B50E4E"/>
    <w:rsid w:val="00B536EE"/>
    <w:rsid w:val="00B54CDF"/>
    <w:rsid w:val="00B5669B"/>
    <w:rsid w:val="00B57013"/>
    <w:rsid w:val="00B627CB"/>
    <w:rsid w:val="00B63858"/>
    <w:rsid w:val="00B63908"/>
    <w:rsid w:val="00B63B93"/>
    <w:rsid w:val="00B66AAE"/>
    <w:rsid w:val="00B67A36"/>
    <w:rsid w:val="00B67F0C"/>
    <w:rsid w:val="00B7116D"/>
    <w:rsid w:val="00B71DC8"/>
    <w:rsid w:val="00B72DC5"/>
    <w:rsid w:val="00B72F68"/>
    <w:rsid w:val="00B7358A"/>
    <w:rsid w:val="00B73BA0"/>
    <w:rsid w:val="00B73F7B"/>
    <w:rsid w:val="00B74ACD"/>
    <w:rsid w:val="00B756E1"/>
    <w:rsid w:val="00B75937"/>
    <w:rsid w:val="00B76CAB"/>
    <w:rsid w:val="00B810C9"/>
    <w:rsid w:val="00B83417"/>
    <w:rsid w:val="00B84660"/>
    <w:rsid w:val="00B856E6"/>
    <w:rsid w:val="00B86460"/>
    <w:rsid w:val="00B90046"/>
    <w:rsid w:val="00B90F12"/>
    <w:rsid w:val="00B91674"/>
    <w:rsid w:val="00B92BB3"/>
    <w:rsid w:val="00B96599"/>
    <w:rsid w:val="00B969A1"/>
    <w:rsid w:val="00BA12D2"/>
    <w:rsid w:val="00BA1CC5"/>
    <w:rsid w:val="00BA24F7"/>
    <w:rsid w:val="00BA40B5"/>
    <w:rsid w:val="00BA5018"/>
    <w:rsid w:val="00BB0BE1"/>
    <w:rsid w:val="00BB179B"/>
    <w:rsid w:val="00BB2680"/>
    <w:rsid w:val="00BB45D5"/>
    <w:rsid w:val="00BC1490"/>
    <w:rsid w:val="00BC1B63"/>
    <w:rsid w:val="00BC419B"/>
    <w:rsid w:val="00BC4425"/>
    <w:rsid w:val="00BC5A7E"/>
    <w:rsid w:val="00BC6691"/>
    <w:rsid w:val="00BC6B9C"/>
    <w:rsid w:val="00BC6C35"/>
    <w:rsid w:val="00BC7C46"/>
    <w:rsid w:val="00BD2D56"/>
    <w:rsid w:val="00BD34C0"/>
    <w:rsid w:val="00BD3BE6"/>
    <w:rsid w:val="00BD3F56"/>
    <w:rsid w:val="00BD4EFC"/>
    <w:rsid w:val="00BD63F1"/>
    <w:rsid w:val="00BD70AD"/>
    <w:rsid w:val="00BE1B90"/>
    <w:rsid w:val="00BE3311"/>
    <w:rsid w:val="00BE3734"/>
    <w:rsid w:val="00BE3C2E"/>
    <w:rsid w:val="00BE40B2"/>
    <w:rsid w:val="00BE40D9"/>
    <w:rsid w:val="00BE4B02"/>
    <w:rsid w:val="00BE4EC1"/>
    <w:rsid w:val="00BE5889"/>
    <w:rsid w:val="00BE7081"/>
    <w:rsid w:val="00BE70CE"/>
    <w:rsid w:val="00BE7B69"/>
    <w:rsid w:val="00BF341A"/>
    <w:rsid w:val="00BF3528"/>
    <w:rsid w:val="00BF41AD"/>
    <w:rsid w:val="00BF5267"/>
    <w:rsid w:val="00BF5C6C"/>
    <w:rsid w:val="00C008BC"/>
    <w:rsid w:val="00C01E01"/>
    <w:rsid w:val="00C02233"/>
    <w:rsid w:val="00C022C0"/>
    <w:rsid w:val="00C03FBF"/>
    <w:rsid w:val="00C04E4C"/>
    <w:rsid w:val="00C05206"/>
    <w:rsid w:val="00C10C74"/>
    <w:rsid w:val="00C12E19"/>
    <w:rsid w:val="00C12EC4"/>
    <w:rsid w:val="00C1377D"/>
    <w:rsid w:val="00C15E56"/>
    <w:rsid w:val="00C21A1C"/>
    <w:rsid w:val="00C22FE1"/>
    <w:rsid w:val="00C2302C"/>
    <w:rsid w:val="00C2462C"/>
    <w:rsid w:val="00C266F4"/>
    <w:rsid w:val="00C26BC9"/>
    <w:rsid w:val="00C27289"/>
    <w:rsid w:val="00C31638"/>
    <w:rsid w:val="00C31969"/>
    <w:rsid w:val="00C329E6"/>
    <w:rsid w:val="00C32EC7"/>
    <w:rsid w:val="00C34979"/>
    <w:rsid w:val="00C37D93"/>
    <w:rsid w:val="00C40287"/>
    <w:rsid w:val="00C403B8"/>
    <w:rsid w:val="00C41F35"/>
    <w:rsid w:val="00C44D60"/>
    <w:rsid w:val="00C44FAC"/>
    <w:rsid w:val="00C45104"/>
    <w:rsid w:val="00C4722F"/>
    <w:rsid w:val="00C506E4"/>
    <w:rsid w:val="00C5175C"/>
    <w:rsid w:val="00C51ECC"/>
    <w:rsid w:val="00C5250A"/>
    <w:rsid w:val="00C529C6"/>
    <w:rsid w:val="00C54305"/>
    <w:rsid w:val="00C55243"/>
    <w:rsid w:val="00C57482"/>
    <w:rsid w:val="00C575C0"/>
    <w:rsid w:val="00C578A4"/>
    <w:rsid w:val="00C60B80"/>
    <w:rsid w:val="00C61460"/>
    <w:rsid w:val="00C61D8D"/>
    <w:rsid w:val="00C629EC"/>
    <w:rsid w:val="00C64D8A"/>
    <w:rsid w:val="00C6751A"/>
    <w:rsid w:val="00C72E1E"/>
    <w:rsid w:val="00C73B11"/>
    <w:rsid w:val="00C746D3"/>
    <w:rsid w:val="00C757D7"/>
    <w:rsid w:val="00C75E28"/>
    <w:rsid w:val="00C76EF2"/>
    <w:rsid w:val="00C77DD8"/>
    <w:rsid w:val="00C77FB7"/>
    <w:rsid w:val="00C80CEE"/>
    <w:rsid w:val="00C82E2A"/>
    <w:rsid w:val="00C85571"/>
    <w:rsid w:val="00C85721"/>
    <w:rsid w:val="00C85CB5"/>
    <w:rsid w:val="00C87135"/>
    <w:rsid w:val="00C87231"/>
    <w:rsid w:val="00C90A02"/>
    <w:rsid w:val="00C9144C"/>
    <w:rsid w:val="00C91B97"/>
    <w:rsid w:val="00C93052"/>
    <w:rsid w:val="00CA0DE8"/>
    <w:rsid w:val="00CA253B"/>
    <w:rsid w:val="00CA2609"/>
    <w:rsid w:val="00CA2A11"/>
    <w:rsid w:val="00CA3A52"/>
    <w:rsid w:val="00CA4015"/>
    <w:rsid w:val="00CB25A8"/>
    <w:rsid w:val="00CB27CB"/>
    <w:rsid w:val="00CB2928"/>
    <w:rsid w:val="00CB6F8A"/>
    <w:rsid w:val="00CC0BD5"/>
    <w:rsid w:val="00CC0EA9"/>
    <w:rsid w:val="00CC2AC2"/>
    <w:rsid w:val="00CC3F73"/>
    <w:rsid w:val="00CC4F9B"/>
    <w:rsid w:val="00CD139A"/>
    <w:rsid w:val="00CD468D"/>
    <w:rsid w:val="00CE0BE8"/>
    <w:rsid w:val="00CE617B"/>
    <w:rsid w:val="00CE63B6"/>
    <w:rsid w:val="00CF033D"/>
    <w:rsid w:val="00CF1541"/>
    <w:rsid w:val="00CF19AB"/>
    <w:rsid w:val="00CF2C84"/>
    <w:rsid w:val="00CF75A8"/>
    <w:rsid w:val="00D00062"/>
    <w:rsid w:val="00D036B0"/>
    <w:rsid w:val="00D04226"/>
    <w:rsid w:val="00D04426"/>
    <w:rsid w:val="00D04EB0"/>
    <w:rsid w:val="00D06037"/>
    <w:rsid w:val="00D1045D"/>
    <w:rsid w:val="00D10DA4"/>
    <w:rsid w:val="00D14AC5"/>
    <w:rsid w:val="00D14AF0"/>
    <w:rsid w:val="00D1558F"/>
    <w:rsid w:val="00D208E5"/>
    <w:rsid w:val="00D2115A"/>
    <w:rsid w:val="00D21856"/>
    <w:rsid w:val="00D23151"/>
    <w:rsid w:val="00D2420B"/>
    <w:rsid w:val="00D26CD7"/>
    <w:rsid w:val="00D27C58"/>
    <w:rsid w:val="00D31187"/>
    <w:rsid w:val="00D3421C"/>
    <w:rsid w:val="00D348AC"/>
    <w:rsid w:val="00D356F9"/>
    <w:rsid w:val="00D35D80"/>
    <w:rsid w:val="00D4078A"/>
    <w:rsid w:val="00D40956"/>
    <w:rsid w:val="00D414D5"/>
    <w:rsid w:val="00D46D93"/>
    <w:rsid w:val="00D4705C"/>
    <w:rsid w:val="00D50B18"/>
    <w:rsid w:val="00D51498"/>
    <w:rsid w:val="00D51630"/>
    <w:rsid w:val="00D5218F"/>
    <w:rsid w:val="00D532D2"/>
    <w:rsid w:val="00D54BEB"/>
    <w:rsid w:val="00D600F6"/>
    <w:rsid w:val="00D6010B"/>
    <w:rsid w:val="00D607AC"/>
    <w:rsid w:val="00D614D1"/>
    <w:rsid w:val="00D6193C"/>
    <w:rsid w:val="00D64C94"/>
    <w:rsid w:val="00D65A3B"/>
    <w:rsid w:val="00D65D95"/>
    <w:rsid w:val="00D66A10"/>
    <w:rsid w:val="00D7125E"/>
    <w:rsid w:val="00D7194F"/>
    <w:rsid w:val="00D73A1E"/>
    <w:rsid w:val="00D74432"/>
    <w:rsid w:val="00D747CE"/>
    <w:rsid w:val="00D757F4"/>
    <w:rsid w:val="00D76080"/>
    <w:rsid w:val="00D77E8F"/>
    <w:rsid w:val="00D810A7"/>
    <w:rsid w:val="00D82883"/>
    <w:rsid w:val="00D85039"/>
    <w:rsid w:val="00D87992"/>
    <w:rsid w:val="00D907BC"/>
    <w:rsid w:val="00D911E6"/>
    <w:rsid w:val="00D92511"/>
    <w:rsid w:val="00D96BC8"/>
    <w:rsid w:val="00D97432"/>
    <w:rsid w:val="00DA2A9A"/>
    <w:rsid w:val="00DA2FD2"/>
    <w:rsid w:val="00DA3106"/>
    <w:rsid w:val="00DA661C"/>
    <w:rsid w:val="00DB0520"/>
    <w:rsid w:val="00DB2799"/>
    <w:rsid w:val="00DB2DF3"/>
    <w:rsid w:val="00DB3E6D"/>
    <w:rsid w:val="00DB45C0"/>
    <w:rsid w:val="00DB61A2"/>
    <w:rsid w:val="00DB68C3"/>
    <w:rsid w:val="00DB71E5"/>
    <w:rsid w:val="00DB7449"/>
    <w:rsid w:val="00DC145A"/>
    <w:rsid w:val="00DC24BD"/>
    <w:rsid w:val="00DC3BB8"/>
    <w:rsid w:val="00DC41CE"/>
    <w:rsid w:val="00DC50B6"/>
    <w:rsid w:val="00DC5687"/>
    <w:rsid w:val="00DC7354"/>
    <w:rsid w:val="00DD13D3"/>
    <w:rsid w:val="00DD3FCF"/>
    <w:rsid w:val="00DE1401"/>
    <w:rsid w:val="00DE608B"/>
    <w:rsid w:val="00DE61BA"/>
    <w:rsid w:val="00DF240C"/>
    <w:rsid w:val="00DF2ABC"/>
    <w:rsid w:val="00DF4984"/>
    <w:rsid w:val="00DF6C17"/>
    <w:rsid w:val="00DF6C34"/>
    <w:rsid w:val="00DF737C"/>
    <w:rsid w:val="00DF7A73"/>
    <w:rsid w:val="00DF7F76"/>
    <w:rsid w:val="00DF7FA4"/>
    <w:rsid w:val="00E046CB"/>
    <w:rsid w:val="00E04FAE"/>
    <w:rsid w:val="00E06CFD"/>
    <w:rsid w:val="00E11BB8"/>
    <w:rsid w:val="00E12054"/>
    <w:rsid w:val="00E13CE5"/>
    <w:rsid w:val="00E150A9"/>
    <w:rsid w:val="00E166B8"/>
    <w:rsid w:val="00E16749"/>
    <w:rsid w:val="00E169C5"/>
    <w:rsid w:val="00E173BB"/>
    <w:rsid w:val="00E17587"/>
    <w:rsid w:val="00E22B49"/>
    <w:rsid w:val="00E24AC9"/>
    <w:rsid w:val="00E24F63"/>
    <w:rsid w:val="00E25118"/>
    <w:rsid w:val="00E2553E"/>
    <w:rsid w:val="00E25FE8"/>
    <w:rsid w:val="00E30294"/>
    <w:rsid w:val="00E30511"/>
    <w:rsid w:val="00E30C8B"/>
    <w:rsid w:val="00E30FFC"/>
    <w:rsid w:val="00E3594E"/>
    <w:rsid w:val="00E35BA1"/>
    <w:rsid w:val="00E41342"/>
    <w:rsid w:val="00E41985"/>
    <w:rsid w:val="00E41ADD"/>
    <w:rsid w:val="00E43E2E"/>
    <w:rsid w:val="00E43F68"/>
    <w:rsid w:val="00E507A5"/>
    <w:rsid w:val="00E52415"/>
    <w:rsid w:val="00E52A4F"/>
    <w:rsid w:val="00E53FDD"/>
    <w:rsid w:val="00E540F6"/>
    <w:rsid w:val="00E55812"/>
    <w:rsid w:val="00E55ED6"/>
    <w:rsid w:val="00E56FC5"/>
    <w:rsid w:val="00E61A60"/>
    <w:rsid w:val="00E63FC0"/>
    <w:rsid w:val="00E64967"/>
    <w:rsid w:val="00E660A2"/>
    <w:rsid w:val="00E70396"/>
    <w:rsid w:val="00E71627"/>
    <w:rsid w:val="00E71EFB"/>
    <w:rsid w:val="00E728DE"/>
    <w:rsid w:val="00E72B5A"/>
    <w:rsid w:val="00E737E5"/>
    <w:rsid w:val="00E7396A"/>
    <w:rsid w:val="00E73C8B"/>
    <w:rsid w:val="00E74311"/>
    <w:rsid w:val="00E74C4E"/>
    <w:rsid w:val="00E75090"/>
    <w:rsid w:val="00E76196"/>
    <w:rsid w:val="00E806F6"/>
    <w:rsid w:val="00E82C1D"/>
    <w:rsid w:val="00E83258"/>
    <w:rsid w:val="00E842F5"/>
    <w:rsid w:val="00E84C9A"/>
    <w:rsid w:val="00E8570C"/>
    <w:rsid w:val="00E8642C"/>
    <w:rsid w:val="00E878B6"/>
    <w:rsid w:val="00E91F55"/>
    <w:rsid w:val="00E92B3D"/>
    <w:rsid w:val="00E94577"/>
    <w:rsid w:val="00E95332"/>
    <w:rsid w:val="00E96198"/>
    <w:rsid w:val="00E9667E"/>
    <w:rsid w:val="00E96F17"/>
    <w:rsid w:val="00E9743B"/>
    <w:rsid w:val="00E97B03"/>
    <w:rsid w:val="00EA3A77"/>
    <w:rsid w:val="00EB0A1B"/>
    <w:rsid w:val="00EB35F1"/>
    <w:rsid w:val="00EB4BB8"/>
    <w:rsid w:val="00EB4D0B"/>
    <w:rsid w:val="00EB5087"/>
    <w:rsid w:val="00EB5269"/>
    <w:rsid w:val="00EB582A"/>
    <w:rsid w:val="00EC076C"/>
    <w:rsid w:val="00EC2314"/>
    <w:rsid w:val="00EC2608"/>
    <w:rsid w:val="00EC3B0C"/>
    <w:rsid w:val="00EC4305"/>
    <w:rsid w:val="00EC4EE6"/>
    <w:rsid w:val="00EC530E"/>
    <w:rsid w:val="00ED06FC"/>
    <w:rsid w:val="00ED42A7"/>
    <w:rsid w:val="00ED521C"/>
    <w:rsid w:val="00ED5430"/>
    <w:rsid w:val="00ED5AAA"/>
    <w:rsid w:val="00ED5AB6"/>
    <w:rsid w:val="00ED7396"/>
    <w:rsid w:val="00EE035B"/>
    <w:rsid w:val="00EE08D2"/>
    <w:rsid w:val="00EE0E3C"/>
    <w:rsid w:val="00EE0F99"/>
    <w:rsid w:val="00EE2860"/>
    <w:rsid w:val="00EE2D46"/>
    <w:rsid w:val="00EE4C7E"/>
    <w:rsid w:val="00EE664F"/>
    <w:rsid w:val="00EE7370"/>
    <w:rsid w:val="00EF03F9"/>
    <w:rsid w:val="00EF16A6"/>
    <w:rsid w:val="00EF3A98"/>
    <w:rsid w:val="00EF5641"/>
    <w:rsid w:val="00EF5A83"/>
    <w:rsid w:val="00EF7BAD"/>
    <w:rsid w:val="00F00298"/>
    <w:rsid w:val="00F01376"/>
    <w:rsid w:val="00F01617"/>
    <w:rsid w:val="00F01A35"/>
    <w:rsid w:val="00F01F29"/>
    <w:rsid w:val="00F02534"/>
    <w:rsid w:val="00F03FA0"/>
    <w:rsid w:val="00F044C9"/>
    <w:rsid w:val="00F04884"/>
    <w:rsid w:val="00F05D2B"/>
    <w:rsid w:val="00F06017"/>
    <w:rsid w:val="00F10D74"/>
    <w:rsid w:val="00F12110"/>
    <w:rsid w:val="00F1505C"/>
    <w:rsid w:val="00F150CF"/>
    <w:rsid w:val="00F20697"/>
    <w:rsid w:val="00F20C19"/>
    <w:rsid w:val="00F21FEC"/>
    <w:rsid w:val="00F22D3E"/>
    <w:rsid w:val="00F22F9C"/>
    <w:rsid w:val="00F26ACA"/>
    <w:rsid w:val="00F30185"/>
    <w:rsid w:val="00F306AE"/>
    <w:rsid w:val="00F33F24"/>
    <w:rsid w:val="00F428A0"/>
    <w:rsid w:val="00F43F46"/>
    <w:rsid w:val="00F445A7"/>
    <w:rsid w:val="00F44CD3"/>
    <w:rsid w:val="00F522A3"/>
    <w:rsid w:val="00F531FE"/>
    <w:rsid w:val="00F5653E"/>
    <w:rsid w:val="00F621C2"/>
    <w:rsid w:val="00F62D3E"/>
    <w:rsid w:val="00F649A8"/>
    <w:rsid w:val="00F65B29"/>
    <w:rsid w:val="00F66FB7"/>
    <w:rsid w:val="00F67478"/>
    <w:rsid w:val="00F702A0"/>
    <w:rsid w:val="00F713D2"/>
    <w:rsid w:val="00F730FF"/>
    <w:rsid w:val="00F73C72"/>
    <w:rsid w:val="00F811F4"/>
    <w:rsid w:val="00F82C23"/>
    <w:rsid w:val="00F83819"/>
    <w:rsid w:val="00F86848"/>
    <w:rsid w:val="00F87BB6"/>
    <w:rsid w:val="00F90F3A"/>
    <w:rsid w:val="00F91460"/>
    <w:rsid w:val="00F9160B"/>
    <w:rsid w:val="00F92CAA"/>
    <w:rsid w:val="00F9338F"/>
    <w:rsid w:val="00F95839"/>
    <w:rsid w:val="00F959FF"/>
    <w:rsid w:val="00F95F42"/>
    <w:rsid w:val="00F9624A"/>
    <w:rsid w:val="00F96F09"/>
    <w:rsid w:val="00F9727A"/>
    <w:rsid w:val="00FA00CF"/>
    <w:rsid w:val="00FA0D2F"/>
    <w:rsid w:val="00FA38CA"/>
    <w:rsid w:val="00FA431F"/>
    <w:rsid w:val="00FA4B11"/>
    <w:rsid w:val="00FA4B89"/>
    <w:rsid w:val="00FA4E04"/>
    <w:rsid w:val="00FA7440"/>
    <w:rsid w:val="00FA7881"/>
    <w:rsid w:val="00FB0839"/>
    <w:rsid w:val="00FB0B59"/>
    <w:rsid w:val="00FB2FA3"/>
    <w:rsid w:val="00FB368B"/>
    <w:rsid w:val="00FB5F75"/>
    <w:rsid w:val="00FC3069"/>
    <w:rsid w:val="00FC3488"/>
    <w:rsid w:val="00FC36E6"/>
    <w:rsid w:val="00FC38BD"/>
    <w:rsid w:val="00FC4431"/>
    <w:rsid w:val="00FC45C2"/>
    <w:rsid w:val="00FC4FEC"/>
    <w:rsid w:val="00FC715F"/>
    <w:rsid w:val="00FC79AA"/>
    <w:rsid w:val="00FD0214"/>
    <w:rsid w:val="00FD0F63"/>
    <w:rsid w:val="00FD14AE"/>
    <w:rsid w:val="00FD27CB"/>
    <w:rsid w:val="00FD430B"/>
    <w:rsid w:val="00FD6558"/>
    <w:rsid w:val="00FD6AB4"/>
    <w:rsid w:val="00FE04EC"/>
    <w:rsid w:val="00FE0939"/>
    <w:rsid w:val="00FE1BF2"/>
    <w:rsid w:val="00FE1F67"/>
    <w:rsid w:val="00FE2A44"/>
    <w:rsid w:val="00FE544A"/>
    <w:rsid w:val="00FE681A"/>
    <w:rsid w:val="00FF0D13"/>
    <w:rsid w:val="00FF1E19"/>
    <w:rsid w:val="00FF4193"/>
    <w:rsid w:val="00FF4B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w:uiPriority="0"/>
    <w:lsdException w:name="List Number" w:uiPriority="0" w:qFormat="1"/>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annotation subjec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A38CA"/>
    <w:pPr>
      <w:spacing w:after="200" w:line="276" w:lineRule="auto"/>
    </w:pPr>
    <w:rPr>
      <w:sz w:val="22"/>
      <w:szCs w:val="22"/>
      <w:lang w:eastAsia="en-US"/>
    </w:rPr>
  </w:style>
  <w:style w:type="paragraph" w:styleId="1">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2"/>
    <w:next w:val="a2"/>
    <w:link w:val="11"/>
    <w:qFormat/>
    <w:rsid w:val="0013314E"/>
    <w:pPr>
      <w:keepNext/>
      <w:keepLines/>
      <w:pageBreakBefore/>
      <w:numPr>
        <w:numId w:val="2"/>
      </w:numPr>
      <w:suppressAutoHyphens/>
      <w:spacing w:before="480" w:after="240" w:line="240" w:lineRule="auto"/>
      <w:outlineLvl w:val="0"/>
    </w:pPr>
    <w:rPr>
      <w:rFonts w:ascii="Arial" w:eastAsia="Times New Roman" w:hAnsi="Arial"/>
      <w:b/>
      <w:kern w:val="28"/>
      <w:sz w:val="40"/>
      <w:szCs w:val="20"/>
    </w:rPr>
  </w:style>
  <w:style w:type="paragraph" w:styleId="20">
    <w:name w:val="heading 2"/>
    <w:aliases w:val="21,22,23,24,25,211,221,231,26,212,222,232,27,213,223,233,28,214,224,234,241,251,2111,2211,2311,261,2121,2221,2321,271,2131,2231,2331,h2,h21,5,Заголовок пункта (1.1) Знак,Заголовок пункта (1.1),Reset numbering,Заголовок 2 Знак2,H2,Gliederu"/>
    <w:basedOn w:val="a2"/>
    <w:next w:val="a2"/>
    <w:link w:val="22"/>
    <w:qFormat/>
    <w:rsid w:val="0013314E"/>
    <w:pPr>
      <w:keepNext/>
      <w:numPr>
        <w:ilvl w:val="1"/>
        <w:numId w:val="2"/>
      </w:numPr>
      <w:suppressAutoHyphens/>
      <w:spacing w:before="360" w:after="120" w:line="240" w:lineRule="auto"/>
      <w:outlineLvl w:val="1"/>
    </w:pPr>
    <w:rPr>
      <w:rFonts w:ascii="Times New Roman" w:eastAsia="Times New Roman" w:hAnsi="Times New Roman"/>
      <w:b/>
      <w:snapToGrid w:val="0"/>
      <w:sz w:val="32"/>
      <w:szCs w:val="20"/>
    </w:rPr>
  </w:style>
  <w:style w:type="paragraph" w:styleId="3">
    <w:name w:val="heading 3"/>
    <w:aliases w:val="H3,Заголовок подпукта (1.1.1),Level 1 - 1"/>
    <w:basedOn w:val="a2"/>
    <w:next w:val="a2"/>
    <w:link w:val="30"/>
    <w:qFormat/>
    <w:rsid w:val="004B51F7"/>
    <w:pPr>
      <w:keepNext/>
      <w:spacing w:before="240" w:after="60" w:line="240" w:lineRule="auto"/>
      <w:ind w:left="720" w:hanging="720"/>
      <w:outlineLvl w:val="2"/>
    </w:pPr>
    <w:rPr>
      <w:rFonts w:ascii="Times New Roman" w:eastAsia="Times New Roman" w:hAnsi="Times New Roman"/>
      <w:b/>
      <w:sz w:val="28"/>
      <w:szCs w:val="20"/>
    </w:rPr>
  </w:style>
  <w:style w:type="paragraph" w:styleId="4">
    <w:name w:val="heading 4"/>
    <w:aliases w:val="H4,H41,Sub-Minor,Level 2 - a"/>
    <w:basedOn w:val="a2"/>
    <w:next w:val="a2"/>
    <w:link w:val="40"/>
    <w:qFormat/>
    <w:rsid w:val="004B51F7"/>
    <w:pPr>
      <w:keepNext/>
      <w:spacing w:before="240" w:after="60" w:line="240" w:lineRule="auto"/>
      <w:ind w:left="864" w:hanging="864"/>
      <w:outlineLvl w:val="3"/>
    </w:pPr>
    <w:rPr>
      <w:rFonts w:ascii="Arial" w:eastAsia="SimSun" w:hAnsi="Arial"/>
      <w:b/>
      <w:sz w:val="24"/>
      <w:szCs w:val="20"/>
    </w:rPr>
  </w:style>
  <w:style w:type="paragraph" w:styleId="5">
    <w:name w:val="heading 5"/>
    <w:aliases w:val="h5,h51,H5,H51,h52,test,Block Label,Level 3 - i"/>
    <w:basedOn w:val="a2"/>
    <w:next w:val="a2"/>
    <w:link w:val="50"/>
    <w:qFormat/>
    <w:rsid w:val="004B51F7"/>
    <w:pPr>
      <w:spacing w:before="240" w:after="60" w:line="240" w:lineRule="auto"/>
      <w:ind w:left="1008" w:hanging="1008"/>
      <w:outlineLvl w:val="4"/>
    </w:pPr>
    <w:rPr>
      <w:rFonts w:ascii="Times New Roman" w:eastAsia="Times New Roman" w:hAnsi="Times New Roman"/>
      <w:szCs w:val="20"/>
    </w:rPr>
  </w:style>
  <w:style w:type="paragraph" w:styleId="6">
    <w:name w:val="heading 6"/>
    <w:aliases w:val="Legal Level 1."/>
    <w:basedOn w:val="a2"/>
    <w:next w:val="a2"/>
    <w:link w:val="60"/>
    <w:qFormat/>
    <w:rsid w:val="004B51F7"/>
    <w:pPr>
      <w:spacing w:before="240" w:after="60" w:line="240" w:lineRule="auto"/>
      <w:ind w:left="1152" w:hanging="1152"/>
      <w:outlineLvl w:val="5"/>
    </w:pPr>
    <w:rPr>
      <w:rFonts w:ascii="Times New Roman" w:eastAsia="Times New Roman" w:hAnsi="Times New Roman"/>
      <w:i/>
      <w:szCs w:val="20"/>
    </w:rPr>
  </w:style>
  <w:style w:type="paragraph" w:styleId="7">
    <w:name w:val="heading 7"/>
    <w:aliases w:val="Appendix Header,Legal Level 1.1."/>
    <w:basedOn w:val="a2"/>
    <w:next w:val="a2"/>
    <w:link w:val="70"/>
    <w:qFormat/>
    <w:rsid w:val="004B51F7"/>
    <w:pPr>
      <w:spacing w:before="240" w:after="60" w:line="240" w:lineRule="auto"/>
      <w:ind w:left="1296" w:hanging="1296"/>
      <w:outlineLvl w:val="6"/>
    </w:pPr>
    <w:rPr>
      <w:rFonts w:ascii="Arial" w:eastAsia="Times New Roman" w:hAnsi="Arial"/>
      <w:sz w:val="20"/>
      <w:szCs w:val="20"/>
    </w:rPr>
  </w:style>
  <w:style w:type="paragraph" w:styleId="8">
    <w:name w:val="heading 8"/>
    <w:aliases w:val="Legal Level 1.1.1."/>
    <w:basedOn w:val="a2"/>
    <w:next w:val="a2"/>
    <w:link w:val="80"/>
    <w:qFormat/>
    <w:rsid w:val="004B51F7"/>
    <w:pPr>
      <w:spacing w:before="240" w:after="60" w:line="240" w:lineRule="auto"/>
      <w:ind w:left="1440" w:hanging="1440"/>
      <w:outlineLvl w:val="7"/>
    </w:pPr>
    <w:rPr>
      <w:rFonts w:ascii="Arial" w:eastAsia="Times New Roman" w:hAnsi="Arial"/>
      <w:i/>
      <w:sz w:val="20"/>
      <w:szCs w:val="20"/>
    </w:rPr>
  </w:style>
  <w:style w:type="paragraph" w:styleId="9">
    <w:name w:val="heading 9"/>
    <w:aliases w:val="Legal Level 1.1.1.1."/>
    <w:basedOn w:val="a2"/>
    <w:next w:val="a2"/>
    <w:link w:val="90"/>
    <w:qFormat/>
    <w:rsid w:val="004B51F7"/>
    <w:pPr>
      <w:spacing w:before="240" w:after="60" w:line="240" w:lineRule="auto"/>
      <w:ind w:left="1584" w:hanging="1584"/>
      <w:outlineLvl w:val="8"/>
    </w:pPr>
    <w:rPr>
      <w:rFonts w:ascii="Arial" w:eastAsia="Times New Roman" w:hAnsi="Arial"/>
      <w:b/>
      <w:i/>
      <w:sz w:val="18"/>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unhideWhenUsed/>
    <w:rsid w:val="002F17A1"/>
    <w:pPr>
      <w:tabs>
        <w:tab w:val="center" w:pos="4677"/>
        <w:tab w:val="right" w:pos="9355"/>
      </w:tabs>
      <w:spacing w:after="0" w:line="240" w:lineRule="auto"/>
    </w:pPr>
  </w:style>
  <w:style w:type="character" w:customStyle="1" w:styleId="a7">
    <w:name w:val="Нижний колонтитул Знак"/>
    <w:basedOn w:val="a3"/>
    <w:link w:val="a6"/>
    <w:uiPriority w:val="99"/>
    <w:rsid w:val="002F17A1"/>
  </w:style>
  <w:style w:type="numbering" w:customStyle="1" w:styleId="WW8Num3">
    <w:name w:val="WW8Num3"/>
    <w:basedOn w:val="a5"/>
    <w:rsid w:val="002F17A1"/>
    <w:pPr>
      <w:numPr>
        <w:numId w:val="1"/>
      </w:numPr>
    </w:pPr>
  </w:style>
  <w:style w:type="table" w:customStyle="1" w:styleId="31">
    <w:name w:val="Сетка таблицы3"/>
    <w:basedOn w:val="a4"/>
    <w:next w:val="a8"/>
    <w:uiPriority w:val="59"/>
    <w:rsid w:val="002F17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8">
    <w:name w:val="Table Grid"/>
    <w:basedOn w:val="a4"/>
    <w:uiPriority w:val="59"/>
    <w:rsid w:val="002F17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2"/>
    <w:link w:val="aa"/>
    <w:uiPriority w:val="99"/>
    <w:unhideWhenUsed/>
    <w:rsid w:val="004A22BB"/>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4A22BB"/>
  </w:style>
  <w:style w:type="paragraph" w:styleId="ab">
    <w:name w:val="List Paragraph"/>
    <w:aliases w:val="Абзац1"/>
    <w:basedOn w:val="a2"/>
    <w:link w:val="ac"/>
    <w:uiPriority w:val="34"/>
    <w:qFormat/>
    <w:rsid w:val="00E7396A"/>
    <w:pPr>
      <w:ind w:left="720"/>
      <w:contextualSpacing/>
    </w:pPr>
  </w:style>
  <w:style w:type="paragraph" w:customStyle="1" w:styleId="ConsPlusNormal">
    <w:name w:val="ConsPlusNormal"/>
    <w:rsid w:val="00562CEF"/>
    <w:pPr>
      <w:autoSpaceDE w:val="0"/>
      <w:autoSpaceDN w:val="0"/>
      <w:adjustRightInd w:val="0"/>
    </w:pPr>
    <w:rPr>
      <w:rFonts w:ascii="Times New Roman" w:hAnsi="Times New Roman"/>
      <w:sz w:val="24"/>
      <w:szCs w:val="24"/>
      <w:lang w:eastAsia="en-US"/>
    </w:rPr>
  </w:style>
  <w:style w:type="paragraph" w:customStyle="1" w:styleId="12">
    <w:name w:val="Обычный1"/>
    <w:basedOn w:val="a2"/>
    <w:link w:val="CharChar"/>
    <w:rsid w:val="00EE2D46"/>
    <w:pPr>
      <w:spacing w:after="0" w:line="360" w:lineRule="auto"/>
      <w:ind w:firstLine="851"/>
      <w:jc w:val="both"/>
    </w:pPr>
    <w:rPr>
      <w:rFonts w:ascii="Times New Roman" w:eastAsia="Times New Roman" w:hAnsi="Times New Roman"/>
      <w:sz w:val="24"/>
      <w:szCs w:val="24"/>
      <w:lang w:eastAsia="ru-RU"/>
    </w:rPr>
  </w:style>
  <w:style w:type="character" w:customStyle="1" w:styleId="CharChar">
    <w:name w:val="Обычный Char Char"/>
    <w:link w:val="12"/>
    <w:rsid w:val="00EE2D46"/>
    <w:rPr>
      <w:rFonts w:ascii="Times New Roman" w:eastAsia="Times New Roman" w:hAnsi="Times New Roman" w:cs="Times New Roman"/>
      <w:sz w:val="24"/>
      <w:szCs w:val="24"/>
      <w:lang w:eastAsia="ru-RU"/>
    </w:rPr>
  </w:style>
  <w:style w:type="paragraph" w:styleId="ad">
    <w:name w:val="Balloon Text"/>
    <w:basedOn w:val="a2"/>
    <w:link w:val="ae"/>
    <w:uiPriority w:val="99"/>
    <w:semiHidden/>
    <w:unhideWhenUsed/>
    <w:rsid w:val="009256D8"/>
    <w:pPr>
      <w:spacing w:after="0" w:line="240" w:lineRule="auto"/>
    </w:pPr>
    <w:rPr>
      <w:rFonts w:ascii="Tahoma" w:hAnsi="Tahoma"/>
      <w:sz w:val="16"/>
      <w:szCs w:val="16"/>
    </w:rPr>
  </w:style>
  <w:style w:type="character" w:customStyle="1" w:styleId="ae">
    <w:name w:val="Текст выноски Знак"/>
    <w:link w:val="ad"/>
    <w:uiPriority w:val="99"/>
    <w:semiHidden/>
    <w:rsid w:val="009256D8"/>
    <w:rPr>
      <w:rFonts w:ascii="Tahoma" w:hAnsi="Tahoma" w:cs="Tahoma"/>
      <w:sz w:val="16"/>
      <w:szCs w:val="16"/>
    </w:rPr>
  </w:style>
  <w:style w:type="character" w:customStyle="1" w:styleId="11">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link w:val="1"/>
    <w:rsid w:val="0013314E"/>
    <w:rPr>
      <w:rFonts w:ascii="Arial" w:eastAsia="Times New Roman" w:hAnsi="Arial"/>
      <w:b/>
      <w:kern w:val="28"/>
      <w:sz w:val="40"/>
      <w:lang w:eastAsia="en-US"/>
    </w:rPr>
  </w:style>
  <w:style w:type="character" w:customStyle="1" w:styleId="22">
    <w:name w:val="Заголовок 2 Знак"/>
    <w:aliases w:val="21 Знак1,22 Знак1,23 Знак1,24 Знак1,25 Знак1,211 Знак1,221 Знак1,231 Знак1,26 Знак1,212 Знак1,222 Знак1,232 Знак1,27 Знак1,213 Знак1,223 Знак1,233 Знак1,28 Знак1,214 Знак1,224 Знак1,234 Знак1,241 Знак1,251 Знак1,2111 Знак1,2211 Знак1"/>
    <w:link w:val="20"/>
    <w:rsid w:val="0013314E"/>
    <w:rPr>
      <w:rFonts w:ascii="Times New Roman" w:eastAsia="Times New Roman" w:hAnsi="Times New Roman"/>
      <w:b/>
      <w:snapToGrid w:val="0"/>
      <w:sz w:val="32"/>
      <w:lang w:eastAsia="en-US"/>
    </w:rPr>
  </w:style>
  <w:style w:type="paragraph" w:customStyle="1" w:styleId="a">
    <w:name w:val="Пункт"/>
    <w:basedOn w:val="a2"/>
    <w:link w:val="13"/>
    <w:rsid w:val="0013314E"/>
    <w:pPr>
      <w:numPr>
        <w:ilvl w:val="2"/>
        <w:numId w:val="2"/>
      </w:numPr>
      <w:tabs>
        <w:tab w:val="clear" w:pos="1560"/>
        <w:tab w:val="num" w:pos="1134"/>
      </w:tabs>
      <w:spacing w:after="0" w:line="360" w:lineRule="auto"/>
      <w:ind w:left="1134"/>
      <w:jc w:val="both"/>
    </w:pPr>
    <w:rPr>
      <w:rFonts w:ascii="Times New Roman" w:eastAsia="Times New Roman" w:hAnsi="Times New Roman"/>
      <w:snapToGrid w:val="0"/>
      <w:sz w:val="28"/>
      <w:szCs w:val="20"/>
    </w:rPr>
  </w:style>
  <w:style w:type="paragraph" w:customStyle="1" w:styleId="a0">
    <w:name w:val="Подпункт"/>
    <w:basedOn w:val="a"/>
    <w:rsid w:val="0013314E"/>
    <w:pPr>
      <w:numPr>
        <w:ilvl w:val="3"/>
      </w:numPr>
    </w:pPr>
  </w:style>
  <w:style w:type="character" w:styleId="af">
    <w:name w:val="Hyperlink"/>
    <w:uiPriority w:val="99"/>
    <w:unhideWhenUsed/>
    <w:rsid w:val="0013314E"/>
    <w:rPr>
      <w:color w:val="0000FF"/>
      <w:u w:val="single"/>
    </w:rPr>
  </w:style>
  <w:style w:type="character" w:styleId="af0">
    <w:name w:val="page number"/>
    <w:basedOn w:val="a3"/>
    <w:rsid w:val="003C3B00"/>
  </w:style>
  <w:style w:type="paragraph" w:customStyle="1" w:styleId="23">
    <w:name w:val="Пункт2"/>
    <w:basedOn w:val="a"/>
    <w:rsid w:val="003C3B00"/>
    <w:pPr>
      <w:keepNext/>
      <w:numPr>
        <w:ilvl w:val="0"/>
        <w:numId w:val="0"/>
      </w:numPr>
      <w:tabs>
        <w:tab w:val="num" w:pos="1080"/>
      </w:tabs>
      <w:suppressAutoHyphens/>
      <w:spacing w:before="240" w:after="120" w:line="240" w:lineRule="auto"/>
      <w:ind w:left="1080" w:hanging="720"/>
      <w:jc w:val="left"/>
      <w:outlineLvl w:val="2"/>
    </w:pPr>
    <w:rPr>
      <w:b/>
    </w:rPr>
  </w:style>
  <w:style w:type="table" w:customStyle="1" w:styleId="210">
    <w:name w:val="Сетка таблицы21"/>
    <w:basedOn w:val="a4"/>
    <w:next w:val="a8"/>
    <w:uiPriority w:val="59"/>
    <w:rsid w:val="003C3B00"/>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Пункт Знак1"/>
    <w:link w:val="a"/>
    <w:locked/>
    <w:rsid w:val="004F100E"/>
    <w:rPr>
      <w:rFonts w:ascii="Times New Roman" w:eastAsia="Times New Roman" w:hAnsi="Times New Roman"/>
      <w:snapToGrid w:val="0"/>
      <w:sz w:val="28"/>
      <w:lang w:eastAsia="en-US"/>
    </w:rPr>
  </w:style>
  <w:style w:type="character" w:customStyle="1" w:styleId="af1">
    <w:name w:val="комментарий"/>
    <w:rsid w:val="00147CB9"/>
    <w:rPr>
      <w:b/>
      <w:i/>
      <w:shd w:val="clear" w:color="auto" w:fill="FFFF99"/>
    </w:rPr>
  </w:style>
  <w:style w:type="paragraph" w:styleId="af2">
    <w:name w:val="Body Text"/>
    <w:aliases w:val="Основной текст Знак Знак Знак Знак,Iiaienu1,Oaeno1,Òåêñò1,Текст1"/>
    <w:basedOn w:val="a2"/>
    <w:link w:val="af3"/>
    <w:rsid w:val="00147CB9"/>
    <w:pPr>
      <w:tabs>
        <w:tab w:val="right" w:pos="9360"/>
      </w:tabs>
      <w:spacing w:after="0" w:line="240" w:lineRule="auto"/>
    </w:pPr>
    <w:rPr>
      <w:rFonts w:ascii="Times New Roman" w:eastAsia="Times New Roman" w:hAnsi="Times New Roman"/>
      <w:sz w:val="28"/>
      <w:szCs w:val="24"/>
      <w:lang w:eastAsia="ru-RU"/>
    </w:rPr>
  </w:style>
  <w:style w:type="character" w:customStyle="1" w:styleId="af3">
    <w:name w:val="Основной текст Знак"/>
    <w:aliases w:val="Основной текст Знак Знак Знак Знак Знак1,Iiaienu1 Знак1,Oaeno1 Знак1,Òåêñò1 Знак1,Текст1 Знак1"/>
    <w:link w:val="af2"/>
    <w:rsid w:val="00147CB9"/>
    <w:rPr>
      <w:rFonts w:ascii="Times New Roman" w:eastAsia="Times New Roman" w:hAnsi="Times New Roman" w:cs="Times New Roman"/>
      <w:sz w:val="28"/>
      <w:szCs w:val="24"/>
      <w:lang w:eastAsia="ru-RU"/>
    </w:rPr>
  </w:style>
  <w:style w:type="paragraph" w:customStyle="1" w:styleId="13125">
    <w:name w:val="Стиль 13 пт По ширине Первая строка:  125 см"/>
    <w:basedOn w:val="a2"/>
    <w:rsid w:val="00147CB9"/>
    <w:pPr>
      <w:spacing w:after="0" w:line="240" w:lineRule="auto"/>
      <w:ind w:firstLine="709"/>
      <w:jc w:val="both"/>
    </w:pPr>
    <w:rPr>
      <w:rFonts w:ascii="Times New Roman" w:eastAsia="Times New Roman" w:hAnsi="Times New Roman"/>
      <w:sz w:val="26"/>
      <w:szCs w:val="20"/>
      <w:lang w:eastAsia="ru-RU"/>
    </w:rPr>
  </w:style>
  <w:style w:type="table" w:customStyle="1" w:styleId="14">
    <w:name w:val="Сетка таблицы1"/>
    <w:basedOn w:val="a4"/>
    <w:next w:val="a8"/>
    <w:uiPriority w:val="59"/>
    <w:rsid w:val="00875F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4"/>
    <w:next w:val="a8"/>
    <w:uiPriority w:val="59"/>
    <w:rsid w:val="00875F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21"/>
    <w:basedOn w:val="a2"/>
    <w:rsid w:val="00875F24"/>
    <w:pPr>
      <w:tabs>
        <w:tab w:val="left" w:pos="0"/>
        <w:tab w:val="left" w:pos="864"/>
        <w:tab w:val="left" w:pos="4896"/>
      </w:tabs>
      <w:spacing w:after="0" w:line="240" w:lineRule="auto"/>
      <w:ind w:firstLine="709"/>
      <w:jc w:val="both"/>
    </w:pPr>
    <w:rPr>
      <w:rFonts w:ascii="Arial" w:eastAsia="Times New Roman" w:hAnsi="Arial"/>
      <w:sz w:val="20"/>
      <w:szCs w:val="20"/>
      <w:lang w:eastAsia="ru-RU"/>
    </w:rPr>
  </w:style>
  <w:style w:type="character" w:styleId="af4">
    <w:name w:val="annotation reference"/>
    <w:semiHidden/>
    <w:unhideWhenUsed/>
    <w:rsid w:val="00875F24"/>
    <w:rPr>
      <w:sz w:val="16"/>
      <w:szCs w:val="16"/>
    </w:rPr>
  </w:style>
  <w:style w:type="paragraph" w:styleId="af5">
    <w:name w:val="annotation text"/>
    <w:basedOn w:val="a2"/>
    <w:link w:val="af6"/>
    <w:semiHidden/>
    <w:unhideWhenUsed/>
    <w:rsid w:val="00875F24"/>
    <w:pPr>
      <w:spacing w:after="0" w:line="240" w:lineRule="auto"/>
      <w:ind w:firstLine="567"/>
      <w:jc w:val="both"/>
    </w:pPr>
    <w:rPr>
      <w:rFonts w:ascii="Times New Roman" w:eastAsia="Times New Roman" w:hAnsi="Times New Roman"/>
      <w:snapToGrid w:val="0"/>
      <w:sz w:val="20"/>
      <w:szCs w:val="20"/>
      <w:lang w:eastAsia="ru-RU"/>
    </w:rPr>
  </w:style>
  <w:style w:type="character" w:customStyle="1" w:styleId="af6">
    <w:name w:val="Текст примечания Знак"/>
    <w:link w:val="af5"/>
    <w:semiHidden/>
    <w:rsid w:val="00875F24"/>
    <w:rPr>
      <w:rFonts w:ascii="Times New Roman" w:eastAsia="Times New Roman" w:hAnsi="Times New Roman" w:cs="Times New Roman"/>
      <w:snapToGrid w:val="0"/>
      <w:sz w:val="20"/>
      <w:szCs w:val="20"/>
      <w:lang w:eastAsia="ru-RU"/>
    </w:rPr>
  </w:style>
  <w:style w:type="paragraph" w:styleId="af7">
    <w:name w:val="annotation subject"/>
    <w:basedOn w:val="af5"/>
    <w:next w:val="af5"/>
    <w:link w:val="af8"/>
    <w:semiHidden/>
    <w:unhideWhenUsed/>
    <w:rsid w:val="00875F24"/>
    <w:rPr>
      <w:b/>
      <w:bCs/>
    </w:rPr>
  </w:style>
  <w:style w:type="character" w:customStyle="1" w:styleId="af8">
    <w:name w:val="Тема примечания Знак"/>
    <w:link w:val="af7"/>
    <w:semiHidden/>
    <w:rsid w:val="00875F24"/>
    <w:rPr>
      <w:rFonts w:ascii="Times New Roman" w:eastAsia="Times New Roman" w:hAnsi="Times New Roman" w:cs="Times New Roman"/>
      <w:b/>
      <w:bCs/>
      <w:snapToGrid w:val="0"/>
      <w:sz w:val="20"/>
      <w:szCs w:val="20"/>
      <w:lang w:eastAsia="ru-RU"/>
    </w:rPr>
  </w:style>
  <w:style w:type="character" w:styleId="af9">
    <w:name w:val="Subtle Emphasis"/>
    <w:uiPriority w:val="19"/>
    <w:qFormat/>
    <w:rsid w:val="00875F24"/>
    <w:rPr>
      <w:i/>
      <w:iCs/>
      <w:color w:val="808080"/>
    </w:rPr>
  </w:style>
  <w:style w:type="numbering" w:customStyle="1" w:styleId="WW8Num31">
    <w:name w:val="WW8Num31"/>
    <w:basedOn w:val="a5"/>
    <w:rsid w:val="00875F24"/>
  </w:style>
  <w:style w:type="numbering" w:customStyle="1" w:styleId="WW8Num32">
    <w:name w:val="WW8Num32"/>
    <w:basedOn w:val="a5"/>
    <w:rsid w:val="00875F24"/>
  </w:style>
  <w:style w:type="table" w:customStyle="1" w:styleId="TableStyle0">
    <w:name w:val="TableStyle0"/>
    <w:rsid w:val="00875F24"/>
    <w:rPr>
      <w:rFonts w:ascii="Arial" w:eastAsia="Times New Roman" w:hAnsi="Arial"/>
      <w:sz w:val="16"/>
      <w:szCs w:val="22"/>
    </w:rPr>
    <w:tblPr>
      <w:tblCellMar>
        <w:top w:w="0" w:type="dxa"/>
        <w:left w:w="0" w:type="dxa"/>
        <w:bottom w:w="0" w:type="dxa"/>
        <w:right w:w="0" w:type="dxa"/>
      </w:tblCellMar>
    </w:tblPr>
  </w:style>
  <w:style w:type="table" w:customStyle="1" w:styleId="41">
    <w:name w:val="Сетка таблицы4"/>
    <w:basedOn w:val="a4"/>
    <w:next w:val="a8"/>
    <w:uiPriority w:val="59"/>
    <w:rsid w:val="00E82C1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4"/>
    <w:next w:val="a8"/>
    <w:uiPriority w:val="59"/>
    <w:rsid w:val="00E82C1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H3 Знак,Заголовок подпукта (1.1.1) Знак,Level 1 - 1 Знак"/>
    <w:link w:val="3"/>
    <w:rsid w:val="004B51F7"/>
    <w:rPr>
      <w:rFonts w:ascii="Times New Roman" w:eastAsia="Times New Roman" w:hAnsi="Times New Roman"/>
      <w:b/>
      <w:sz w:val="28"/>
    </w:rPr>
  </w:style>
  <w:style w:type="character" w:customStyle="1" w:styleId="40">
    <w:name w:val="Заголовок 4 Знак"/>
    <w:aliases w:val="H4 Знак,H41 Знак,Sub-Minor Знак,Level 2 - a Знак"/>
    <w:link w:val="4"/>
    <w:rsid w:val="004B51F7"/>
    <w:rPr>
      <w:rFonts w:ascii="Arial" w:eastAsia="SimSun" w:hAnsi="Arial"/>
      <w:b/>
      <w:sz w:val="24"/>
    </w:rPr>
  </w:style>
  <w:style w:type="character" w:customStyle="1" w:styleId="50">
    <w:name w:val="Заголовок 5 Знак"/>
    <w:aliases w:val="h5 Знак,h51 Знак,H5 Знак,H51 Знак,h52 Знак,test Знак,Block Label Знак,Level 3 - i Знак"/>
    <w:link w:val="5"/>
    <w:rsid w:val="004B51F7"/>
    <w:rPr>
      <w:rFonts w:ascii="Times New Roman" w:eastAsia="Times New Roman" w:hAnsi="Times New Roman"/>
      <w:sz w:val="22"/>
    </w:rPr>
  </w:style>
  <w:style w:type="character" w:customStyle="1" w:styleId="60">
    <w:name w:val="Заголовок 6 Знак"/>
    <w:aliases w:val="Legal Level 1. Знак"/>
    <w:link w:val="6"/>
    <w:rsid w:val="004B51F7"/>
    <w:rPr>
      <w:rFonts w:ascii="Times New Roman" w:eastAsia="Times New Roman" w:hAnsi="Times New Roman"/>
      <w:i/>
      <w:sz w:val="22"/>
    </w:rPr>
  </w:style>
  <w:style w:type="character" w:customStyle="1" w:styleId="70">
    <w:name w:val="Заголовок 7 Знак"/>
    <w:aliases w:val="Appendix Header Знак,Legal Level 1.1. Знак"/>
    <w:link w:val="7"/>
    <w:rsid w:val="004B51F7"/>
    <w:rPr>
      <w:rFonts w:ascii="Arial" w:eastAsia="Times New Roman" w:hAnsi="Arial"/>
    </w:rPr>
  </w:style>
  <w:style w:type="character" w:customStyle="1" w:styleId="80">
    <w:name w:val="Заголовок 8 Знак"/>
    <w:aliases w:val="Legal Level 1.1.1. Знак"/>
    <w:link w:val="8"/>
    <w:rsid w:val="004B51F7"/>
    <w:rPr>
      <w:rFonts w:ascii="Arial" w:eastAsia="Times New Roman" w:hAnsi="Arial"/>
      <w:i/>
    </w:rPr>
  </w:style>
  <w:style w:type="character" w:customStyle="1" w:styleId="90">
    <w:name w:val="Заголовок 9 Знак"/>
    <w:aliases w:val="Legal Level 1.1.1.1. Знак"/>
    <w:link w:val="9"/>
    <w:rsid w:val="004B51F7"/>
    <w:rPr>
      <w:rFonts w:ascii="Arial" w:eastAsia="Times New Roman" w:hAnsi="Arial"/>
      <w:b/>
      <w:i/>
      <w:sz w:val="18"/>
    </w:rPr>
  </w:style>
  <w:style w:type="paragraph" w:customStyle="1" w:styleId="afa">
    <w:name w:val="Стиль ТЗ"/>
    <w:basedOn w:val="a2"/>
    <w:link w:val="afb"/>
    <w:qFormat/>
    <w:rsid w:val="004B51F7"/>
    <w:pPr>
      <w:spacing w:before="120" w:after="0" w:line="240" w:lineRule="auto"/>
      <w:ind w:firstLine="709"/>
      <w:jc w:val="both"/>
    </w:pPr>
    <w:rPr>
      <w:rFonts w:ascii="Times New Roman" w:eastAsia="Times New Roman" w:hAnsi="Times New Roman"/>
      <w:sz w:val="28"/>
      <w:szCs w:val="24"/>
    </w:rPr>
  </w:style>
  <w:style w:type="character" w:customStyle="1" w:styleId="afb">
    <w:name w:val="Стиль ТЗ Знак"/>
    <w:link w:val="afa"/>
    <w:rsid w:val="004B51F7"/>
    <w:rPr>
      <w:rFonts w:ascii="Times New Roman" w:eastAsia="Times New Roman" w:hAnsi="Times New Roman"/>
      <w:sz w:val="28"/>
      <w:szCs w:val="24"/>
    </w:rPr>
  </w:style>
  <w:style w:type="paragraph" w:customStyle="1" w:styleId="140">
    <w:name w:val="Стиль 14"/>
    <w:basedOn w:val="af2"/>
    <w:link w:val="141"/>
    <w:qFormat/>
    <w:rsid w:val="004B51F7"/>
    <w:pPr>
      <w:tabs>
        <w:tab w:val="clear" w:pos="9360"/>
      </w:tabs>
      <w:spacing w:line="360" w:lineRule="auto"/>
      <w:ind w:firstLine="567"/>
      <w:jc w:val="both"/>
    </w:pPr>
    <w:rPr>
      <w:rFonts w:ascii="Arial" w:hAnsi="Arial"/>
      <w:szCs w:val="20"/>
    </w:rPr>
  </w:style>
  <w:style w:type="character" w:customStyle="1" w:styleId="141">
    <w:name w:val="Стиль 14 Знак"/>
    <w:link w:val="140"/>
    <w:rsid w:val="004B51F7"/>
    <w:rPr>
      <w:rFonts w:ascii="Arial" w:eastAsia="Times New Roman" w:hAnsi="Arial"/>
      <w:sz w:val="28"/>
    </w:rPr>
  </w:style>
  <w:style w:type="paragraph" w:customStyle="1" w:styleId="10">
    <w:name w:val="СтильТЗ 1 уровень"/>
    <w:basedOn w:val="1"/>
    <w:qFormat/>
    <w:rsid w:val="004B51F7"/>
    <w:pPr>
      <w:keepLines w:val="0"/>
      <w:pageBreakBefore w:val="0"/>
      <w:numPr>
        <w:numId w:val="3"/>
      </w:numPr>
      <w:suppressAutoHyphens w:val="0"/>
      <w:autoSpaceDE w:val="0"/>
      <w:autoSpaceDN w:val="0"/>
      <w:adjustRightInd w:val="0"/>
      <w:spacing w:before="0" w:after="0" w:line="360" w:lineRule="auto"/>
      <w:jc w:val="both"/>
    </w:pPr>
    <w:rPr>
      <w:rFonts w:ascii="Times New Roman" w:hAnsi="Times New Roman"/>
      <w:bCs/>
      <w:caps/>
      <w:kern w:val="0"/>
      <w:sz w:val="26"/>
      <w:szCs w:val="28"/>
    </w:rPr>
  </w:style>
  <w:style w:type="paragraph" w:customStyle="1" w:styleId="21">
    <w:name w:val="СтильТЗ 2 уровень"/>
    <w:basedOn w:val="20"/>
    <w:qFormat/>
    <w:rsid w:val="004B51F7"/>
    <w:pPr>
      <w:numPr>
        <w:numId w:val="3"/>
      </w:numPr>
      <w:suppressAutoHyphens w:val="0"/>
      <w:spacing w:before="0" w:after="240"/>
    </w:pPr>
    <w:rPr>
      <w:rFonts w:cs="Arial"/>
      <w:bCs/>
      <w:snapToGrid/>
      <w:sz w:val="26"/>
      <w:szCs w:val="26"/>
    </w:rPr>
  </w:style>
  <w:style w:type="paragraph" w:customStyle="1" w:styleId="42">
    <w:name w:val="Стиль4"/>
    <w:basedOn w:val="4"/>
    <w:next w:val="a2"/>
    <w:link w:val="43"/>
    <w:qFormat/>
    <w:rsid w:val="004B51F7"/>
    <w:pPr>
      <w:spacing w:before="360" w:after="0" w:line="360" w:lineRule="auto"/>
      <w:ind w:left="1211" w:hanging="360"/>
      <w:jc w:val="both"/>
    </w:pPr>
    <w:rPr>
      <w:rFonts w:eastAsia="Times New Roman"/>
      <w:b w:val="0"/>
      <w:bCs/>
      <w:sz w:val="26"/>
      <w:szCs w:val="26"/>
    </w:rPr>
  </w:style>
  <w:style w:type="character" w:customStyle="1" w:styleId="43">
    <w:name w:val="Стиль4 Знак"/>
    <w:link w:val="42"/>
    <w:rsid w:val="004B51F7"/>
    <w:rPr>
      <w:rFonts w:ascii="Arial" w:eastAsia="Times New Roman" w:hAnsi="Arial"/>
      <w:bCs/>
      <w:sz w:val="26"/>
      <w:szCs w:val="26"/>
    </w:rPr>
  </w:style>
  <w:style w:type="character" w:customStyle="1" w:styleId="212">
    <w:name w:val="Заголовок 2 Знак1"/>
    <w:aliases w:val="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2311 Знак,261 Знак,5 Знак"/>
    <w:rsid w:val="004B51F7"/>
    <w:rPr>
      <w:rFonts w:ascii="Arial" w:eastAsia="SimSun" w:hAnsi="Arial" w:cs="Times New Roman"/>
      <w:b/>
      <w:i/>
      <w:sz w:val="28"/>
    </w:rPr>
  </w:style>
  <w:style w:type="paragraph" w:styleId="15">
    <w:name w:val="toc 1"/>
    <w:basedOn w:val="a2"/>
    <w:next w:val="a2"/>
    <w:autoRedefine/>
    <w:uiPriority w:val="39"/>
    <w:qFormat/>
    <w:rsid w:val="004409AB"/>
    <w:pPr>
      <w:tabs>
        <w:tab w:val="right" w:leader="dot" w:pos="10195"/>
      </w:tabs>
      <w:spacing w:before="120" w:after="120" w:line="240" w:lineRule="auto"/>
      <w:ind w:left="284" w:hanging="284"/>
    </w:pPr>
    <w:rPr>
      <w:rFonts w:ascii="Times New Roman" w:eastAsia="Times New Roman" w:hAnsi="Times New Roman"/>
      <w:b/>
      <w:bCs/>
      <w:caps/>
      <w:sz w:val="24"/>
      <w:szCs w:val="24"/>
      <w:lang w:eastAsia="ru-RU"/>
    </w:rPr>
  </w:style>
  <w:style w:type="paragraph" w:styleId="25">
    <w:name w:val="toc 2"/>
    <w:basedOn w:val="a2"/>
    <w:next w:val="a2"/>
    <w:autoRedefine/>
    <w:uiPriority w:val="39"/>
    <w:qFormat/>
    <w:rsid w:val="006270E1"/>
    <w:pPr>
      <w:tabs>
        <w:tab w:val="left" w:pos="709"/>
        <w:tab w:val="left" w:pos="1100"/>
        <w:tab w:val="right" w:leader="dot" w:pos="9639"/>
      </w:tabs>
      <w:spacing w:after="0" w:line="240" w:lineRule="auto"/>
      <w:ind w:left="280"/>
    </w:pPr>
    <w:rPr>
      <w:rFonts w:ascii="Times New Roman" w:eastAsia="Times New Roman" w:hAnsi="Times New Roman"/>
      <w:smallCaps/>
      <w:sz w:val="24"/>
      <w:szCs w:val="24"/>
      <w:lang w:eastAsia="ru-RU"/>
    </w:rPr>
  </w:style>
  <w:style w:type="paragraph" w:styleId="32">
    <w:name w:val="toc 3"/>
    <w:basedOn w:val="a2"/>
    <w:next w:val="a2"/>
    <w:autoRedefine/>
    <w:uiPriority w:val="39"/>
    <w:qFormat/>
    <w:rsid w:val="004B51F7"/>
    <w:pPr>
      <w:spacing w:after="0" w:line="240" w:lineRule="auto"/>
      <w:ind w:left="560"/>
    </w:pPr>
    <w:rPr>
      <w:rFonts w:ascii="Times New Roman" w:eastAsia="Times New Roman" w:hAnsi="Times New Roman"/>
      <w:i/>
      <w:iCs/>
      <w:sz w:val="24"/>
      <w:szCs w:val="24"/>
      <w:lang w:eastAsia="ru-RU"/>
    </w:rPr>
  </w:style>
  <w:style w:type="paragraph" w:styleId="afc">
    <w:name w:val="caption"/>
    <w:basedOn w:val="a2"/>
    <w:next w:val="a2"/>
    <w:qFormat/>
    <w:rsid w:val="004B51F7"/>
    <w:pPr>
      <w:tabs>
        <w:tab w:val="left" w:pos="34"/>
        <w:tab w:val="left" w:pos="513"/>
        <w:tab w:val="left" w:pos="965"/>
      </w:tabs>
      <w:spacing w:before="120" w:after="120" w:line="240" w:lineRule="auto"/>
      <w:ind w:left="72" w:hanging="34"/>
    </w:pPr>
    <w:rPr>
      <w:rFonts w:ascii="Times New Roman" w:eastAsia="Times New Roman" w:hAnsi="Times New Roman"/>
      <w:b/>
      <w:bCs/>
      <w:lang w:eastAsia="ru-RU"/>
    </w:rPr>
  </w:style>
  <w:style w:type="paragraph" w:styleId="afd">
    <w:name w:val="Title"/>
    <w:basedOn w:val="a2"/>
    <w:link w:val="afe"/>
    <w:qFormat/>
    <w:rsid w:val="004B51F7"/>
    <w:pPr>
      <w:spacing w:after="0" w:line="240" w:lineRule="auto"/>
      <w:jc w:val="center"/>
    </w:pPr>
    <w:rPr>
      <w:rFonts w:ascii="Times New Roman" w:eastAsia="Times New Roman" w:hAnsi="Times New Roman"/>
      <w:sz w:val="36"/>
      <w:szCs w:val="20"/>
    </w:rPr>
  </w:style>
  <w:style w:type="character" w:customStyle="1" w:styleId="afe">
    <w:name w:val="Название Знак"/>
    <w:link w:val="afd"/>
    <w:rsid w:val="004B51F7"/>
    <w:rPr>
      <w:rFonts w:ascii="Times New Roman" w:eastAsia="Times New Roman" w:hAnsi="Times New Roman"/>
      <w:sz w:val="36"/>
    </w:rPr>
  </w:style>
  <w:style w:type="character" w:styleId="aff">
    <w:name w:val="Strong"/>
    <w:qFormat/>
    <w:rsid w:val="004B51F7"/>
    <w:rPr>
      <w:b/>
      <w:bCs/>
    </w:rPr>
  </w:style>
  <w:style w:type="character" w:styleId="aff0">
    <w:name w:val="Emphasis"/>
    <w:qFormat/>
    <w:rsid w:val="004B51F7"/>
    <w:rPr>
      <w:i/>
      <w:iCs/>
    </w:rPr>
  </w:style>
  <w:style w:type="paragraph" w:styleId="aff1">
    <w:name w:val="No Spacing"/>
    <w:link w:val="aff2"/>
    <w:uiPriority w:val="99"/>
    <w:qFormat/>
    <w:rsid w:val="004B51F7"/>
    <w:rPr>
      <w:rFonts w:eastAsia="Times New Roman"/>
      <w:sz w:val="22"/>
      <w:szCs w:val="22"/>
    </w:rPr>
  </w:style>
  <w:style w:type="character" w:customStyle="1" w:styleId="aff2">
    <w:name w:val="Без интервала Знак"/>
    <w:link w:val="aff1"/>
    <w:uiPriority w:val="99"/>
    <w:rsid w:val="004B51F7"/>
    <w:rPr>
      <w:rFonts w:eastAsia="Times New Roman"/>
      <w:sz w:val="22"/>
      <w:szCs w:val="22"/>
      <w:lang w:bidi="ar-SA"/>
    </w:rPr>
  </w:style>
  <w:style w:type="character" w:customStyle="1" w:styleId="ac">
    <w:name w:val="Абзац списка Знак"/>
    <w:aliases w:val="Абзац1 Знак"/>
    <w:link w:val="ab"/>
    <w:uiPriority w:val="34"/>
    <w:locked/>
    <w:rsid w:val="004B51F7"/>
    <w:rPr>
      <w:sz w:val="22"/>
      <w:szCs w:val="22"/>
      <w:lang w:eastAsia="en-US"/>
    </w:rPr>
  </w:style>
  <w:style w:type="paragraph" w:styleId="aff3">
    <w:name w:val="TOC Heading"/>
    <w:basedOn w:val="1"/>
    <w:next w:val="a2"/>
    <w:uiPriority w:val="39"/>
    <w:unhideWhenUsed/>
    <w:qFormat/>
    <w:rsid w:val="004B51F7"/>
    <w:pPr>
      <w:pageBreakBefore w:val="0"/>
      <w:numPr>
        <w:numId w:val="0"/>
      </w:numPr>
      <w:suppressAutoHyphens w:val="0"/>
      <w:spacing w:after="0" w:line="276" w:lineRule="auto"/>
      <w:ind w:firstLine="720"/>
      <w:jc w:val="both"/>
      <w:outlineLvl w:val="9"/>
    </w:pPr>
    <w:rPr>
      <w:rFonts w:ascii="Cambria" w:hAnsi="Cambria"/>
      <w:bCs/>
      <w:color w:val="365F91"/>
      <w:kern w:val="0"/>
      <w:sz w:val="28"/>
      <w:szCs w:val="28"/>
    </w:rPr>
  </w:style>
  <w:style w:type="character" w:customStyle="1" w:styleId="itemtext1">
    <w:name w:val="itemtext1"/>
    <w:rsid w:val="004B51F7"/>
    <w:rPr>
      <w:rFonts w:ascii="Segoe UI" w:hAnsi="Segoe UI" w:cs="Segoe UI" w:hint="default"/>
      <w:color w:val="000000"/>
      <w:sz w:val="20"/>
      <w:szCs w:val="20"/>
    </w:rPr>
  </w:style>
  <w:style w:type="paragraph" w:styleId="aff4">
    <w:name w:val="footnote text"/>
    <w:basedOn w:val="a2"/>
    <w:link w:val="aff5"/>
    <w:rsid w:val="0051708E"/>
    <w:pPr>
      <w:spacing w:after="0" w:line="240" w:lineRule="auto"/>
    </w:pPr>
    <w:rPr>
      <w:rFonts w:ascii="Times New Roman" w:eastAsia="Times New Roman" w:hAnsi="Times New Roman"/>
      <w:sz w:val="20"/>
      <w:szCs w:val="20"/>
    </w:rPr>
  </w:style>
  <w:style w:type="character" w:customStyle="1" w:styleId="aff5">
    <w:name w:val="Текст сноски Знак"/>
    <w:link w:val="aff4"/>
    <w:rsid w:val="0051708E"/>
    <w:rPr>
      <w:rFonts w:ascii="Times New Roman" w:eastAsia="Times New Roman" w:hAnsi="Times New Roman"/>
    </w:rPr>
  </w:style>
  <w:style w:type="character" w:styleId="aff6">
    <w:name w:val="footnote reference"/>
    <w:rsid w:val="0051708E"/>
    <w:rPr>
      <w:vertAlign w:val="superscript"/>
    </w:rPr>
  </w:style>
  <w:style w:type="paragraph" w:customStyle="1" w:styleId="aff7">
    <w:name w:val="Знак"/>
    <w:basedOn w:val="a2"/>
    <w:rsid w:val="0051708E"/>
    <w:pPr>
      <w:spacing w:before="100" w:beforeAutospacing="1" w:after="100" w:afterAutospacing="1" w:line="240" w:lineRule="auto"/>
    </w:pPr>
    <w:rPr>
      <w:rFonts w:ascii="Tahoma" w:eastAsia="Times New Roman" w:hAnsi="Tahoma"/>
      <w:sz w:val="20"/>
      <w:szCs w:val="20"/>
      <w:lang w:val="en-US"/>
    </w:rPr>
  </w:style>
  <w:style w:type="paragraph" w:customStyle="1" w:styleId="aff8">
    <w:name w:val="Текстовый"/>
    <w:link w:val="aff9"/>
    <w:rsid w:val="0051708E"/>
    <w:pPr>
      <w:jc w:val="both"/>
    </w:pPr>
    <w:rPr>
      <w:rFonts w:ascii="Arial" w:eastAsia="Times New Roman" w:hAnsi="Arial"/>
    </w:rPr>
  </w:style>
  <w:style w:type="paragraph" w:customStyle="1" w:styleId="affa">
    <w:name w:val="Подпункт договора"/>
    <w:basedOn w:val="a2"/>
    <w:rsid w:val="0051708E"/>
    <w:pPr>
      <w:tabs>
        <w:tab w:val="left" w:pos="720"/>
      </w:tabs>
      <w:spacing w:after="0" w:line="240" w:lineRule="auto"/>
      <w:ind w:left="720" w:hanging="720"/>
      <w:jc w:val="both"/>
    </w:pPr>
    <w:rPr>
      <w:rFonts w:ascii="Arial" w:eastAsia="Times New Roman" w:hAnsi="Arial"/>
      <w:sz w:val="20"/>
      <w:szCs w:val="20"/>
      <w:lang w:eastAsia="ru-RU"/>
    </w:rPr>
  </w:style>
  <w:style w:type="paragraph" w:customStyle="1" w:styleId="affb">
    <w:name w:val="Пункт договора"/>
    <w:basedOn w:val="aff8"/>
    <w:link w:val="affc"/>
    <w:rsid w:val="0051708E"/>
    <w:pPr>
      <w:tabs>
        <w:tab w:val="left" w:pos="705"/>
      </w:tabs>
      <w:ind w:left="705" w:hanging="705"/>
    </w:pPr>
  </w:style>
  <w:style w:type="paragraph" w:customStyle="1" w:styleId="affd">
    <w:name w:val="курсив в таблице"/>
    <w:basedOn w:val="aff8"/>
    <w:link w:val="affe"/>
    <w:rsid w:val="0051708E"/>
    <w:pPr>
      <w:widowControl w:val="0"/>
      <w:jc w:val="center"/>
    </w:pPr>
    <w:rPr>
      <w:i/>
      <w:sz w:val="12"/>
    </w:rPr>
  </w:style>
  <w:style w:type="paragraph" w:customStyle="1" w:styleId="CharChar0">
    <w:name w:val="Char Char"/>
    <w:basedOn w:val="a2"/>
    <w:rsid w:val="0051708E"/>
    <w:pPr>
      <w:spacing w:after="160" w:line="240" w:lineRule="exact"/>
    </w:pPr>
    <w:rPr>
      <w:rFonts w:ascii="Verdana" w:eastAsia="Times New Roman" w:hAnsi="Verdana"/>
      <w:sz w:val="20"/>
      <w:szCs w:val="20"/>
      <w:lang w:val="en-US"/>
    </w:rPr>
  </w:style>
  <w:style w:type="character" w:customStyle="1" w:styleId="aff9">
    <w:name w:val="Текстовый Знак"/>
    <w:link w:val="aff8"/>
    <w:rsid w:val="0051708E"/>
    <w:rPr>
      <w:rFonts w:ascii="Arial" w:eastAsia="Times New Roman" w:hAnsi="Arial"/>
      <w:lang w:val="ru-RU" w:eastAsia="ru-RU" w:bidi="ar-SA"/>
    </w:rPr>
  </w:style>
  <w:style w:type="character" w:customStyle="1" w:styleId="affc">
    <w:name w:val="Пункт договора Знак"/>
    <w:link w:val="affb"/>
    <w:locked/>
    <w:rsid w:val="0051708E"/>
    <w:rPr>
      <w:rFonts w:ascii="Arial" w:eastAsia="Times New Roman" w:hAnsi="Arial"/>
    </w:rPr>
  </w:style>
  <w:style w:type="character" w:customStyle="1" w:styleId="affe">
    <w:name w:val="курсив в таблице Знак"/>
    <w:link w:val="affd"/>
    <w:rsid w:val="0051708E"/>
    <w:rPr>
      <w:rFonts w:ascii="Arial" w:eastAsia="Times New Roman" w:hAnsi="Arial"/>
      <w:i/>
      <w:sz w:val="12"/>
    </w:rPr>
  </w:style>
  <w:style w:type="paragraph" w:customStyle="1" w:styleId="afff">
    <w:name w:val="текст в таблице"/>
    <w:basedOn w:val="aff8"/>
    <w:rsid w:val="0051708E"/>
    <w:pPr>
      <w:widowControl w:val="0"/>
      <w:jc w:val="left"/>
    </w:pPr>
    <w:rPr>
      <w:caps/>
      <w:sz w:val="12"/>
    </w:rPr>
  </w:style>
  <w:style w:type="character" w:customStyle="1" w:styleId="16">
    <w:name w:val="Основной текст Знак1"/>
    <w:aliases w:val="Основной текст Знак Знак Знак Знак Знак,Iiaienu1 Знак,Oaeno1 Знак,Òåêñò1 Знак,Текст1 Знак"/>
    <w:rsid w:val="0051708E"/>
    <w:rPr>
      <w:rFonts w:ascii="Times New Roman" w:eastAsia="Times New Roman" w:hAnsi="Times New Roman" w:cs="Times New Roman"/>
      <w:sz w:val="24"/>
      <w:szCs w:val="20"/>
      <w:lang w:val="ru-RU" w:eastAsia="ru-RU"/>
    </w:rPr>
  </w:style>
  <w:style w:type="paragraph" w:styleId="afff0">
    <w:name w:val="Body Text Indent"/>
    <w:basedOn w:val="a2"/>
    <w:link w:val="afff1"/>
    <w:unhideWhenUsed/>
    <w:rsid w:val="0051708E"/>
    <w:pPr>
      <w:spacing w:after="120" w:line="360" w:lineRule="auto"/>
      <w:ind w:left="283" w:firstLine="567"/>
      <w:jc w:val="both"/>
    </w:pPr>
    <w:rPr>
      <w:rFonts w:ascii="Times New Roman" w:eastAsia="Times New Roman" w:hAnsi="Times New Roman"/>
      <w:snapToGrid w:val="0"/>
      <w:sz w:val="28"/>
      <w:szCs w:val="20"/>
    </w:rPr>
  </w:style>
  <w:style w:type="character" w:customStyle="1" w:styleId="afff1">
    <w:name w:val="Основной текст с отступом Знак"/>
    <w:link w:val="afff0"/>
    <w:rsid w:val="0051708E"/>
    <w:rPr>
      <w:rFonts w:ascii="Times New Roman" w:eastAsia="Times New Roman" w:hAnsi="Times New Roman"/>
      <w:snapToGrid/>
      <w:sz w:val="28"/>
    </w:rPr>
  </w:style>
  <w:style w:type="paragraph" w:styleId="33">
    <w:name w:val="Body Text Indent 3"/>
    <w:basedOn w:val="a2"/>
    <w:link w:val="34"/>
    <w:unhideWhenUsed/>
    <w:rsid w:val="0051708E"/>
    <w:pPr>
      <w:spacing w:after="120" w:line="360" w:lineRule="auto"/>
      <w:ind w:left="283" w:firstLine="567"/>
      <w:jc w:val="both"/>
    </w:pPr>
    <w:rPr>
      <w:rFonts w:ascii="Times New Roman" w:eastAsia="Times New Roman" w:hAnsi="Times New Roman"/>
      <w:snapToGrid w:val="0"/>
      <w:sz w:val="16"/>
      <w:szCs w:val="16"/>
    </w:rPr>
  </w:style>
  <w:style w:type="character" w:customStyle="1" w:styleId="34">
    <w:name w:val="Основной текст с отступом 3 Знак"/>
    <w:link w:val="33"/>
    <w:rsid w:val="0051708E"/>
    <w:rPr>
      <w:rFonts w:ascii="Times New Roman" w:eastAsia="Times New Roman" w:hAnsi="Times New Roman"/>
      <w:snapToGrid/>
      <w:sz w:val="16"/>
      <w:szCs w:val="16"/>
    </w:rPr>
  </w:style>
  <w:style w:type="paragraph" w:styleId="26">
    <w:name w:val="Body Text Indent 2"/>
    <w:basedOn w:val="a2"/>
    <w:link w:val="27"/>
    <w:unhideWhenUsed/>
    <w:rsid w:val="0051708E"/>
    <w:pPr>
      <w:spacing w:after="120" w:line="480" w:lineRule="auto"/>
      <w:ind w:left="283" w:firstLine="567"/>
      <w:jc w:val="both"/>
    </w:pPr>
    <w:rPr>
      <w:rFonts w:ascii="Times New Roman" w:eastAsia="Times New Roman" w:hAnsi="Times New Roman"/>
      <w:snapToGrid w:val="0"/>
      <w:sz w:val="28"/>
      <w:szCs w:val="20"/>
    </w:rPr>
  </w:style>
  <w:style w:type="character" w:customStyle="1" w:styleId="27">
    <w:name w:val="Основной текст с отступом 2 Знак"/>
    <w:link w:val="26"/>
    <w:rsid w:val="0051708E"/>
    <w:rPr>
      <w:rFonts w:ascii="Times New Roman" w:eastAsia="Times New Roman" w:hAnsi="Times New Roman"/>
      <w:snapToGrid/>
      <w:sz w:val="28"/>
    </w:rPr>
  </w:style>
  <w:style w:type="paragraph" w:styleId="28">
    <w:name w:val="Body Text 2"/>
    <w:basedOn w:val="a2"/>
    <w:link w:val="29"/>
    <w:unhideWhenUsed/>
    <w:rsid w:val="0051708E"/>
    <w:pPr>
      <w:spacing w:after="120" w:line="480" w:lineRule="auto"/>
      <w:ind w:firstLine="567"/>
      <w:jc w:val="both"/>
    </w:pPr>
    <w:rPr>
      <w:rFonts w:ascii="Times New Roman" w:eastAsia="Times New Roman" w:hAnsi="Times New Roman"/>
      <w:snapToGrid w:val="0"/>
      <w:sz w:val="28"/>
      <w:szCs w:val="20"/>
    </w:rPr>
  </w:style>
  <w:style w:type="character" w:customStyle="1" w:styleId="29">
    <w:name w:val="Основной текст 2 Знак"/>
    <w:link w:val="28"/>
    <w:rsid w:val="0051708E"/>
    <w:rPr>
      <w:rFonts w:ascii="Times New Roman" w:eastAsia="Times New Roman" w:hAnsi="Times New Roman"/>
      <w:snapToGrid/>
      <w:sz w:val="28"/>
    </w:rPr>
  </w:style>
  <w:style w:type="numbering" w:customStyle="1" w:styleId="17">
    <w:name w:val="Нет списка1"/>
    <w:next w:val="a5"/>
    <w:uiPriority w:val="99"/>
    <w:semiHidden/>
    <w:unhideWhenUsed/>
    <w:rsid w:val="0051708E"/>
  </w:style>
  <w:style w:type="paragraph" w:styleId="35">
    <w:name w:val="Body Text 3"/>
    <w:basedOn w:val="a2"/>
    <w:link w:val="36"/>
    <w:rsid w:val="0051708E"/>
    <w:pPr>
      <w:spacing w:after="0" w:line="240" w:lineRule="auto"/>
      <w:ind w:right="-567"/>
      <w:jc w:val="both"/>
    </w:pPr>
    <w:rPr>
      <w:rFonts w:ascii="Times New Roman" w:eastAsia="Times New Roman" w:hAnsi="Times New Roman"/>
      <w:szCs w:val="20"/>
    </w:rPr>
  </w:style>
  <w:style w:type="character" w:customStyle="1" w:styleId="36">
    <w:name w:val="Основной текст 3 Знак"/>
    <w:link w:val="35"/>
    <w:rsid w:val="0051708E"/>
    <w:rPr>
      <w:rFonts w:ascii="Times New Roman" w:eastAsia="Times New Roman" w:hAnsi="Times New Roman"/>
      <w:sz w:val="22"/>
    </w:rPr>
  </w:style>
  <w:style w:type="paragraph" w:customStyle="1" w:styleId="Normalletter">
    <w:name w:val="Normal letter"/>
    <w:basedOn w:val="a2"/>
    <w:rsid w:val="0051708E"/>
    <w:pPr>
      <w:spacing w:after="0" w:line="240" w:lineRule="auto"/>
      <w:jc w:val="both"/>
    </w:pPr>
    <w:rPr>
      <w:rFonts w:ascii="Baltica" w:eastAsia="Times New Roman" w:hAnsi="Baltica"/>
      <w:sz w:val="24"/>
      <w:szCs w:val="20"/>
      <w:lang w:val="en-US" w:eastAsia="ru-RU"/>
    </w:rPr>
  </w:style>
  <w:style w:type="paragraph" w:customStyle="1" w:styleId="ConsNormal">
    <w:name w:val="ConsNormal"/>
    <w:rsid w:val="0051708E"/>
    <w:pPr>
      <w:ind w:right="19772" w:firstLine="720"/>
    </w:pPr>
    <w:rPr>
      <w:rFonts w:ascii="Arial" w:eastAsia="Times New Roman" w:hAnsi="Arial"/>
      <w:snapToGrid w:val="0"/>
    </w:rPr>
  </w:style>
  <w:style w:type="paragraph" w:customStyle="1" w:styleId="2a">
    <w:name w:val="?????2"/>
    <w:basedOn w:val="a2"/>
    <w:rsid w:val="0051708E"/>
    <w:pPr>
      <w:widowControl w:val="0"/>
      <w:spacing w:after="0" w:line="240" w:lineRule="auto"/>
      <w:ind w:firstLine="709"/>
      <w:jc w:val="both"/>
    </w:pPr>
    <w:rPr>
      <w:rFonts w:ascii="Courier New" w:eastAsia="Times New Roman" w:hAnsi="Courier New"/>
      <w:szCs w:val="20"/>
      <w:lang w:eastAsia="ru-RU"/>
    </w:rPr>
  </w:style>
  <w:style w:type="paragraph" w:styleId="afff2">
    <w:name w:val="Block Text"/>
    <w:basedOn w:val="a2"/>
    <w:rsid w:val="0051708E"/>
    <w:pPr>
      <w:spacing w:after="0" w:line="240" w:lineRule="auto"/>
      <w:ind w:left="709" w:right="-1" w:firstLine="11"/>
      <w:jc w:val="both"/>
    </w:pPr>
    <w:rPr>
      <w:rFonts w:ascii="Times New Roman" w:eastAsia="Times New Roman" w:hAnsi="Times New Roman"/>
      <w:szCs w:val="20"/>
      <w:lang w:eastAsia="ru-RU"/>
    </w:rPr>
  </w:style>
  <w:style w:type="paragraph" w:customStyle="1" w:styleId="afff3">
    <w:name w:val="Знак Знак Знак Знак Знак Знак Знак Знак Знак"/>
    <w:basedOn w:val="a2"/>
    <w:rsid w:val="0051708E"/>
    <w:pPr>
      <w:spacing w:after="160" w:line="240" w:lineRule="exact"/>
    </w:pPr>
    <w:rPr>
      <w:rFonts w:ascii="Verdana" w:eastAsia="Times New Roman" w:hAnsi="Verdana"/>
      <w:sz w:val="20"/>
      <w:szCs w:val="20"/>
      <w:lang w:val="en-US"/>
    </w:rPr>
  </w:style>
  <w:style w:type="paragraph" w:customStyle="1" w:styleId="ClauseXX">
    <w:name w:val="Clause X.X"/>
    <w:basedOn w:val="a2"/>
    <w:autoRedefine/>
    <w:rsid w:val="0051708E"/>
    <w:pPr>
      <w:spacing w:before="120" w:after="0" w:line="240" w:lineRule="auto"/>
      <w:ind w:firstLine="567"/>
      <w:jc w:val="both"/>
    </w:pPr>
    <w:rPr>
      <w:rFonts w:ascii="Times New Roman" w:eastAsia="SimSun" w:hAnsi="Times New Roman"/>
      <w:lang w:eastAsia="zh-CN"/>
    </w:rPr>
  </w:style>
  <w:style w:type="paragraph" w:styleId="afff4">
    <w:name w:val="endnote text"/>
    <w:basedOn w:val="a2"/>
    <w:link w:val="afff5"/>
    <w:rsid w:val="0051708E"/>
    <w:pPr>
      <w:spacing w:after="0" w:line="240" w:lineRule="auto"/>
    </w:pPr>
    <w:rPr>
      <w:rFonts w:ascii="Times New Roman" w:eastAsia="Times New Roman" w:hAnsi="Times New Roman"/>
      <w:sz w:val="20"/>
      <w:szCs w:val="20"/>
    </w:rPr>
  </w:style>
  <w:style w:type="character" w:customStyle="1" w:styleId="afff5">
    <w:name w:val="Текст концевой сноски Знак"/>
    <w:link w:val="afff4"/>
    <w:rsid w:val="0051708E"/>
    <w:rPr>
      <w:rFonts w:ascii="Times New Roman" w:eastAsia="Times New Roman" w:hAnsi="Times New Roman"/>
    </w:rPr>
  </w:style>
  <w:style w:type="paragraph" w:customStyle="1" w:styleId="pr">
    <w:name w:val="pr"/>
    <w:basedOn w:val="a2"/>
    <w:rsid w:val="0051708E"/>
    <w:pPr>
      <w:spacing w:before="100" w:beforeAutospacing="1" w:after="100" w:afterAutospacing="1" w:line="240" w:lineRule="auto"/>
      <w:ind w:firstLine="180"/>
      <w:jc w:val="both"/>
    </w:pPr>
    <w:rPr>
      <w:rFonts w:ascii="Times New Roman" w:eastAsia="Times New Roman" w:hAnsi="Times New Roman"/>
      <w:color w:val="001F4B"/>
      <w:sz w:val="20"/>
      <w:szCs w:val="20"/>
      <w:lang w:eastAsia="ru-RU"/>
    </w:rPr>
  </w:style>
  <w:style w:type="paragraph" w:styleId="afff6">
    <w:name w:val="Revision"/>
    <w:hidden/>
    <w:uiPriority w:val="99"/>
    <w:semiHidden/>
    <w:rsid w:val="0051708E"/>
    <w:rPr>
      <w:rFonts w:ascii="Times New Roman" w:eastAsia="Times New Roman" w:hAnsi="Times New Roman"/>
    </w:rPr>
  </w:style>
  <w:style w:type="paragraph" w:customStyle="1" w:styleId="2b">
    <w:name w:val="Обычный2"/>
    <w:rsid w:val="0051708E"/>
    <w:pPr>
      <w:widowControl w:val="0"/>
    </w:pPr>
    <w:rPr>
      <w:rFonts w:ascii="Times New Roman" w:eastAsia="Times New Roman" w:hAnsi="Times New Roman"/>
      <w:snapToGrid w:val="0"/>
    </w:rPr>
  </w:style>
  <w:style w:type="numbering" w:customStyle="1" w:styleId="2c">
    <w:name w:val="Нет списка2"/>
    <w:next w:val="a5"/>
    <w:uiPriority w:val="99"/>
    <w:semiHidden/>
    <w:unhideWhenUsed/>
    <w:rsid w:val="0051708E"/>
  </w:style>
  <w:style w:type="paragraph" w:customStyle="1" w:styleId="afff7">
    <w:name w:val="Заголовок"/>
    <w:basedOn w:val="a2"/>
    <w:next w:val="af2"/>
    <w:rsid w:val="0051708E"/>
    <w:pPr>
      <w:keepNext/>
      <w:widowControl w:val="0"/>
      <w:suppressAutoHyphens/>
      <w:spacing w:before="240" w:after="120" w:line="240" w:lineRule="auto"/>
    </w:pPr>
    <w:rPr>
      <w:rFonts w:ascii="Arial" w:eastAsia="Andale Sans UI" w:hAnsi="Arial" w:cs="Tahoma"/>
      <w:kern w:val="1"/>
      <w:sz w:val="28"/>
      <w:szCs w:val="28"/>
    </w:rPr>
  </w:style>
  <w:style w:type="paragraph" w:styleId="afff8">
    <w:name w:val="Normal (Web)"/>
    <w:aliases w:val="Обычный (Web), Знак Знак1,Знак Знак1"/>
    <w:basedOn w:val="a2"/>
    <w:link w:val="afff9"/>
    <w:uiPriority w:val="99"/>
    <w:rsid w:val="0051708E"/>
    <w:pPr>
      <w:widowControl w:val="0"/>
      <w:suppressAutoHyphens/>
      <w:spacing w:before="280" w:after="280" w:line="240" w:lineRule="auto"/>
    </w:pPr>
    <w:rPr>
      <w:rFonts w:ascii="Times New Roman" w:eastAsia="Andale Sans UI" w:hAnsi="Times New Roman"/>
      <w:kern w:val="1"/>
      <w:sz w:val="24"/>
      <w:szCs w:val="24"/>
    </w:rPr>
  </w:style>
  <w:style w:type="paragraph" w:customStyle="1" w:styleId="TZ">
    <w:name w:val="TZ"/>
    <w:basedOn w:val="a2"/>
    <w:link w:val="TZ0"/>
    <w:qFormat/>
    <w:rsid w:val="0051708E"/>
    <w:pPr>
      <w:spacing w:after="0" w:line="360" w:lineRule="auto"/>
      <w:ind w:firstLine="567"/>
      <w:jc w:val="both"/>
    </w:pPr>
    <w:rPr>
      <w:rFonts w:ascii="Times New Roman" w:eastAsia="Times New Roman" w:hAnsi="Times New Roman"/>
      <w:sz w:val="24"/>
      <w:szCs w:val="24"/>
    </w:rPr>
  </w:style>
  <w:style w:type="character" w:customStyle="1" w:styleId="TZ0">
    <w:name w:val="TZ Знак"/>
    <w:link w:val="TZ"/>
    <w:rsid w:val="0051708E"/>
    <w:rPr>
      <w:rFonts w:ascii="Times New Roman" w:eastAsia="Times New Roman" w:hAnsi="Times New Roman"/>
      <w:sz w:val="24"/>
      <w:szCs w:val="24"/>
    </w:rPr>
  </w:style>
  <w:style w:type="character" w:customStyle="1" w:styleId="afff9">
    <w:name w:val="Обычный (веб) Знак"/>
    <w:aliases w:val="Обычный (Web) Знак, Знак Знак1 Знак,Знак Знак1 Знак"/>
    <w:link w:val="afff8"/>
    <w:uiPriority w:val="99"/>
    <w:rsid w:val="0051708E"/>
    <w:rPr>
      <w:rFonts w:ascii="Times New Roman" w:eastAsia="Andale Sans UI" w:hAnsi="Times New Roman"/>
      <w:kern w:val="1"/>
      <w:sz w:val="24"/>
      <w:szCs w:val="24"/>
      <w:lang w:eastAsia="en-US"/>
    </w:rPr>
  </w:style>
  <w:style w:type="table" w:customStyle="1" w:styleId="110">
    <w:name w:val="Сетка таблицы11"/>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
    <w:name w:val="Нет списка3"/>
    <w:next w:val="a5"/>
    <w:uiPriority w:val="99"/>
    <w:semiHidden/>
    <w:unhideWhenUsed/>
    <w:rsid w:val="0051708E"/>
  </w:style>
  <w:style w:type="table" w:customStyle="1" w:styleId="120">
    <w:name w:val="Сетка таблицы12"/>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
    <w:name w:val="Нет списка4"/>
    <w:next w:val="a5"/>
    <w:uiPriority w:val="99"/>
    <w:semiHidden/>
    <w:unhideWhenUsed/>
    <w:rsid w:val="0051708E"/>
  </w:style>
  <w:style w:type="table" w:customStyle="1" w:styleId="130">
    <w:name w:val="Сетка таблицы13"/>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a">
    <w:name w:val="FollowedHyperlink"/>
    <w:uiPriority w:val="99"/>
    <w:semiHidden/>
    <w:unhideWhenUsed/>
    <w:rsid w:val="0051708E"/>
    <w:rPr>
      <w:color w:val="800080"/>
      <w:u w:val="single"/>
    </w:rPr>
  </w:style>
  <w:style w:type="table" w:customStyle="1" w:styleId="440">
    <w:name w:val="Сетка таблицы44"/>
    <w:basedOn w:val="a4"/>
    <w:uiPriority w:val="59"/>
    <w:rsid w:val="0051708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33">
    <w:name w:val="WW8Num33"/>
    <w:basedOn w:val="a5"/>
    <w:rsid w:val="0060057E"/>
  </w:style>
  <w:style w:type="paragraph" w:styleId="a1">
    <w:name w:val="List Number"/>
    <w:basedOn w:val="a2"/>
    <w:unhideWhenUsed/>
    <w:qFormat/>
    <w:rsid w:val="002E728A"/>
    <w:pPr>
      <w:numPr>
        <w:numId w:val="4"/>
      </w:numPr>
      <w:spacing w:before="60" w:after="60" w:line="240" w:lineRule="auto"/>
      <w:ind w:left="-73"/>
      <w:contextualSpacing/>
      <w:jc w:val="both"/>
    </w:pPr>
    <w:rPr>
      <w:rFonts w:asciiTheme="minorHAnsi" w:eastAsiaTheme="minorHAnsi" w:hAnsiTheme="minorHAnsi" w:cstheme="minorBidi"/>
    </w:rPr>
  </w:style>
  <w:style w:type="paragraph" w:styleId="2">
    <w:name w:val="List Number 2"/>
    <w:basedOn w:val="a2"/>
    <w:unhideWhenUsed/>
    <w:rsid w:val="002E728A"/>
    <w:pPr>
      <w:numPr>
        <w:numId w:val="5"/>
      </w:numPr>
      <w:tabs>
        <w:tab w:val="left" w:pos="2127"/>
      </w:tabs>
      <w:spacing w:after="0" w:line="240" w:lineRule="auto"/>
      <w:contextualSpacing/>
      <w:jc w:val="both"/>
    </w:pPr>
    <w:rPr>
      <w:rFonts w:asciiTheme="minorHAnsi" w:eastAsiaTheme="minorHAnsi" w:hAnsiTheme="minorHAnsi" w:cstheme="minorBidi"/>
    </w:rPr>
  </w:style>
  <w:style w:type="table" w:customStyle="1" w:styleId="142">
    <w:name w:val="Сетка таблицы14"/>
    <w:basedOn w:val="a4"/>
    <w:next w:val="a8"/>
    <w:uiPriority w:val="59"/>
    <w:rsid w:val="00E97B03"/>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
    <w:name w:val="Сетка таблицы6"/>
    <w:basedOn w:val="a4"/>
    <w:next w:val="a8"/>
    <w:uiPriority w:val="59"/>
    <w:rsid w:val="00E97B0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rker">
    <w:name w:val="Marker"/>
    <w:basedOn w:val="a2"/>
    <w:rsid w:val="00592A00"/>
    <w:pPr>
      <w:numPr>
        <w:ilvl w:val="2"/>
        <w:numId w:val="13"/>
      </w:numPr>
      <w:tabs>
        <w:tab w:val="clear" w:pos="2160"/>
      </w:tabs>
      <w:spacing w:after="0" w:line="360" w:lineRule="auto"/>
      <w:ind w:left="1429"/>
      <w:jc w:val="both"/>
    </w:pPr>
    <w:rPr>
      <w:rFonts w:ascii="Times New Roman" w:hAnsi="Times New Roman"/>
      <w:sz w:val="24"/>
      <w:szCs w:val="24"/>
      <w:lang w:eastAsia="ru-RU"/>
    </w:rPr>
  </w:style>
  <w:style w:type="table" w:customStyle="1" w:styleId="71">
    <w:name w:val="Сетка таблицы7"/>
    <w:basedOn w:val="a4"/>
    <w:next w:val="a8"/>
    <w:rsid w:val="004E114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Нет списка5"/>
    <w:next w:val="a5"/>
    <w:uiPriority w:val="99"/>
    <w:semiHidden/>
    <w:unhideWhenUsed/>
    <w:rsid w:val="00265EA2"/>
  </w:style>
  <w:style w:type="paragraph" w:customStyle="1" w:styleId="font5">
    <w:name w:val="font5"/>
    <w:basedOn w:val="a2"/>
    <w:rsid w:val="00265EA2"/>
    <w:pP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font6">
    <w:name w:val="font6"/>
    <w:basedOn w:val="a2"/>
    <w:rsid w:val="00265EA2"/>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5">
    <w:name w:val="xl6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Arial" w:eastAsia="Times New Roman" w:hAnsi="Arial" w:cs="Arial"/>
      <w:b/>
      <w:bCs/>
      <w:sz w:val="26"/>
      <w:szCs w:val="26"/>
      <w:lang w:eastAsia="ru-RU"/>
    </w:rPr>
  </w:style>
  <w:style w:type="paragraph" w:customStyle="1" w:styleId="xl66">
    <w:name w:val="xl6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7">
    <w:name w:val="xl6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8">
    <w:name w:val="xl68"/>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69">
    <w:name w:val="xl69"/>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0">
    <w:name w:val="xl70"/>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1">
    <w:name w:val="xl7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2">
    <w:name w:val="xl72"/>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73">
    <w:name w:val="xl73"/>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4">
    <w:name w:val="xl74"/>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5">
    <w:name w:val="xl7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76">
    <w:name w:val="xl7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77">
    <w:name w:val="xl7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8">
    <w:name w:val="xl78"/>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9">
    <w:name w:val="xl79"/>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1">
    <w:name w:val="xl81"/>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2">
    <w:name w:val="xl8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83">
    <w:name w:val="xl83"/>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84">
    <w:name w:val="xl84"/>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5">
    <w:name w:val="xl85"/>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6">
    <w:name w:val="xl8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7">
    <w:name w:val="xl87"/>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8">
    <w:name w:val="xl88"/>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89">
    <w:name w:val="xl89"/>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0">
    <w:name w:val="xl90"/>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91">
    <w:name w:val="xl9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2">
    <w:name w:val="xl9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3">
    <w:name w:val="xl93"/>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4">
    <w:name w:val="xl94"/>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5">
    <w:name w:val="xl9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6">
    <w:name w:val="xl9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97">
    <w:name w:val="xl9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8">
    <w:name w:val="xl98"/>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9">
    <w:name w:val="xl99"/>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eastAsia="Times New Roman" w:cs="Calibri"/>
      <w:sz w:val="20"/>
      <w:szCs w:val="20"/>
      <w:lang w:eastAsia="ru-RU"/>
    </w:rPr>
  </w:style>
  <w:style w:type="paragraph" w:customStyle="1" w:styleId="xl100">
    <w:name w:val="xl100"/>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1">
    <w:name w:val="xl10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3">
    <w:name w:val="xl103"/>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4">
    <w:name w:val="xl104"/>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6">
    <w:name w:val="xl106"/>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0"/>
      <w:szCs w:val="20"/>
      <w:lang w:eastAsia="ru-RU"/>
    </w:rPr>
  </w:style>
  <w:style w:type="paragraph" w:customStyle="1" w:styleId="xl107">
    <w:name w:val="xl107"/>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8">
    <w:name w:val="xl108"/>
    <w:basedOn w:val="a2"/>
    <w:rsid w:val="00265EA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9">
    <w:name w:val="xl109"/>
    <w:basedOn w:val="a2"/>
    <w:rsid w:val="00265EA2"/>
    <w:pPr>
      <w:shd w:val="clear" w:color="FFFFCC" w:fill="FFFFFF"/>
      <w:spacing w:before="100" w:beforeAutospacing="1" w:after="100" w:afterAutospacing="1" w:line="240" w:lineRule="auto"/>
      <w:textAlignment w:val="center"/>
    </w:pPr>
    <w:rPr>
      <w:rFonts w:ascii="Times New Roman" w:eastAsia="Times New Roman" w:hAnsi="Times New Roman"/>
      <w:sz w:val="28"/>
      <w:szCs w:val="28"/>
      <w:lang w:eastAsia="ru-RU"/>
    </w:rPr>
  </w:style>
  <w:style w:type="paragraph" w:customStyle="1" w:styleId="xl110">
    <w:name w:val="xl110"/>
    <w:basedOn w:val="a2"/>
    <w:rsid w:val="00265EA2"/>
    <w:pPr>
      <w:shd w:val="clear" w:color="FFFFCC" w:fill="FFFFFF"/>
      <w:spacing w:before="100" w:beforeAutospacing="1" w:after="100" w:afterAutospacing="1" w:line="240" w:lineRule="auto"/>
    </w:pPr>
    <w:rPr>
      <w:rFonts w:ascii="Times New Roman" w:eastAsia="Times New Roman" w:hAnsi="Times New Roman"/>
      <w:sz w:val="40"/>
      <w:szCs w:val="40"/>
      <w:lang w:eastAsia="ru-RU"/>
    </w:rPr>
  </w:style>
  <w:style w:type="paragraph" w:customStyle="1" w:styleId="xl111">
    <w:name w:val="xl111"/>
    <w:basedOn w:val="a2"/>
    <w:rsid w:val="00265EA2"/>
    <w:pP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2">
    <w:name w:val="xl112"/>
    <w:basedOn w:val="a2"/>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4">
    <w:name w:val="xl114"/>
    <w:basedOn w:val="a2"/>
    <w:rsid w:val="00265EA2"/>
    <w:pP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5">
    <w:name w:val="xl115"/>
    <w:basedOn w:val="a2"/>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numbering" w:customStyle="1" w:styleId="62">
    <w:name w:val="Нет списка6"/>
    <w:next w:val="a5"/>
    <w:uiPriority w:val="99"/>
    <w:semiHidden/>
    <w:unhideWhenUsed/>
    <w:rsid w:val="006A22D0"/>
  </w:style>
  <w:style w:type="paragraph" w:styleId="afffb">
    <w:name w:val="List"/>
    <w:basedOn w:val="af2"/>
    <w:rsid w:val="006A22D0"/>
    <w:pPr>
      <w:widowControl w:val="0"/>
      <w:tabs>
        <w:tab w:val="clear" w:pos="9360"/>
      </w:tabs>
      <w:suppressAutoHyphens/>
      <w:spacing w:after="120"/>
    </w:pPr>
    <w:rPr>
      <w:rFonts w:eastAsia="Lucida Sans Unicode" w:cs="Mangal"/>
      <w:sz w:val="24"/>
      <w:lang w:eastAsia="zh-CN" w:bidi="hi-IN"/>
    </w:rPr>
  </w:style>
  <w:style w:type="paragraph" w:styleId="18">
    <w:name w:val="index 1"/>
    <w:basedOn w:val="a2"/>
    <w:next w:val="a2"/>
    <w:autoRedefine/>
    <w:uiPriority w:val="99"/>
    <w:semiHidden/>
    <w:unhideWhenUsed/>
    <w:rsid w:val="006A22D0"/>
    <w:pPr>
      <w:spacing w:after="0" w:line="240" w:lineRule="auto"/>
      <w:ind w:left="220" w:hanging="220"/>
    </w:pPr>
  </w:style>
  <w:style w:type="paragraph" w:styleId="afffc">
    <w:name w:val="index heading"/>
    <w:basedOn w:val="a2"/>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paragraph" w:customStyle="1" w:styleId="afffd">
    <w:name w:val="Содержимое таблицы"/>
    <w:basedOn w:val="a2"/>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23748016">
      <w:bodyDiv w:val="1"/>
      <w:marLeft w:val="0"/>
      <w:marRight w:val="0"/>
      <w:marTop w:val="0"/>
      <w:marBottom w:val="0"/>
      <w:divBdr>
        <w:top w:val="none" w:sz="0" w:space="0" w:color="auto"/>
        <w:left w:val="none" w:sz="0" w:space="0" w:color="auto"/>
        <w:bottom w:val="none" w:sz="0" w:space="0" w:color="auto"/>
        <w:right w:val="none" w:sz="0" w:space="0" w:color="auto"/>
      </w:divBdr>
      <w:divsChild>
        <w:div w:id="968122461">
          <w:marLeft w:val="0"/>
          <w:marRight w:val="0"/>
          <w:marTop w:val="0"/>
          <w:marBottom w:val="0"/>
          <w:divBdr>
            <w:top w:val="none" w:sz="0" w:space="0" w:color="auto"/>
            <w:left w:val="none" w:sz="0" w:space="0" w:color="auto"/>
            <w:bottom w:val="none" w:sz="0" w:space="0" w:color="auto"/>
            <w:right w:val="none" w:sz="0" w:space="0" w:color="auto"/>
          </w:divBdr>
        </w:div>
      </w:divsChild>
    </w:div>
    <w:div w:id="488061252">
      <w:bodyDiv w:val="1"/>
      <w:marLeft w:val="0"/>
      <w:marRight w:val="0"/>
      <w:marTop w:val="0"/>
      <w:marBottom w:val="0"/>
      <w:divBdr>
        <w:top w:val="none" w:sz="0" w:space="0" w:color="auto"/>
        <w:left w:val="none" w:sz="0" w:space="0" w:color="auto"/>
        <w:bottom w:val="none" w:sz="0" w:space="0" w:color="auto"/>
        <w:right w:val="none" w:sz="0" w:space="0" w:color="auto"/>
      </w:divBdr>
    </w:div>
    <w:div w:id="685986886">
      <w:bodyDiv w:val="1"/>
      <w:marLeft w:val="0"/>
      <w:marRight w:val="0"/>
      <w:marTop w:val="0"/>
      <w:marBottom w:val="0"/>
      <w:divBdr>
        <w:top w:val="none" w:sz="0" w:space="0" w:color="auto"/>
        <w:left w:val="none" w:sz="0" w:space="0" w:color="auto"/>
        <w:bottom w:val="none" w:sz="0" w:space="0" w:color="auto"/>
        <w:right w:val="none" w:sz="0" w:space="0" w:color="auto"/>
      </w:divBdr>
      <w:divsChild>
        <w:div w:id="1364668397">
          <w:marLeft w:val="0"/>
          <w:marRight w:val="0"/>
          <w:marTop w:val="0"/>
          <w:marBottom w:val="0"/>
          <w:divBdr>
            <w:top w:val="none" w:sz="0" w:space="0" w:color="auto"/>
            <w:left w:val="none" w:sz="0" w:space="0" w:color="auto"/>
            <w:bottom w:val="none" w:sz="0" w:space="0" w:color="auto"/>
            <w:right w:val="none" w:sz="0" w:space="0" w:color="auto"/>
          </w:divBdr>
        </w:div>
      </w:divsChild>
    </w:div>
    <w:div w:id="915821831">
      <w:bodyDiv w:val="1"/>
      <w:marLeft w:val="0"/>
      <w:marRight w:val="0"/>
      <w:marTop w:val="0"/>
      <w:marBottom w:val="0"/>
      <w:divBdr>
        <w:top w:val="none" w:sz="0" w:space="0" w:color="auto"/>
        <w:left w:val="none" w:sz="0" w:space="0" w:color="auto"/>
        <w:bottom w:val="none" w:sz="0" w:space="0" w:color="auto"/>
        <w:right w:val="none" w:sz="0" w:space="0" w:color="auto"/>
      </w:divBdr>
    </w:div>
    <w:div w:id="998582067">
      <w:bodyDiv w:val="1"/>
      <w:marLeft w:val="0"/>
      <w:marRight w:val="0"/>
      <w:marTop w:val="0"/>
      <w:marBottom w:val="0"/>
      <w:divBdr>
        <w:top w:val="none" w:sz="0" w:space="0" w:color="auto"/>
        <w:left w:val="none" w:sz="0" w:space="0" w:color="auto"/>
        <w:bottom w:val="none" w:sz="0" w:space="0" w:color="auto"/>
        <w:right w:val="none" w:sz="0" w:space="0" w:color="auto"/>
      </w:divBdr>
    </w:div>
    <w:div w:id="1027754332">
      <w:bodyDiv w:val="1"/>
      <w:marLeft w:val="0"/>
      <w:marRight w:val="0"/>
      <w:marTop w:val="0"/>
      <w:marBottom w:val="0"/>
      <w:divBdr>
        <w:top w:val="none" w:sz="0" w:space="0" w:color="auto"/>
        <w:left w:val="none" w:sz="0" w:space="0" w:color="auto"/>
        <w:bottom w:val="none" w:sz="0" w:space="0" w:color="auto"/>
        <w:right w:val="none" w:sz="0" w:space="0" w:color="auto"/>
      </w:divBdr>
      <w:divsChild>
        <w:div w:id="1365902955">
          <w:marLeft w:val="0"/>
          <w:marRight w:val="0"/>
          <w:marTop w:val="0"/>
          <w:marBottom w:val="0"/>
          <w:divBdr>
            <w:top w:val="none" w:sz="0" w:space="0" w:color="auto"/>
            <w:left w:val="none" w:sz="0" w:space="0" w:color="auto"/>
            <w:bottom w:val="none" w:sz="0" w:space="0" w:color="auto"/>
            <w:right w:val="none" w:sz="0" w:space="0" w:color="auto"/>
          </w:divBdr>
        </w:div>
      </w:divsChild>
    </w:div>
    <w:div w:id="1150555678">
      <w:bodyDiv w:val="1"/>
      <w:marLeft w:val="0"/>
      <w:marRight w:val="0"/>
      <w:marTop w:val="0"/>
      <w:marBottom w:val="0"/>
      <w:divBdr>
        <w:top w:val="none" w:sz="0" w:space="0" w:color="auto"/>
        <w:left w:val="none" w:sz="0" w:space="0" w:color="auto"/>
        <w:bottom w:val="none" w:sz="0" w:space="0" w:color="auto"/>
        <w:right w:val="none" w:sz="0" w:space="0" w:color="auto"/>
      </w:divBdr>
    </w:div>
    <w:div w:id="1614289715">
      <w:bodyDiv w:val="1"/>
      <w:marLeft w:val="0"/>
      <w:marRight w:val="0"/>
      <w:marTop w:val="0"/>
      <w:marBottom w:val="0"/>
      <w:divBdr>
        <w:top w:val="none" w:sz="0" w:space="0" w:color="auto"/>
        <w:left w:val="none" w:sz="0" w:space="0" w:color="auto"/>
        <w:bottom w:val="none" w:sz="0" w:space="0" w:color="auto"/>
        <w:right w:val="none" w:sz="0" w:space="0" w:color="auto"/>
      </w:divBdr>
    </w:div>
    <w:div w:id="1724672852">
      <w:bodyDiv w:val="1"/>
      <w:marLeft w:val="0"/>
      <w:marRight w:val="0"/>
      <w:marTop w:val="0"/>
      <w:marBottom w:val="0"/>
      <w:divBdr>
        <w:top w:val="none" w:sz="0" w:space="0" w:color="auto"/>
        <w:left w:val="none" w:sz="0" w:space="0" w:color="auto"/>
        <w:bottom w:val="none" w:sz="0" w:space="0" w:color="auto"/>
        <w:right w:val="none" w:sz="0" w:space="0" w:color="auto"/>
      </w:divBdr>
    </w:div>
    <w:div w:id="1751611614">
      <w:bodyDiv w:val="1"/>
      <w:marLeft w:val="0"/>
      <w:marRight w:val="0"/>
      <w:marTop w:val="0"/>
      <w:marBottom w:val="0"/>
      <w:divBdr>
        <w:top w:val="none" w:sz="0" w:space="0" w:color="auto"/>
        <w:left w:val="none" w:sz="0" w:space="0" w:color="auto"/>
        <w:bottom w:val="none" w:sz="0" w:space="0" w:color="auto"/>
        <w:right w:val="none" w:sz="0" w:space="0" w:color="auto"/>
      </w:divBdr>
    </w:div>
    <w:div w:id="1951087661">
      <w:bodyDiv w:val="1"/>
      <w:marLeft w:val="0"/>
      <w:marRight w:val="0"/>
      <w:marTop w:val="0"/>
      <w:marBottom w:val="0"/>
      <w:divBdr>
        <w:top w:val="none" w:sz="0" w:space="0" w:color="auto"/>
        <w:left w:val="none" w:sz="0" w:space="0" w:color="auto"/>
        <w:bottom w:val="none" w:sz="0" w:space="0" w:color="auto"/>
        <w:right w:val="none" w:sz="0" w:space="0" w:color="auto"/>
      </w:divBdr>
    </w:div>
    <w:div w:id="2060469605">
      <w:bodyDiv w:val="1"/>
      <w:marLeft w:val="0"/>
      <w:marRight w:val="0"/>
      <w:marTop w:val="0"/>
      <w:marBottom w:val="0"/>
      <w:divBdr>
        <w:top w:val="none" w:sz="0" w:space="0" w:color="auto"/>
        <w:left w:val="none" w:sz="0" w:space="0" w:color="auto"/>
        <w:bottom w:val="none" w:sz="0" w:space="0" w:color="auto"/>
        <w:right w:val="none" w:sz="0" w:space="0" w:color="auto"/>
      </w:divBdr>
      <w:divsChild>
        <w:div w:id="735206496">
          <w:marLeft w:val="0"/>
          <w:marRight w:val="0"/>
          <w:marTop w:val="0"/>
          <w:marBottom w:val="0"/>
          <w:divBdr>
            <w:top w:val="none" w:sz="0" w:space="0" w:color="auto"/>
            <w:left w:val="none" w:sz="0" w:space="0" w:color="auto"/>
            <w:bottom w:val="none" w:sz="0" w:space="0" w:color="auto"/>
            <w:right w:val="none" w:sz="0" w:space="0" w:color="auto"/>
          </w:divBdr>
        </w:div>
      </w:divsChild>
    </w:div>
    <w:div w:id="2091343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dokanal-yola.ru" TargetMode="External"/><Relationship Id="rId13" Type="http://schemas.openxmlformats.org/officeDocument/2006/relationships/image" Target="media/image4.wmf"/><Relationship Id="rId18" Type="http://schemas.openxmlformats.org/officeDocument/2006/relationships/hyperlink" Target="mailto:log@vod12.ru" TargetMode="Externa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yperlink" Target="http://www.vodokanal-yola.ru"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yperlink" Target="consultantplus://offline/ref=4679B4C1C521F9A07E2022974198AD9FDA5F2EDEB84585B5B7F125F524219478C69AA1E9C5DF43F6R4N3G" TargetMode="External"/><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hyperlink" Target="consultantplus://offline/ref=DCF25479C00B4D63AD5C71457953571A134FB53F793C0CDF88DEE44908v4Z7E" TargetMode="External"/><Relationship Id="rId28" Type="http://schemas.openxmlformats.org/officeDocument/2006/relationships/theme" Target="theme/theme1.xml"/><Relationship Id="rId10" Type="http://schemas.openxmlformats.org/officeDocument/2006/relationships/image" Target="media/image1.w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image" Target="media/image5.wmf"/><Relationship Id="rId22" Type="http://schemas.openxmlformats.org/officeDocument/2006/relationships/footer" Target="footer4.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FF4BA-6CFC-453C-96D6-B769B10A1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23190</Words>
  <Characters>132185</Characters>
  <Application>Microsoft Office Word</Application>
  <DocSecurity>0</DocSecurity>
  <Lines>1101</Lines>
  <Paragraphs>310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155065</CharactersWithSpaces>
  <SharedDoc>false</SharedDoc>
  <HLinks>
    <vt:vector size="12" baseType="variant">
      <vt:variant>
        <vt:i4>7274549</vt:i4>
      </vt:variant>
      <vt:variant>
        <vt:i4>6</vt:i4>
      </vt:variant>
      <vt:variant>
        <vt:i4>0</vt:i4>
      </vt:variant>
      <vt:variant>
        <vt:i4>5</vt:i4>
      </vt:variant>
      <vt:variant>
        <vt:lpwstr>http://www.zakupki.gov.ru/</vt:lpwstr>
      </vt:variant>
      <vt:variant>
        <vt:lpwstr/>
      </vt:variant>
      <vt:variant>
        <vt:i4>3014721</vt:i4>
      </vt:variant>
      <vt:variant>
        <vt:i4>0</vt:i4>
      </vt:variant>
      <vt:variant>
        <vt:i4>0</vt:i4>
      </vt:variant>
      <vt:variant>
        <vt:i4>5</vt:i4>
      </vt:variant>
      <vt:variant>
        <vt:lpwstr>mailto:blm@esb.mari.ru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Кондакова М.Н.</dc:creator>
  <cp:lastModifiedBy>user</cp:lastModifiedBy>
  <cp:revision>4</cp:revision>
  <cp:lastPrinted>2018-11-30T12:30:00Z</cp:lastPrinted>
  <dcterms:created xsi:type="dcterms:W3CDTF">2018-11-30T12:34:00Z</dcterms:created>
  <dcterms:modified xsi:type="dcterms:W3CDTF">2018-11-30T12:51:00Z</dcterms:modified>
</cp:coreProperties>
</file>