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897F7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bookmarkStart w:id="0" w:name="_GoBack"/>
      <w:bookmarkEnd w:id="0"/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367AE620" w14:textId="77777777" w:rsidR="001509FA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23DB3C28" w14:textId="77777777" w:rsidR="004F0FFB" w:rsidRDefault="00B2202D" w:rsidP="00A44CDA">
      <w:pPr>
        <w:spacing w:line="276" w:lineRule="auto"/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2C9F9EE7" w14:textId="77777777" w:rsidR="00C15618" w:rsidRPr="008B7190" w:rsidRDefault="00BC298B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029FCBA1" w14:textId="77777777" w:rsidR="008B7190" w:rsidRDefault="008B7190" w:rsidP="00A44CDA">
      <w:pPr>
        <w:spacing w:line="276" w:lineRule="auto"/>
        <w:ind w:left="6237"/>
        <w:rPr>
          <w:sz w:val="22"/>
          <w:szCs w:val="22"/>
        </w:rPr>
      </w:pPr>
    </w:p>
    <w:p w14:paraId="47538C72" w14:textId="77777777" w:rsidR="00C15618" w:rsidRPr="008B7190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14:paraId="6B3FCAA7" w14:textId="2DAC4D7F" w:rsidR="00C15618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275EA7">
        <w:rPr>
          <w:sz w:val="22"/>
          <w:szCs w:val="22"/>
        </w:rPr>
        <w:t>6</w:t>
      </w:r>
      <w:r w:rsidRPr="008B7190">
        <w:rPr>
          <w:sz w:val="22"/>
          <w:szCs w:val="22"/>
        </w:rPr>
        <w:t xml:space="preserve"> г.</w:t>
      </w:r>
    </w:p>
    <w:p w14:paraId="094E6654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1FB84928" w14:textId="77777777" w:rsidR="00C15618" w:rsidRDefault="00C15618" w:rsidP="00C15618">
      <w:pPr>
        <w:ind w:left="5760"/>
        <w:jc w:val="right"/>
      </w:pPr>
    </w:p>
    <w:p w14:paraId="7BDB568C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289442F4" w14:textId="77777777" w:rsidR="00C15618" w:rsidRDefault="00C15618" w:rsidP="00E52597">
      <w:pPr>
        <w:jc w:val="center"/>
        <w:rPr>
          <w:b/>
        </w:rPr>
      </w:pPr>
    </w:p>
    <w:p w14:paraId="5AD95B7D" w14:textId="77777777" w:rsidR="00655A5A" w:rsidRPr="009F57FE" w:rsidRDefault="00655A5A" w:rsidP="00E52597">
      <w:pPr>
        <w:jc w:val="center"/>
        <w:rPr>
          <w:b/>
        </w:rPr>
      </w:pPr>
    </w:p>
    <w:p w14:paraId="5F97A3DF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57769D91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7C87B1AB" w14:textId="33ECEA66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275EA7">
        <w:rPr>
          <w:sz w:val="22"/>
          <w:szCs w:val="22"/>
        </w:rPr>
        <w:t>Григорьева Екатерина Геннадьевна</w:t>
      </w:r>
      <w:r w:rsidR="00AF2AC4" w:rsidRPr="009A2E49">
        <w:rPr>
          <w:sz w:val="22"/>
          <w:szCs w:val="22"/>
        </w:rPr>
        <w:t>,</w:t>
      </w:r>
    </w:p>
    <w:p w14:paraId="7CB7DFD5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3512F22E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14:paraId="32E195AB" w14:textId="20F6762B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275EA7" w:rsidRPr="00275EA7">
        <w:rPr>
          <w:sz w:val="22"/>
          <w:szCs w:val="22"/>
        </w:rPr>
        <w:t>Возмещение стоимости повреждаемых или уничтожаемых зеленых насаждений</w:t>
      </w:r>
      <w:r w:rsidR="00E61367" w:rsidRPr="009A2E49">
        <w:rPr>
          <w:b w:val="0"/>
          <w:sz w:val="22"/>
          <w:szCs w:val="22"/>
        </w:rPr>
        <w:t>;</w:t>
      </w:r>
    </w:p>
    <w:p w14:paraId="5754C022" w14:textId="77777777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DD325D">
        <w:rPr>
          <w:b w:val="0"/>
          <w:sz w:val="22"/>
          <w:szCs w:val="22"/>
        </w:rPr>
        <w:t>1 условная единица</w:t>
      </w:r>
      <w:r w:rsidR="00E61367" w:rsidRPr="009A2E49">
        <w:rPr>
          <w:b w:val="0"/>
          <w:sz w:val="22"/>
          <w:szCs w:val="22"/>
        </w:rPr>
        <w:t>;</w:t>
      </w:r>
    </w:p>
    <w:p w14:paraId="695BBB41" w14:textId="63E60388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275EA7">
        <w:rPr>
          <w:b w:val="0"/>
          <w:sz w:val="22"/>
          <w:szCs w:val="22"/>
        </w:rPr>
        <w:t>43.12.11.140 Работы по расчистке территории, удалению растительности</w:t>
      </w:r>
      <w:r w:rsidR="00321A45">
        <w:rPr>
          <w:b w:val="0"/>
          <w:sz w:val="22"/>
          <w:szCs w:val="22"/>
        </w:rPr>
        <w:t>;</w:t>
      </w:r>
    </w:p>
    <w:p w14:paraId="7F2BA3D2" w14:textId="666E765E" w:rsidR="000B73D1" w:rsidRDefault="00967D32" w:rsidP="000B73D1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275EA7">
        <w:rPr>
          <w:b w:val="0"/>
          <w:sz w:val="22"/>
          <w:szCs w:val="22"/>
        </w:rPr>
        <w:t>43.12 Работы по подготовке строительной площадки;</w:t>
      </w:r>
    </w:p>
    <w:p w14:paraId="4838AF1E" w14:textId="0FD418E2" w:rsidR="001702F7" w:rsidRPr="008D33AF" w:rsidRDefault="00255562" w:rsidP="000B73D1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0B73D1">
        <w:rPr>
          <w:sz w:val="22"/>
          <w:szCs w:val="22"/>
        </w:rPr>
        <w:t>Мест</w:t>
      </w:r>
      <w:r w:rsidR="005965AC" w:rsidRPr="000B73D1">
        <w:rPr>
          <w:sz w:val="22"/>
          <w:szCs w:val="22"/>
        </w:rPr>
        <w:t>о</w:t>
      </w:r>
      <w:r w:rsidRPr="000B73D1">
        <w:rPr>
          <w:sz w:val="22"/>
          <w:szCs w:val="22"/>
        </w:rPr>
        <w:t xml:space="preserve"> </w:t>
      </w:r>
      <w:r w:rsidR="00C626DD" w:rsidRPr="000B73D1">
        <w:rPr>
          <w:sz w:val="22"/>
          <w:szCs w:val="22"/>
        </w:rPr>
        <w:t>оказания услуг</w:t>
      </w:r>
      <w:r w:rsidRPr="000B73D1">
        <w:rPr>
          <w:sz w:val="22"/>
          <w:szCs w:val="22"/>
        </w:rPr>
        <w:t>:</w:t>
      </w:r>
      <w:r w:rsidR="008D33AF">
        <w:rPr>
          <w:sz w:val="22"/>
          <w:szCs w:val="22"/>
        </w:rPr>
        <w:t xml:space="preserve"> </w:t>
      </w:r>
      <w:r w:rsidR="008D33AF" w:rsidRPr="008D33AF">
        <w:rPr>
          <w:b w:val="0"/>
          <w:sz w:val="22"/>
          <w:szCs w:val="22"/>
        </w:rPr>
        <w:t>Республика Марий Эл</w:t>
      </w:r>
      <w:r w:rsidR="008D33AF">
        <w:rPr>
          <w:b w:val="0"/>
          <w:sz w:val="22"/>
          <w:szCs w:val="22"/>
        </w:rPr>
        <w:t>, г.Йошкар-Ола, с. Семеновка, ул. Молодежная, северо-восточ</w:t>
      </w:r>
      <w:r w:rsidR="00F96AEF">
        <w:rPr>
          <w:b w:val="0"/>
          <w:sz w:val="22"/>
          <w:szCs w:val="22"/>
        </w:rPr>
        <w:t>нее д. 14а, кадастровый квартал</w:t>
      </w:r>
      <w:r w:rsidR="008D33AF">
        <w:rPr>
          <w:b w:val="0"/>
          <w:sz w:val="22"/>
          <w:szCs w:val="22"/>
        </w:rPr>
        <w:t>:</w:t>
      </w:r>
      <w:r w:rsidR="00F96AEF">
        <w:rPr>
          <w:b w:val="0"/>
          <w:sz w:val="22"/>
          <w:szCs w:val="22"/>
        </w:rPr>
        <w:t xml:space="preserve"> </w:t>
      </w:r>
      <w:r w:rsidR="008D33AF">
        <w:rPr>
          <w:b w:val="0"/>
          <w:sz w:val="22"/>
          <w:szCs w:val="22"/>
        </w:rPr>
        <w:t>12:05:3301001;</w:t>
      </w:r>
    </w:p>
    <w:p w14:paraId="516985FD" w14:textId="1680BC69"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8D33AF">
        <w:rPr>
          <w:sz w:val="22"/>
          <w:szCs w:val="22"/>
        </w:rPr>
        <w:t>в течение 30 календарных дней с момента заключения Договора (до 20.02.2026);</w:t>
      </w:r>
    </w:p>
    <w:p w14:paraId="58460DA1" w14:textId="285F4297"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="008D33AF">
        <w:rPr>
          <w:sz w:val="22"/>
          <w:szCs w:val="22"/>
        </w:rPr>
        <w:t>выполнение работ по сносу зеленых насаждений</w:t>
      </w:r>
      <w:r w:rsidRPr="00A83AF4">
        <w:rPr>
          <w:sz w:val="22"/>
          <w:szCs w:val="22"/>
        </w:rPr>
        <w:t>.</w:t>
      </w:r>
      <w:r w:rsidR="00E73062" w:rsidRPr="00E73062">
        <w:rPr>
          <w:rFonts w:ascii="PT Astra Serif" w:hAnsi="PT Astra Serif"/>
          <w:sz w:val="22"/>
          <w:szCs w:val="22"/>
        </w:rPr>
        <w:t xml:space="preserve"> </w:t>
      </w:r>
    </w:p>
    <w:p w14:paraId="1285C7B6" w14:textId="2E3E1BBA"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8D33AF">
        <w:rPr>
          <w:sz w:val="22"/>
          <w:szCs w:val="22"/>
        </w:rPr>
        <w:t>293 530 (Двести девяносто три тысяч пятьсот тридцать)</w:t>
      </w:r>
      <w:r w:rsidR="00047692" w:rsidRPr="00047692">
        <w:rPr>
          <w:sz w:val="22"/>
          <w:szCs w:val="22"/>
        </w:rPr>
        <w:t xml:space="preserve"> руб. </w:t>
      </w:r>
      <w:r w:rsidR="008D33AF">
        <w:rPr>
          <w:sz w:val="22"/>
          <w:szCs w:val="22"/>
        </w:rPr>
        <w:t>38</w:t>
      </w:r>
      <w:r w:rsidR="00047692" w:rsidRPr="00047692">
        <w:rPr>
          <w:sz w:val="22"/>
          <w:szCs w:val="22"/>
        </w:rPr>
        <w:t xml:space="preserve"> коп.</w:t>
      </w:r>
    </w:p>
    <w:p w14:paraId="314B4C03" w14:textId="77777777"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21809B4B" w14:textId="5C18FC23" w:rsidR="00E73B41" w:rsidRPr="009F57FE" w:rsidRDefault="009A2E49" w:rsidP="0003256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82711A">
        <w:rPr>
          <w:b/>
          <w:sz w:val="22"/>
          <w:szCs w:val="22"/>
        </w:rPr>
        <w:t xml:space="preserve">Срок и условия оплаты оказанных услуг: </w:t>
      </w:r>
      <w:r w:rsidR="008D33AF">
        <w:rPr>
          <w:sz w:val="22"/>
          <w:szCs w:val="22"/>
        </w:rPr>
        <w:t>Оплата работ производится в течение 30 календарных дней с момента его заключения.</w:t>
      </w:r>
    </w:p>
    <w:p w14:paraId="75A69DE3" w14:textId="77777777" w:rsidR="00C17A51" w:rsidRDefault="00C17A51" w:rsidP="008D33A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p w14:paraId="0A0756A5" w14:textId="4287ED99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5693C052" w14:textId="77777777"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7FE68A61" w14:textId="77777777" w:rsidR="006056ED" w:rsidRPr="00B20492" w:rsidRDefault="006056ED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864E2C">
        <w:rPr>
          <w:sz w:val="22"/>
          <w:szCs w:val="22"/>
          <w:lang w:eastAsia="en-US"/>
        </w:rPr>
        <w:t>С</w:t>
      </w:r>
      <w:r w:rsidR="00864E2C" w:rsidRPr="00864E2C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  <w:r w:rsidR="00864E2C">
        <w:rPr>
          <w:sz w:val="22"/>
          <w:szCs w:val="22"/>
          <w:lang w:eastAsia="en-US"/>
        </w:rPr>
        <w:t>;</w:t>
      </w:r>
    </w:p>
    <w:p w14:paraId="4A579543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  <w:r w:rsidR="00DF3EF7">
        <w:rPr>
          <w:sz w:val="22"/>
          <w:szCs w:val="22"/>
          <w:lang w:eastAsia="en-US"/>
        </w:rPr>
        <w:t>.</w:t>
      </w:r>
    </w:p>
    <w:p w14:paraId="32CCAEC9" w14:textId="77777777" w:rsidR="00E73B41" w:rsidRDefault="00E73B4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5FDAEC5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3C8823F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EAE705C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EA931DF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26C5D24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1257DE0" w14:textId="77777777" w:rsidR="0010016B" w:rsidRDefault="0010016B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65ADD5B" w14:textId="77777777" w:rsidR="0010016B" w:rsidRDefault="0010016B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6EAC3DF" w14:textId="77777777" w:rsidR="0010016B" w:rsidRDefault="0010016B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7693DB8" w14:textId="77777777" w:rsidR="0010016B" w:rsidRDefault="0010016B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B71917E" w14:textId="77777777" w:rsidR="0010016B" w:rsidRDefault="0010016B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EE7337E" w14:textId="77777777" w:rsidR="0010016B" w:rsidRDefault="0010016B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AFD1684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67D6B6B" w14:textId="77777777" w:rsidR="00C17A51" w:rsidRDefault="00C17A5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D060615" w14:textId="0A55BE9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0B2405D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EB0F0A4" w14:textId="77777777" w:rsidR="00D808E2" w:rsidRDefault="00D808E2" w:rsidP="008D33AF">
      <w:pPr>
        <w:widowControl w:val="0"/>
        <w:autoSpaceDE w:val="0"/>
        <w:autoSpaceDN w:val="0"/>
        <w:adjustRightInd w:val="0"/>
        <w:rPr>
          <w:b/>
          <w:sz w:val="22"/>
          <w:szCs w:val="22"/>
          <w:lang w:eastAsia="en-US"/>
        </w:rPr>
      </w:pPr>
    </w:p>
    <w:p w14:paraId="35AB3114" w14:textId="77777777" w:rsidR="00D808E2" w:rsidRDefault="00D808E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</w:p>
    <w:p w14:paraId="2FD507EF" w14:textId="080B543C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1A9E23AF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3FCBB941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53E25B4F" w14:textId="77777777" w:rsidR="008D33AF" w:rsidRPr="008D33AF" w:rsidRDefault="008D33AF" w:rsidP="008D33A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8D33AF">
        <w:rPr>
          <w:sz w:val="22"/>
          <w:szCs w:val="22"/>
        </w:rPr>
        <w:t>Закупка у единственного поставщика (в соответствии с пп. 19) п. 2.1 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Йошкар-Ола»):</w:t>
      </w:r>
    </w:p>
    <w:p w14:paraId="2DD5B9EC" w14:textId="77777777" w:rsidR="008D33AF" w:rsidRPr="008D33AF" w:rsidRDefault="008D33AF" w:rsidP="008D33A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  <w:lang w:val="x-none"/>
        </w:rPr>
      </w:pPr>
      <w:r w:rsidRPr="008D33AF">
        <w:rPr>
          <w:sz w:val="22"/>
          <w:szCs w:val="22"/>
        </w:rPr>
        <w:t xml:space="preserve"> «19) в случае, если проводится закупка товаров, работ, услуг на сумму до пятьсот тысяч рублей включительно с учетом НДС и/или иных видов налогов;»</w:t>
      </w:r>
    </w:p>
    <w:p w14:paraId="2565413D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8848DBD" w14:textId="18604A3E" w:rsidR="00AA301A" w:rsidRDefault="00AA301A" w:rsidP="00AA301A">
      <w:pPr>
        <w:pStyle w:val="23"/>
        <w:ind w:firstLine="709"/>
        <w:rPr>
          <w:sz w:val="22"/>
          <w:szCs w:val="22"/>
        </w:rPr>
      </w:pPr>
      <w:r w:rsidRPr="00AA301A">
        <w:rPr>
          <w:sz w:val="22"/>
          <w:szCs w:val="22"/>
        </w:rPr>
        <w:t>Согласно проект</w:t>
      </w:r>
      <w:r w:rsidR="00DF3EF7">
        <w:rPr>
          <w:sz w:val="22"/>
          <w:szCs w:val="22"/>
        </w:rPr>
        <w:t>у</w:t>
      </w:r>
      <w:r w:rsidRPr="00AA301A">
        <w:rPr>
          <w:sz w:val="22"/>
          <w:szCs w:val="22"/>
        </w:rPr>
        <w:t xml:space="preserve"> договора.</w:t>
      </w:r>
    </w:p>
    <w:p w14:paraId="503E5790" w14:textId="0CF22942" w:rsidR="00DF3EF7" w:rsidRPr="00DF3EF7" w:rsidRDefault="008D33AF" w:rsidP="00046AA6">
      <w:pPr>
        <w:pStyle w:val="23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Возмещение стоимости зеленых насаждений, указанных в пункте договора, осуществляется согласно заявлению </w:t>
      </w:r>
      <w:r w:rsidR="0010016B">
        <w:rPr>
          <w:sz w:val="22"/>
          <w:szCs w:val="22"/>
        </w:rPr>
        <w:t>Заказчика</w:t>
      </w:r>
      <w:r>
        <w:rPr>
          <w:sz w:val="22"/>
          <w:szCs w:val="22"/>
        </w:rPr>
        <w:t xml:space="preserve"> в денежной форме.</w:t>
      </w:r>
    </w:p>
    <w:p w14:paraId="02B2093B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0318CEB7" w14:textId="77777777" w:rsidR="00B20492" w:rsidRPr="00CB3ACA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69BEF163" w14:textId="77777777" w:rsidR="00B20492" w:rsidRPr="00CB3ACA" w:rsidRDefault="00CA6DD5" w:rsidP="00B20492">
      <w:pPr>
        <w:pStyle w:val="af0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5D3F4890" w14:textId="13259910" w:rsidR="00E116DE" w:rsidRDefault="00B20492" w:rsidP="00B20492">
      <w:pPr>
        <w:pStyle w:val="af0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</w:t>
      </w:r>
      <w:r w:rsidR="00E73B41">
        <w:rPr>
          <w:color w:val="000000"/>
          <w:sz w:val="22"/>
          <w:szCs w:val="22"/>
        </w:rPr>
        <w:t>проекту договора.</w:t>
      </w:r>
    </w:p>
    <w:p w14:paraId="1F8D849F" w14:textId="754235E9" w:rsidR="00046AA6" w:rsidRPr="00DC5109" w:rsidRDefault="00DC5109" w:rsidP="00046AA6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Размер компенсационной стоимости зеленых насаждений, указанных в п. 1.1 настоящего договора, определен в соответствии со ст. 15Положения об использовании и охране зеленых насаждений на территории городского округа «Город Йошкар-Ола», утвержденного решением Собрания депутатов городского округа «Город Йошкар-Ола», утвержденного решением Собрания депутатов городского округа «Город Йошкар-Ола» от 22.06.2011 № 279-</w:t>
      </w:r>
      <w:r>
        <w:rPr>
          <w:color w:val="000000"/>
          <w:sz w:val="22"/>
          <w:szCs w:val="22"/>
          <w:lang w:val="en-US"/>
        </w:rPr>
        <w:t>V</w:t>
      </w:r>
      <w:r>
        <w:rPr>
          <w:color w:val="000000"/>
          <w:sz w:val="22"/>
          <w:szCs w:val="22"/>
        </w:rPr>
        <w:t>.</w:t>
      </w:r>
    </w:p>
    <w:p w14:paraId="5FCF9A32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3A5B60DB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E9F9297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2AC78D50" w14:textId="22107F94" w:rsidR="00B20492" w:rsidRPr="00CA6DD5" w:rsidRDefault="00B20492" w:rsidP="00B20492">
      <w:pPr>
        <w:pStyle w:val="a5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Выбранный способ закупки не предусматривает проведения указанных процедур.</w:t>
      </w:r>
    </w:p>
    <w:p w14:paraId="44850377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3DE2B80F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3DBBEA65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6D1C0173" w14:textId="77777777" w:rsidR="00B20492" w:rsidRPr="00A56E00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66709408" w14:textId="77777777" w:rsidR="00B20492" w:rsidRPr="00A56E00" w:rsidRDefault="00CA6DD5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07EBEF78" w14:textId="77777777" w:rsidR="00B20492" w:rsidRDefault="00B20492" w:rsidP="00B2049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40CE0C26" w14:textId="77777777" w:rsidR="00D808E2" w:rsidRPr="001F3878" w:rsidRDefault="003D0F2F" w:rsidP="00D808E2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="00D808E2" w:rsidRPr="001F3878">
        <w:rPr>
          <w:b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4399CF49" w14:textId="3BB4EAB7" w:rsidR="00D808E2" w:rsidRDefault="00D808E2" w:rsidP="00D808E2">
      <w:pPr>
        <w:suppressAutoHyphens/>
        <w:ind w:firstLine="709"/>
        <w:jc w:val="both"/>
        <w:rPr>
          <w:b/>
          <w:sz w:val="22"/>
          <w:szCs w:val="22"/>
        </w:rPr>
      </w:pPr>
      <w:r w:rsidRPr="001F3878">
        <w:rPr>
          <w:bCs/>
          <w:sz w:val="22"/>
          <w:szCs w:val="22"/>
        </w:rPr>
        <w:t>Не установлено</w:t>
      </w:r>
    </w:p>
    <w:p w14:paraId="3D5F0D03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0282FA78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75CF8C61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36496DB0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3A01BA80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lastRenderedPageBreak/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6F5C97DD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E3AF18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46514FDE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3871C07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480BDC3" w14:textId="4EB95083" w:rsidR="00D808E2" w:rsidRDefault="00D808E2" w:rsidP="003D0F2F">
      <w:pPr>
        <w:suppressAutoHyphens/>
        <w:ind w:firstLine="709"/>
        <w:jc w:val="both"/>
        <w:rPr>
          <w:sz w:val="22"/>
          <w:szCs w:val="22"/>
        </w:rPr>
      </w:pPr>
      <w:r w:rsidRPr="00D808E2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закупке).</w:t>
      </w:r>
    </w:p>
    <w:p w14:paraId="7EF1F76F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23AE6BD7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756BDD29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461067BA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7E6831E5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lastRenderedPageBreak/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7E4F0A89" w14:textId="77777777" w:rsidR="003D0F2F" w:rsidRPr="00A56E00" w:rsidRDefault="003D0F2F" w:rsidP="003D0F2F">
      <w:pPr>
        <w:pStyle w:val="23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9541CC9" w14:textId="77777777" w:rsidR="00B20492" w:rsidRDefault="00B20492" w:rsidP="00B20492">
      <w:pPr>
        <w:pStyle w:val="21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6AE11DF6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0B73D1">
          <w:headerReference w:type="default" r:id="rId9"/>
          <w:footerReference w:type="even" r:id="rId10"/>
          <w:footerReference w:type="default" r:id="rId11"/>
          <w:pgSz w:w="11907" w:h="16840" w:code="9"/>
          <w:pgMar w:top="993" w:right="708" w:bottom="567" w:left="851" w:header="720" w:footer="352" w:gutter="0"/>
          <w:cols w:space="720"/>
          <w:titlePg/>
          <w:docGrid w:linePitch="381"/>
        </w:sectPr>
      </w:pPr>
    </w:p>
    <w:p w14:paraId="5947697E" w14:textId="77777777" w:rsidR="00725B98" w:rsidRDefault="00725B98" w:rsidP="00725B98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914741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23A6DBD2" w14:textId="77777777" w:rsidR="00725B98" w:rsidRDefault="00725B98" w:rsidP="00725B98">
      <w:pPr>
        <w:suppressAutoHyphens/>
        <w:jc w:val="right"/>
        <w:rPr>
          <w:b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34BC0FC" w14:textId="77777777" w:rsidR="00725B98" w:rsidRDefault="00725B98" w:rsidP="00B20492">
      <w:pPr>
        <w:suppressAutoHyphens/>
        <w:jc w:val="center"/>
        <w:rPr>
          <w:b/>
        </w:rPr>
      </w:pPr>
    </w:p>
    <w:p w14:paraId="1C375825" w14:textId="77777777" w:rsidR="00DF3EF7" w:rsidRDefault="00DF3EF7" w:rsidP="00AA301A">
      <w:pPr>
        <w:suppressAutoHyphens/>
        <w:jc w:val="center"/>
        <w:rPr>
          <w:b/>
          <w:sz w:val="22"/>
          <w:szCs w:val="22"/>
        </w:rPr>
      </w:pPr>
    </w:p>
    <w:p w14:paraId="69611231" w14:textId="6DFB0C7B" w:rsidR="00B80D11" w:rsidRDefault="00B80D11" w:rsidP="00B80D11">
      <w:pPr>
        <w:suppressAutoHyphens/>
        <w:jc w:val="right"/>
        <w:rPr>
          <w:b/>
          <w:sz w:val="22"/>
          <w:szCs w:val="22"/>
        </w:rPr>
      </w:pPr>
    </w:p>
    <w:p w14:paraId="4C03E0BB" w14:textId="77777777" w:rsidR="00DF3EF7" w:rsidRDefault="00DF3EF7" w:rsidP="00AA301A">
      <w:pPr>
        <w:suppressAutoHyphens/>
        <w:jc w:val="center"/>
        <w:rPr>
          <w:b/>
          <w:sz w:val="22"/>
          <w:szCs w:val="22"/>
        </w:rPr>
      </w:pPr>
    </w:p>
    <w:p w14:paraId="70D03F71" w14:textId="195CB4F9" w:rsidR="0037026E" w:rsidRDefault="00AA301A" w:rsidP="0037026E">
      <w:pPr>
        <w:suppressAutoHyphens/>
        <w:jc w:val="center"/>
        <w:rPr>
          <w:b/>
          <w:sz w:val="22"/>
          <w:szCs w:val="22"/>
        </w:rPr>
      </w:pPr>
      <w:r w:rsidRPr="00CA6DD5"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1497683C" w14:textId="77777777" w:rsidR="0037026E" w:rsidRPr="0037026E" w:rsidRDefault="0037026E" w:rsidP="0037026E">
      <w:pPr>
        <w:suppressAutoHyphens/>
        <w:jc w:val="center"/>
        <w:rPr>
          <w:b/>
          <w:sz w:val="22"/>
          <w:szCs w:val="22"/>
        </w:rPr>
      </w:pPr>
    </w:p>
    <w:p w14:paraId="001EC465" w14:textId="77777777" w:rsidR="0037026E" w:rsidRPr="0037026E" w:rsidRDefault="0037026E" w:rsidP="0037026E">
      <w:pPr>
        <w:jc w:val="center"/>
        <w:rPr>
          <w:b/>
          <w:sz w:val="22"/>
          <w:szCs w:val="22"/>
        </w:rPr>
      </w:pPr>
      <w:r w:rsidRPr="0037026E">
        <w:rPr>
          <w:b/>
          <w:sz w:val="22"/>
          <w:szCs w:val="22"/>
        </w:rPr>
        <w:t>Базовая стоимость деревьев (в рублях)</w:t>
      </w:r>
    </w:p>
    <w:p w14:paraId="21E3D8E2" w14:textId="77777777" w:rsidR="0037026E" w:rsidRPr="0037026E" w:rsidRDefault="0037026E" w:rsidP="0037026E">
      <w:pPr>
        <w:rPr>
          <w:sz w:val="22"/>
          <w:szCs w:val="22"/>
        </w:rPr>
      </w:pP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286"/>
        <w:gridCol w:w="972"/>
        <w:gridCol w:w="1085"/>
        <w:gridCol w:w="1085"/>
        <w:gridCol w:w="1085"/>
        <w:gridCol w:w="1050"/>
      </w:tblGrid>
      <w:tr w:rsidR="0037026E" w:rsidRPr="0037026E" w14:paraId="597930C3" w14:textId="77777777" w:rsidTr="00594015">
        <w:trPr>
          <w:trHeight w:val="270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040B8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№</w:t>
            </w:r>
          </w:p>
        </w:tc>
        <w:tc>
          <w:tcPr>
            <w:tcW w:w="3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011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Наименование вида</w:t>
            </w:r>
          </w:p>
        </w:tc>
        <w:tc>
          <w:tcPr>
            <w:tcW w:w="5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173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Компенсационная стоимость дерева, диаметром ствола на высоте 1,3 м, руб.</w:t>
            </w:r>
          </w:p>
        </w:tc>
      </w:tr>
      <w:tr w:rsidR="0037026E" w:rsidRPr="0037026E" w14:paraId="02BACD95" w14:textId="77777777" w:rsidTr="00594015">
        <w:trPr>
          <w:trHeight w:val="14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508C4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0E5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8F7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до 4 см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D2F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до 4,1-12 см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AFF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12,1-24 см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2C1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24,1-40 см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3F2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40,1 см и более</w:t>
            </w:r>
          </w:p>
        </w:tc>
      </w:tr>
      <w:tr w:rsidR="0037026E" w:rsidRPr="0037026E" w14:paraId="2A7E50E6" w14:textId="77777777" w:rsidTr="00594015">
        <w:trPr>
          <w:jc w:val="center"/>
        </w:trPr>
        <w:tc>
          <w:tcPr>
            <w:tcW w:w="91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6D7DC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Хвойные виды деревьев</w:t>
            </w:r>
          </w:p>
        </w:tc>
      </w:tr>
      <w:tr w:rsidR="0037026E" w:rsidRPr="0037026E" w14:paraId="0F99E7C9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F254BB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673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Ель европейская (обыкновенная)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AEA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184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47D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004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AC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382267FA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5DB0AF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F8E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Ель колючая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5D4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946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404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F69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5F3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3423C656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FBA841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9590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Ель сибирская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87E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C96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9E1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1BB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43B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1594D883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7CA3E3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22B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Лиственница сибирская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ABD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E78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AA6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C6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BE7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1E442AF0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42E80B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A84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Можжевельник обыкновенный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04D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4DE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6D6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600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16A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65CFDDD6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2FEEFD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236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Пихта сибирская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B2F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613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FFE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007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89B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0CA664D4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27E48F5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E69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Сосна корейская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594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A17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B75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2FF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23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2FAF42A6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76DA80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574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Сосна обыкновенная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7B5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3FF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459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AD2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D46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70842094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19CA71A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979E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Сосна сибирская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55F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25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E1B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6D9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F4E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411DF79D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7E2D0F8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7B34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Туя западная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742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A69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45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9E0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2E2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7B60D1AD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5B12877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1C5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Другие виды хвойных деревьев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4D6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9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869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2BA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DB39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689E235D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C58CDFC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2B5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Декоративные формы и сорта хвойных деревьев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816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08F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BC6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D9B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FA5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702BFAFB" w14:textId="77777777" w:rsidTr="00594015">
        <w:trPr>
          <w:jc w:val="center"/>
        </w:trPr>
        <w:tc>
          <w:tcPr>
            <w:tcW w:w="91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5BF8A5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Лиственные виды деревьев</w:t>
            </w:r>
          </w:p>
        </w:tc>
      </w:tr>
      <w:tr w:rsidR="0037026E" w:rsidRPr="0037026E" w14:paraId="5091B8C2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487049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792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Бархат амурский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EF2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ECD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7C2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1E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9DA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23DD6C24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169CC43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DB63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Береза повислая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55E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9A2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B252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2D7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34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441F9161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8A5708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78F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Береза пушистая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36CC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348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082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2D6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320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1EF16663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A190C7C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A724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Боярышник кроваво-красный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15D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225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F94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45C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8CE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79F361E8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DF1A4DB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2493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Вишня обыкновенная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EC0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8D1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000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ECE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FDE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5621890A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00084E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5819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Вяз гладкий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A70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794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97E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DC0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C13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2B70CE2E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931CAC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DCB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Вяз голый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E18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D71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ADA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C14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4E5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25ABC12E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A27B60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E25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Вяз приземистый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4D5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064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84B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A0D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365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483AFFE4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1ECFF0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F5F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Груша обыкновенная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EA8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1DE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E19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40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B11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4BF76540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77AD70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72D5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Груша уссурийская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34AB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39B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857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B5E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C43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133A9E9F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F42336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BC1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Дуб черешчатый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805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471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4CD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EDD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E04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417A5539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E3EE49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4D0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белая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A53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E8A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4FA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0B3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253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13108</w:t>
            </w:r>
          </w:p>
        </w:tc>
      </w:tr>
      <w:tr w:rsidR="0037026E" w:rsidRPr="0037026E" w14:paraId="43DDC8F9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24512A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697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козья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A0D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86C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D03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AA1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EAD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13108</w:t>
            </w:r>
          </w:p>
        </w:tc>
      </w:tr>
      <w:tr w:rsidR="0037026E" w:rsidRPr="0037026E" w14:paraId="4EC3372C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73C423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37B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ломкая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993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80C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920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100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747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13108</w:t>
            </w:r>
          </w:p>
        </w:tc>
      </w:tr>
      <w:tr w:rsidR="0037026E" w:rsidRPr="0037026E" w14:paraId="102C6D05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2287E6F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2DEE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остролистная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F9D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D36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BFA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135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942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76B8F3F1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5F0BEC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B9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прутовидная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814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800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501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C1BE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6AC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5AC9C262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734A9B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DF1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пятитычинковая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894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786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3BE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701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3F0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7C4BD50C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330C36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289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трехтычинковая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12C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3C8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031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B4A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175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63137FC1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392925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269E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Ивы другие виды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3B6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237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CE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77D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323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13108</w:t>
            </w:r>
          </w:p>
        </w:tc>
      </w:tr>
      <w:tr w:rsidR="0037026E" w:rsidRPr="0037026E" w14:paraId="6025FDC9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18F5E9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F3F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гиннала (приречный)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279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7B5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9EA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55F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9A1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57365AEB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85EB27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F68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остролистный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990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5E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891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061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E9E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12A35374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4ABEB7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480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полевой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DED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6F7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EDA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A79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EF4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5F8F0371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C53D85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C98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сахаристый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C19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1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761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3E2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558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39AAA7F5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83F95E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538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татарский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4DB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FF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DD4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874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5A0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72CAFB4C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FA4263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C7D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ясенелистный (американский)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C1A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D3C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1DE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2CD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3E3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11A83911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0178B77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53F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Конский каштан обыкновенный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B8D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2F8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227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2A4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E9B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76D6F7D8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A20E20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05E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Липа мелколистная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A91F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BF8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194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943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7FC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3729C9EA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FEF1CE5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47C0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Лох узколистный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39F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687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5C6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114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A1B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5C9C7620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33E727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B88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Ольха серая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17E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1B5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D70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0BC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B28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50B068AD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96C9358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A27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Ольха черная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514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EFA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B1D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16B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5E5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4A80F5BB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AACA7B7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DC69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Орех маньчжурский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AC8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28D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799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E27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651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063AB045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5FEBDD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4A7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Осина (тополь дрожащий)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6E2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1330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AD7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6044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FCF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15034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227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19347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F27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21585</w:t>
            </w:r>
          </w:p>
        </w:tc>
      </w:tr>
      <w:tr w:rsidR="0037026E" w:rsidRPr="0037026E" w14:paraId="58763AE4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890B08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DBB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Робиния лжеакация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E2F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A4E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DC5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7B1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91C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71DBF708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BE195D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EB2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Рябина обыкновенная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7C3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8C5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C67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57D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84B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1CB0E963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A0E199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6F7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Тополь бальзамический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191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704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790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2F6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191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13108</w:t>
            </w:r>
          </w:p>
        </w:tc>
      </w:tr>
      <w:tr w:rsidR="0037026E" w:rsidRPr="0037026E" w14:paraId="3E042808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F63BA1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5FF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Тополь белый (серебристый)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3D5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8F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C0E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EF3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5C5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13108</w:t>
            </w:r>
          </w:p>
        </w:tc>
      </w:tr>
      <w:tr w:rsidR="0037026E" w:rsidRPr="0037026E" w14:paraId="72D711BD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0809E1D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84E5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Тополь советский пирамидальный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0E2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84A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C0D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790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FC1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13108</w:t>
            </w:r>
          </w:p>
        </w:tc>
      </w:tr>
      <w:tr w:rsidR="0037026E" w:rsidRPr="0037026E" w14:paraId="01CABDAF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D06497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C21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Тополь черный (осокарь)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6A1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1208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C2F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3745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B30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9175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560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11752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F8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13108</w:t>
            </w:r>
          </w:p>
        </w:tc>
      </w:tr>
      <w:tr w:rsidR="0037026E" w:rsidRPr="0037026E" w14:paraId="047899E8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DB94ED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245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Черемуха виргинская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8B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171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683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3ADB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437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10DED4DD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B5130E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B549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Черемуха Маака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8A0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5C6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721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130C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F42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657E4367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F98E173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D75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Черемуха обыкновенная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E0E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A00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857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D3F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706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12709FAE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ECC486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170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Яблоня домашняя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4DC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8F0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E12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48D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997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7681B778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AA9408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A4C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Яблоня лесная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ACF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A81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802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27E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600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55FB5671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686902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59A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Яблоня ягодная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33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B22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E38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807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88A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7801B180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301CEC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447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Ясень ланцетный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E5C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99A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015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A9C9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A1E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482E9239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4036260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E5D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Ясень обыкновенный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A21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AB5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180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7BD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C2E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2351FF34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AC760A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359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Другие виды лиственных деревьев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11D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189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03E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3F4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A35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1DE4DAB6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BB82E42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4E95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Декоративные формы и сорта лиственных видов деревьев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4AD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7355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11E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D4E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C52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  <w:tr w:rsidR="0037026E" w:rsidRPr="0037026E" w14:paraId="1ED11C36" w14:textId="77777777" w:rsidTr="00594015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A7297E" w14:textId="77777777" w:rsidR="0037026E" w:rsidRPr="0037026E" w:rsidRDefault="0037026E" w:rsidP="0037026E">
            <w:pPr>
              <w:numPr>
                <w:ilvl w:val="0"/>
                <w:numId w:val="28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BB8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 случае самовольного сноса при отсутствии согласованного акта предварительного осмотра зеленых насаждений, составленного на основании инвентаризации зеленых насаждений, компенсационная стоимость определяется по размеру (диаметру) пня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6A6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1480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CFB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6328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331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15787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A9A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21382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C4B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27214</w:t>
            </w:r>
          </w:p>
        </w:tc>
      </w:tr>
    </w:tbl>
    <w:p w14:paraId="57340FE5" w14:textId="77777777" w:rsidR="0037026E" w:rsidRPr="0037026E" w:rsidRDefault="0037026E" w:rsidP="0037026E">
      <w:pPr>
        <w:rPr>
          <w:sz w:val="22"/>
          <w:szCs w:val="22"/>
        </w:rPr>
      </w:pPr>
    </w:p>
    <w:p w14:paraId="03529A96" w14:textId="77777777" w:rsidR="0037026E" w:rsidRPr="0037026E" w:rsidRDefault="0037026E" w:rsidP="0037026E">
      <w:pPr>
        <w:rPr>
          <w:sz w:val="22"/>
          <w:szCs w:val="22"/>
        </w:rPr>
      </w:pPr>
    </w:p>
    <w:p w14:paraId="13013088" w14:textId="77777777" w:rsidR="0037026E" w:rsidRPr="0037026E" w:rsidRDefault="0037026E" w:rsidP="0037026E">
      <w:pPr>
        <w:rPr>
          <w:sz w:val="22"/>
          <w:szCs w:val="22"/>
        </w:rPr>
      </w:pPr>
    </w:p>
    <w:p w14:paraId="2FAF8230" w14:textId="77777777" w:rsidR="0037026E" w:rsidRPr="0037026E" w:rsidRDefault="0037026E" w:rsidP="0037026E">
      <w:pPr>
        <w:rPr>
          <w:sz w:val="22"/>
          <w:szCs w:val="22"/>
        </w:rPr>
      </w:pPr>
    </w:p>
    <w:p w14:paraId="7B223F6E" w14:textId="77777777" w:rsidR="0037026E" w:rsidRPr="0037026E" w:rsidRDefault="0037026E" w:rsidP="0037026E">
      <w:pPr>
        <w:rPr>
          <w:sz w:val="22"/>
          <w:szCs w:val="22"/>
        </w:rPr>
      </w:pPr>
    </w:p>
    <w:p w14:paraId="6BE8508D" w14:textId="77777777" w:rsidR="0037026E" w:rsidRDefault="0037026E" w:rsidP="0037026E">
      <w:pPr>
        <w:rPr>
          <w:sz w:val="22"/>
          <w:szCs w:val="22"/>
        </w:rPr>
      </w:pPr>
    </w:p>
    <w:p w14:paraId="26AF1C67" w14:textId="77777777" w:rsidR="0010016B" w:rsidRPr="0037026E" w:rsidRDefault="0010016B" w:rsidP="0037026E">
      <w:pPr>
        <w:rPr>
          <w:sz w:val="22"/>
          <w:szCs w:val="22"/>
        </w:rPr>
      </w:pPr>
    </w:p>
    <w:p w14:paraId="4A671926" w14:textId="77777777" w:rsidR="0037026E" w:rsidRPr="0037026E" w:rsidRDefault="0037026E" w:rsidP="0037026E">
      <w:pPr>
        <w:rPr>
          <w:sz w:val="22"/>
          <w:szCs w:val="22"/>
        </w:rPr>
      </w:pPr>
    </w:p>
    <w:p w14:paraId="703C9E3E" w14:textId="77777777" w:rsidR="0037026E" w:rsidRPr="0037026E" w:rsidRDefault="0037026E" w:rsidP="0037026E">
      <w:pPr>
        <w:rPr>
          <w:sz w:val="22"/>
          <w:szCs w:val="22"/>
        </w:rPr>
      </w:pPr>
    </w:p>
    <w:p w14:paraId="608FAFC0" w14:textId="77777777" w:rsidR="0037026E" w:rsidRPr="0037026E" w:rsidRDefault="0037026E" w:rsidP="0037026E">
      <w:pPr>
        <w:ind w:left="3969" w:right="-6"/>
        <w:jc w:val="right"/>
        <w:rPr>
          <w:sz w:val="22"/>
          <w:szCs w:val="22"/>
        </w:rPr>
      </w:pPr>
      <w:r w:rsidRPr="0037026E">
        <w:rPr>
          <w:sz w:val="22"/>
          <w:szCs w:val="22"/>
        </w:rPr>
        <w:lastRenderedPageBreak/>
        <w:t>ПРИЛОЖЕНИЕ № 2</w:t>
      </w:r>
    </w:p>
    <w:p w14:paraId="03564314" w14:textId="77777777" w:rsidR="0037026E" w:rsidRPr="0037026E" w:rsidRDefault="0037026E" w:rsidP="0037026E">
      <w:pPr>
        <w:ind w:left="3969" w:right="-6"/>
        <w:jc w:val="right"/>
        <w:rPr>
          <w:sz w:val="22"/>
          <w:szCs w:val="22"/>
        </w:rPr>
      </w:pPr>
      <w:r w:rsidRPr="0037026E">
        <w:rPr>
          <w:sz w:val="22"/>
          <w:szCs w:val="22"/>
        </w:rPr>
        <w:t xml:space="preserve">к решению Собрания депутатов городского округа «Город Йошкар-Ола» </w:t>
      </w:r>
    </w:p>
    <w:p w14:paraId="1F580014" w14:textId="77777777" w:rsidR="0037026E" w:rsidRPr="0037026E" w:rsidRDefault="0037026E" w:rsidP="0037026E">
      <w:pPr>
        <w:ind w:left="4395" w:right="-6"/>
        <w:jc w:val="center"/>
        <w:rPr>
          <w:sz w:val="22"/>
          <w:szCs w:val="22"/>
        </w:rPr>
      </w:pPr>
      <w:r w:rsidRPr="0037026E">
        <w:rPr>
          <w:sz w:val="22"/>
          <w:szCs w:val="22"/>
        </w:rPr>
        <w:t xml:space="preserve">      от 26 апреля 2016 года  №315- VI  </w:t>
      </w:r>
    </w:p>
    <w:p w14:paraId="0E07C062" w14:textId="77777777" w:rsidR="0037026E" w:rsidRPr="0037026E" w:rsidRDefault="0037026E" w:rsidP="0037026E">
      <w:pPr>
        <w:ind w:left="4395" w:right="-6"/>
        <w:jc w:val="center"/>
        <w:rPr>
          <w:sz w:val="22"/>
          <w:szCs w:val="22"/>
        </w:rPr>
      </w:pPr>
      <w:r w:rsidRPr="0037026E">
        <w:rPr>
          <w:sz w:val="22"/>
          <w:szCs w:val="22"/>
        </w:rPr>
        <w:t xml:space="preserve">(в ред. </w:t>
      </w:r>
      <w:hyperlink r:id="rId12" w:history="1">
        <w:r w:rsidRPr="0037026E">
          <w:rPr>
            <w:sz w:val="22"/>
            <w:szCs w:val="22"/>
          </w:rPr>
          <w:t>решения</w:t>
        </w:r>
      </w:hyperlink>
      <w:r w:rsidRPr="0037026E">
        <w:rPr>
          <w:sz w:val="22"/>
          <w:szCs w:val="22"/>
        </w:rPr>
        <w:t xml:space="preserve"> Собрания депутатов городского округа "Город Йошкар-Ола" от 18.06.2019 № 794-VI)</w:t>
      </w:r>
    </w:p>
    <w:p w14:paraId="5A6C1D28" w14:textId="77777777" w:rsidR="0037026E" w:rsidRPr="0037026E" w:rsidRDefault="0037026E" w:rsidP="0037026E">
      <w:pPr>
        <w:ind w:left="4395" w:right="-6"/>
        <w:jc w:val="center"/>
        <w:rPr>
          <w:sz w:val="22"/>
          <w:szCs w:val="22"/>
        </w:rPr>
      </w:pPr>
    </w:p>
    <w:p w14:paraId="00A77229" w14:textId="77777777" w:rsidR="0037026E" w:rsidRPr="0037026E" w:rsidRDefault="0037026E" w:rsidP="0037026E">
      <w:pPr>
        <w:jc w:val="right"/>
        <w:rPr>
          <w:sz w:val="22"/>
          <w:szCs w:val="22"/>
        </w:rPr>
      </w:pPr>
    </w:p>
    <w:p w14:paraId="32D32E37" w14:textId="77777777" w:rsidR="0037026E" w:rsidRPr="0037026E" w:rsidRDefault="0037026E" w:rsidP="0037026E">
      <w:pPr>
        <w:jc w:val="center"/>
        <w:rPr>
          <w:b/>
          <w:sz w:val="22"/>
          <w:szCs w:val="22"/>
        </w:rPr>
      </w:pPr>
      <w:r w:rsidRPr="0037026E">
        <w:rPr>
          <w:b/>
          <w:sz w:val="22"/>
          <w:szCs w:val="22"/>
        </w:rPr>
        <w:t>Базовая стоимость кустарников, лиан (в рублях)</w:t>
      </w:r>
    </w:p>
    <w:p w14:paraId="6AA0CAF9" w14:textId="77777777" w:rsidR="0037026E" w:rsidRPr="0037026E" w:rsidRDefault="0037026E" w:rsidP="0037026E">
      <w:pPr>
        <w:jc w:val="center"/>
        <w:rPr>
          <w:sz w:val="22"/>
          <w:szCs w:val="22"/>
        </w:rPr>
      </w:pPr>
    </w:p>
    <w:p w14:paraId="35979361" w14:textId="77777777" w:rsidR="0037026E" w:rsidRPr="0037026E" w:rsidRDefault="0037026E" w:rsidP="0037026E">
      <w:pPr>
        <w:jc w:val="center"/>
        <w:rPr>
          <w:sz w:val="22"/>
          <w:szCs w:val="22"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3136"/>
        <w:gridCol w:w="810"/>
        <w:gridCol w:w="920"/>
        <w:gridCol w:w="920"/>
        <w:gridCol w:w="920"/>
        <w:gridCol w:w="941"/>
        <w:gridCol w:w="857"/>
      </w:tblGrid>
      <w:tr w:rsidR="0037026E" w:rsidRPr="0037026E" w14:paraId="5AB9C503" w14:textId="77777777" w:rsidTr="00594015">
        <w:trPr>
          <w:jc w:val="center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FDB50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№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774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Наименование видов</w:t>
            </w:r>
          </w:p>
        </w:tc>
        <w:tc>
          <w:tcPr>
            <w:tcW w:w="5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BF4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Компенсационная стоимость, руб.</w:t>
            </w:r>
          </w:p>
        </w:tc>
      </w:tr>
      <w:tr w:rsidR="0037026E" w:rsidRPr="0037026E" w14:paraId="517E0697" w14:textId="77777777" w:rsidTr="00594015">
        <w:trPr>
          <w:jc w:val="center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C7EE57" w14:textId="77777777" w:rsidR="0037026E" w:rsidRPr="0037026E" w:rsidRDefault="0037026E" w:rsidP="00594015">
            <w:pPr>
              <w:rPr>
                <w:sz w:val="22"/>
                <w:szCs w:val="22"/>
              </w:rPr>
            </w:pPr>
          </w:p>
        </w:tc>
        <w:tc>
          <w:tcPr>
            <w:tcW w:w="3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48CF" w14:textId="77777777" w:rsidR="0037026E" w:rsidRPr="0037026E" w:rsidRDefault="0037026E" w:rsidP="00594015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18CD" w14:textId="77777777" w:rsidR="0037026E" w:rsidRPr="0037026E" w:rsidRDefault="0037026E" w:rsidP="00594015">
            <w:pPr>
              <w:ind w:left="-57" w:right="-57"/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высотой до 1 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1DA8" w14:textId="77777777" w:rsidR="0037026E" w:rsidRPr="0037026E" w:rsidRDefault="0037026E" w:rsidP="00594015">
            <w:pPr>
              <w:ind w:left="-57" w:right="-57"/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высотой 1-1,99 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7DCF" w14:textId="77777777" w:rsidR="0037026E" w:rsidRPr="0037026E" w:rsidRDefault="0037026E" w:rsidP="00594015">
            <w:pPr>
              <w:ind w:left="-57" w:right="-57"/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высотой 2-2,99 м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6ED9" w14:textId="77777777" w:rsidR="0037026E" w:rsidRPr="0037026E" w:rsidRDefault="0037026E" w:rsidP="00594015">
            <w:pPr>
              <w:ind w:left="-57" w:right="-57"/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высотой 3-3,99 м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7663" w14:textId="77777777" w:rsidR="0037026E" w:rsidRPr="0037026E" w:rsidRDefault="0037026E" w:rsidP="00594015">
            <w:pPr>
              <w:ind w:left="-57" w:right="-57"/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высотой 4 м и выше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A209" w14:textId="77777777" w:rsidR="0037026E" w:rsidRPr="0037026E" w:rsidRDefault="0037026E" w:rsidP="00594015">
            <w:pPr>
              <w:ind w:left="-57" w:right="-57"/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куртина, 1 м</w:t>
            </w:r>
            <w:r w:rsidRPr="0037026E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37026E" w:rsidRPr="0037026E" w14:paraId="3B70875F" w14:textId="77777777" w:rsidTr="00594015">
        <w:trPr>
          <w:jc w:val="center"/>
        </w:trPr>
        <w:tc>
          <w:tcPr>
            <w:tcW w:w="9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CFA81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Хвойные виды кустарников</w:t>
            </w:r>
          </w:p>
        </w:tc>
      </w:tr>
      <w:tr w:rsidR="0037026E" w:rsidRPr="0037026E" w14:paraId="7025B84B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061BA7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D53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Ель канадская (сорта и формы)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BED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630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AF0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7A5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AE8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310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603EFB81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1C19A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74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Можжевельник казацкий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54F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53F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ED5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0EC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B36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5439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079EDA07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B43632B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6AA0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Можжевельник обыкновенный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354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6EC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0E7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490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117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FB7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3F8911F3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1EF13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DCE9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Сосна горная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B71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4B5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109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1FD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506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679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029BF515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825CD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609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Туя западная кустарниковые декоративные формы и сорта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6B1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FA3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BD3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E22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0A5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A8B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</w:tr>
      <w:tr w:rsidR="0037026E" w:rsidRPr="0037026E" w14:paraId="6CDE0853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415EB7D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F17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Другие виды хвойных кустарниковых растений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8B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BD7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65C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84B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6EB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2CD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13662429" w14:textId="77777777" w:rsidTr="00594015">
        <w:trPr>
          <w:jc w:val="center"/>
        </w:trPr>
        <w:tc>
          <w:tcPr>
            <w:tcW w:w="9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F2384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Лиственные виды кустарников</w:t>
            </w:r>
          </w:p>
        </w:tc>
      </w:tr>
      <w:tr w:rsidR="0037026E" w:rsidRPr="0037026E" w14:paraId="6993BE60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85F1FD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607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Арония черноплодная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4C4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90A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9A0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06C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A02F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DBA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1A2FC349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FB519F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3E6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Барбарис обыкновенный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59C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D98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D18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1EC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9AD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8B1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4A0CD62C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6382A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8D1E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Барбарис Тунберга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92E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CF4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218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BF8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CAE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DB7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1F93CC5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8143AD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410E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Бересклет бородавчатый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7D9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087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2FB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7D0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48F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25A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554EF859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13BFB7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7E3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Боярышник кроваво-красный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AAD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312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759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CB7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A6B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987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3F2415CF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19A4B3E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6C5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Бузина красная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A8F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DCC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6CC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CCE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9AE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5ED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6BB94166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6571A6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EA2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Вейгела ранняя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BB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64D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560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A83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8B9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131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6946B4A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0ED82C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DC0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Вишня кустарниковая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2D1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CED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BF2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20D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AF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E02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095A246C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8E2FA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2B1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Вишня обыкновенная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4DD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3E6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7EB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F9D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9D7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13A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64265CBC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33F788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145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Вяз приземистый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2C9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AF6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345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E37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41B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02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28C56CE8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C084A5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7A7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Гордовина (калина черная)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2C5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305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5E6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E17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C38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031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415A056A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EFCFEE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BA85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Гортензия древовидная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711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1AA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70D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1C6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704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C56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637728B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8E9D28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E5B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Гортензия метельчатая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83A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A12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6063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51A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868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C37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5243CA7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62B97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1BA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Дрок красильный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122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6F8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916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B93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4832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E83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46C320A7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DBBEEB6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72A9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Жимолость обыкновенная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C69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58C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E1C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854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B84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551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30CE0EB3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C87857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7AF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Жимолость татарская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56D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280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D39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E8B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23D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093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26A31AB4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16C2F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873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Жостер слабительный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558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865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915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8E2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26A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F9D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28A3025A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44448E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DB4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козья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BE3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DBE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FE8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067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F99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FBF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39E442D5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9DFA35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8FF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остролистная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6A0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39D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399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FDB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479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848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03F84ABE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E4B9E7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823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прутовидная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A99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794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383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8D7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E9B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2F9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0CC016CB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58110B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D1C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пятитычинковая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7FA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2AF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3FE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041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CBC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75B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32695F05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371727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0FD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серая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127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F54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F46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933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D03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C38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37F51442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6F01E9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F8E0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трехтычинковая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69D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32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F51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8EE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5D8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39A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628C80AA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16ED22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4244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ушастая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1D2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14B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AF7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FD5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DB0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63C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6505A762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30DC97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56B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Ива (другие кустарниковые виды)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B47E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7DE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91E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926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14B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CEB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535B30E0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F35782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E833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Ирга овальная (круглолистная)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BB6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28B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4EA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CDD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3F9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79A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35CCBA51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6ED66B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A6E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Калина обыкновенная (красная)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CD3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12E8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43A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9B5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D56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17F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323875A3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1484A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C7B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Карагана древовидная (акация желтая)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80C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AB2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2AF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29F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83B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9F4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151DF22C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B05C342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9B0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Карагана кустарник (дереза)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7CD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06E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6C8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B7F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E7B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AD7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5EBA5C71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E03529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420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Кизильник блестящий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FCF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361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108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0F9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202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466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116B901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794D65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D635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гиннала (приречный)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AA2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D65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528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D2A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A4C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95B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5C3E15DE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846633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9F2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татарский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435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FB3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1AB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A4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D46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150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07631F4B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D9C73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2C3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Клен ясенелистный (американский)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C9C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E5E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95C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F31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9B5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08B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0C7C5F8A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B431A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958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Крушина ломкая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293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0C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A58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E01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781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BBE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56F9BF6F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A69D879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5B4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Крыжовник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351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D1C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6C4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D29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827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A4A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4323095C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31EFA6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37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Лещина обыкновенная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C6C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540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7B2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E64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155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0CE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7687FE09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2AF4C6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2E6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Лох серебристый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743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6EC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611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B44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A7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065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14005722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29959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47C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Лох узколистный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5E2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F01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72F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BB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199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2FA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76F03A42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1B81CD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762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Магония падуболистная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B61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668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1E4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F7E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89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924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19260629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8F7EF35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C08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Малина обыкновенная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14F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8B4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93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563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018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D828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197DBBE2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C7097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16E3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Миндаль низкий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A5F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BC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396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561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9DD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B60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3028C0CF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9D988F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560E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Облепиха жостеровидная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221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9F6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099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501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081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8CF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1D877703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6799513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C582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Пузыреплодник калинолистный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CA4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7BD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47C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C6D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9B6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4C3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4A44552C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0ED6010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4BE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Ракитник русский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EF0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E71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4D7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2A9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EAE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5A8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3F705B56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844830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23B0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Робиния лжеакация (белая акация)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175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318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498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93D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956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FC7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7D15A0F6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6CB56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1A7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Рододендрон даурский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F5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B29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76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1FC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977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C84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5949211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CCF4A7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8B19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Роза майская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358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F77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B3B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A71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B98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554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73B0F776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58848B3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DBD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Роза морщинистая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6E4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0D0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F6C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A74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5CD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004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57B3E38E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126F3D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5D4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Роза собачья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A97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FBF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31D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683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CEB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EA8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7603DF92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B2DA65D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073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Рябина обыкновенная (куст)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A31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A37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155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BA9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F77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5EF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1432679F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DA4E1B2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34AC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Рябинник рябинолистный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572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E3C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4CF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BF1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2FB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A50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58FEBF00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BE0352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425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Свидина белая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16F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CCC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416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3A8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122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67B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5399803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FF24AB3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9DD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Сирень амурская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927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594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1E7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85B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85D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7AD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23D08903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D9759B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A62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Сирень венгерская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271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9AE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F36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558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24D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461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75B1B2B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251095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EB7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Сирень обыкновенная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E4B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E19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8F5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A20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A5B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EF5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533CB291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23055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4D59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Скумпия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FD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3AD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BAD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E20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1B4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72D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075A209F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9B464E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122E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Слива колючая (терн)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1B2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294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F2D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F38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531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B42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06AABAE4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A223F1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A68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Смородина золотистая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319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DED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DE4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94A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464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E9B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0CCE1792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D067E9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407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Смородина красная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FC5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467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06E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599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9EC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B36C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3D707C6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6AEDA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8FD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Смородина черная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B84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341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ED3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27E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CF7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172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4F2334F7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62373E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109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Снежноягодник белый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BDE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596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C87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98E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CDA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89A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61A488E2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4B3C039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120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Спирея дубравколистная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E07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6FC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F04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ACD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0CB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F3C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5294378E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24360C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2C13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Спирея иволистная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93D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9D7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127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26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595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F10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0AE05A07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B241B66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CD0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Спирея средняя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6F7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087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B95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041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7C0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6B9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0CD046F9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EA78E9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6F97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Спирея японская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1B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305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CDB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3B0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48F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37B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2E5115D9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3F74DB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CA73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Форзиция промежуточная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964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652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4B3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249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9E9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F0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1DB96551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C004EA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721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Хеномелис японский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3B4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882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21F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941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C42B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4AD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833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6AD7B2C8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709ED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1304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Чубушник венечный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5EC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392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A23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633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AD1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4EE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322D56D6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FF28BB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6BB5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Другие виды лиственных кустарниковых растений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C73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2EE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DD9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878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342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C1D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0794F605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692CE2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851D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Декоративные формы и сорта лиственных видов кустарников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670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3C6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389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5FD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2EB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09F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41AB2209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8AEDFC0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C2F5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 случае самовольного сноса кустарника при отсутствии согласованного акта предварительного осмотра зеленых насаждений, составленного на основании инвентаризации зеленых насаждений, компенсационная стоимость определяется вне зависимости от вида кустарника и его высоты</w:t>
            </w:r>
          </w:p>
        </w:tc>
        <w:tc>
          <w:tcPr>
            <w:tcW w:w="4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14B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411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502F1DC0" w14:textId="77777777" w:rsidTr="00594015">
        <w:trPr>
          <w:jc w:val="center"/>
        </w:trPr>
        <w:tc>
          <w:tcPr>
            <w:tcW w:w="9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D458C9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Лианы</w:t>
            </w:r>
          </w:p>
        </w:tc>
      </w:tr>
      <w:tr w:rsidR="0037026E" w:rsidRPr="0037026E" w14:paraId="5D545047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951EA0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ABB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Виноград амурский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E2F9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539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4EE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AA3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DA7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440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  <w:tr w:rsidR="0037026E" w:rsidRPr="0037026E" w14:paraId="34F5448D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98932E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07F5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Девичий виноград пятилисточковый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F6F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BEC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5F44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632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E85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2FE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4EBCDBF1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539F54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25A4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Жимолость каприфоль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F36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534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5C5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629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FF45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724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E478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812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8060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901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9FD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817</w:t>
            </w:r>
          </w:p>
        </w:tc>
      </w:tr>
      <w:tr w:rsidR="0037026E" w:rsidRPr="0037026E" w14:paraId="242D7155" w14:textId="77777777" w:rsidTr="00594015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4E93BA" w14:textId="77777777" w:rsidR="0037026E" w:rsidRPr="0037026E" w:rsidRDefault="0037026E" w:rsidP="0037026E">
            <w:pPr>
              <w:numPr>
                <w:ilvl w:val="0"/>
                <w:numId w:val="29"/>
              </w:num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24FA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Другие виды лиан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85E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426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BFA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487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0206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548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54E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609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0382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670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4BED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757</w:t>
            </w:r>
          </w:p>
        </w:tc>
      </w:tr>
    </w:tbl>
    <w:p w14:paraId="4BC3AD68" w14:textId="77777777" w:rsidR="0037026E" w:rsidRPr="0037026E" w:rsidRDefault="0037026E" w:rsidP="0037026E">
      <w:pPr>
        <w:rPr>
          <w:sz w:val="22"/>
          <w:szCs w:val="22"/>
        </w:rPr>
      </w:pPr>
    </w:p>
    <w:p w14:paraId="2CE03BE2" w14:textId="77777777" w:rsidR="0037026E" w:rsidRPr="0037026E" w:rsidRDefault="0037026E" w:rsidP="0037026E">
      <w:pPr>
        <w:ind w:left="5220" w:right="-6"/>
        <w:jc w:val="right"/>
        <w:rPr>
          <w:sz w:val="22"/>
          <w:szCs w:val="22"/>
        </w:rPr>
      </w:pPr>
      <w:r w:rsidRPr="0037026E">
        <w:rPr>
          <w:sz w:val="22"/>
          <w:szCs w:val="22"/>
        </w:rPr>
        <w:t>ПРИЛОЖЕНИЕ № 3</w:t>
      </w:r>
    </w:p>
    <w:p w14:paraId="3166236C" w14:textId="77777777" w:rsidR="0037026E" w:rsidRPr="0037026E" w:rsidRDefault="0037026E" w:rsidP="0037026E">
      <w:pPr>
        <w:ind w:left="3828" w:right="-6"/>
        <w:jc w:val="right"/>
        <w:rPr>
          <w:sz w:val="22"/>
          <w:szCs w:val="22"/>
        </w:rPr>
      </w:pPr>
      <w:r w:rsidRPr="0037026E">
        <w:rPr>
          <w:sz w:val="22"/>
          <w:szCs w:val="22"/>
        </w:rPr>
        <w:t xml:space="preserve">к решению Собрания депутатов </w:t>
      </w:r>
      <w:r w:rsidRPr="0037026E">
        <w:rPr>
          <w:sz w:val="22"/>
          <w:szCs w:val="22"/>
        </w:rPr>
        <w:br/>
        <w:t xml:space="preserve">городского округа «Город Йошкар-Ола» </w:t>
      </w:r>
    </w:p>
    <w:p w14:paraId="3669A34D" w14:textId="77777777" w:rsidR="0037026E" w:rsidRPr="0037026E" w:rsidRDefault="0037026E" w:rsidP="0037026E">
      <w:pPr>
        <w:ind w:left="3969" w:right="-6"/>
        <w:jc w:val="right"/>
        <w:rPr>
          <w:sz w:val="22"/>
          <w:szCs w:val="22"/>
        </w:rPr>
      </w:pPr>
      <w:r w:rsidRPr="0037026E">
        <w:rPr>
          <w:sz w:val="22"/>
          <w:szCs w:val="22"/>
        </w:rPr>
        <w:t>от 26 апреля 2016 года № 315- VI</w:t>
      </w:r>
    </w:p>
    <w:p w14:paraId="0DAA9C3D" w14:textId="77777777" w:rsidR="0037026E" w:rsidRPr="0037026E" w:rsidRDefault="0037026E" w:rsidP="0037026E">
      <w:pPr>
        <w:jc w:val="right"/>
        <w:rPr>
          <w:sz w:val="22"/>
          <w:szCs w:val="22"/>
        </w:rPr>
      </w:pPr>
    </w:p>
    <w:p w14:paraId="65388CC6" w14:textId="77777777" w:rsidR="0037026E" w:rsidRPr="0037026E" w:rsidRDefault="0037026E" w:rsidP="0037026E">
      <w:pPr>
        <w:jc w:val="right"/>
        <w:rPr>
          <w:sz w:val="22"/>
          <w:szCs w:val="22"/>
        </w:rPr>
      </w:pPr>
    </w:p>
    <w:p w14:paraId="457D861C" w14:textId="77777777" w:rsidR="0037026E" w:rsidRPr="0037026E" w:rsidRDefault="0037026E" w:rsidP="0037026E">
      <w:pPr>
        <w:jc w:val="center"/>
        <w:rPr>
          <w:b/>
          <w:sz w:val="22"/>
          <w:szCs w:val="22"/>
        </w:rPr>
      </w:pPr>
      <w:r w:rsidRPr="0037026E">
        <w:rPr>
          <w:b/>
          <w:sz w:val="22"/>
          <w:szCs w:val="22"/>
        </w:rPr>
        <w:t>Базовая стоимость травянистой растительности (в рублях)</w:t>
      </w:r>
    </w:p>
    <w:p w14:paraId="7B8EB583" w14:textId="77777777" w:rsidR="0037026E" w:rsidRPr="0037026E" w:rsidRDefault="0037026E" w:rsidP="0037026E">
      <w:pPr>
        <w:jc w:val="center"/>
        <w:rPr>
          <w:sz w:val="22"/>
          <w:szCs w:val="22"/>
        </w:rPr>
      </w:pPr>
    </w:p>
    <w:p w14:paraId="2CD65E86" w14:textId="77777777" w:rsidR="0037026E" w:rsidRPr="0037026E" w:rsidRDefault="0037026E" w:rsidP="0037026E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4763"/>
      </w:tblGrid>
      <w:tr w:rsidR="0037026E" w:rsidRPr="0037026E" w14:paraId="50C34FE0" w14:textId="77777777" w:rsidTr="00594015">
        <w:trPr>
          <w:trHeight w:val="3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FEF1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293B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B9CA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 xml:space="preserve">Компенсационная стоимость </w:t>
            </w:r>
            <w:r w:rsidRPr="0037026E">
              <w:rPr>
                <w:sz w:val="22"/>
                <w:szCs w:val="22"/>
              </w:rPr>
              <w:br/>
              <w:t>1м</w:t>
            </w:r>
            <w:r w:rsidRPr="0037026E">
              <w:rPr>
                <w:sz w:val="22"/>
                <w:szCs w:val="22"/>
                <w:vertAlign w:val="superscript"/>
              </w:rPr>
              <w:t>2</w:t>
            </w:r>
            <w:r w:rsidRPr="0037026E">
              <w:rPr>
                <w:sz w:val="22"/>
                <w:szCs w:val="22"/>
              </w:rPr>
              <w:t>, руб.</w:t>
            </w:r>
          </w:p>
        </w:tc>
      </w:tr>
      <w:tr w:rsidR="0037026E" w:rsidRPr="0037026E" w14:paraId="21E114C7" w14:textId="77777777" w:rsidTr="00594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27E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C4F8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Естественный травяной покров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3D07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132</w:t>
            </w:r>
          </w:p>
        </w:tc>
      </w:tr>
      <w:tr w:rsidR="0037026E" w:rsidRPr="0037026E" w14:paraId="00BEDE47" w14:textId="77777777" w:rsidTr="00594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AF6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C2F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Газон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A71E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312</w:t>
            </w:r>
          </w:p>
        </w:tc>
      </w:tr>
      <w:tr w:rsidR="0037026E" w:rsidRPr="0037026E" w14:paraId="347D6E96" w14:textId="77777777" w:rsidTr="00594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FBFF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33F1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Цветник однолетний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5C73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168</w:t>
            </w:r>
          </w:p>
        </w:tc>
      </w:tr>
      <w:tr w:rsidR="0037026E" w:rsidRPr="0037026E" w14:paraId="391C02F7" w14:textId="77777777" w:rsidTr="0059401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3CEB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E7B4" w14:textId="77777777" w:rsidR="0037026E" w:rsidRPr="0037026E" w:rsidRDefault="0037026E" w:rsidP="00594015">
            <w:pPr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Цветник многолетний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A02F" w14:textId="77777777" w:rsidR="0037026E" w:rsidRPr="0037026E" w:rsidRDefault="0037026E" w:rsidP="00594015">
            <w:pPr>
              <w:jc w:val="center"/>
              <w:rPr>
                <w:sz w:val="22"/>
                <w:szCs w:val="22"/>
              </w:rPr>
            </w:pPr>
            <w:r w:rsidRPr="0037026E">
              <w:rPr>
                <w:sz w:val="22"/>
                <w:szCs w:val="22"/>
              </w:rPr>
              <w:t>814</w:t>
            </w:r>
          </w:p>
        </w:tc>
      </w:tr>
    </w:tbl>
    <w:p w14:paraId="02AA9A0C" w14:textId="77777777" w:rsidR="0037026E" w:rsidRPr="0037026E" w:rsidRDefault="0037026E" w:rsidP="0037026E">
      <w:pPr>
        <w:rPr>
          <w:sz w:val="22"/>
          <w:szCs w:val="22"/>
        </w:rPr>
      </w:pPr>
    </w:p>
    <w:p w14:paraId="65E46971" w14:textId="77777777" w:rsidR="0037026E" w:rsidRPr="0037026E" w:rsidRDefault="0037026E" w:rsidP="0037026E">
      <w:pPr>
        <w:rPr>
          <w:sz w:val="22"/>
          <w:szCs w:val="22"/>
        </w:rPr>
      </w:pPr>
    </w:p>
    <w:p w14:paraId="06ADFEE8" w14:textId="77777777" w:rsidR="0037026E" w:rsidRPr="0037026E" w:rsidRDefault="0037026E" w:rsidP="0037026E">
      <w:pPr>
        <w:rPr>
          <w:sz w:val="22"/>
          <w:szCs w:val="22"/>
        </w:rPr>
      </w:pPr>
    </w:p>
    <w:p w14:paraId="5C18AF25" w14:textId="77777777" w:rsidR="0037026E" w:rsidRDefault="0037026E" w:rsidP="0037026E"/>
    <w:p w14:paraId="3A04065E" w14:textId="77777777" w:rsidR="0037026E" w:rsidRDefault="0037026E" w:rsidP="0037026E"/>
    <w:p w14:paraId="47751B84" w14:textId="77777777" w:rsidR="0037026E" w:rsidRDefault="0037026E" w:rsidP="0037026E"/>
    <w:p w14:paraId="72AD68D9" w14:textId="77777777" w:rsidR="0037026E" w:rsidRDefault="0037026E" w:rsidP="0037026E"/>
    <w:p w14:paraId="019C3B21" w14:textId="77777777" w:rsidR="0037026E" w:rsidRDefault="0037026E" w:rsidP="0037026E"/>
    <w:p w14:paraId="4EF03500" w14:textId="77777777" w:rsidR="00E774F2" w:rsidRDefault="00E774F2" w:rsidP="00AA301A">
      <w:pPr>
        <w:suppressAutoHyphens/>
        <w:jc w:val="center"/>
        <w:rPr>
          <w:b/>
          <w:sz w:val="22"/>
          <w:szCs w:val="22"/>
        </w:rPr>
      </w:pPr>
    </w:p>
    <w:p w14:paraId="4C082341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1D900E78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0A90DC50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7DC9FE2A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35C59D94" w14:textId="77777777" w:rsidR="00046AA6" w:rsidRDefault="00046AA6" w:rsidP="00AA301A">
      <w:pPr>
        <w:suppressAutoHyphens/>
        <w:jc w:val="center"/>
        <w:rPr>
          <w:b/>
          <w:sz w:val="22"/>
          <w:szCs w:val="22"/>
        </w:rPr>
      </w:pPr>
    </w:p>
    <w:p w14:paraId="4C5F8064" w14:textId="77777777" w:rsidR="007356D6" w:rsidRDefault="007356D6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B80D11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06CD4AC8" w14:textId="77777777" w:rsidR="007356D6" w:rsidRDefault="007356D6" w:rsidP="007356D6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6CF11441" w14:textId="77777777" w:rsidR="00864E2C" w:rsidRDefault="00864E2C" w:rsidP="006056ED">
      <w:pPr>
        <w:suppressAutoHyphens/>
        <w:ind w:firstLine="567"/>
        <w:jc w:val="both"/>
        <w:rPr>
          <w:sz w:val="22"/>
          <w:szCs w:val="22"/>
        </w:rPr>
      </w:pPr>
    </w:p>
    <w:p w14:paraId="77A2E39E" w14:textId="77777777" w:rsidR="00864E2C" w:rsidRDefault="00864E2C" w:rsidP="00864E2C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692A14DD" w14:textId="77777777" w:rsidR="0037026E" w:rsidRPr="00523894" w:rsidRDefault="0037026E" w:rsidP="0037026E">
      <w:pPr>
        <w:tabs>
          <w:tab w:val="left" w:pos="0"/>
        </w:tabs>
        <w:jc w:val="center"/>
        <w:rPr>
          <w:b/>
          <w:bCs/>
          <w:i/>
          <w:iCs/>
        </w:rPr>
      </w:pPr>
      <w:r w:rsidRPr="00523894">
        <w:rPr>
          <w:b/>
          <w:bCs/>
          <w:i/>
          <w:iCs/>
        </w:rPr>
        <w:t>о возмещении стоимости повреждаемых или уничтожаемых зеленых насаждений</w:t>
      </w:r>
    </w:p>
    <w:p w14:paraId="0E6F5FB8" w14:textId="77777777" w:rsidR="0037026E" w:rsidRPr="00523894" w:rsidRDefault="0037026E" w:rsidP="0037026E">
      <w:pPr>
        <w:tabs>
          <w:tab w:val="left" w:pos="0"/>
        </w:tabs>
        <w:jc w:val="center"/>
        <w:rPr>
          <w:b/>
          <w:bCs/>
          <w:i/>
          <w:iCs/>
        </w:rPr>
      </w:pPr>
    </w:p>
    <w:p w14:paraId="61B7CBDE" w14:textId="77777777" w:rsidR="0037026E" w:rsidRPr="00523894" w:rsidRDefault="0037026E" w:rsidP="0037026E">
      <w:pPr>
        <w:tabs>
          <w:tab w:val="left" w:pos="0"/>
        </w:tabs>
        <w:spacing w:line="276" w:lineRule="auto"/>
        <w:jc w:val="both"/>
        <w:rPr>
          <w:sz w:val="18"/>
        </w:rPr>
      </w:pPr>
      <w:r w:rsidRPr="00523894">
        <w:rPr>
          <w:sz w:val="18"/>
        </w:rPr>
        <w:t xml:space="preserve">г. Йошкар-Ола                                                                    </w:t>
      </w:r>
      <w:r w:rsidRPr="00523894">
        <w:rPr>
          <w:sz w:val="18"/>
        </w:rPr>
        <w:tab/>
        <w:t xml:space="preserve">                                                             «____» _____________ 202</w:t>
      </w:r>
      <w:r>
        <w:rPr>
          <w:sz w:val="18"/>
        </w:rPr>
        <w:t>6</w:t>
      </w:r>
      <w:r w:rsidRPr="00523894">
        <w:rPr>
          <w:sz w:val="18"/>
        </w:rPr>
        <w:t xml:space="preserve"> года</w:t>
      </w:r>
    </w:p>
    <w:p w14:paraId="6314DC10" w14:textId="77777777" w:rsidR="0037026E" w:rsidRPr="00523894" w:rsidRDefault="0037026E" w:rsidP="0037026E">
      <w:pPr>
        <w:tabs>
          <w:tab w:val="left" w:pos="0"/>
        </w:tabs>
        <w:spacing w:line="276" w:lineRule="auto"/>
        <w:jc w:val="center"/>
        <w:rPr>
          <w:sz w:val="18"/>
        </w:rPr>
      </w:pPr>
    </w:p>
    <w:p w14:paraId="324B388A" w14:textId="73912892" w:rsidR="0037026E" w:rsidRPr="0065009B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  <w:highlight w:val="cyan"/>
        </w:rPr>
      </w:pPr>
      <w:r>
        <w:rPr>
          <w:i/>
          <w:sz w:val="18"/>
        </w:rPr>
        <w:t>____________________</w:t>
      </w:r>
      <w:r w:rsidRPr="00523894">
        <w:rPr>
          <w:color w:val="000000"/>
          <w:sz w:val="18"/>
        </w:rPr>
        <w:t>,</w:t>
      </w:r>
      <w:r w:rsidRPr="00523894">
        <w:rPr>
          <w:b/>
          <w:color w:val="000000"/>
          <w:sz w:val="18"/>
        </w:rPr>
        <w:t xml:space="preserve"> выступающая от имени городского округа «Город Йошкар-Ола», именуемая в дальнейшем </w:t>
      </w:r>
      <w:r w:rsidRPr="00523894">
        <w:rPr>
          <w:color w:val="000000"/>
          <w:sz w:val="18"/>
        </w:rPr>
        <w:t>«Сторона 1»</w:t>
      </w:r>
      <w:r w:rsidRPr="00523894">
        <w:rPr>
          <w:b/>
          <w:color w:val="000000"/>
          <w:sz w:val="18"/>
        </w:rPr>
        <w:t xml:space="preserve">, </w:t>
      </w:r>
      <w:r>
        <w:rPr>
          <w:b/>
          <w:color w:val="000000"/>
          <w:sz w:val="18"/>
          <w:szCs w:val="18"/>
        </w:rPr>
        <w:t>в лице _______________________</w:t>
      </w:r>
      <w:r>
        <w:rPr>
          <w:b/>
          <w:sz w:val="18"/>
          <w:szCs w:val="18"/>
        </w:rPr>
        <w:t>,</w:t>
      </w:r>
      <w:r>
        <w:rPr>
          <w:b/>
          <w:color w:val="000000"/>
          <w:sz w:val="18"/>
        </w:rPr>
        <w:t xml:space="preserve"> </w:t>
      </w:r>
      <w:r w:rsidRPr="00523894">
        <w:rPr>
          <w:b/>
          <w:color w:val="000000"/>
          <w:sz w:val="18"/>
        </w:rPr>
        <w:t>с одной</w:t>
      </w:r>
      <w:r w:rsidRPr="00523894">
        <w:rPr>
          <w:b/>
          <w:sz w:val="18"/>
        </w:rPr>
        <w:t xml:space="preserve"> стороны, и </w:t>
      </w:r>
      <w:r>
        <w:rPr>
          <w:i/>
          <w:sz w:val="18"/>
        </w:rPr>
        <w:t>Муниципальное унитарное предприятие</w:t>
      </w:r>
      <w:r w:rsidRPr="00523894">
        <w:rPr>
          <w:i/>
          <w:sz w:val="18"/>
        </w:rPr>
        <w:t xml:space="preserve"> «</w:t>
      </w:r>
      <w:r>
        <w:rPr>
          <w:i/>
          <w:sz w:val="18"/>
        </w:rPr>
        <w:t>Водоканал</w:t>
      </w:r>
      <w:r w:rsidRPr="00523894">
        <w:rPr>
          <w:i/>
          <w:sz w:val="18"/>
        </w:rPr>
        <w:t>»</w:t>
      </w:r>
      <w:r>
        <w:rPr>
          <w:i/>
          <w:sz w:val="18"/>
        </w:rPr>
        <w:t xml:space="preserve"> г. Йошкар-Олы» муниципального образования «Город</w:t>
      </w:r>
      <w:r>
        <w:rPr>
          <w:i/>
          <w:sz w:val="18"/>
        </w:rPr>
        <w:br/>
        <w:t>Йошкар-Ола»</w:t>
      </w:r>
      <w:r w:rsidRPr="00523894">
        <w:rPr>
          <w:sz w:val="18"/>
        </w:rPr>
        <w:t xml:space="preserve">, </w:t>
      </w:r>
      <w:r w:rsidRPr="00523894">
        <w:rPr>
          <w:b/>
          <w:sz w:val="18"/>
        </w:rPr>
        <w:t>именуемое</w:t>
      </w:r>
      <w:r>
        <w:rPr>
          <w:b/>
          <w:sz w:val="18"/>
        </w:rPr>
        <w:t xml:space="preserve"> </w:t>
      </w:r>
      <w:r w:rsidRPr="00523894">
        <w:rPr>
          <w:b/>
          <w:sz w:val="18"/>
        </w:rPr>
        <w:t xml:space="preserve">в дальнейшем </w:t>
      </w:r>
      <w:r w:rsidRPr="00523894">
        <w:rPr>
          <w:sz w:val="18"/>
        </w:rPr>
        <w:t>«Сторона 2»</w:t>
      </w:r>
      <w:r w:rsidRPr="00523894">
        <w:rPr>
          <w:b/>
          <w:sz w:val="18"/>
        </w:rPr>
        <w:t xml:space="preserve">, в лице </w:t>
      </w:r>
      <w:r>
        <w:rPr>
          <w:b/>
          <w:sz w:val="18"/>
        </w:rPr>
        <w:t>__________________</w:t>
      </w:r>
      <w:r w:rsidRPr="00523894">
        <w:rPr>
          <w:b/>
          <w:sz w:val="18"/>
        </w:rPr>
        <w:t xml:space="preserve">, действующего на основании </w:t>
      </w:r>
      <w:r>
        <w:rPr>
          <w:b/>
          <w:sz w:val="18"/>
        </w:rPr>
        <w:t>______________</w:t>
      </w:r>
      <w:r w:rsidRPr="00523894">
        <w:rPr>
          <w:b/>
          <w:sz w:val="18"/>
        </w:rPr>
        <w:t>,</w:t>
      </w:r>
      <w:r>
        <w:rPr>
          <w:b/>
          <w:sz w:val="18"/>
        </w:rPr>
        <w:t xml:space="preserve"> </w:t>
      </w:r>
      <w:r w:rsidRPr="00523894">
        <w:rPr>
          <w:b/>
          <w:sz w:val="18"/>
        </w:rPr>
        <w:t>с другой стороны, заключили настоящий договор о нижеследующем:</w:t>
      </w:r>
    </w:p>
    <w:p w14:paraId="0AC4E119" w14:textId="77777777" w:rsidR="0037026E" w:rsidRPr="0065009B" w:rsidRDefault="0037026E" w:rsidP="0037026E">
      <w:pPr>
        <w:pStyle w:val="afe"/>
        <w:spacing w:line="264" w:lineRule="auto"/>
        <w:ind w:left="900"/>
        <w:rPr>
          <w:sz w:val="18"/>
          <w:szCs w:val="18"/>
          <w:highlight w:val="cyan"/>
        </w:rPr>
      </w:pPr>
    </w:p>
    <w:p w14:paraId="3DFC4330" w14:textId="77777777" w:rsidR="0037026E" w:rsidRPr="00805A6D" w:rsidRDefault="0037026E" w:rsidP="0037026E">
      <w:pPr>
        <w:pStyle w:val="afe"/>
        <w:spacing w:line="264" w:lineRule="auto"/>
        <w:ind w:left="900"/>
        <w:rPr>
          <w:color w:val="000000"/>
          <w:sz w:val="18"/>
          <w:szCs w:val="18"/>
        </w:rPr>
      </w:pPr>
      <w:r w:rsidRPr="00805A6D">
        <w:rPr>
          <w:color w:val="000000"/>
          <w:sz w:val="18"/>
          <w:szCs w:val="18"/>
        </w:rPr>
        <w:t>1. ПРЕДМЕТ ДОГОВОРА</w:t>
      </w:r>
    </w:p>
    <w:p w14:paraId="11AA70BE" w14:textId="77777777" w:rsidR="0037026E" w:rsidRPr="0065009B" w:rsidRDefault="0037026E" w:rsidP="0037026E">
      <w:pPr>
        <w:pStyle w:val="afe"/>
        <w:spacing w:line="264" w:lineRule="auto"/>
        <w:ind w:left="900"/>
        <w:rPr>
          <w:color w:val="000000"/>
          <w:sz w:val="18"/>
          <w:szCs w:val="18"/>
          <w:highlight w:val="cyan"/>
        </w:rPr>
      </w:pPr>
    </w:p>
    <w:p w14:paraId="52B3D681" w14:textId="77777777" w:rsidR="0037026E" w:rsidRPr="00DD278E" w:rsidRDefault="0037026E" w:rsidP="0037026E">
      <w:pPr>
        <w:pStyle w:val="11"/>
        <w:ind w:firstLine="720"/>
        <w:jc w:val="both"/>
        <w:rPr>
          <w:rFonts w:ascii="Times New Roman" w:hAnsi="Times New Roman" w:cs="Times New Roman"/>
          <w:sz w:val="18"/>
          <w:szCs w:val="18"/>
        </w:rPr>
      </w:pPr>
      <w:r w:rsidRPr="00523894">
        <w:rPr>
          <w:rFonts w:ascii="Times New Roman" w:hAnsi="Times New Roman" w:cs="Times New Roman"/>
          <w:sz w:val="18"/>
          <w:szCs w:val="18"/>
        </w:rPr>
        <w:t>1.1.</w:t>
      </w:r>
      <w:r w:rsidRPr="0052389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DD278E">
        <w:rPr>
          <w:rFonts w:ascii="Times New Roman" w:hAnsi="Times New Roman" w:cs="Times New Roman"/>
          <w:sz w:val="18"/>
          <w:szCs w:val="18"/>
        </w:rPr>
        <w:t xml:space="preserve">Сторона 1 </w:t>
      </w:r>
      <w:r w:rsidRPr="00042A45">
        <w:rPr>
          <w:rFonts w:ascii="Times New Roman" w:hAnsi="Times New Roman" w:cs="Times New Roman"/>
          <w:sz w:val="18"/>
          <w:szCs w:val="18"/>
        </w:rPr>
        <w:t xml:space="preserve">согласовывает </w:t>
      </w:r>
      <w:r w:rsidRPr="00EF46F3">
        <w:rPr>
          <w:rFonts w:ascii="Times New Roman" w:hAnsi="Times New Roman" w:cs="Times New Roman"/>
          <w:sz w:val="18"/>
          <w:szCs w:val="18"/>
        </w:rPr>
        <w:t xml:space="preserve">Стороне 2 </w:t>
      </w:r>
      <w:r w:rsidRPr="001F6BB1">
        <w:rPr>
          <w:rFonts w:ascii="Times New Roman" w:hAnsi="Times New Roman" w:cs="Times New Roman"/>
          <w:sz w:val="18"/>
          <w:szCs w:val="18"/>
        </w:rPr>
        <w:t xml:space="preserve">снос зеленых насаждений, указанных в Приложении к настоящему договору, </w:t>
      </w:r>
      <w:bookmarkStart w:id="1" w:name="_Hlk193114377"/>
      <w:r w:rsidRPr="001F6BB1">
        <w:rPr>
          <w:rFonts w:ascii="Times New Roman" w:hAnsi="Times New Roman" w:cs="Times New Roman"/>
          <w:sz w:val="18"/>
          <w:szCs w:val="18"/>
        </w:rPr>
        <w:t>в связи с размещением линейного сооружения канализации на землях, государственная собственность на которые не разграничена, расположенных по адресу: Республика Марий Эл, г. Йошкар-Ола, с. Семеновка, ул. Молодежная,</w:t>
      </w:r>
      <w:r>
        <w:rPr>
          <w:rFonts w:ascii="Times New Roman" w:hAnsi="Times New Roman" w:cs="Times New Roman"/>
          <w:sz w:val="18"/>
          <w:szCs w:val="18"/>
        </w:rPr>
        <w:br/>
      </w:r>
      <w:r w:rsidRPr="001F6BB1">
        <w:rPr>
          <w:rFonts w:ascii="Times New Roman" w:hAnsi="Times New Roman" w:cs="Times New Roman"/>
          <w:sz w:val="18"/>
          <w:szCs w:val="18"/>
        </w:rPr>
        <w:t>северо-восточнее д. 14а, кадастровый квартал: 12:05:3301001, в соответствии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F6BB1">
        <w:rPr>
          <w:rFonts w:ascii="Times New Roman" w:hAnsi="Times New Roman" w:cs="Times New Roman"/>
          <w:sz w:val="18"/>
          <w:szCs w:val="18"/>
        </w:rPr>
        <w:t>с распоряжением комитета по управлению муниципальным имуществом администрации городского округа «Город Йошкар-Ола» от 2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1F6BB1">
        <w:rPr>
          <w:rFonts w:ascii="Times New Roman" w:hAnsi="Times New Roman" w:cs="Times New Roman"/>
          <w:sz w:val="18"/>
          <w:szCs w:val="18"/>
        </w:rPr>
        <w:t xml:space="preserve">.01.2026 № </w:t>
      </w:r>
      <w:bookmarkEnd w:id="1"/>
      <w:r w:rsidRPr="001F6BB1">
        <w:rPr>
          <w:rFonts w:ascii="Times New Roman" w:hAnsi="Times New Roman" w:cs="Times New Roman"/>
          <w:sz w:val="18"/>
          <w:szCs w:val="18"/>
        </w:rPr>
        <w:t>24/1, при условии возмещения стоимости в денежной форме, согласно условиям</w:t>
      </w:r>
      <w:r w:rsidRPr="00042A45">
        <w:rPr>
          <w:rFonts w:ascii="Times New Roman" w:hAnsi="Times New Roman" w:cs="Times New Roman"/>
          <w:sz w:val="18"/>
          <w:szCs w:val="18"/>
        </w:rPr>
        <w:t xml:space="preserve"> настоящего договора</w:t>
      </w:r>
      <w:r w:rsidRPr="00DD278E">
        <w:rPr>
          <w:rFonts w:ascii="Times New Roman" w:hAnsi="Times New Roman" w:cs="Times New Roman"/>
          <w:sz w:val="18"/>
          <w:szCs w:val="18"/>
        </w:rPr>
        <w:t>.</w:t>
      </w:r>
    </w:p>
    <w:p w14:paraId="5838F684" w14:textId="77777777" w:rsidR="0037026E" w:rsidRPr="00DD278E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  <w:szCs w:val="18"/>
        </w:rPr>
      </w:pPr>
      <w:r w:rsidRPr="00DD278E">
        <w:rPr>
          <w:b/>
          <w:sz w:val="18"/>
          <w:szCs w:val="18"/>
        </w:rPr>
        <w:t>1.2. Уничтожение или повреждение зеленых насаждений, неуказанных в п. 1.1. настоящего договора, является самовольным.</w:t>
      </w:r>
    </w:p>
    <w:p w14:paraId="1C561620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  <w:r w:rsidRPr="00DD278E">
        <w:rPr>
          <w:b/>
          <w:sz w:val="18"/>
          <w:szCs w:val="18"/>
        </w:rPr>
        <w:t>1.3. Настоящий договор заключен до полного</w:t>
      </w:r>
      <w:r w:rsidRPr="00523894">
        <w:rPr>
          <w:b/>
          <w:sz w:val="18"/>
        </w:rPr>
        <w:t xml:space="preserve"> исполнения Сторонами своих обязательств.</w:t>
      </w:r>
    </w:p>
    <w:p w14:paraId="2D9B79E1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rPr>
          <w:sz w:val="18"/>
        </w:rPr>
      </w:pPr>
    </w:p>
    <w:p w14:paraId="409F85AE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rPr>
          <w:sz w:val="18"/>
        </w:rPr>
      </w:pPr>
      <w:r w:rsidRPr="00523894">
        <w:rPr>
          <w:sz w:val="18"/>
        </w:rPr>
        <w:t>2. ВОЗМЕЩЕНИЕ СТОИМОСТИ ЗЕЛЕНЫХ НАСАЖДЕНИЙ В ДЕНЕЖНОЙ ФОРМЕ</w:t>
      </w:r>
    </w:p>
    <w:p w14:paraId="42D82EFD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rPr>
          <w:sz w:val="18"/>
        </w:rPr>
      </w:pPr>
    </w:p>
    <w:p w14:paraId="7A8F8463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  <w:r w:rsidRPr="00523894">
        <w:rPr>
          <w:b/>
          <w:sz w:val="18"/>
        </w:rPr>
        <w:t>2.1. Возмещение стоимости зеленых насаждений, указанных в п.</w:t>
      </w:r>
      <w:r>
        <w:rPr>
          <w:b/>
          <w:sz w:val="18"/>
        </w:rPr>
        <w:t xml:space="preserve"> </w:t>
      </w:r>
      <w:r w:rsidRPr="00523894">
        <w:rPr>
          <w:b/>
          <w:sz w:val="18"/>
        </w:rPr>
        <w:t>1.1. настоящего договора, осуществляется согласно заявлению Стороны 2 в денежной форме.</w:t>
      </w:r>
    </w:p>
    <w:p w14:paraId="6ED6BA0E" w14:textId="557D5B4C" w:rsidR="0037026E" w:rsidRPr="006145DC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sz w:val="18"/>
        </w:rPr>
      </w:pPr>
      <w:r w:rsidRPr="00523894">
        <w:rPr>
          <w:b/>
          <w:color w:val="000000"/>
          <w:sz w:val="18"/>
        </w:rPr>
        <w:t>2.2. Размер компенсационной стоимости зеленых насаждений, указанных в п.1.1 настоящего договора, определен в соответствии со ст. 15 Положения об использовании и охране зеленых насаждений на территории городского округа «Город Йошкар-Ола», утвержденного решением Собрания депутатов городского округа «Город Йошкар-Ола» от 22.06.2011           № 279-</w:t>
      </w:r>
      <w:r w:rsidRPr="00523894">
        <w:rPr>
          <w:b/>
          <w:color w:val="000000"/>
          <w:sz w:val="18"/>
          <w:lang w:val="en-US"/>
        </w:rPr>
        <w:t>V</w:t>
      </w:r>
      <w:r w:rsidRPr="00523894">
        <w:rPr>
          <w:b/>
          <w:color w:val="000000"/>
          <w:sz w:val="18"/>
        </w:rPr>
        <w:t xml:space="preserve">, </w:t>
      </w:r>
      <w:r w:rsidRPr="00F41499">
        <w:rPr>
          <w:color w:val="000000"/>
          <w:sz w:val="18"/>
          <w:szCs w:val="18"/>
        </w:rPr>
        <w:t xml:space="preserve">составляет </w:t>
      </w:r>
      <w:r>
        <w:rPr>
          <w:sz w:val="18"/>
          <w:szCs w:val="18"/>
        </w:rPr>
        <w:t>________________</w:t>
      </w:r>
      <w:r w:rsidRPr="000D38CC">
        <w:rPr>
          <w:sz w:val="18"/>
          <w:szCs w:val="18"/>
          <w:shd w:val="clear" w:color="auto" w:fill="FFFFFF"/>
        </w:rPr>
        <w:t xml:space="preserve"> (</w:t>
      </w:r>
      <w:r>
        <w:rPr>
          <w:sz w:val="18"/>
          <w:szCs w:val="18"/>
          <w:shd w:val="clear" w:color="auto" w:fill="FFFFFF"/>
        </w:rPr>
        <w:t>________________</w:t>
      </w:r>
      <w:r w:rsidRPr="00B909BA">
        <w:rPr>
          <w:sz w:val="18"/>
          <w:szCs w:val="18"/>
          <w:shd w:val="clear" w:color="auto" w:fill="FFFFFF"/>
        </w:rPr>
        <w:t>) рубл</w:t>
      </w:r>
      <w:r>
        <w:rPr>
          <w:sz w:val="18"/>
          <w:szCs w:val="18"/>
          <w:shd w:val="clear" w:color="auto" w:fill="FFFFFF"/>
        </w:rPr>
        <w:t>я</w:t>
      </w:r>
      <w:r w:rsidRPr="006145DC">
        <w:rPr>
          <w:sz w:val="18"/>
          <w:shd w:val="clear" w:color="auto" w:fill="FFFFFF"/>
        </w:rPr>
        <w:t xml:space="preserve"> </w:t>
      </w:r>
      <w:r>
        <w:rPr>
          <w:sz w:val="18"/>
          <w:shd w:val="clear" w:color="auto" w:fill="FFFFFF"/>
        </w:rPr>
        <w:t xml:space="preserve">____ </w:t>
      </w:r>
      <w:r w:rsidRPr="006145DC">
        <w:rPr>
          <w:sz w:val="18"/>
          <w:shd w:val="clear" w:color="auto" w:fill="FFFFFF"/>
        </w:rPr>
        <w:t>копе</w:t>
      </w:r>
      <w:r>
        <w:rPr>
          <w:sz w:val="18"/>
          <w:shd w:val="clear" w:color="auto" w:fill="FFFFFF"/>
        </w:rPr>
        <w:t>й</w:t>
      </w:r>
      <w:r w:rsidRPr="006145DC">
        <w:rPr>
          <w:sz w:val="18"/>
          <w:shd w:val="clear" w:color="auto" w:fill="FFFFFF"/>
        </w:rPr>
        <w:t>к</w:t>
      </w:r>
      <w:r>
        <w:rPr>
          <w:sz w:val="18"/>
          <w:shd w:val="clear" w:color="auto" w:fill="FFFFFF"/>
        </w:rPr>
        <w:t>и</w:t>
      </w:r>
      <w:r w:rsidRPr="006145DC">
        <w:rPr>
          <w:sz w:val="18"/>
          <w:shd w:val="clear" w:color="auto" w:fill="FFFFFF"/>
        </w:rPr>
        <w:t>.</w:t>
      </w:r>
    </w:p>
    <w:p w14:paraId="3EACA119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sz w:val="18"/>
        </w:rPr>
      </w:pPr>
      <w:r w:rsidRPr="00523894">
        <w:rPr>
          <w:b/>
          <w:color w:val="000000"/>
          <w:sz w:val="18"/>
        </w:rPr>
        <w:t>2.3.</w:t>
      </w:r>
      <w:r w:rsidRPr="00523894">
        <w:rPr>
          <w:color w:val="000000"/>
          <w:sz w:val="18"/>
        </w:rPr>
        <w:t xml:space="preserve"> Компенсационная стоимость за снос зеленых насаждений, указанных в п.</w:t>
      </w:r>
      <w:r>
        <w:rPr>
          <w:color w:val="000000"/>
          <w:sz w:val="18"/>
        </w:rPr>
        <w:t xml:space="preserve"> </w:t>
      </w:r>
      <w:r w:rsidRPr="00523894">
        <w:rPr>
          <w:color w:val="000000"/>
          <w:sz w:val="18"/>
        </w:rPr>
        <w:t>1.1. настоящего</w:t>
      </w:r>
      <w:r w:rsidRPr="00523894">
        <w:rPr>
          <w:sz w:val="18"/>
        </w:rPr>
        <w:t xml:space="preserve"> договора, подлежит оплате Стороной 2 не позднее 30 дней с момента подписания настоящего договора. Непроведение работ по сносу зеленых насаждений не является основанием для освобождения от оплаты компенсационной стоимости либо изменения сроков оплаты.</w:t>
      </w:r>
    </w:p>
    <w:p w14:paraId="7FAD1937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  <w:r w:rsidRPr="00523894">
        <w:rPr>
          <w:b/>
          <w:sz w:val="18"/>
        </w:rPr>
        <w:t>2.4. Сторона 2 перечисляет компенсационную стоимость платежным поручением (квитанцией) с указанием номера и даты договора по следующим реквизитам:</w:t>
      </w:r>
    </w:p>
    <w:p w14:paraId="2EAD4AB8" w14:textId="1C480CF2" w:rsidR="0037026E" w:rsidRPr="009A1A26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i/>
          <w:sz w:val="18"/>
        </w:rPr>
      </w:pPr>
      <w:r>
        <w:rPr>
          <w:i/>
          <w:sz w:val="18"/>
        </w:rPr>
        <w:t xml:space="preserve">ПОЛУЧАТЕЛЬ </w:t>
      </w:r>
      <w:r w:rsidRPr="009A1A26">
        <w:rPr>
          <w:i/>
          <w:sz w:val="18"/>
        </w:rPr>
        <w:t>ПЛАТЕЖА</w:t>
      </w:r>
      <w:r>
        <w:rPr>
          <w:i/>
          <w:sz w:val="18"/>
        </w:rPr>
        <w:t>:</w:t>
      </w:r>
      <w:r w:rsidRPr="009A1A26">
        <w:rPr>
          <w:i/>
          <w:sz w:val="18"/>
        </w:rPr>
        <w:t xml:space="preserve"> </w:t>
      </w:r>
      <w:r>
        <w:rPr>
          <w:i/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183282" w14:textId="126EE2A1" w:rsidR="0037026E" w:rsidRPr="009A1A26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i/>
          <w:sz w:val="18"/>
        </w:rPr>
      </w:pPr>
      <w:r w:rsidRPr="009A1A26">
        <w:rPr>
          <w:i/>
          <w:sz w:val="18"/>
        </w:rPr>
        <w:t>НАЗНАЧЕНИЕ ПЛАТЕЖА:</w:t>
      </w:r>
      <w:r>
        <w:rPr>
          <w:i/>
          <w:sz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5691DF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  <w:r w:rsidRPr="00523894">
        <w:rPr>
          <w:b/>
          <w:sz w:val="18"/>
        </w:rPr>
        <w:t>В подтверждение внесения компенсационной стоимости Сторона 2 представляет копии платежных документов Стороне 1 в лице специального уполномоченного органа по охране зеленых насаждений.</w:t>
      </w:r>
    </w:p>
    <w:p w14:paraId="54270063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  <w:r w:rsidRPr="00523894">
        <w:rPr>
          <w:b/>
          <w:sz w:val="18"/>
        </w:rPr>
        <w:t>2.5. Сохранение в неповрежденном состоянии зеленых насаждений, подлежащих уничтожению согласно п.</w:t>
      </w:r>
      <w:r>
        <w:rPr>
          <w:b/>
          <w:sz w:val="18"/>
        </w:rPr>
        <w:t xml:space="preserve"> </w:t>
      </w:r>
      <w:r w:rsidRPr="00523894">
        <w:rPr>
          <w:b/>
          <w:sz w:val="18"/>
        </w:rPr>
        <w:t>1.1. настоящего договора, поощряется посредством возвращения компенсационной стоимости за сохраненные зеленые насаждения.</w:t>
      </w:r>
    </w:p>
    <w:p w14:paraId="7746B0C6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  <w:r w:rsidRPr="00523894">
        <w:rPr>
          <w:b/>
          <w:sz w:val="18"/>
        </w:rPr>
        <w:lastRenderedPageBreak/>
        <w:t>Решение о возвращении компенсационной стоимости принимается Стороной 1 на основании акта о наличии сохранившихся зеленых насаждений, по окончанию срока действия настоящего договора, по заявлению Стороны 2.</w:t>
      </w:r>
    </w:p>
    <w:p w14:paraId="6DF8A1D3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  <w:r w:rsidRPr="00523894">
        <w:rPr>
          <w:b/>
          <w:sz w:val="18"/>
        </w:rPr>
        <w:t xml:space="preserve">2.6. В случае внесения изменений в Приложение настоящего договора путем дополнения перечня зеленых насаждений, подлежащих сносу, размер компенсационной стоимости за снос зеленых насаждений подлежит уточнению. При этом компенсационная стоимость определяется согласно </w:t>
      </w:r>
      <w:r w:rsidRPr="00523894">
        <w:rPr>
          <w:b/>
          <w:color w:val="000000"/>
          <w:sz w:val="18"/>
        </w:rPr>
        <w:t>ст. 15 Положения об использовании и охране зеленых насаждений на территории городского округа «Город Йошкар-Ола», утвержденного решением Собрания депутатов городского округа «Город Йошкар-Ола» от 22.06.2011 № 279-</w:t>
      </w:r>
      <w:r w:rsidRPr="00523894">
        <w:rPr>
          <w:b/>
          <w:color w:val="000000"/>
          <w:sz w:val="18"/>
          <w:lang w:val="en-US"/>
        </w:rPr>
        <w:t>V</w:t>
      </w:r>
      <w:r w:rsidRPr="00523894">
        <w:rPr>
          <w:b/>
          <w:color w:val="000000"/>
          <w:sz w:val="18"/>
        </w:rPr>
        <w:t xml:space="preserve"> (в редакции </w:t>
      </w:r>
      <w:r w:rsidRPr="00523894">
        <w:rPr>
          <w:b/>
          <w:sz w:val="18"/>
        </w:rPr>
        <w:t>решения Собрания депутатов городского округа «Город Йошкар-Ола» от 26.04.2016 № 315-</w:t>
      </w:r>
      <w:r w:rsidRPr="00523894">
        <w:rPr>
          <w:b/>
          <w:sz w:val="18"/>
          <w:lang w:val="en-US"/>
        </w:rPr>
        <w:t>VI</w:t>
      </w:r>
      <w:r w:rsidRPr="00523894">
        <w:rPr>
          <w:b/>
          <w:sz w:val="18"/>
        </w:rPr>
        <w:t>).</w:t>
      </w:r>
    </w:p>
    <w:p w14:paraId="76650C44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sz w:val="18"/>
        </w:rPr>
      </w:pPr>
      <w:r w:rsidRPr="00523894">
        <w:rPr>
          <w:b/>
          <w:sz w:val="18"/>
        </w:rPr>
        <w:t xml:space="preserve">2.7. </w:t>
      </w:r>
      <w:r w:rsidRPr="00523894">
        <w:rPr>
          <w:sz w:val="18"/>
        </w:rPr>
        <w:t>В случае самовольного уничтожения или повреждения зеленых насаждений, неуказанных в п.</w:t>
      </w:r>
      <w:r>
        <w:rPr>
          <w:sz w:val="18"/>
        </w:rPr>
        <w:t xml:space="preserve"> </w:t>
      </w:r>
      <w:r w:rsidRPr="00523894">
        <w:rPr>
          <w:sz w:val="18"/>
        </w:rPr>
        <w:t>1.1. настоящего договора, Сторона 2 обязана выплатить Стороне 1 компенсационную стоимость с применением корректирующего коэффициента-5.</w:t>
      </w:r>
    </w:p>
    <w:p w14:paraId="1D948D35" w14:textId="77777777" w:rsidR="0037026E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  <w:r w:rsidRPr="00523894">
        <w:rPr>
          <w:b/>
          <w:sz w:val="18"/>
        </w:rPr>
        <w:t>Возмещение стоимости самовольно снесенных зеленых насаждений осуществляется в течение 30 дней с момента направления Стороной 1 в лице специального уполномоченного органа по охране зеленых насаждений уведомления о размере компенсационной стоимости.</w:t>
      </w:r>
    </w:p>
    <w:p w14:paraId="66F9F182" w14:textId="77777777" w:rsidR="0037026E" w:rsidRPr="00523894" w:rsidRDefault="0037026E" w:rsidP="0037026E">
      <w:pPr>
        <w:pStyle w:val="afe"/>
        <w:tabs>
          <w:tab w:val="left" w:pos="0"/>
        </w:tabs>
        <w:spacing w:line="264" w:lineRule="auto"/>
        <w:ind w:firstLine="709"/>
        <w:jc w:val="both"/>
        <w:rPr>
          <w:b/>
          <w:sz w:val="18"/>
        </w:rPr>
      </w:pPr>
    </w:p>
    <w:p w14:paraId="1DB2FE77" w14:textId="77777777" w:rsidR="0037026E" w:rsidRPr="00523894" w:rsidRDefault="0037026E" w:rsidP="0037026E">
      <w:pPr>
        <w:tabs>
          <w:tab w:val="left" w:pos="0"/>
        </w:tabs>
        <w:ind w:firstLine="709"/>
        <w:jc w:val="center"/>
        <w:rPr>
          <w:b/>
          <w:sz w:val="18"/>
        </w:rPr>
      </w:pPr>
      <w:r w:rsidRPr="00523894">
        <w:rPr>
          <w:b/>
          <w:sz w:val="18"/>
        </w:rPr>
        <w:t>3. ПРАВА И ОБЯЗАННОСТИ Стороны 1</w:t>
      </w:r>
    </w:p>
    <w:p w14:paraId="76D8E6D5" w14:textId="77777777" w:rsidR="0037026E" w:rsidRPr="00523894" w:rsidRDefault="0037026E" w:rsidP="0037026E">
      <w:pPr>
        <w:tabs>
          <w:tab w:val="left" w:pos="0"/>
        </w:tabs>
        <w:ind w:firstLine="709"/>
        <w:jc w:val="center"/>
        <w:rPr>
          <w:b/>
          <w:sz w:val="18"/>
        </w:rPr>
      </w:pPr>
    </w:p>
    <w:p w14:paraId="7A1C5DC8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  <w:u w:val="single"/>
        </w:rPr>
      </w:pPr>
      <w:r w:rsidRPr="00523894">
        <w:rPr>
          <w:sz w:val="18"/>
          <w:u w:val="single"/>
        </w:rPr>
        <w:t>3.1. Сторона 1 имеет право:</w:t>
      </w:r>
    </w:p>
    <w:p w14:paraId="2D46AAC8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</w:rPr>
      </w:pPr>
      <w:r w:rsidRPr="00523894">
        <w:rPr>
          <w:sz w:val="18"/>
          <w:szCs w:val="18"/>
        </w:rPr>
        <w:t xml:space="preserve">в одностороннем порядке расторгнуть настоящий договор, письменно предупредив об этом Сторону 2 не менее чем за один месяц в случае </w:t>
      </w:r>
      <w:r w:rsidRPr="00523894">
        <w:rPr>
          <w:sz w:val="18"/>
        </w:rPr>
        <w:t>нарушения Стороной 2 условий настоящего договора, в том числе по возмещению компенсационной стоимости;</w:t>
      </w:r>
    </w:p>
    <w:p w14:paraId="0B128E81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</w:rPr>
      </w:pPr>
      <w:r w:rsidRPr="00523894">
        <w:rPr>
          <w:sz w:val="18"/>
        </w:rPr>
        <w:t>на беспрепятственный доступ к зеленым насаждениям с целью их осмотра на предмет соблюдения условий настоящего договора;</w:t>
      </w:r>
    </w:p>
    <w:p w14:paraId="61F1A827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</w:rPr>
      </w:pPr>
      <w:r w:rsidRPr="00523894">
        <w:rPr>
          <w:sz w:val="18"/>
        </w:rPr>
        <w:t>вносить в органы, осуществляющие контроль за использованием и охраной зеленых насаждений, требования о приостановлении работ, ведущихся Стороной 2 с нарушением законодательства, нормативных актов или условий, установленных договором;</w:t>
      </w:r>
    </w:p>
    <w:p w14:paraId="0ECCD057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</w:rPr>
      </w:pPr>
      <w:r w:rsidRPr="00523894">
        <w:rPr>
          <w:sz w:val="18"/>
        </w:rPr>
        <w:t xml:space="preserve">Сторона 1 обладает иными правами, предусмотренными действующим законодательством РФ и настоящим договором. </w:t>
      </w:r>
    </w:p>
    <w:p w14:paraId="626149DC" w14:textId="77777777" w:rsidR="0037026E" w:rsidRPr="00523894" w:rsidRDefault="0037026E" w:rsidP="0037026E">
      <w:pPr>
        <w:pStyle w:val="afe"/>
        <w:tabs>
          <w:tab w:val="left" w:pos="0"/>
        </w:tabs>
        <w:ind w:firstLine="709"/>
        <w:rPr>
          <w:b/>
          <w:sz w:val="18"/>
          <w:u w:val="single"/>
        </w:rPr>
      </w:pPr>
      <w:r w:rsidRPr="00523894">
        <w:rPr>
          <w:b/>
          <w:sz w:val="18"/>
          <w:u w:val="single"/>
        </w:rPr>
        <w:t>3.2. Сторона 1 обязана:</w:t>
      </w:r>
    </w:p>
    <w:p w14:paraId="495B55DD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</w:rPr>
      </w:pPr>
      <w:r w:rsidRPr="00523894">
        <w:rPr>
          <w:sz w:val="18"/>
        </w:rPr>
        <w:t>выполнять в полном объеме все условия настоящего договора;</w:t>
      </w:r>
    </w:p>
    <w:p w14:paraId="4FF9CA10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</w:rPr>
      </w:pPr>
      <w:r w:rsidRPr="00523894">
        <w:rPr>
          <w:sz w:val="18"/>
        </w:rPr>
        <w:t>уведомить Сторону 2 через средства массовой информации об изменении номеров счетов для перечисления компенсационной стоимости, указанной в разделе 2 настоящего договора.</w:t>
      </w:r>
    </w:p>
    <w:p w14:paraId="3CC9AC4B" w14:textId="77777777" w:rsidR="0037026E" w:rsidRPr="00523894" w:rsidRDefault="0037026E" w:rsidP="0037026E">
      <w:pPr>
        <w:tabs>
          <w:tab w:val="left" w:pos="0"/>
        </w:tabs>
        <w:ind w:firstLine="709"/>
        <w:jc w:val="center"/>
        <w:rPr>
          <w:b/>
          <w:sz w:val="18"/>
        </w:rPr>
      </w:pPr>
    </w:p>
    <w:p w14:paraId="1FE382FA" w14:textId="77777777" w:rsidR="0037026E" w:rsidRPr="00523894" w:rsidRDefault="0037026E" w:rsidP="0037026E">
      <w:pPr>
        <w:tabs>
          <w:tab w:val="left" w:pos="0"/>
        </w:tabs>
        <w:ind w:firstLine="709"/>
        <w:jc w:val="center"/>
        <w:rPr>
          <w:b/>
          <w:sz w:val="18"/>
        </w:rPr>
      </w:pPr>
      <w:r w:rsidRPr="00523894">
        <w:rPr>
          <w:b/>
          <w:sz w:val="18"/>
        </w:rPr>
        <w:t>4. ПРАВА И ОБЯЗАННОСТИ Стороны 2</w:t>
      </w:r>
    </w:p>
    <w:p w14:paraId="76248077" w14:textId="77777777" w:rsidR="0037026E" w:rsidRPr="00523894" w:rsidRDefault="0037026E" w:rsidP="0037026E">
      <w:pPr>
        <w:tabs>
          <w:tab w:val="left" w:pos="0"/>
        </w:tabs>
        <w:ind w:firstLine="709"/>
        <w:jc w:val="center"/>
        <w:rPr>
          <w:b/>
          <w:sz w:val="18"/>
        </w:rPr>
      </w:pPr>
    </w:p>
    <w:p w14:paraId="716158A7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  <w:u w:val="single"/>
        </w:rPr>
      </w:pPr>
      <w:r w:rsidRPr="00523894">
        <w:rPr>
          <w:sz w:val="18"/>
          <w:u w:val="single"/>
        </w:rPr>
        <w:t>4.1. Сторона 2 имеет право:</w:t>
      </w:r>
    </w:p>
    <w:p w14:paraId="3E92EF96" w14:textId="77777777" w:rsidR="0037026E" w:rsidRPr="00523894" w:rsidRDefault="0037026E" w:rsidP="0037026E">
      <w:pPr>
        <w:pStyle w:val="31"/>
        <w:tabs>
          <w:tab w:val="left" w:pos="0"/>
        </w:tabs>
        <w:spacing w:after="0"/>
        <w:ind w:left="0" w:firstLine="709"/>
        <w:jc w:val="both"/>
        <w:rPr>
          <w:sz w:val="18"/>
        </w:rPr>
      </w:pPr>
      <w:r w:rsidRPr="00523894">
        <w:rPr>
          <w:sz w:val="18"/>
        </w:rPr>
        <w:t>осуществить снос зеленых насаждений, указанных в п. 1.1. настоящего договора;</w:t>
      </w:r>
    </w:p>
    <w:p w14:paraId="25FE1D25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</w:rPr>
      </w:pPr>
      <w:r w:rsidRPr="00523894">
        <w:rPr>
          <w:sz w:val="18"/>
        </w:rPr>
        <w:t>передать свои права и обязанности по настоящему договору третьему лицу исключительно в случае одновременной передачи прав на земельные участки с письменного согласия Стороны 1.</w:t>
      </w:r>
    </w:p>
    <w:p w14:paraId="20B0CB24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firstLine="426"/>
        <w:jc w:val="both"/>
        <w:rPr>
          <w:sz w:val="18"/>
          <w:u w:val="single"/>
        </w:rPr>
      </w:pPr>
      <w:r w:rsidRPr="00523894">
        <w:rPr>
          <w:sz w:val="18"/>
          <w:u w:val="single"/>
        </w:rPr>
        <w:t>4.2. Сторона 2 обязана:</w:t>
      </w:r>
    </w:p>
    <w:p w14:paraId="396DEE7C" w14:textId="77777777" w:rsidR="0037026E" w:rsidRPr="00523894" w:rsidRDefault="0037026E" w:rsidP="0037026E">
      <w:pPr>
        <w:pStyle w:val="31"/>
        <w:tabs>
          <w:tab w:val="left" w:pos="0"/>
        </w:tabs>
        <w:spacing w:after="0"/>
        <w:ind w:firstLine="437"/>
        <w:jc w:val="both"/>
        <w:rPr>
          <w:sz w:val="18"/>
        </w:rPr>
      </w:pPr>
      <w:r w:rsidRPr="00523894">
        <w:rPr>
          <w:sz w:val="18"/>
        </w:rPr>
        <w:t>выполнять в полном объеме все условия настоящего договора;</w:t>
      </w:r>
    </w:p>
    <w:p w14:paraId="4962CCAF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i/>
          <w:sz w:val="18"/>
          <w:szCs w:val="18"/>
        </w:rPr>
      </w:pPr>
      <w:r w:rsidRPr="00523894">
        <w:rPr>
          <w:sz w:val="18"/>
        </w:rPr>
        <w:t>своевременно в соответствии с условиями настоящего договора произвести оплату компенсационной стоимости, согласно разделу 2 настоящего договора;</w:t>
      </w:r>
    </w:p>
    <w:p w14:paraId="6E5333E8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</w:rPr>
      </w:pPr>
      <w:r w:rsidRPr="00523894">
        <w:rPr>
          <w:sz w:val="18"/>
        </w:rPr>
        <w:t>направить в десятидневный срок Стороне 1 письменное уведомление в случаях: прекращения деятельности Стороны 2; изменения юридического адреса и иных реквизитов Стороны 2;</w:t>
      </w:r>
    </w:p>
    <w:p w14:paraId="08FB3F6C" w14:textId="77777777" w:rsidR="0037026E" w:rsidRPr="00523894" w:rsidRDefault="0037026E" w:rsidP="0037026E">
      <w:pPr>
        <w:pStyle w:val="21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sz w:val="18"/>
        </w:rPr>
      </w:pPr>
      <w:r w:rsidRPr="00523894">
        <w:rPr>
          <w:sz w:val="18"/>
        </w:rPr>
        <w:t>обеспечить Стороне 1, уполномоченным органам государственной власти и органам местного самоуправления свободный доступ к зеленым насаждениям, не препятствовать лицам, осуществляющим (на основании соответствующего решения уполномоченного органа) исследования и изыскания, в проведении работ.</w:t>
      </w:r>
    </w:p>
    <w:p w14:paraId="29BCDAB1" w14:textId="77777777" w:rsidR="0037026E" w:rsidRPr="00523894" w:rsidRDefault="0037026E" w:rsidP="0037026E">
      <w:pPr>
        <w:pStyle w:val="21"/>
        <w:tabs>
          <w:tab w:val="left" w:pos="0"/>
          <w:tab w:val="center" w:pos="5304"/>
          <w:tab w:val="left" w:pos="7275"/>
        </w:tabs>
        <w:spacing w:after="0" w:line="240" w:lineRule="auto"/>
        <w:ind w:left="3855"/>
        <w:rPr>
          <w:b/>
          <w:sz w:val="18"/>
        </w:rPr>
      </w:pPr>
    </w:p>
    <w:p w14:paraId="4D1E8494" w14:textId="77777777" w:rsidR="0037026E" w:rsidRPr="00523894" w:rsidRDefault="0037026E" w:rsidP="0037026E">
      <w:pPr>
        <w:pStyle w:val="21"/>
        <w:tabs>
          <w:tab w:val="left" w:pos="0"/>
          <w:tab w:val="center" w:pos="5304"/>
          <w:tab w:val="left" w:pos="7275"/>
        </w:tabs>
        <w:spacing w:after="0" w:line="240" w:lineRule="auto"/>
        <w:ind w:left="3600"/>
        <w:rPr>
          <w:b/>
          <w:sz w:val="18"/>
        </w:rPr>
      </w:pPr>
      <w:r w:rsidRPr="00523894">
        <w:rPr>
          <w:b/>
          <w:sz w:val="18"/>
        </w:rPr>
        <w:t>5. ОТВЕТСТВЕННОСТЬ СТОРОН</w:t>
      </w:r>
    </w:p>
    <w:p w14:paraId="26D0F829" w14:textId="77777777" w:rsidR="0037026E" w:rsidRPr="00523894" w:rsidRDefault="0037026E" w:rsidP="0037026E">
      <w:pPr>
        <w:pStyle w:val="21"/>
        <w:tabs>
          <w:tab w:val="left" w:pos="0"/>
          <w:tab w:val="center" w:pos="5304"/>
          <w:tab w:val="left" w:pos="7275"/>
        </w:tabs>
        <w:spacing w:after="0" w:line="240" w:lineRule="auto"/>
        <w:ind w:left="3855"/>
        <w:rPr>
          <w:b/>
          <w:sz w:val="18"/>
        </w:rPr>
      </w:pPr>
    </w:p>
    <w:p w14:paraId="39CD00EE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t>5.1. 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</w:t>
      </w:r>
    </w:p>
    <w:p w14:paraId="08A9819B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b/>
          <w:sz w:val="18"/>
          <w:szCs w:val="18"/>
        </w:rPr>
      </w:pPr>
      <w:r w:rsidRPr="00523894">
        <w:rPr>
          <w:sz w:val="18"/>
          <w:szCs w:val="18"/>
        </w:rPr>
        <w:t xml:space="preserve">5.2. </w:t>
      </w:r>
      <w:r w:rsidRPr="00523894">
        <w:rPr>
          <w:b/>
          <w:sz w:val="18"/>
          <w:szCs w:val="18"/>
        </w:rPr>
        <w:t xml:space="preserve">При неуплате Стороной 2 компенсационной стоимости в сроки и в размерах, установленных настоящим договором, со Стороны 2 взыскивается неустойка в размере 1 % размера компенсационной стоимости за каждый день просрочки. </w:t>
      </w:r>
    </w:p>
    <w:p w14:paraId="69DDD44C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b/>
          <w:sz w:val="18"/>
          <w:szCs w:val="18"/>
        </w:rPr>
      </w:pPr>
      <w:r w:rsidRPr="00523894">
        <w:rPr>
          <w:sz w:val="18"/>
          <w:szCs w:val="18"/>
        </w:rPr>
        <w:t xml:space="preserve">5.3. </w:t>
      </w:r>
      <w:r w:rsidRPr="00523894">
        <w:rPr>
          <w:b/>
          <w:sz w:val="18"/>
          <w:szCs w:val="18"/>
        </w:rPr>
        <w:t>При неисполнении или ненадлежащем исполнении обязанностей, установленных п. 4.2. настоящего договора (за исключением абзаца 3), Сторона 2 обязана уплатить штраф в размере 1000 МРОТ, что не освобождает ее от дальнейшего исполнения данных обязанностей.</w:t>
      </w:r>
    </w:p>
    <w:p w14:paraId="7E266243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t>5.4. Уплата неустойки в соответствии с п. 5.2. настоящего договора не освобождает Сторону 2 от выполнения лежащих на ней обязательств и устранения нарушений.</w:t>
      </w:r>
    </w:p>
    <w:p w14:paraId="2194B1CE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t>5.5. Сторона 2 обязана возместить Стороне 1 убытки, причиненные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Стороной 2 сверх неустойки.</w:t>
      </w:r>
    </w:p>
    <w:p w14:paraId="60760347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lastRenderedPageBreak/>
        <w:t>5.6. При самовольном повреждении или уничтожении зеленых насаждений Сторона 2 обязана возместить    Стороне 1 компенсационную стоимость в размере, согласно разделу 2 настоящего договора.</w:t>
      </w:r>
    </w:p>
    <w:p w14:paraId="2A6893A9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center"/>
        <w:rPr>
          <w:b/>
          <w:sz w:val="18"/>
        </w:rPr>
      </w:pPr>
    </w:p>
    <w:p w14:paraId="08F57E35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center"/>
        <w:rPr>
          <w:b/>
          <w:sz w:val="18"/>
        </w:rPr>
      </w:pPr>
      <w:r w:rsidRPr="00523894">
        <w:rPr>
          <w:b/>
          <w:sz w:val="18"/>
        </w:rPr>
        <w:t>6. ДОПОЛНИТЕЛЬНЫЕ УСЛОВИЯ ДОГОВОРА</w:t>
      </w:r>
    </w:p>
    <w:p w14:paraId="4CF7797D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center"/>
        <w:rPr>
          <w:b/>
          <w:sz w:val="18"/>
        </w:rPr>
      </w:pPr>
    </w:p>
    <w:p w14:paraId="4CFCA021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</w:rPr>
        <w:t xml:space="preserve">6.1. Сторона 2 подтверждает Стороне 1, что на день подписания настоящего договора у Стороны 2 отсутствовали ответственность или обязательства какого-либо рода, которые могли послужить причиной для расторжения договора, и что она имеет право заключить договор без каких-либо иных разрешений. Каждая из Сторон подтверждает, что </w:t>
      </w:r>
      <w:r w:rsidRPr="00523894">
        <w:rPr>
          <w:sz w:val="18"/>
          <w:szCs w:val="18"/>
        </w:rPr>
        <w:t>она получила все необходимые разрешения для вступления в договор и лица, подписавшие его, уполномочены на это.</w:t>
      </w:r>
    </w:p>
    <w:p w14:paraId="1297E529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</w:rPr>
      </w:pPr>
      <w:r w:rsidRPr="00523894">
        <w:rPr>
          <w:sz w:val="18"/>
        </w:rPr>
        <w:t>6.2. Реорганизация Стороны 1, а также перемена собственника зеленых насаждений не</w:t>
      </w:r>
      <w:r w:rsidRPr="00523894">
        <w:rPr>
          <w:sz w:val="20"/>
        </w:rPr>
        <w:t xml:space="preserve"> </w:t>
      </w:r>
      <w:r w:rsidRPr="00523894">
        <w:rPr>
          <w:sz w:val="18"/>
          <w:szCs w:val="18"/>
        </w:rPr>
        <w:t>является</w:t>
      </w:r>
      <w:r w:rsidRPr="00523894">
        <w:rPr>
          <w:sz w:val="20"/>
        </w:rPr>
        <w:t xml:space="preserve"> </w:t>
      </w:r>
      <w:r w:rsidRPr="00523894">
        <w:rPr>
          <w:sz w:val="18"/>
        </w:rPr>
        <w:t>основанием для изменения или расторжения настоящего договора.</w:t>
      </w:r>
    </w:p>
    <w:p w14:paraId="683F2132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jc w:val="both"/>
        <w:rPr>
          <w:sz w:val="18"/>
        </w:rPr>
      </w:pPr>
    </w:p>
    <w:p w14:paraId="58E96A0F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center"/>
        <w:rPr>
          <w:b/>
          <w:sz w:val="18"/>
        </w:rPr>
      </w:pPr>
      <w:r w:rsidRPr="00523894">
        <w:rPr>
          <w:b/>
          <w:sz w:val="18"/>
        </w:rPr>
        <w:t>7. ВСТУПЛЕНИЕ ДОГОВОРА В СИЛУ, ИЗМЕНЕНИЕ,</w:t>
      </w:r>
    </w:p>
    <w:p w14:paraId="0D9694B3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center"/>
        <w:rPr>
          <w:b/>
          <w:sz w:val="18"/>
        </w:rPr>
      </w:pPr>
      <w:r w:rsidRPr="00523894">
        <w:rPr>
          <w:b/>
          <w:sz w:val="18"/>
        </w:rPr>
        <w:t>РАСТОРЖЕНИЕ И ПРЕКРАЩЕНИЕ ДОГОВОРА</w:t>
      </w:r>
    </w:p>
    <w:p w14:paraId="64D342EF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center"/>
        <w:rPr>
          <w:b/>
          <w:sz w:val="18"/>
        </w:rPr>
      </w:pPr>
    </w:p>
    <w:p w14:paraId="17BBB59A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</w:rPr>
      </w:pPr>
      <w:r w:rsidRPr="00523894">
        <w:rPr>
          <w:sz w:val="18"/>
        </w:rPr>
        <w:t>7.1. Настоящий договор вступает в силу с момента его подписания Сторонами.</w:t>
      </w:r>
    </w:p>
    <w:p w14:paraId="17328234" w14:textId="77777777" w:rsidR="0037026E" w:rsidRPr="00523894" w:rsidRDefault="0037026E" w:rsidP="0037026E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18"/>
          <w:u w:val="single"/>
        </w:rPr>
      </w:pPr>
      <w:r w:rsidRPr="00523894">
        <w:rPr>
          <w:sz w:val="18"/>
        </w:rPr>
        <w:t>7.2. Настоящий д</w:t>
      </w:r>
      <w:r w:rsidRPr="00523894">
        <w:rPr>
          <w:sz w:val="18"/>
          <w:u w:val="single"/>
        </w:rPr>
        <w:t>оговор может быть расторгнут Стороной 1 в одностороннем порядке в случае:</w:t>
      </w:r>
    </w:p>
    <w:p w14:paraId="07B9D3A5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</w:rPr>
      </w:pPr>
      <w:r w:rsidRPr="00523894">
        <w:rPr>
          <w:sz w:val="18"/>
        </w:rPr>
        <w:t>- нарушения Стороной 2 условий настоящего договора, предусмотренных п.4.2.;</w:t>
      </w:r>
    </w:p>
    <w:p w14:paraId="7EF910BE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t xml:space="preserve">- невнесения Стороной 2 </w:t>
      </w:r>
      <w:r w:rsidRPr="00523894">
        <w:rPr>
          <w:sz w:val="18"/>
        </w:rPr>
        <w:t>компенсационной стоимости в сроки, установленные настоящим договором</w:t>
      </w:r>
      <w:r w:rsidRPr="00523894">
        <w:rPr>
          <w:sz w:val="18"/>
          <w:szCs w:val="18"/>
        </w:rPr>
        <w:t xml:space="preserve">. </w:t>
      </w:r>
    </w:p>
    <w:p w14:paraId="340444E2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t>При этом Сторона 1 обязана письменно предупредить о расторжении договора Сторону 2 не менее чем за один месяц. Договор считается расторгнутым с даты, указанной в письме.</w:t>
      </w:r>
    </w:p>
    <w:p w14:paraId="22D34F52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t xml:space="preserve">В случае, если Сторона 2 не получает корреспонденцию по юридическому адресу, либо по месту жительства (для физических лиц и индивидуальных предпринимателей), указанному в договоре, либо иным образом уклоняется от получения письма, Сторона 2 считается надлежащим образом уведомленной о расторжении договора с момента возврата корреспонденции. </w:t>
      </w:r>
    </w:p>
    <w:p w14:paraId="1F96BFA1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</w:rPr>
      </w:pPr>
      <w:r w:rsidRPr="00523894">
        <w:rPr>
          <w:sz w:val="18"/>
        </w:rPr>
        <w:t>7.3.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Сторон.</w:t>
      </w:r>
    </w:p>
    <w:p w14:paraId="754237DC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  <w:szCs w:val="18"/>
        </w:rPr>
      </w:pPr>
      <w:r w:rsidRPr="00523894">
        <w:rPr>
          <w:sz w:val="18"/>
        </w:rPr>
        <w:t>7.4</w:t>
      </w:r>
      <w:r w:rsidRPr="00523894">
        <w:rPr>
          <w:sz w:val="18"/>
          <w:szCs w:val="18"/>
        </w:rPr>
        <w:t xml:space="preserve">. Настоящий договор прекращает свое действие по окончании срока, указанного в п. 1.3 договора. </w:t>
      </w:r>
      <w:r w:rsidRPr="00523894">
        <w:rPr>
          <w:rFonts w:eastAsia="MS Mincho"/>
          <w:sz w:val="18"/>
          <w:szCs w:val="18"/>
        </w:rPr>
        <w:t xml:space="preserve">Договор прекращается по основаниям и в порядке, которые предусмотрены гражданским законодательством РФ и настоящим договором. </w:t>
      </w:r>
      <w:r w:rsidRPr="00523894">
        <w:rPr>
          <w:sz w:val="18"/>
          <w:szCs w:val="18"/>
        </w:rPr>
        <w:t>Расторжение (прекращение) настоящего договора не освобождает Сторону 2 от оплаты задолженности по компенсационным платежам, пени, неустойки и штрафов.</w:t>
      </w:r>
    </w:p>
    <w:p w14:paraId="0865F1DB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t xml:space="preserve">7.5. В случае расторжения настоящего договора все улучшения зеленых насаждений, произведенные Стороной 2, переходят в муниципальную собственность безвозмездно - без возмещения затрат. </w:t>
      </w:r>
    </w:p>
    <w:p w14:paraId="49FC06A5" w14:textId="77777777" w:rsidR="0037026E" w:rsidRPr="00523894" w:rsidRDefault="0037026E" w:rsidP="0037026E">
      <w:pPr>
        <w:tabs>
          <w:tab w:val="left" w:pos="0"/>
        </w:tabs>
        <w:ind w:firstLine="709"/>
        <w:jc w:val="both"/>
        <w:rPr>
          <w:sz w:val="18"/>
        </w:rPr>
      </w:pPr>
      <w:r w:rsidRPr="00523894">
        <w:rPr>
          <w:sz w:val="18"/>
          <w:szCs w:val="18"/>
        </w:rPr>
        <w:t xml:space="preserve">7.6. </w:t>
      </w:r>
      <w:r w:rsidRPr="00523894">
        <w:rPr>
          <w:sz w:val="18"/>
        </w:rPr>
        <w:t xml:space="preserve">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 </w:t>
      </w:r>
    </w:p>
    <w:p w14:paraId="6497C899" w14:textId="77777777" w:rsidR="0037026E" w:rsidRPr="00523894" w:rsidRDefault="0037026E" w:rsidP="0037026E">
      <w:pPr>
        <w:pStyle w:val="21"/>
        <w:tabs>
          <w:tab w:val="left" w:pos="0"/>
        </w:tabs>
        <w:spacing w:after="0" w:line="240" w:lineRule="auto"/>
        <w:ind w:left="0" w:firstLine="709"/>
        <w:jc w:val="both"/>
        <w:rPr>
          <w:sz w:val="18"/>
          <w:szCs w:val="18"/>
        </w:rPr>
      </w:pPr>
      <w:r w:rsidRPr="00523894">
        <w:rPr>
          <w:sz w:val="18"/>
          <w:szCs w:val="18"/>
        </w:rPr>
        <w:t>7.7. Все споры, возникающие по настоящему договору, рассматриваются в Арбитражном суде РМЭ (в случае, если Стороной 2 является юридическое лицо или индивидуальный предприниматель), либо в Йошкар-Олинском городском суде или на судебном участке №1 мирового судьи в городском округе «Город Йошкар-Ола» (в случае, если Стороной 2 является физическое лицо).</w:t>
      </w:r>
    </w:p>
    <w:p w14:paraId="2DF77B90" w14:textId="77777777" w:rsidR="0037026E" w:rsidRPr="00523894" w:rsidRDefault="0037026E" w:rsidP="0037026E">
      <w:pPr>
        <w:pStyle w:val="21"/>
        <w:tabs>
          <w:tab w:val="left" w:pos="0"/>
        </w:tabs>
        <w:spacing w:line="240" w:lineRule="auto"/>
        <w:ind w:left="0" w:firstLine="709"/>
        <w:jc w:val="both"/>
        <w:rPr>
          <w:sz w:val="18"/>
        </w:rPr>
      </w:pPr>
      <w:r w:rsidRPr="00523894">
        <w:rPr>
          <w:sz w:val="18"/>
        </w:rPr>
        <w:t>7.8. Настоящий договор составлен в трех экземплярах, имеющих одинаковую юридическую силу, по одному для каждой из сторон, а также для специального уполномоченного органа по охране зеленых насаждений.</w:t>
      </w:r>
    </w:p>
    <w:p w14:paraId="0A4BFEF6" w14:textId="77777777" w:rsidR="0037026E" w:rsidRPr="00523894" w:rsidRDefault="0037026E" w:rsidP="0037026E">
      <w:pPr>
        <w:pStyle w:val="21"/>
        <w:spacing w:after="0" w:line="240" w:lineRule="auto"/>
        <w:ind w:left="0"/>
        <w:jc w:val="center"/>
        <w:rPr>
          <w:b/>
          <w:sz w:val="18"/>
        </w:rPr>
      </w:pPr>
    </w:p>
    <w:p w14:paraId="2080C6F6" w14:textId="77777777" w:rsidR="0037026E" w:rsidRPr="00523894" w:rsidRDefault="0037026E" w:rsidP="0037026E">
      <w:pPr>
        <w:pStyle w:val="21"/>
        <w:spacing w:after="0" w:line="240" w:lineRule="auto"/>
        <w:ind w:left="0"/>
        <w:jc w:val="center"/>
        <w:rPr>
          <w:b/>
          <w:sz w:val="18"/>
        </w:rPr>
      </w:pPr>
      <w:r w:rsidRPr="00523894">
        <w:rPr>
          <w:b/>
          <w:sz w:val="18"/>
        </w:rPr>
        <w:t>8. ЮРИДИЧЕСКИЕ АДРЕСА, РЕКВИЗИТЫ И ПОДПИСИ СТОРОН</w:t>
      </w:r>
    </w:p>
    <w:p w14:paraId="075D8990" w14:textId="77777777" w:rsidR="0037026E" w:rsidRPr="00523894" w:rsidRDefault="0037026E" w:rsidP="0037026E">
      <w:pPr>
        <w:pStyle w:val="21"/>
        <w:spacing w:after="0" w:line="240" w:lineRule="auto"/>
        <w:ind w:left="0"/>
        <w:jc w:val="center"/>
        <w:rPr>
          <w:b/>
          <w:sz w:val="18"/>
        </w:rPr>
      </w:pPr>
    </w:p>
    <w:p w14:paraId="09C242D1" w14:textId="13254F1F" w:rsidR="0037026E" w:rsidRPr="008C73BF" w:rsidRDefault="0037026E" w:rsidP="0037026E">
      <w:pPr>
        <w:pStyle w:val="21"/>
        <w:tabs>
          <w:tab w:val="left" w:pos="709"/>
        </w:tabs>
        <w:spacing w:after="0" w:line="264" w:lineRule="auto"/>
        <w:ind w:left="0"/>
        <w:rPr>
          <w:b/>
          <w:sz w:val="18"/>
          <w:szCs w:val="18"/>
        </w:rPr>
      </w:pPr>
      <w:r w:rsidRPr="002607A5">
        <w:rPr>
          <w:sz w:val="18"/>
        </w:rPr>
        <w:t xml:space="preserve">Сторона 1: </w:t>
      </w:r>
    </w:p>
    <w:p w14:paraId="7C8A12CE" w14:textId="77777777" w:rsidR="0037026E" w:rsidRPr="00523894" w:rsidRDefault="0037026E" w:rsidP="0037026E">
      <w:pPr>
        <w:pStyle w:val="21"/>
        <w:spacing w:after="0" w:line="240" w:lineRule="auto"/>
        <w:ind w:left="0"/>
        <w:rPr>
          <w:sz w:val="16"/>
          <w:szCs w:val="16"/>
        </w:rPr>
      </w:pPr>
    </w:p>
    <w:p w14:paraId="58006298" w14:textId="77777777" w:rsidR="0037026E" w:rsidRPr="00523894" w:rsidRDefault="0037026E" w:rsidP="0037026E">
      <w:pPr>
        <w:pStyle w:val="21"/>
        <w:spacing w:after="0" w:line="240" w:lineRule="auto"/>
        <w:ind w:left="0"/>
        <w:rPr>
          <w:color w:val="FF0000"/>
          <w:sz w:val="16"/>
          <w:szCs w:val="16"/>
        </w:rPr>
      </w:pPr>
    </w:p>
    <w:p w14:paraId="21D34181" w14:textId="77777777" w:rsidR="0037026E" w:rsidRPr="00523894" w:rsidRDefault="0037026E" w:rsidP="0037026E">
      <w:pPr>
        <w:pStyle w:val="21"/>
        <w:spacing w:after="0" w:line="240" w:lineRule="auto"/>
        <w:ind w:left="0"/>
        <w:rPr>
          <w:color w:val="FF0000"/>
          <w:sz w:val="16"/>
          <w:szCs w:val="16"/>
        </w:rPr>
      </w:pPr>
    </w:p>
    <w:p w14:paraId="4084B500" w14:textId="77777777" w:rsidR="0037026E" w:rsidRPr="00523894" w:rsidRDefault="0037026E" w:rsidP="0037026E">
      <w:pPr>
        <w:pStyle w:val="21"/>
        <w:spacing w:after="0" w:line="240" w:lineRule="auto"/>
        <w:ind w:left="0"/>
        <w:rPr>
          <w:color w:val="FF0000"/>
          <w:sz w:val="16"/>
          <w:szCs w:val="16"/>
        </w:rPr>
      </w:pPr>
    </w:p>
    <w:p w14:paraId="3E209140" w14:textId="0AA246A0" w:rsidR="0037026E" w:rsidRPr="00523894" w:rsidRDefault="0037026E" w:rsidP="0037026E">
      <w:pPr>
        <w:pStyle w:val="21"/>
        <w:tabs>
          <w:tab w:val="left" w:pos="8280"/>
        </w:tabs>
        <w:spacing w:after="0" w:line="240" w:lineRule="auto"/>
        <w:ind w:left="0"/>
        <w:rPr>
          <w:color w:val="000000"/>
          <w:sz w:val="18"/>
        </w:rPr>
      </w:pPr>
      <w:r w:rsidRPr="00523894">
        <w:rPr>
          <w:color w:val="000000"/>
          <w:sz w:val="18"/>
        </w:rPr>
        <w:t xml:space="preserve">___________________               </w:t>
      </w:r>
    </w:p>
    <w:p w14:paraId="02710C56" w14:textId="77777777" w:rsidR="0037026E" w:rsidRPr="00523894" w:rsidRDefault="0037026E" w:rsidP="0037026E">
      <w:pPr>
        <w:pStyle w:val="21"/>
        <w:tabs>
          <w:tab w:val="left" w:pos="7200"/>
        </w:tabs>
        <w:spacing w:after="0" w:line="240" w:lineRule="auto"/>
        <w:ind w:left="0"/>
        <w:rPr>
          <w:color w:val="000000"/>
          <w:sz w:val="18"/>
        </w:rPr>
      </w:pPr>
    </w:p>
    <w:p w14:paraId="45F2E8AD" w14:textId="4B0AAB4E" w:rsidR="0037026E" w:rsidRPr="00523894" w:rsidRDefault="0037026E" w:rsidP="0037026E">
      <w:pPr>
        <w:pStyle w:val="21"/>
        <w:spacing w:after="0" w:line="240" w:lineRule="auto"/>
        <w:ind w:left="3420"/>
        <w:rPr>
          <w:b/>
          <w:color w:val="000000"/>
          <w:sz w:val="16"/>
        </w:rPr>
      </w:pPr>
      <w:r>
        <w:rPr>
          <w:b/>
          <w:color w:val="000000"/>
          <w:sz w:val="16"/>
        </w:rPr>
        <w:t xml:space="preserve">                </w:t>
      </w:r>
      <w:r w:rsidRPr="00523894">
        <w:rPr>
          <w:b/>
          <w:color w:val="000000"/>
          <w:sz w:val="16"/>
        </w:rPr>
        <w:t xml:space="preserve"> М.П.</w:t>
      </w:r>
    </w:p>
    <w:p w14:paraId="12D51FDA" w14:textId="77777777" w:rsidR="0037026E" w:rsidRPr="00523894" w:rsidRDefault="0037026E" w:rsidP="0037026E">
      <w:pPr>
        <w:pStyle w:val="21"/>
        <w:spacing w:after="0" w:line="240" w:lineRule="auto"/>
        <w:ind w:left="0" w:firstLine="720"/>
        <w:rPr>
          <w:sz w:val="18"/>
        </w:rPr>
      </w:pPr>
    </w:p>
    <w:p w14:paraId="1533A100" w14:textId="77777777" w:rsidR="0037026E" w:rsidRPr="0065009B" w:rsidRDefault="0037026E" w:rsidP="0037026E">
      <w:pPr>
        <w:pStyle w:val="21"/>
        <w:spacing w:after="0" w:line="240" w:lineRule="auto"/>
        <w:ind w:left="0" w:firstLine="720"/>
        <w:rPr>
          <w:sz w:val="18"/>
          <w:highlight w:val="cyan"/>
        </w:rPr>
      </w:pPr>
    </w:p>
    <w:p w14:paraId="78B43651" w14:textId="77777777" w:rsidR="0037026E" w:rsidRPr="0065009B" w:rsidRDefault="0037026E" w:rsidP="0037026E">
      <w:pPr>
        <w:pStyle w:val="21"/>
        <w:spacing w:after="0" w:line="240" w:lineRule="auto"/>
        <w:ind w:left="0" w:firstLine="720"/>
        <w:rPr>
          <w:sz w:val="18"/>
          <w:highlight w:val="cyan"/>
        </w:rPr>
      </w:pPr>
    </w:p>
    <w:p w14:paraId="3494BFE8" w14:textId="77777777" w:rsidR="0037026E" w:rsidRPr="0065009B" w:rsidRDefault="0037026E" w:rsidP="0037026E">
      <w:pPr>
        <w:pStyle w:val="21"/>
        <w:spacing w:after="0" w:line="240" w:lineRule="auto"/>
        <w:ind w:left="0" w:firstLine="720"/>
        <w:rPr>
          <w:sz w:val="18"/>
          <w:highlight w:val="cyan"/>
        </w:rPr>
      </w:pPr>
    </w:p>
    <w:p w14:paraId="4992F222" w14:textId="77777777" w:rsidR="0037026E" w:rsidRPr="00534320" w:rsidRDefault="0037026E" w:rsidP="0037026E">
      <w:pPr>
        <w:pStyle w:val="21"/>
        <w:spacing w:after="0" w:line="240" w:lineRule="auto"/>
        <w:ind w:left="0"/>
        <w:rPr>
          <w:sz w:val="18"/>
          <w:szCs w:val="18"/>
        </w:rPr>
      </w:pPr>
      <w:r w:rsidRPr="00534320">
        <w:rPr>
          <w:sz w:val="18"/>
        </w:rPr>
        <w:t xml:space="preserve">Сторона 2: </w:t>
      </w:r>
      <w:r w:rsidRPr="000F1A35">
        <w:rPr>
          <w:sz w:val="18"/>
          <w:szCs w:val="18"/>
        </w:rPr>
        <w:t>Муниципальное унитарное предприятие «Водоканал» г. Йошкар-Олы» муниципального образования «Город Йошкар-Ола»</w:t>
      </w:r>
    </w:p>
    <w:p w14:paraId="255FEDCD" w14:textId="77777777" w:rsidR="0037026E" w:rsidRPr="00534320" w:rsidRDefault="0037026E" w:rsidP="0037026E">
      <w:pPr>
        <w:pStyle w:val="21"/>
        <w:spacing w:after="0" w:line="240" w:lineRule="auto"/>
        <w:ind w:left="0"/>
        <w:rPr>
          <w:sz w:val="18"/>
          <w:szCs w:val="18"/>
        </w:rPr>
      </w:pPr>
      <w:r w:rsidRPr="00534320">
        <w:rPr>
          <w:sz w:val="18"/>
          <w:szCs w:val="18"/>
        </w:rPr>
        <w:t>Юридический и почтовый адрес: 42</w:t>
      </w:r>
      <w:r>
        <w:rPr>
          <w:sz w:val="18"/>
          <w:szCs w:val="18"/>
        </w:rPr>
        <w:t>4039</w:t>
      </w:r>
      <w:r w:rsidRPr="00534320">
        <w:rPr>
          <w:sz w:val="18"/>
          <w:szCs w:val="18"/>
        </w:rPr>
        <w:t xml:space="preserve">, </w:t>
      </w:r>
      <w:r w:rsidRPr="00534320">
        <w:rPr>
          <w:sz w:val="18"/>
        </w:rPr>
        <w:t xml:space="preserve">Республика Марий Эл, </w:t>
      </w:r>
      <w:r>
        <w:rPr>
          <w:sz w:val="18"/>
        </w:rPr>
        <w:t>г. Йошкар-Ола, ул. Дружбы, д. 2</w:t>
      </w:r>
    </w:p>
    <w:p w14:paraId="6C329714" w14:textId="77777777" w:rsidR="0037026E" w:rsidRPr="00534320" w:rsidRDefault="0037026E" w:rsidP="0037026E">
      <w:pPr>
        <w:pStyle w:val="afe"/>
        <w:tabs>
          <w:tab w:val="left" w:pos="0"/>
        </w:tabs>
        <w:spacing w:line="264" w:lineRule="auto"/>
        <w:jc w:val="both"/>
        <w:rPr>
          <w:b/>
          <w:sz w:val="18"/>
          <w:szCs w:val="18"/>
        </w:rPr>
      </w:pPr>
      <w:r w:rsidRPr="00534320">
        <w:rPr>
          <w:b/>
          <w:sz w:val="18"/>
          <w:szCs w:val="18"/>
        </w:rPr>
        <w:t>ИНН 12</w:t>
      </w:r>
      <w:r>
        <w:rPr>
          <w:b/>
          <w:sz w:val="18"/>
          <w:szCs w:val="18"/>
        </w:rPr>
        <w:t>15020390</w:t>
      </w:r>
      <w:r w:rsidRPr="00534320">
        <w:rPr>
          <w:b/>
          <w:sz w:val="18"/>
          <w:szCs w:val="18"/>
        </w:rPr>
        <w:t>, КПП 12</w:t>
      </w:r>
      <w:r>
        <w:rPr>
          <w:b/>
          <w:sz w:val="18"/>
          <w:szCs w:val="18"/>
        </w:rPr>
        <w:t>15</w:t>
      </w:r>
      <w:r w:rsidRPr="00534320">
        <w:rPr>
          <w:b/>
          <w:sz w:val="18"/>
          <w:szCs w:val="18"/>
        </w:rPr>
        <w:t xml:space="preserve">01001, ОГРН </w:t>
      </w:r>
      <w:r>
        <w:rPr>
          <w:b/>
          <w:sz w:val="18"/>
          <w:szCs w:val="18"/>
        </w:rPr>
        <w:t>1021200764331</w:t>
      </w:r>
      <w:r w:rsidRPr="00534320">
        <w:rPr>
          <w:b/>
          <w:sz w:val="18"/>
          <w:szCs w:val="18"/>
        </w:rPr>
        <w:t>, р/с 40702810</w:t>
      </w:r>
      <w:r>
        <w:rPr>
          <w:b/>
          <w:sz w:val="18"/>
          <w:szCs w:val="18"/>
        </w:rPr>
        <w:t>300000050227 в Банк ГПБ (АО)</w:t>
      </w:r>
      <w:r w:rsidRPr="00534320">
        <w:rPr>
          <w:b/>
          <w:sz w:val="18"/>
          <w:szCs w:val="18"/>
        </w:rPr>
        <w:t xml:space="preserve">, БИК </w:t>
      </w:r>
      <w:r>
        <w:rPr>
          <w:b/>
          <w:sz w:val="18"/>
          <w:szCs w:val="18"/>
        </w:rPr>
        <w:t>044525823,</w:t>
      </w:r>
      <w:r>
        <w:rPr>
          <w:b/>
          <w:sz w:val="18"/>
          <w:szCs w:val="18"/>
        </w:rPr>
        <w:br/>
      </w:r>
      <w:r w:rsidRPr="00534320">
        <w:rPr>
          <w:b/>
          <w:sz w:val="18"/>
          <w:szCs w:val="18"/>
        </w:rPr>
        <w:t>к/с 30101810</w:t>
      </w:r>
      <w:r>
        <w:rPr>
          <w:b/>
          <w:sz w:val="18"/>
          <w:szCs w:val="18"/>
        </w:rPr>
        <w:t>2</w:t>
      </w:r>
      <w:r w:rsidRPr="00534320">
        <w:rPr>
          <w:b/>
          <w:sz w:val="18"/>
          <w:szCs w:val="18"/>
        </w:rPr>
        <w:t>00000000</w:t>
      </w:r>
      <w:r>
        <w:rPr>
          <w:b/>
          <w:sz w:val="18"/>
          <w:szCs w:val="18"/>
        </w:rPr>
        <w:t>823</w:t>
      </w:r>
    </w:p>
    <w:p w14:paraId="6BDAD0A6" w14:textId="77777777" w:rsidR="0037026E" w:rsidRPr="0065009B" w:rsidRDefault="0037026E" w:rsidP="0037026E">
      <w:pPr>
        <w:pStyle w:val="afe"/>
        <w:tabs>
          <w:tab w:val="left" w:pos="0"/>
        </w:tabs>
        <w:spacing w:line="264" w:lineRule="auto"/>
        <w:jc w:val="both"/>
        <w:rPr>
          <w:b/>
          <w:color w:val="FF0000"/>
          <w:sz w:val="18"/>
          <w:szCs w:val="18"/>
          <w:highlight w:val="cyan"/>
        </w:rPr>
      </w:pPr>
    </w:p>
    <w:p w14:paraId="5BF0752B" w14:textId="703E5FFD" w:rsidR="0037026E" w:rsidRPr="00534320" w:rsidRDefault="0037026E" w:rsidP="0037026E">
      <w:pPr>
        <w:pStyle w:val="21"/>
        <w:spacing w:after="0" w:line="240" w:lineRule="auto"/>
        <w:ind w:left="0"/>
        <w:rPr>
          <w:sz w:val="18"/>
          <w:szCs w:val="18"/>
        </w:rPr>
      </w:pPr>
      <w:r w:rsidRPr="00534320">
        <w:rPr>
          <w:sz w:val="18"/>
          <w:szCs w:val="18"/>
        </w:rPr>
        <w:t>(подпись)</w:t>
      </w:r>
      <w:r w:rsidRPr="00534320">
        <w:rPr>
          <w:sz w:val="18"/>
          <w:szCs w:val="18"/>
        </w:rPr>
        <w:tab/>
        <w:t xml:space="preserve">               </w:t>
      </w:r>
      <w:r>
        <w:rPr>
          <w:sz w:val="18"/>
          <w:szCs w:val="18"/>
        </w:rPr>
        <w:t xml:space="preserve"> </w:t>
      </w:r>
      <w:r w:rsidRPr="00534320">
        <w:rPr>
          <w:sz w:val="18"/>
          <w:szCs w:val="18"/>
        </w:rPr>
        <w:t xml:space="preserve">          (Ф.И.О.)</w:t>
      </w:r>
    </w:p>
    <w:p w14:paraId="32CBED0E" w14:textId="77777777" w:rsidR="0037026E" w:rsidRPr="00534320" w:rsidRDefault="0037026E" w:rsidP="0037026E">
      <w:pPr>
        <w:pStyle w:val="21"/>
        <w:spacing w:after="0" w:line="240" w:lineRule="auto"/>
        <w:ind w:left="3420"/>
        <w:rPr>
          <w:sz w:val="18"/>
          <w:szCs w:val="18"/>
        </w:rPr>
      </w:pPr>
      <w:r w:rsidRPr="00534320">
        <w:rPr>
          <w:sz w:val="18"/>
          <w:szCs w:val="18"/>
        </w:rPr>
        <w:t xml:space="preserve">                             М.П.</w:t>
      </w:r>
    </w:p>
    <w:p w14:paraId="54520448" w14:textId="77777777" w:rsidR="0037026E" w:rsidRPr="0065009B" w:rsidRDefault="0037026E" w:rsidP="0037026E">
      <w:pPr>
        <w:tabs>
          <w:tab w:val="left" w:pos="7710"/>
        </w:tabs>
        <w:jc w:val="right"/>
        <w:rPr>
          <w:sz w:val="20"/>
          <w:highlight w:val="cyan"/>
        </w:rPr>
      </w:pPr>
    </w:p>
    <w:p w14:paraId="697B21F5" w14:textId="77777777" w:rsidR="0037026E" w:rsidRPr="00523894" w:rsidRDefault="0037026E" w:rsidP="0037026E">
      <w:pPr>
        <w:tabs>
          <w:tab w:val="left" w:pos="7710"/>
        </w:tabs>
        <w:jc w:val="right"/>
        <w:rPr>
          <w:sz w:val="20"/>
        </w:rPr>
      </w:pPr>
      <w:r w:rsidRPr="0065009B">
        <w:rPr>
          <w:sz w:val="20"/>
          <w:highlight w:val="cyan"/>
        </w:rPr>
        <w:br w:type="page"/>
      </w:r>
      <w:r w:rsidRPr="00523894">
        <w:rPr>
          <w:sz w:val="20"/>
        </w:rPr>
        <w:lastRenderedPageBreak/>
        <w:t xml:space="preserve">Приложение </w:t>
      </w:r>
    </w:p>
    <w:p w14:paraId="33D2B21C" w14:textId="77777777" w:rsidR="0037026E" w:rsidRPr="00523894" w:rsidRDefault="0037026E" w:rsidP="0037026E">
      <w:pPr>
        <w:tabs>
          <w:tab w:val="left" w:pos="7710"/>
        </w:tabs>
        <w:jc w:val="right"/>
        <w:rPr>
          <w:bCs/>
          <w:iCs/>
          <w:sz w:val="20"/>
        </w:rPr>
      </w:pPr>
      <w:r w:rsidRPr="00523894">
        <w:rPr>
          <w:sz w:val="20"/>
        </w:rPr>
        <w:t xml:space="preserve">к договору </w:t>
      </w:r>
      <w:r w:rsidRPr="00523894">
        <w:rPr>
          <w:bCs/>
          <w:iCs/>
          <w:sz w:val="20"/>
        </w:rPr>
        <w:t>о возмещении стоимости повреждаемых</w:t>
      </w:r>
    </w:p>
    <w:p w14:paraId="3507AA8C" w14:textId="77777777" w:rsidR="0037026E" w:rsidRPr="00523894" w:rsidRDefault="0037026E" w:rsidP="0037026E">
      <w:pPr>
        <w:tabs>
          <w:tab w:val="left" w:pos="7710"/>
        </w:tabs>
        <w:jc w:val="right"/>
        <w:rPr>
          <w:bCs/>
          <w:iCs/>
          <w:sz w:val="20"/>
        </w:rPr>
      </w:pPr>
      <w:r w:rsidRPr="00523894">
        <w:rPr>
          <w:bCs/>
          <w:iCs/>
          <w:sz w:val="20"/>
        </w:rPr>
        <w:t>или уничтожаемых зеленых насаждений</w:t>
      </w:r>
    </w:p>
    <w:p w14:paraId="0226968D" w14:textId="77777777" w:rsidR="0037026E" w:rsidRPr="00523894" w:rsidRDefault="0037026E" w:rsidP="0037026E">
      <w:pPr>
        <w:tabs>
          <w:tab w:val="left" w:pos="7710"/>
        </w:tabs>
        <w:jc w:val="right"/>
        <w:rPr>
          <w:bCs/>
          <w:iCs/>
          <w:sz w:val="20"/>
        </w:rPr>
      </w:pPr>
      <w:r w:rsidRPr="00523894">
        <w:rPr>
          <w:bCs/>
          <w:iCs/>
          <w:sz w:val="20"/>
        </w:rPr>
        <w:t>от ______________ №____</w:t>
      </w:r>
    </w:p>
    <w:p w14:paraId="1D6A62F6" w14:textId="77777777" w:rsidR="0037026E" w:rsidRPr="00523894" w:rsidRDefault="0037026E" w:rsidP="0037026E"/>
    <w:p w14:paraId="156332A4" w14:textId="77777777" w:rsidR="0037026E" w:rsidRPr="00781806" w:rsidRDefault="0037026E" w:rsidP="0037026E">
      <w:pPr>
        <w:tabs>
          <w:tab w:val="left" w:pos="0"/>
          <w:tab w:val="left" w:pos="2160"/>
        </w:tabs>
        <w:jc w:val="center"/>
        <w:rPr>
          <w:b/>
          <w:sz w:val="20"/>
        </w:rPr>
      </w:pPr>
      <w:r w:rsidRPr="004315E9">
        <w:rPr>
          <w:b/>
          <w:sz w:val="20"/>
        </w:rPr>
        <w:t xml:space="preserve">Перечень </w:t>
      </w:r>
      <w:r w:rsidRPr="00B83F4A">
        <w:rPr>
          <w:b/>
          <w:sz w:val="20"/>
        </w:rPr>
        <w:t xml:space="preserve">зеленых насаждений, </w:t>
      </w:r>
      <w:r w:rsidRPr="001F6BB1">
        <w:rPr>
          <w:b/>
          <w:sz w:val="20"/>
        </w:rPr>
        <w:t>попадающих под снос, в связи с размещением линейного сооружения канализации на землях, государственная собственность на которые не разграничена, расположенных по адресу: Республика Марий Эл, г. Йошкар-Ола, с. Семеновка, ул. Молодежная, северо-восточнее д. 14а, кадастровый квартал: 12:05:3301001, в соответствии с актом осмотра</w:t>
      </w:r>
      <w:r w:rsidRPr="002B1F8F">
        <w:rPr>
          <w:b/>
          <w:sz w:val="20"/>
        </w:rPr>
        <w:t xml:space="preserve"> зеленых</w:t>
      </w:r>
      <w:r w:rsidRPr="00EF46F3">
        <w:rPr>
          <w:b/>
          <w:sz w:val="20"/>
        </w:rPr>
        <w:t xml:space="preserve"> насаждений, попадающих под снос, от</w:t>
      </w:r>
      <w:r>
        <w:rPr>
          <w:b/>
          <w:sz w:val="20"/>
        </w:rPr>
        <w:t xml:space="preserve"> 16.01</w:t>
      </w:r>
      <w:r w:rsidRPr="00EF46F3">
        <w:rPr>
          <w:b/>
          <w:sz w:val="20"/>
        </w:rPr>
        <w:t>.202</w:t>
      </w:r>
      <w:r>
        <w:rPr>
          <w:b/>
          <w:sz w:val="20"/>
        </w:rPr>
        <w:t>6</w:t>
      </w:r>
      <w:r w:rsidRPr="00EF46F3">
        <w:rPr>
          <w:b/>
          <w:sz w:val="20"/>
        </w:rPr>
        <w:t xml:space="preserve"> №</w:t>
      </w:r>
      <w:r w:rsidRPr="00781806">
        <w:rPr>
          <w:b/>
          <w:sz w:val="20"/>
        </w:rPr>
        <w:t xml:space="preserve"> </w:t>
      </w:r>
      <w:r>
        <w:rPr>
          <w:b/>
          <w:sz w:val="20"/>
        </w:rPr>
        <w:t>2</w:t>
      </w:r>
    </w:p>
    <w:p w14:paraId="199A7BB2" w14:textId="77777777" w:rsidR="0037026E" w:rsidRPr="0065009B" w:rsidRDefault="0037026E" w:rsidP="0037026E">
      <w:pPr>
        <w:tabs>
          <w:tab w:val="left" w:pos="0"/>
        </w:tabs>
        <w:jc w:val="center"/>
        <w:rPr>
          <w:b/>
          <w:sz w:val="20"/>
          <w:highlight w:val="cyan"/>
        </w:rPr>
      </w:pPr>
    </w:p>
    <w:tbl>
      <w:tblPr>
        <w:tblpPr w:leftFromText="180" w:rightFromText="180" w:vertAnchor="text" w:horzAnchor="margin" w:tblpXSpec="center" w:tblpY="127"/>
        <w:tblW w:w="10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FF"/>
        <w:tblLayout w:type="fixed"/>
        <w:tblLook w:val="0000" w:firstRow="0" w:lastRow="0" w:firstColumn="0" w:lastColumn="0" w:noHBand="0" w:noVBand="0"/>
      </w:tblPr>
      <w:tblGrid>
        <w:gridCol w:w="640"/>
        <w:gridCol w:w="2808"/>
        <w:gridCol w:w="900"/>
        <w:gridCol w:w="1260"/>
        <w:gridCol w:w="900"/>
        <w:gridCol w:w="1080"/>
        <w:gridCol w:w="1816"/>
        <w:gridCol w:w="1260"/>
      </w:tblGrid>
      <w:tr w:rsidR="0037026E" w:rsidRPr="006145DC" w14:paraId="57175273" w14:textId="77777777" w:rsidTr="00594015">
        <w:trPr>
          <w:cantSplit/>
          <w:trHeight w:val="128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882564" w14:textId="77777777" w:rsidR="0037026E" w:rsidRPr="006145DC" w:rsidRDefault="0037026E" w:rsidP="00594015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п/п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0F6357" w14:textId="77777777" w:rsidR="0037026E" w:rsidRPr="006145DC" w:rsidRDefault="0037026E" w:rsidP="00594015">
            <w:pPr>
              <w:ind w:left="-57" w:right="-57"/>
              <w:jc w:val="center"/>
              <w:rPr>
                <w:b/>
                <w:sz w:val="20"/>
              </w:rPr>
            </w:pPr>
            <w:r w:rsidRPr="006145DC">
              <w:rPr>
                <w:b/>
                <w:sz w:val="20"/>
              </w:rPr>
              <w:t>Наименование вида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62DDAB" w14:textId="77777777" w:rsidR="0037026E" w:rsidRPr="006145DC" w:rsidRDefault="0037026E" w:rsidP="00594015">
            <w:pPr>
              <w:widowControl w:val="0"/>
              <w:autoSpaceDE w:val="0"/>
              <w:autoSpaceDN w:val="0"/>
              <w:jc w:val="center"/>
              <w:rPr>
                <w:b/>
                <w:sz w:val="20"/>
              </w:rPr>
            </w:pPr>
            <w:r w:rsidRPr="006145DC">
              <w:rPr>
                <w:b/>
                <w:sz w:val="20"/>
              </w:rPr>
              <w:t>Кол-во, шт./кв. 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DEB386" w14:textId="77777777" w:rsidR="0037026E" w:rsidRPr="006145DC" w:rsidRDefault="0037026E" w:rsidP="00594015">
            <w:pPr>
              <w:ind w:left="-113" w:right="-113"/>
              <w:jc w:val="center"/>
              <w:rPr>
                <w:b/>
                <w:sz w:val="20"/>
              </w:rPr>
            </w:pPr>
            <w:r w:rsidRPr="006145DC">
              <w:rPr>
                <w:b/>
                <w:sz w:val="20"/>
              </w:rPr>
              <w:t>Диаметр (на высоте 1,3</w:t>
            </w:r>
            <w:r>
              <w:rPr>
                <w:b/>
                <w:sz w:val="20"/>
              </w:rPr>
              <w:t xml:space="preserve"> </w:t>
            </w:r>
            <w:r w:rsidRPr="006145DC">
              <w:rPr>
                <w:b/>
                <w:sz w:val="20"/>
              </w:rPr>
              <w:t>м), см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9A03AF" w14:textId="77777777" w:rsidR="0037026E" w:rsidRPr="006145DC" w:rsidRDefault="0037026E" w:rsidP="00594015">
            <w:pPr>
              <w:ind w:left="-113" w:right="-113"/>
              <w:jc w:val="center"/>
              <w:rPr>
                <w:b/>
                <w:sz w:val="20"/>
              </w:rPr>
            </w:pPr>
            <w:r w:rsidRPr="006145DC">
              <w:rPr>
                <w:b/>
                <w:sz w:val="20"/>
              </w:rPr>
              <w:t>Высота куста,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8C088B" w14:textId="77777777" w:rsidR="0037026E" w:rsidRPr="006145DC" w:rsidRDefault="0037026E" w:rsidP="00594015">
            <w:pPr>
              <w:ind w:left="-57" w:right="-57"/>
              <w:jc w:val="center"/>
              <w:rPr>
                <w:b/>
                <w:sz w:val="20"/>
              </w:rPr>
            </w:pPr>
            <w:r w:rsidRPr="006145DC">
              <w:rPr>
                <w:b/>
                <w:sz w:val="20"/>
              </w:rPr>
              <w:t>Базовая стоимость, руб.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30B0A4" w14:textId="77777777" w:rsidR="0037026E" w:rsidRPr="006145DC" w:rsidRDefault="0037026E" w:rsidP="0059401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6145DC">
              <w:rPr>
                <w:b/>
                <w:sz w:val="16"/>
                <w:szCs w:val="16"/>
              </w:rPr>
              <w:t>Коэффициент, указывающий уровень инфляции, установленный в федеральном законе о федеральном бюджете на очередной финансовый год и плановый период</w:t>
            </w:r>
          </w:p>
          <w:p w14:paraId="5AF52585" w14:textId="77777777" w:rsidR="0037026E" w:rsidRPr="006145DC" w:rsidRDefault="0037026E" w:rsidP="00594015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6145DC">
              <w:rPr>
                <w:b/>
                <w:sz w:val="16"/>
                <w:szCs w:val="16"/>
              </w:rPr>
              <w:t xml:space="preserve">(начиная с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145DC">
                <w:rPr>
                  <w:b/>
                  <w:sz w:val="16"/>
                  <w:szCs w:val="16"/>
                </w:rPr>
                <w:t>2017 г</w:t>
              </w:r>
            </w:smartTag>
            <w:r w:rsidRPr="006145DC">
              <w:rPr>
                <w:b/>
                <w:sz w:val="16"/>
                <w:szCs w:val="16"/>
              </w:rPr>
              <w:t>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AD4406" w14:textId="77777777" w:rsidR="0037026E" w:rsidRPr="006145DC" w:rsidRDefault="0037026E" w:rsidP="00594015">
            <w:pPr>
              <w:ind w:left="-57" w:right="-57"/>
              <w:jc w:val="center"/>
              <w:rPr>
                <w:b/>
                <w:sz w:val="20"/>
              </w:rPr>
            </w:pPr>
            <w:r w:rsidRPr="006145DC">
              <w:rPr>
                <w:b/>
                <w:sz w:val="20"/>
              </w:rPr>
              <w:t>Рыночная стоимость, руб.</w:t>
            </w:r>
          </w:p>
        </w:tc>
      </w:tr>
      <w:tr w:rsidR="0037026E" w:rsidRPr="006145DC" w14:paraId="2DCE7221" w14:textId="77777777" w:rsidTr="00594015">
        <w:trPr>
          <w:cantSplit/>
          <w:trHeight w:val="6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C2EF6D" w14:textId="77777777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6806C9" w14:textId="77777777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Клен ясенелистный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D90CDB" w14:textId="77777777" w:rsidR="0037026E" w:rsidRPr="00863B4C" w:rsidRDefault="0037026E" w:rsidP="00594015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CF2479" w14:textId="77777777" w:rsidR="0037026E" w:rsidRPr="00863B4C" w:rsidRDefault="0037026E" w:rsidP="00594015">
            <w:pPr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  <w:lang w:val="en-US"/>
              </w:rPr>
              <w:t>&lt;</w:t>
            </w:r>
            <w:r w:rsidRPr="00863B4C">
              <w:rPr>
                <w:sz w:val="18"/>
                <w:szCs w:val="18"/>
              </w:rPr>
              <w:t xml:space="preserve">4 – </w:t>
            </w:r>
            <w:r>
              <w:rPr>
                <w:sz w:val="18"/>
                <w:szCs w:val="18"/>
              </w:rPr>
              <w:t>11</w:t>
            </w:r>
            <w:r w:rsidRPr="00863B4C">
              <w:rPr>
                <w:sz w:val="18"/>
                <w:szCs w:val="18"/>
              </w:rPr>
              <w:t xml:space="preserve"> шт.;</w:t>
            </w:r>
          </w:p>
          <w:p w14:paraId="24B6F3A0" w14:textId="77777777" w:rsidR="0037026E" w:rsidRPr="00863B4C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7 – 1</w:t>
            </w:r>
            <w:r>
              <w:rPr>
                <w:sz w:val="18"/>
                <w:szCs w:val="18"/>
              </w:rPr>
              <w:t>7</w:t>
            </w:r>
            <w:r w:rsidRPr="00863B4C"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AD0769" w14:textId="77777777" w:rsidR="0037026E" w:rsidRPr="00863B4C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F261E58" w14:textId="23F56BEA" w:rsidR="0037026E" w:rsidRPr="00863B4C" w:rsidRDefault="0037026E" w:rsidP="00594015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66F582" w14:textId="4B9F6BD0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0B1917" w14:textId="7A9D8082" w:rsidR="0037026E" w:rsidRDefault="0037026E" w:rsidP="00594015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</w:p>
        </w:tc>
      </w:tr>
      <w:tr w:rsidR="0037026E" w:rsidRPr="006145DC" w14:paraId="14F3CA3E" w14:textId="77777777" w:rsidTr="00594015">
        <w:trPr>
          <w:cantSplit/>
          <w:trHeight w:val="6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FD2FAE" w14:textId="77777777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1B224C" w14:textId="77777777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Осина (тополь дрожащий)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FF694B" w14:textId="77777777" w:rsidR="0037026E" w:rsidRPr="00863B4C" w:rsidRDefault="0037026E" w:rsidP="00594015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77381D" w14:textId="77777777" w:rsidR="0037026E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 xml:space="preserve">7 – </w:t>
            </w:r>
            <w:r>
              <w:rPr>
                <w:sz w:val="18"/>
                <w:szCs w:val="18"/>
              </w:rPr>
              <w:t>2</w:t>
            </w:r>
            <w:r w:rsidRPr="00863B4C">
              <w:rPr>
                <w:sz w:val="18"/>
                <w:szCs w:val="18"/>
              </w:rPr>
              <w:t xml:space="preserve"> шт.;</w:t>
            </w:r>
          </w:p>
          <w:p w14:paraId="07B0A786" w14:textId="77777777" w:rsidR="0037026E" w:rsidRPr="00863B4C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24 – 4 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17843E" w14:textId="77777777" w:rsidR="0037026E" w:rsidRPr="00863B4C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D0CE59" w14:textId="1939C55B" w:rsidR="0037026E" w:rsidRPr="00863B4C" w:rsidRDefault="0037026E" w:rsidP="00594015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89299C" w14:textId="3DF7E8AC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E687C7" w14:textId="0758052C" w:rsidR="0037026E" w:rsidRDefault="0037026E" w:rsidP="00594015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</w:p>
        </w:tc>
      </w:tr>
      <w:tr w:rsidR="0037026E" w:rsidRPr="006145DC" w14:paraId="0990202E" w14:textId="77777777" w:rsidTr="00594015">
        <w:trPr>
          <w:cantSplit/>
          <w:trHeight w:val="6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A2640B" w14:textId="77777777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E4EAB0" w14:textId="77777777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Клен ясенелистный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0C42F7" w14:textId="77777777" w:rsidR="0037026E" w:rsidRPr="00863B4C" w:rsidRDefault="0037026E" w:rsidP="00594015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863B4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972068E" w14:textId="77777777" w:rsidR="0037026E" w:rsidRPr="00863B4C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721CC5" w14:textId="77777777" w:rsidR="0037026E" w:rsidRPr="00863B4C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  <w:r w:rsidRPr="00863B4C">
              <w:rPr>
                <w:sz w:val="18"/>
                <w:szCs w:val="18"/>
                <w:lang w:val="en-US"/>
              </w:rPr>
              <w:t>&gt;</w:t>
            </w:r>
            <w:r w:rsidRPr="00863B4C">
              <w:rPr>
                <w:sz w:val="18"/>
                <w:szCs w:val="18"/>
              </w:rPr>
              <w:t>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C6B1B2" w14:textId="5854E343" w:rsidR="0037026E" w:rsidRPr="00863B4C" w:rsidRDefault="0037026E" w:rsidP="00594015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9BC484" w14:textId="6AA5EDB7" w:rsidR="0037026E" w:rsidRPr="00863B4C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1CEE766" w14:textId="56CB2BE5" w:rsidR="0037026E" w:rsidRDefault="0037026E" w:rsidP="00594015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</w:p>
        </w:tc>
      </w:tr>
      <w:tr w:rsidR="0037026E" w:rsidRPr="006145DC" w14:paraId="0BDFB9A6" w14:textId="77777777" w:rsidTr="00594015">
        <w:trPr>
          <w:cantSplit/>
          <w:trHeight w:val="6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2F3C4E" w14:textId="77777777" w:rsidR="0037026E" w:rsidRPr="00B83F4A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297400" w14:textId="77777777" w:rsidR="0037026E" w:rsidRPr="00B83F4A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  <w:r w:rsidRPr="00B83F4A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53DA9F" w14:textId="77777777" w:rsidR="0037026E" w:rsidRPr="00B83F4A" w:rsidRDefault="0037026E" w:rsidP="00594015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F6EF8F" w14:textId="77777777" w:rsidR="0037026E" w:rsidRPr="00B83F4A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12D13" w14:textId="77777777" w:rsidR="0037026E" w:rsidRPr="00B83F4A" w:rsidRDefault="0037026E" w:rsidP="00594015">
            <w:pPr>
              <w:ind w:left="-113" w:right="-113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D3AE980" w14:textId="77777777" w:rsidR="0037026E" w:rsidRPr="00B83F4A" w:rsidRDefault="0037026E" w:rsidP="00594015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81CA4CC" w14:textId="77777777" w:rsidR="0037026E" w:rsidRPr="00B83F4A" w:rsidRDefault="0037026E" w:rsidP="0059401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EB0306" w14:textId="4B5FD1E6" w:rsidR="0037026E" w:rsidRPr="005E59C8" w:rsidRDefault="0037026E" w:rsidP="00594015">
            <w:pPr>
              <w:ind w:right="-57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0E1DF30" w14:textId="77777777" w:rsidR="0037026E" w:rsidRPr="0065009B" w:rsidRDefault="0037026E" w:rsidP="0037026E">
      <w:pPr>
        <w:tabs>
          <w:tab w:val="left" w:pos="1860"/>
        </w:tabs>
        <w:rPr>
          <w:color w:val="000000"/>
          <w:highlight w:val="cyan"/>
        </w:rPr>
      </w:pPr>
    </w:p>
    <w:p w14:paraId="143BEBAA" w14:textId="77777777" w:rsidR="0037026E" w:rsidRPr="0065009B" w:rsidRDefault="0037026E" w:rsidP="0037026E">
      <w:pPr>
        <w:tabs>
          <w:tab w:val="left" w:pos="1860"/>
        </w:tabs>
        <w:rPr>
          <w:color w:val="000000"/>
          <w:highlight w:val="cyan"/>
        </w:rPr>
      </w:pPr>
    </w:p>
    <w:p w14:paraId="59CC8736" w14:textId="77777777" w:rsidR="0037026E" w:rsidRPr="00CD21D2" w:rsidRDefault="0037026E" w:rsidP="0037026E">
      <w:pPr>
        <w:tabs>
          <w:tab w:val="left" w:pos="1860"/>
        </w:tabs>
      </w:pPr>
      <w:r w:rsidRPr="00CD21D2">
        <w:t xml:space="preserve">                       Сторона 1 </w:t>
      </w:r>
      <w:r w:rsidRPr="00CD21D2">
        <w:tab/>
        <w:t xml:space="preserve">                                                                      Сторона 2</w:t>
      </w:r>
    </w:p>
    <w:p w14:paraId="166C1423" w14:textId="77777777" w:rsidR="0037026E" w:rsidRPr="00CD21D2" w:rsidRDefault="0037026E" w:rsidP="0037026E">
      <w:pPr>
        <w:tabs>
          <w:tab w:val="left" w:pos="1860"/>
        </w:tabs>
      </w:pPr>
    </w:p>
    <w:p w14:paraId="4B4D3D4F" w14:textId="77777777" w:rsidR="0037026E" w:rsidRPr="00CD21D2" w:rsidRDefault="0037026E" w:rsidP="0037026E">
      <w:pPr>
        <w:tabs>
          <w:tab w:val="left" w:pos="1860"/>
        </w:tabs>
      </w:pPr>
    </w:p>
    <w:p w14:paraId="6D35DB2F" w14:textId="10A3E8B5" w:rsidR="0037026E" w:rsidRPr="00CD21D2" w:rsidRDefault="0037026E" w:rsidP="0037026E">
      <w:pPr>
        <w:tabs>
          <w:tab w:val="left" w:pos="1860"/>
        </w:tabs>
        <w:rPr>
          <w:color w:val="000000"/>
        </w:rPr>
      </w:pPr>
      <w:r>
        <w:rPr>
          <w:color w:val="000000"/>
        </w:rPr>
        <w:t xml:space="preserve">_____________ /__________/                                                       </w:t>
      </w:r>
      <w:r w:rsidRPr="00CD21D2">
        <w:rPr>
          <w:color w:val="000000"/>
        </w:rPr>
        <w:t xml:space="preserve">_____________/________________/  </w:t>
      </w:r>
    </w:p>
    <w:p w14:paraId="462691F6" w14:textId="63C7530C" w:rsidR="0037026E" w:rsidRDefault="0037026E" w:rsidP="0037026E">
      <w:pPr>
        <w:tabs>
          <w:tab w:val="left" w:pos="1860"/>
        </w:tabs>
        <w:rPr>
          <w:color w:val="000000"/>
        </w:rPr>
      </w:pPr>
      <w:r w:rsidRPr="00CD21D2">
        <w:rPr>
          <w:color w:val="000000"/>
        </w:rPr>
        <w:t xml:space="preserve"> м.п.                                                                                   </w:t>
      </w:r>
      <w:r>
        <w:rPr>
          <w:color w:val="000000"/>
        </w:rPr>
        <w:t xml:space="preserve">            </w:t>
      </w:r>
      <w:r w:rsidRPr="00CD21D2">
        <w:rPr>
          <w:color w:val="000000"/>
        </w:rPr>
        <w:t>м.п.</w:t>
      </w:r>
    </w:p>
    <w:p w14:paraId="50BA55D2" w14:textId="77777777" w:rsidR="0037026E" w:rsidRDefault="0037026E" w:rsidP="0037026E"/>
    <w:p w14:paraId="29A1DEDE" w14:textId="2C8B70FF" w:rsidR="00E774F2" w:rsidRPr="00E774F2" w:rsidRDefault="00E774F2" w:rsidP="00E774F2">
      <w:pPr>
        <w:pStyle w:val="30"/>
        <w:ind w:right="-1"/>
        <w:jc w:val="center"/>
        <w:rPr>
          <w:rFonts w:ascii="PT Astra Serif" w:hAnsi="PT Astra Serif"/>
          <w:b w:val="0"/>
          <w:sz w:val="28"/>
          <w:szCs w:val="28"/>
        </w:rPr>
      </w:pPr>
    </w:p>
    <w:sectPr w:rsidR="00E774F2" w:rsidRPr="00E774F2" w:rsidSect="0037026E">
      <w:pgSz w:w="11906" w:h="16838"/>
      <w:pgMar w:top="1440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0F53B" w14:textId="77777777" w:rsidR="00620DD2" w:rsidRDefault="00620DD2">
      <w:r>
        <w:separator/>
      </w:r>
    </w:p>
  </w:endnote>
  <w:endnote w:type="continuationSeparator" w:id="0">
    <w:p w14:paraId="6E2ED094" w14:textId="77777777" w:rsidR="00620DD2" w:rsidRDefault="0062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F39D6" w14:textId="77777777" w:rsidR="00B80D11" w:rsidRDefault="00B80D11">
    <w:pPr>
      <w:pStyle w:val="af2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185AB018" w14:textId="77777777" w:rsidR="00B80D11" w:rsidRDefault="00B80D11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5423B" w14:textId="77777777" w:rsidR="00B80D11" w:rsidRDefault="00B80D1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F6267" w14:textId="77777777" w:rsidR="00620DD2" w:rsidRDefault="00620DD2">
      <w:r>
        <w:separator/>
      </w:r>
    </w:p>
  </w:footnote>
  <w:footnote w:type="continuationSeparator" w:id="0">
    <w:p w14:paraId="0901CE77" w14:textId="77777777" w:rsidR="00620DD2" w:rsidRDefault="00620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6448C" w14:textId="77777777" w:rsidR="00B80D11" w:rsidRPr="00C900B3" w:rsidRDefault="00B80D11">
    <w:pPr>
      <w:pStyle w:val="ad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9D4441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2C609178" w14:textId="77777777" w:rsidR="00B80D11" w:rsidRDefault="00B80D1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0CCC4D6C"/>
    <w:lvl w:ilvl="0">
      <w:numFmt w:val="decimal"/>
      <w:lvlText w:val="*"/>
      <w:lvlJc w:val="left"/>
    </w:lvl>
  </w:abstractNum>
  <w:abstractNum w:abstractNumId="3">
    <w:nsid w:val="00000002"/>
    <w:multiLevelType w:val="multilevel"/>
    <w:tmpl w:val="00000002"/>
    <w:name w:val="WW8Num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1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-4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6D832D7"/>
    <w:multiLevelType w:val="singleLevel"/>
    <w:tmpl w:val="1C0EC1B6"/>
    <w:lvl w:ilvl="0">
      <w:start w:val="4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07353850"/>
    <w:multiLevelType w:val="hybridMultilevel"/>
    <w:tmpl w:val="DB84ED72"/>
    <w:lvl w:ilvl="0" w:tplc="1310BCB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>
    <w:nsid w:val="26332509"/>
    <w:multiLevelType w:val="multilevel"/>
    <w:tmpl w:val="EEF60A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57"/>
        </w:tabs>
        <w:ind w:left="457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22"/>
        </w:tabs>
        <w:ind w:left="11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6"/>
        </w:tabs>
        <w:ind w:left="1496" w:hanging="1440"/>
      </w:pPr>
      <w:rPr>
        <w:rFonts w:hint="default"/>
      </w:rPr>
    </w:lvl>
  </w:abstractNum>
  <w:abstractNum w:abstractNumId="11">
    <w:nsid w:val="2C184B74"/>
    <w:multiLevelType w:val="singleLevel"/>
    <w:tmpl w:val="C402193C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>
    <w:nsid w:val="2D775B7B"/>
    <w:multiLevelType w:val="hybridMultilevel"/>
    <w:tmpl w:val="0DEC8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20959"/>
    <w:multiLevelType w:val="singleLevel"/>
    <w:tmpl w:val="AFE0DBC4"/>
    <w:lvl w:ilvl="0">
      <w:start w:val="2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4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621180"/>
    <w:multiLevelType w:val="singleLevel"/>
    <w:tmpl w:val="0100A2A0"/>
    <w:lvl w:ilvl="0">
      <w:start w:val="5"/>
      <w:numFmt w:val="decimal"/>
      <w:lvlText w:val="2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7">
    <w:nsid w:val="422C56D2"/>
    <w:multiLevelType w:val="singleLevel"/>
    <w:tmpl w:val="EE34FD10"/>
    <w:lvl w:ilvl="0">
      <w:start w:val="3"/>
      <w:numFmt w:val="decimal"/>
      <w:lvlText w:val="2.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8">
    <w:nsid w:val="432D55C9"/>
    <w:multiLevelType w:val="hybridMultilevel"/>
    <w:tmpl w:val="D6A89396"/>
    <w:lvl w:ilvl="0" w:tplc="B3926CA2">
      <w:start w:val="1"/>
      <w:numFmt w:val="decimal"/>
      <w:lvlText w:val="%1"/>
      <w:lvlJc w:val="center"/>
      <w:pPr>
        <w:tabs>
          <w:tab w:val="num" w:pos="170"/>
        </w:tabs>
        <w:ind w:left="170" w:hanging="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6915E39"/>
    <w:multiLevelType w:val="singleLevel"/>
    <w:tmpl w:val="06F428E4"/>
    <w:lvl w:ilvl="0">
      <w:start w:val="5"/>
      <w:numFmt w:val="decimal"/>
      <w:lvlText w:val="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0">
    <w:nsid w:val="48070221"/>
    <w:multiLevelType w:val="singleLevel"/>
    <w:tmpl w:val="9A820D54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1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2">
    <w:nsid w:val="501F6E15"/>
    <w:multiLevelType w:val="singleLevel"/>
    <w:tmpl w:val="CB6EDF3E"/>
    <w:lvl w:ilvl="0">
      <w:start w:val="1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262700"/>
    <w:multiLevelType w:val="singleLevel"/>
    <w:tmpl w:val="C6BA89C0"/>
    <w:lvl w:ilvl="0">
      <w:start w:val="3"/>
      <w:numFmt w:val="decimal"/>
      <w:lvlText w:val="2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8C78D6"/>
    <w:multiLevelType w:val="singleLevel"/>
    <w:tmpl w:val="EB68B23C"/>
    <w:lvl w:ilvl="0">
      <w:start w:val="1"/>
      <w:numFmt w:val="decimal"/>
      <w:lvlText w:val="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7">
    <w:nsid w:val="7E4A407D"/>
    <w:multiLevelType w:val="hybridMultilevel"/>
    <w:tmpl w:val="A89286DE"/>
    <w:lvl w:ilvl="0" w:tplc="B3926CA2">
      <w:start w:val="1"/>
      <w:numFmt w:val="decimal"/>
      <w:lvlText w:val="%1"/>
      <w:lvlJc w:val="center"/>
      <w:pPr>
        <w:tabs>
          <w:tab w:val="num" w:pos="170"/>
        </w:tabs>
        <w:ind w:left="170" w:hanging="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1"/>
  </w:num>
  <w:num w:numId="5">
    <w:abstractNumId w:val="23"/>
  </w:num>
  <w:num w:numId="6">
    <w:abstractNumId w:val="0"/>
    <w:lvlOverride w:ilvl="0">
      <w:startOverride w:val="1"/>
    </w:lvlOverride>
  </w:num>
  <w:num w:numId="7">
    <w:abstractNumId w:val="9"/>
  </w:num>
  <w:num w:numId="8">
    <w:abstractNumId w:val="21"/>
  </w:num>
  <w:num w:numId="9">
    <w:abstractNumId w:val="8"/>
  </w:num>
  <w:num w:numId="10">
    <w:abstractNumId w:val="17"/>
  </w:num>
  <w:num w:numId="11">
    <w:abstractNumId w:val="16"/>
  </w:num>
  <w:num w:numId="12">
    <w:abstractNumId w:val="10"/>
  </w:num>
  <w:num w:numId="13">
    <w:abstractNumId w:val="11"/>
  </w:num>
  <w:num w:numId="14">
    <w:abstractNumId w:val="19"/>
  </w:num>
  <w:num w:numId="15">
    <w:abstractNumId w:val="2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4"/>
  </w:num>
  <w:num w:numId="17">
    <w:abstractNumId w:val="26"/>
  </w:num>
  <w:num w:numId="18">
    <w:abstractNumId w:val="2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3"/>
  </w:num>
  <w:num w:numId="20">
    <w:abstractNumId w:val="20"/>
  </w:num>
  <w:num w:numId="21">
    <w:abstractNumId w:val="22"/>
  </w:num>
  <w:num w:numId="22">
    <w:abstractNumId w:val="6"/>
  </w:num>
  <w:num w:numId="23">
    <w:abstractNumId w:val="12"/>
  </w:num>
  <w:num w:numId="24">
    <w:abstractNumId w:val="7"/>
  </w:num>
  <w:num w:numId="25">
    <w:abstractNumId w:val="3"/>
  </w:num>
  <w:num w:numId="26">
    <w:abstractNumId w:val="4"/>
  </w:num>
  <w:num w:numId="27">
    <w:abstractNumId w:val="5"/>
  </w:num>
  <w:num w:numId="28">
    <w:abstractNumId w:val="27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5099"/>
    <w:rsid w:val="000250D9"/>
    <w:rsid w:val="00032561"/>
    <w:rsid w:val="00035A48"/>
    <w:rsid w:val="00035BC7"/>
    <w:rsid w:val="000363AA"/>
    <w:rsid w:val="0004156E"/>
    <w:rsid w:val="00042E43"/>
    <w:rsid w:val="00046AA6"/>
    <w:rsid w:val="00047692"/>
    <w:rsid w:val="00051551"/>
    <w:rsid w:val="0005381D"/>
    <w:rsid w:val="000672B7"/>
    <w:rsid w:val="00072726"/>
    <w:rsid w:val="000747F0"/>
    <w:rsid w:val="00084A24"/>
    <w:rsid w:val="000866FC"/>
    <w:rsid w:val="0009720B"/>
    <w:rsid w:val="000B73D1"/>
    <w:rsid w:val="0010016B"/>
    <w:rsid w:val="00124D51"/>
    <w:rsid w:val="0013687C"/>
    <w:rsid w:val="001372F0"/>
    <w:rsid w:val="00143DCA"/>
    <w:rsid w:val="00144A10"/>
    <w:rsid w:val="001509FA"/>
    <w:rsid w:val="001653DF"/>
    <w:rsid w:val="0016725B"/>
    <w:rsid w:val="001679D6"/>
    <w:rsid w:val="001702F7"/>
    <w:rsid w:val="001706AC"/>
    <w:rsid w:val="001709BA"/>
    <w:rsid w:val="0017480C"/>
    <w:rsid w:val="00183A28"/>
    <w:rsid w:val="0018446D"/>
    <w:rsid w:val="00190985"/>
    <w:rsid w:val="001B27C2"/>
    <w:rsid w:val="001B293C"/>
    <w:rsid w:val="001C01D6"/>
    <w:rsid w:val="001C1713"/>
    <w:rsid w:val="001D699E"/>
    <w:rsid w:val="001E62FA"/>
    <w:rsid w:val="00211E93"/>
    <w:rsid w:val="0022110C"/>
    <w:rsid w:val="00225A8F"/>
    <w:rsid w:val="00233DD9"/>
    <w:rsid w:val="0024561F"/>
    <w:rsid w:val="00245A21"/>
    <w:rsid w:val="0025167E"/>
    <w:rsid w:val="00255562"/>
    <w:rsid w:val="00263D73"/>
    <w:rsid w:val="00265BE4"/>
    <w:rsid w:val="00265C6D"/>
    <w:rsid w:val="00275EA7"/>
    <w:rsid w:val="00295B1B"/>
    <w:rsid w:val="002965E7"/>
    <w:rsid w:val="002A679E"/>
    <w:rsid w:val="002A7069"/>
    <w:rsid w:val="002B469B"/>
    <w:rsid w:val="002D41BF"/>
    <w:rsid w:val="00315367"/>
    <w:rsid w:val="00321A45"/>
    <w:rsid w:val="00327DF5"/>
    <w:rsid w:val="0034564B"/>
    <w:rsid w:val="00361E2C"/>
    <w:rsid w:val="00363D5C"/>
    <w:rsid w:val="0037026E"/>
    <w:rsid w:val="0037376D"/>
    <w:rsid w:val="003821F9"/>
    <w:rsid w:val="003969D5"/>
    <w:rsid w:val="003A1E3D"/>
    <w:rsid w:val="003A4B7A"/>
    <w:rsid w:val="003A64AB"/>
    <w:rsid w:val="003B2378"/>
    <w:rsid w:val="003B2EA5"/>
    <w:rsid w:val="003C341F"/>
    <w:rsid w:val="003D0F2F"/>
    <w:rsid w:val="003E252D"/>
    <w:rsid w:val="003F43AE"/>
    <w:rsid w:val="0040443F"/>
    <w:rsid w:val="004050D0"/>
    <w:rsid w:val="00407FBF"/>
    <w:rsid w:val="00423469"/>
    <w:rsid w:val="0042562B"/>
    <w:rsid w:val="00432BC6"/>
    <w:rsid w:val="00453F7A"/>
    <w:rsid w:val="00461313"/>
    <w:rsid w:val="00462860"/>
    <w:rsid w:val="004629C5"/>
    <w:rsid w:val="00463B6B"/>
    <w:rsid w:val="0046758B"/>
    <w:rsid w:val="00471C07"/>
    <w:rsid w:val="00473C6B"/>
    <w:rsid w:val="00490624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21FD"/>
    <w:rsid w:val="005315DC"/>
    <w:rsid w:val="00536B06"/>
    <w:rsid w:val="00542E83"/>
    <w:rsid w:val="00543239"/>
    <w:rsid w:val="00567BC7"/>
    <w:rsid w:val="005708B2"/>
    <w:rsid w:val="005927AD"/>
    <w:rsid w:val="005965AC"/>
    <w:rsid w:val="005A6CC3"/>
    <w:rsid w:val="005D3A33"/>
    <w:rsid w:val="005D613B"/>
    <w:rsid w:val="005E5099"/>
    <w:rsid w:val="005E58CA"/>
    <w:rsid w:val="006056ED"/>
    <w:rsid w:val="006164F6"/>
    <w:rsid w:val="0062017F"/>
    <w:rsid w:val="00620DD2"/>
    <w:rsid w:val="00621CDD"/>
    <w:rsid w:val="00627290"/>
    <w:rsid w:val="0064026A"/>
    <w:rsid w:val="006428CA"/>
    <w:rsid w:val="00642975"/>
    <w:rsid w:val="006531CC"/>
    <w:rsid w:val="00655A5A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28DE"/>
    <w:rsid w:val="007042DB"/>
    <w:rsid w:val="007071F1"/>
    <w:rsid w:val="007112BB"/>
    <w:rsid w:val="00715860"/>
    <w:rsid w:val="007221ED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7462B"/>
    <w:rsid w:val="007833FF"/>
    <w:rsid w:val="007A76E5"/>
    <w:rsid w:val="007A78CD"/>
    <w:rsid w:val="007B1E83"/>
    <w:rsid w:val="007B56BD"/>
    <w:rsid w:val="007C42FE"/>
    <w:rsid w:val="007F00D2"/>
    <w:rsid w:val="00806077"/>
    <w:rsid w:val="0080618B"/>
    <w:rsid w:val="00812087"/>
    <w:rsid w:val="008207F0"/>
    <w:rsid w:val="00824C1A"/>
    <w:rsid w:val="0082711A"/>
    <w:rsid w:val="0082718A"/>
    <w:rsid w:val="008323FA"/>
    <w:rsid w:val="00837D8E"/>
    <w:rsid w:val="00857F77"/>
    <w:rsid w:val="00864E2C"/>
    <w:rsid w:val="00866D59"/>
    <w:rsid w:val="008712DB"/>
    <w:rsid w:val="00872711"/>
    <w:rsid w:val="00883513"/>
    <w:rsid w:val="008B64C8"/>
    <w:rsid w:val="008B7190"/>
    <w:rsid w:val="008C5377"/>
    <w:rsid w:val="008D33AF"/>
    <w:rsid w:val="008D6AC8"/>
    <w:rsid w:val="008E33F1"/>
    <w:rsid w:val="008F1A8E"/>
    <w:rsid w:val="00914741"/>
    <w:rsid w:val="0092160E"/>
    <w:rsid w:val="00931972"/>
    <w:rsid w:val="00934E61"/>
    <w:rsid w:val="0094368F"/>
    <w:rsid w:val="0094601B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D4441"/>
    <w:rsid w:val="009E53A7"/>
    <w:rsid w:val="009F57FE"/>
    <w:rsid w:val="00A047BC"/>
    <w:rsid w:val="00A14458"/>
    <w:rsid w:val="00A434E4"/>
    <w:rsid w:val="00A436C7"/>
    <w:rsid w:val="00A44CDA"/>
    <w:rsid w:val="00A46D5B"/>
    <w:rsid w:val="00A51D37"/>
    <w:rsid w:val="00A75A5C"/>
    <w:rsid w:val="00A81315"/>
    <w:rsid w:val="00A87716"/>
    <w:rsid w:val="00A93E8D"/>
    <w:rsid w:val="00AA301A"/>
    <w:rsid w:val="00AA346E"/>
    <w:rsid w:val="00AA4F93"/>
    <w:rsid w:val="00AC041A"/>
    <w:rsid w:val="00AC06E8"/>
    <w:rsid w:val="00AC65D1"/>
    <w:rsid w:val="00AD3A0F"/>
    <w:rsid w:val="00AD3BF8"/>
    <w:rsid w:val="00AD6E48"/>
    <w:rsid w:val="00AE0AD9"/>
    <w:rsid w:val="00AE6457"/>
    <w:rsid w:val="00AF2AC4"/>
    <w:rsid w:val="00AF3FF3"/>
    <w:rsid w:val="00AF6AAA"/>
    <w:rsid w:val="00B01F16"/>
    <w:rsid w:val="00B20492"/>
    <w:rsid w:val="00B2202D"/>
    <w:rsid w:val="00B40EB9"/>
    <w:rsid w:val="00B73607"/>
    <w:rsid w:val="00B80D11"/>
    <w:rsid w:val="00B8403C"/>
    <w:rsid w:val="00B95915"/>
    <w:rsid w:val="00BA187C"/>
    <w:rsid w:val="00BA66F2"/>
    <w:rsid w:val="00BB0FCE"/>
    <w:rsid w:val="00BC1F19"/>
    <w:rsid w:val="00BC298B"/>
    <w:rsid w:val="00BD63A7"/>
    <w:rsid w:val="00BE1E15"/>
    <w:rsid w:val="00BF10FB"/>
    <w:rsid w:val="00C13986"/>
    <w:rsid w:val="00C15618"/>
    <w:rsid w:val="00C17A51"/>
    <w:rsid w:val="00C26262"/>
    <w:rsid w:val="00C319FB"/>
    <w:rsid w:val="00C328F8"/>
    <w:rsid w:val="00C37775"/>
    <w:rsid w:val="00C5335F"/>
    <w:rsid w:val="00C626DD"/>
    <w:rsid w:val="00C63D5E"/>
    <w:rsid w:val="00C65451"/>
    <w:rsid w:val="00C72B56"/>
    <w:rsid w:val="00C736EF"/>
    <w:rsid w:val="00CA1B0A"/>
    <w:rsid w:val="00CA6DD5"/>
    <w:rsid w:val="00CA75E6"/>
    <w:rsid w:val="00CB2B69"/>
    <w:rsid w:val="00CC5155"/>
    <w:rsid w:val="00CF75B4"/>
    <w:rsid w:val="00D023DB"/>
    <w:rsid w:val="00D06058"/>
    <w:rsid w:val="00D52EEF"/>
    <w:rsid w:val="00D53A93"/>
    <w:rsid w:val="00D63C50"/>
    <w:rsid w:val="00D72757"/>
    <w:rsid w:val="00D808E2"/>
    <w:rsid w:val="00D82D81"/>
    <w:rsid w:val="00D832CF"/>
    <w:rsid w:val="00DB2751"/>
    <w:rsid w:val="00DC5109"/>
    <w:rsid w:val="00DC74B3"/>
    <w:rsid w:val="00DD252C"/>
    <w:rsid w:val="00DD325D"/>
    <w:rsid w:val="00DF3EF7"/>
    <w:rsid w:val="00E0077F"/>
    <w:rsid w:val="00E01CD7"/>
    <w:rsid w:val="00E04096"/>
    <w:rsid w:val="00E05B3B"/>
    <w:rsid w:val="00E116DE"/>
    <w:rsid w:val="00E135B2"/>
    <w:rsid w:val="00E13F61"/>
    <w:rsid w:val="00E24D42"/>
    <w:rsid w:val="00E47678"/>
    <w:rsid w:val="00E52597"/>
    <w:rsid w:val="00E61367"/>
    <w:rsid w:val="00E62023"/>
    <w:rsid w:val="00E73062"/>
    <w:rsid w:val="00E73B41"/>
    <w:rsid w:val="00E73B63"/>
    <w:rsid w:val="00E774F2"/>
    <w:rsid w:val="00EF1C1A"/>
    <w:rsid w:val="00EF353E"/>
    <w:rsid w:val="00F0107D"/>
    <w:rsid w:val="00F11BCD"/>
    <w:rsid w:val="00F2049D"/>
    <w:rsid w:val="00F232DB"/>
    <w:rsid w:val="00F34925"/>
    <w:rsid w:val="00F35218"/>
    <w:rsid w:val="00F43E41"/>
    <w:rsid w:val="00F6319D"/>
    <w:rsid w:val="00F7604C"/>
    <w:rsid w:val="00F86AFB"/>
    <w:rsid w:val="00F9166E"/>
    <w:rsid w:val="00F96AEF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5626C4"/>
  <w15:docId w15:val="{ECBF7A5C-FA74-4A61-96F3-D96FF280B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2">
    <w:name w:val="heading 2"/>
    <w:basedOn w:val="a0"/>
    <w:next w:val="a0"/>
    <w:link w:val="20"/>
    <w:qFormat/>
    <w:rsid w:val="00046AA6"/>
    <w:pPr>
      <w:keepNext/>
      <w:spacing w:before="240" w:after="60"/>
      <w:jc w:val="center"/>
      <w:outlineLvl w:val="1"/>
    </w:pPr>
    <w:rPr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link w:val="a8"/>
    <w:uiPriority w:val="99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9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c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d">
    <w:name w:val="header"/>
    <w:aliases w:val="Linie,header,Знак8,Header/Footer,header odd,Hyphen,הנדון"/>
    <w:basedOn w:val="a0"/>
    <w:link w:val="ae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Верхний колонтитул Знак"/>
    <w:aliases w:val="Linie Знак,header Знак,Знак8 Знак,Header/Footer Знак,header odd Знак,Hyphen Знак,הנדון Знак"/>
    <w:basedOn w:val="a1"/>
    <w:link w:val="ad"/>
    <w:uiPriority w:val="99"/>
    <w:rsid w:val="00B20492"/>
    <w:rPr>
      <w:sz w:val="28"/>
      <w:szCs w:val="28"/>
    </w:rPr>
  </w:style>
  <w:style w:type="character" w:styleId="af">
    <w:name w:val="page number"/>
    <w:basedOn w:val="a1"/>
    <w:rsid w:val="00B20492"/>
  </w:style>
  <w:style w:type="paragraph" w:customStyle="1" w:styleId="3">
    <w:name w:val="Стиль3 Знак Знак"/>
    <w:basedOn w:val="21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1">
    <w:name w:val="Body Text Indent 2"/>
    <w:basedOn w:val="a0"/>
    <w:link w:val="22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rsid w:val="00B20492"/>
    <w:rPr>
      <w:sz w:val="28"/>
      <w:szCs w:val="28"/>
    </w:rPr>
  </w:style>
  <w:style w:type="paragraph" w:styleId="af0">
    <w:name w:val="Normal (Web)"/>
    <w:aliases w:val=" Знак Знак Знак Знак Знак Знак Знак Знак Знак Знак Знак Знак Знак Знак"/>
    <w:basedOn w:val="a0"/>
    <w:link w:val="af1"/>
    <w:rsid w:val="00B20492"/>
    <w:pPr>
      <w:spacing w:before="100" w:beforeAutospacing="1" w:after="100" w:afterAutospacing="1"/>
    </w:pPr>
  </w:style>
  <w:style w:type="paragraph" w:customStyle="1" w:styleId="23">
    <w:name w:val="Стиль2"/>
    <w:basedOn w:val="a0"/>
    <w:link w:val="24"/>
    <w:rsid w:val="00B20492"/>
    <w:pPr>
      <w:ind w:firstLine="426"/>
      <w:jc w:val="both"/>
    </w:pPr>
    <w:rPr>
      <w:szCs w:val="20"/>
    </w:rPr>
  </w:style>
  <w:style w:type="paragraph" w:styleId="af2">
    <w:name w:val="footer"/>
    <w:basedOn w:val="a0"/>
    <w:link w:val="af3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3">
    <w:name w:val="Нижний колонтитул Знак"/>
    <w:basedOn w:val="a1"/>
    <w:link w:val="af2"/>
    <w:uiPriority w:val="99"/>
    <w:rsid w:val="00B20492"/>
    <w:rPr>
      <w:sz w:val="28"/>
      <w:szCs w:val="28"/>
    </w:rPr>
  </w:style>
  <w:style w:type="character" w:customStyle="1" w:styleId="af1">
    <w:name w:val="Обычный (веб) Знак"/>
    <w:aliases w:val=" Знак Знак Знак Знак Знак Знак Знак Знак Знак Знак Знак Знак Знак Знак Знак"/>
    <w:link w:val="af0"/>
    <w:rsid w:val="00B20492"/>
    <w:rPr>
      <w:sz w:val="24"/>
      <w:szCs w:val="24"/>
    </w:rPr>
  </w:style>
  <w:style w:type="character" w:customStyle="1" w:styleId="24">
    <w:name w:val="Стиль2 Знак"/>
    <w:link w:val="23"/>
    <w:locked/>
    <w:rsid w:val="00B20492"/>
    <w:rPr>
      <w:sz w:val="24"/>
    </w:rPr>
  </w:style>
  <w:style w:type="table" w:styleId="af4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3"/>
    <w:semiHidden/>
    <w:rsid w:val="006531CC"/>
  </w:style>
  <w:style w:type="paragraph" w:customStyle="1" w:styleId="10">
    <w:name w:val="заголовок 1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25">
    <w:name w:val="заголовок 2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i/>
      <w:szCs w:val="20"/>
    </w:rPr>
  </w:style>
  <w:style w:type="paragraph" w:customStyle="1" w:styleId="30">
    <w:name w:val="заголовок 3"/>
    <w:basedOn w:val="a0"/>
    <w:next w:val="a0"/>
    <w:rsid w:val="006531CC"/>
    <w:pPr>
      <w:keepNext/>
      <w:widowControl w:val="0"/>
      <w:spacing w:before="240" w:after="60"/>
    </w:pPr>
    <w:rPr>
      <w:b/>
      <w:szCs w:val="20"/>
    </w:rPr>
  </w:style>
  <w:style w:type="paragraph" w:customStyle="1" w:styleId="4">
    <w:name w:val="заголовок 4"/>
    <w:basedOn w:val="a0"/>
    <w:next w:val="a0"/>
    <w:rsid w:val="006531CC"/>
    <w:pPr>
      <w:keepNext/>
      <w:widowControl w:val="0"/>
      <w:spacing w:before="240" w:after="60"/>
    </w:pPr>
    <w:rPr>
      <w:b/>
      <w:i/>
      <w:szCs w:val="20"/>
    </w:rPr>
  </w:style>
  <w:style w:type="paragraph" w:customStyle="1" w:styleId="5">
    <w:name w:val="заголовок 5"/>
    <w:basedOn w:val="a0"/>
    <w:next w:val="a0"/>
    <w:rsid w:val="006531CC"/>
    <w:pPr>
      <w:widowControl w:val="0"/>
      <w:spacing w:before="240" w:after="60"/>
    </w:pPr>
    <w:rPr>
      <w:rFonts w:ascii="Arial" w:hAnsi="Arial"/>
      <w:sz w:val="22"/>
      <w:szCs w:val="20"/>
    </w:rPr>
  </w:style>
  <w:style w:type="paragraph" w:customStyle="1" w:styleId="6">
    <w:name w:val="заголовок 6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2"/>
      <w:szCs w:val="20"/>
    </w:rPr>
  </w:style>
  <w:style w:type="paragraph" w:customStyle="1" w:styleId="7">
    <w:name w:val="заголовок 7"/>
    <w:basedOn w:val="a0"/>
    <w:next w:val="a0"/>
    <w:rsid w:val="006531CC"/>
    <w:pPr>
      <w:widowControl w:val="0"/>
      <w:spacing w:before="240" w:after="60"/>
    </w:pPr>
    <w:rPr>
      <w:rFonts w:ascii="Arial" w:hAnsi="Arial"/>
      <w:sz w:val="20"/>
      <w:szCs w:val="20"/>
    </w:rPr>
  </w:style>
  <w:style w:type="paragraph" w:customStyle="1" w:styleId="8">
    <w:name w:val="заголовок 8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0"/>
      <w:szCs w:val="20"/>
    </w:rPr>
  </w:style>
  <w:style w:type="paragraph" w:customStyle="1" w:styleId="9">
    <w:name w:val="заголовок 9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18"/>
      <w:szCs w:val="20"/>
    </w:rPr>
  </w:style>
  <w:style w:type="character" w:customStyle="1" w:styleId="af5">
    <w:name w:val="Основной шрифт"/>
    <w:rsid w:val="006531CC"/>
  </w:style>
  <w:style w:type="paragraph" w:customStyle="1" w:styleId="af6">
    <w:name w:val="Утверждаю"/>
    <w:rsid w:val="006531CC"/>
    <w:pPr>
      <w:widowControl w:val="0"/>
      <w:ind w:left="5103"/>
    </w:pPr>
    <w:rPr>
      <w:noProof/>
      <w:sz w:val="24"/>
    </w:rPr>
  </w:style>
  <w:style w:type="character" w:customStyle="1" w:styleId="af7">
    <w:name w:val="номер страницы"/>
    <w:basedOn w:val="af5"/>
    <w:rsid w:val="006531CC"/>
  </w:style>
  <w:style w:type="character" w:customStyle="1" w:styleId="af8">
    <w:name w:val="знак примечания"/>
    <w:rsid w:val="006531CC"/>
    <w:rPr>
      <w:sz w:val="16"/>
    </w:rPr>
  </w:style>
  <w:style w:type="paragraph" w:customStyle="1" w:styleId="af9">
    <w:name w:val="текст примечания"/>
    <w:basedOn w:val="a0"/>
    <w:rsid w:val="006531CC"/>
    <w:pPr>
      <w:widowControl w:val="0"/>
    </w:pPr>
    <w:rPr>
      <w:sz w:val="20"/>
      <w:szCs w:val="20"/>
    </w:rPr>
  </w:style>
  <w:style w:type="paragraph" w:styleId="afa">
    <w:name w:val="Document Map"/>
    <w:basedOn w:val="a0"/>
    <w:link w:val="afb"/>
    <w:rsid w:val="006531CC"/>
    <w:pPr>
      <w:widowControl w:val="0"/>
      <w:shd w:val="clear" w:color="auto" w:fill="000080"/>
    </w:pPr>
    <w:rPr>
      <w:rFonts w:ascii="Tahoma" w:hAnsi="Tahoma"/>
      <w:szCs w:val="20"/>
    </w:rPr>
  </w:style>
  <w:style w:type="character" w:customStyle="1" w:styleId="afb">
    <w:name w:val="Схема документа Знак"/>
    <w:basedOn w:val="a1"/>
    <w:link w:val="afa"/>
    <w:rsid w:val="006531CC"/>
    <w:rPr>
      <w:rFonts w:ascii="Tahoma" w:hAnsi="Tahoma"/>
      <w:sz w:val="24"/>
      <w:shd w:val="clear" w:color="auto" w:fill="000080"/>
    </w:rPr>
  </w:style>
  <w:style w:type="paragraph" w:styleId="afc">
    <w:name w:val="caption"/>
    <w:basedOn w:val="a0"/>
    <w:qFormat/>
    <w:rsid w:val="006531CC"/>
    <w:pPr>
      <w:widowControl w:val="0"/>
      <w:tabs>
        <w:tab w:val="center" w:pos="-3402"/>
      </w:tabs>
      <w:jc w:val="center"/>
    </w:pPr>
    <w:rPr>
      <w:b/>
      <w:sz w:val="32"/>
      <w:szCs w:val="20"/>
    </w:rPr>
  </w:style>
  <w:style w:type="paragraph" w:customStyle="1" w:styleId="afd">
    <w:name w:val="текст"/>
    <w:basedOn w:val="a0"/>
    <w:rsid w:val="006531CC"/>
    <w:pPr>
      <w:spacing w:line="360" w:lineRule="auto"/>
      <w:ind w:firstLine="284"/>
      <w:jc w:val="both"/>
    </w:pPr>
    <w:rPr>
      <w:sz w:val="20"/>
      <w:szCs w:val="20"/>
    </w:rPr>
  </w:style>
  <w:style w:type="paragraph" w:styleId="afe">
    <w:name w:val="Body Text Indent"/>
    <w:basedOn w:val="a0"/>
    <w:link w:val="aff"/>
    <w:rsid w:val="006531CC"/>
    <w:pPr>
      <w:spacing w:after="120"/>
      <w:ind w:left="283"/>
    </w:pPr>
    <w:rPr>
      <w:sz w:val="20"/>
      <w:szCs w:val="20"/>
    </w:rPr>
  </w:style>
  <w:style w:type="character" w:customStyle="1" w:styleId="aff">
    <w:name w:val="Основной текст с отступом Знак"/>
    <w:basedOn w:val="a1"/>
    <w:link w:val="afe"/>
    <w:rsid w:val="006531CC"/>
  </w:style>
  <w:style w:type="paragraph" w:styleId="aff0">
    <w:name w:val="Balloon Text"/>
    <w:basedOn w:val="a0"/>
    <w:link w:val="aff1"/>
    <w:uiPriority w:val="99"/>
    <w:unhideWhenUsed/>
    <w:rsid w:val="006531CC"/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1"/>
    <w:link w:val="aff0"/>
    <w:uiPriority w:val="99"/>
    <w:rsid w:val="006531CC"/>
    <w:rPr>
      <w:rFonts w:ascii="Tahoma" w:hAnsi="Tahoma"/>
      <w:sz w:val="16"/>
      <w:szCs w:val="16"/>
    </w:rPr>
  </w:style>
  <w:style w:type="paragraph" w:customStyle="1" w:styleId="210">
    <w:name w:val="Основной текст с отступом 21"/>
    <w:basedOn w:val="a0"/>
    <w:rsid w:val="007B56BD"/>
    <w:pPr>
      <w:widowControl w:val="0"/>
      <w:shd w:val="clear" w:color="auto" w:fill="FFFFFF"/>
      <w:suppressAutoHyphens/>
      <w:autoSpaceDE w:val="0"/>
      <w:ind w:right="2" w:firstLine="709"/>
      <w:jc w:val="both"/>
    </w:pPr>
    <w:rPr>
      <w:color w:val="000000"/>
      <w:spacing w:val="-5"/>
      <w:sz w:val="28"/>
      <w:szCs w:val="28"/>
      <w:lang w:eastAsia="zh-CN"/>
    </w:rPr>
  </w:style>
  <w:style w:type="paragraph" w:customStyle="1" w:styleId="ConsPlusNonformat">
    <w:name w:val="ConsPlusNonformat"/>
    <w:rsid w:val="007B56BD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character" w:customStyle="1" w:styleId="20">
    <w:name w:val="Заголовок 2 Знак"/>
    <w:basedOn w:val="a1"/>
    <w:link w:val="2"/>
    <w:rsid w:val="00046AA6"/>
    <w:rPr>
      <w:sz w:val="22"/>
    </w:rPr>
  </w:style>
  <w:style w:type="character" w:customStyle="1" w:styleId="a8">
    <w:name w:val="Основной текст Знак"/>
    <w:basedOn w:val="a1"/>
    <w:link w:val="a7"/>
    <w:uiPriority w:val="99"/>
    <w:rsid w:val="00046AA6"/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046AA6"/>
    <w:rPr>
      <w:rFonts w:ascii="Arial" w:hAnsi="Arial" w:cs="Arial"/>
    </w:rPr>
  </w:style>
  <w:style w:type="paragraph" w:customStyle="1" w:styleId="ConsPlusNormal0">
    <w:name w:val="ConsPlusNormal"/>
    <w:link w:val="ConsPlusNormal"/>
    <w:rsid w:val="00046AA6"/>
    <w:pPr>
      <w:snapToGrid w:val="0"/>
      <w:ind w:firstLine="720"/>
    </w:pPr>
    <w:rPr>
      <w:rFonts w:ascii="Arial" w:hAnsi="Arial" w:cs="Arial"/>
    </w:rPr>
  </w:style>
  <w:style w:type="paragraph" w:styleId="31">
    <w:name w:val="Body Text Indent 3"/>
    <w:basedOn w:val="a0"/>
    <w:link w:val="32"/>
    <w:rsid w:val="0037026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7026E"/>
    <w:rPr>
      <w:sz w:val="16"/>
      <w:szCs w:val="16"/>
    </w:rPr>
  </w:style>
  <w:style w:type="paragraph" w:customStyle="1" w:styleId="11">
    <w:name w:val="Без интервала1"/>
    <w:rsid w:val="0037026E"/>
    <w:rPr>
      <w:rFonts w:ascii="Calibri" w:hAnsi="Calibri" w:cs="Calibri"/>
      <w:sz w:val="22"/>
      <w:szCs w:val="22"/>
    </w:rPr>
  </w:style>
  <w:style w:type="paragraph" w:customStyle="1" w:styleId="40">
    <w:name w:val="Знак Знак4"/>
    <w:basedOn w:val="a0"/>
    <w:rsid w:val="0037026E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3033C156EA1FCDE6BE7183089C510BADEEDAF88090C2F460D4F0CA0189719AB3673A1395AD72B2827CE56xB66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B8F8-992D-46A7-A72F-7DE3CDCA9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4960</Words>
  <Characters>28276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33170</CharactersWithSpaces>
  <SharedDoc>false</SharedDoc>
  <HLinks>
    <vt:vector size="18" baseType="variant">
      <vt:variant>
        <vt:i4>2621465</vt:i4>
      </vt:variant>
      <vt:variant>
        <vt:i4>6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2621465</vt:i4>
      </vt:variant>
      <vt:variant>
        <vt:i4>3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3</cp:revision>
  <cp:lastPrinted>2018-10-16T05:30:00Z</cp:lastPrinted>
  <dcterms:created xsi:type="dcterms:W3CDTF">2026-02-16T13:23:00Z</dcterms:created>
  <dcterms:modified xsi:type="dcterms:W3CDTF">2026-02-16T13:23:00Z</dcterms:modified>
</cp:coreProperties>
</file>