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065" w:rsidRPr="00761065" w:rsidRDefault="00761065" w:rsidP="00761065">
      <w:pPr>
        <w:spacing w:line="360" w:lineRule="auto"/>
        <w:ind w:left="5760"/>
        <w:jc w:val="left"/>
        <w:rPr>
          <w:rFonts w:eastAsia="Times New Roman" w:cs="Times New Roman"/>
          <w:b/>
          <w:color w:val="auto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hd w:val="clear" w:color="auto" w:fill="auto"/>
        </w:rPr>
        <w:t xml:space="preserve">        «УТВЕРЖДАЮ»</w:t>
      </w:r>
    </w:p>
    <w:p w:rsidR="00761065" w:rsidRPr="00761065" w:rsidRDefault="00761065" w:rsidP="00761065">
      <w:pPr>
        <w:spacing w:line="276" w:lineRule="auto"/>
        <w:ind w:left="5245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Заказчик: </w:t>
      </w:r>
    </w:p>
    <w:p w:rsidR="00761065" w:rsidRPr="00761065" w:rsidRDefault="00761065" w:rsidP="00761065">
      <w:pPr>
        <w:spacing w:line="276" w:lineRule="auto"/>
        <w:ind w:left="5245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Заместитель директора по материально-техническому обеспечению</w:t>
      </w:r>
    </w:p>
    <w:p w:rsidR="00761065" w:rsidRPr="00761065" w:rsidRDefault="00761065" w:rsidP="00761065">
      <w:pPr>
        <w:spacing w:line="276" w:lineRule="auto"/>
        <w:ind w:left="5245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МУП «Водоканал»</w:t>
      </w:r>
    </w:p>
    <w:p w:rsidR="00761065" w:rsidRPr="00761065" w:rsidRDefault="00761065" w:rsidP="00761065">
      <w:pPr>
        <w:spacing w:line="276" w:lineRule="auto"/>
        <w:ind w:left="5245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pacing w:line="276" w:lineRule="auto"/>
        <w:ind w:left="5245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_______________ А.В. </w:t>
      </w:r>
      <w:proofErr w:type="spell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Синяев</w:t>
      </w:r>
      <w:proofErr w:type="spellEnd"/>
    </w:p>
    <w:p w:rsidR="00761065" w:rsidRPr="00761065" w:rsidRDefault="00761065" w:rsidP="00761065">
      <w:pPr>
        <w:spacing w:line="276" w:lineRule="auto"/>
        <w:ind w:left="5245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«_____» ____________ 2023 г.</w:t>
      </w:r>
    </w:p>
    <w:p w:rsidR="00761065" w:rsidRPr="00761065" w:rsidRDefault="00761065" w:rsidP="00761065">
      <w:pPr>
        <w:spacing w:line="276" w:lineRule="auto"/>
        <w:ind w:left="5245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ind w:left="5760"/>
        <w:jc w:val="right"/>
        <w:rPr>
          <w:rFonts w:eastAsia="Times New Roman" w:cs="Times New Roman"/>
          <w:color w:val="auto"/>
          <w:shd w:val="clear" w:color="auto" w:fill="auto"/>
        </w:rPr>
      </w:pPr>
    </w:p>
    <w:p w:rsidR="00761065" w:rsidRPr="00761065" w:rsidRDefault="00761065" w:rsidP="00761065">
      <w:pPr>
        <w:jc w:val="center"/>
        <w:rPr>
          <w:rFonts w:eastAsia="Times New Roman" w:cs="Times New Roman"/>
          <w:b/>
          <w:color w:val="auto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hd w:val="clear" w:color="auto" w:fill="auto"/>
        </w:rPr>
        <w:t>Извещение о закупке у единственного поставщика (подрядчика, исполнителя)</w:t>
      </w:r>
    </w:p>
    <w:p w:rsidR="00761065" w:rsidRPr="00761065" w:rsidRDefault="00761065" w:rsidP="00761065">
      <w:pPr>
        <w:ind w:firstLine="426"/>
        <w:jc w:val="center"/>
        <w:rPr>
          <w:rFonts w:eastAsia="Times New Roman" w:cs="Times New Roman"/>
          <w:b/>
          <w:color w:val="auto"/>
          <w:shd w:val="clear" w:color="auto" w:fill="auto"/>
        </w:rPr>
      </w:pPr>
    </w:p>
    <w:p w:rsidR="00761065" w:rsidRPr="00761065" w:rsidRDefault="00761065" w:rsidP="00761065">
      <w:pPr>
        <w:spacing w:line="276" w:lineRule="auto"/>
        <w:ind w:firstLine="426"/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  <w:lang/>
        </w:rPr>
        <w:t xml:space="preserve">Заказчик: 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 xml:space="preserve"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 </w:t>
      </w:r>
    </w:p>
    <w:p w:rsidR="00761065" w:rsidRPr="00761065" w:rsidRDefault="00761065" w:rsidP="00761065">
      <w:pPr>
        <w:autoSpaceDE w:val="0"/>
        <w:autoSpaceDN w:val="0"/>
        <w:spacing w:line="276" w:lineRule="auto"/>
        <w:ind w:firstLine="426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proofErr w:type="gramStart"/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 xml:space="preserve">Почтовый адрес (адрес места нахождения) Заказчика: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424039, Республика Марий Эл, г. Йошкар-Ола, ул. Дружбы, д. 2; </w:t>
      </w:r>
      <w:proofErr w:type="gramEnd"/>
    </w:p>
    <w:p w:rsidR="00761065" w:rsidRPr="00761065" w:rsidRDefault="00761065" w:rsidP="0076106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Ответственное лицо за размещение закупки: </w:t>
      </w:r>
      <w:proofErr w:type="spell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Ерсулова</w:t>
      </w:r>
      <w:proofErr w:type="spell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Анна Викторовна,</w:t>
      </w:r>
    </w:p>
    <w:p w:rsidR="00761065" w:rsidRPr="00761065" w:rsidRDefault="00761065" w:rsidP="0076106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тел. (8362) 64-57-62, факс (8362) 41-82-48;</w:t>
      </w:r>
    </w:p>
    <w:p w:rsidR="00761065" w:rsidRPr="00761065" w:rsidRDefault="00761065" w:rsidP="0076106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>Адрес электронной почты Заказчика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: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 xml:space="preserve"> </w:t>
      </w:r>
      <w:hyperlink r:id="rId5" w:history="1">
        <w:r w:rsidRPr="00761065">
          <w:rPr>
            <w:rFonts w:eastAsia="Times New Roman" w:cs="Times New Roman"/>
            <w:color w:val="0000FF"/>
            <w:sz w:val="22"/>
            <w:u w:val="single"/>
            <w:shd w:val="clear" w:color="auto" w:fill="auto"/>
            <w:lang w:val="en-US"/>
          </w:rPr>
          <w:t>log</w:t>
        </w:r>
        <w:r w:rsidRPr="00761065">
          <w:rPr>
            <w:rFonts w:eastAsia="Times New Roman" w:cs="Times New Roman"/>
            <w:color w:val="0000FF"/>
            <w:sz w:val="22"/>
            <w:u w:val="single"/>
            <w:shd w:val="clear" w:color="auto" w:fill="auto"/>
          </w:rPr>
          <w:t>@</w:t>
        </w:r>
        <w:proofErr w:type="spellStart"/>
        <w:r w:rsidRPr="00761065">
          <w:rPr>
            <w:rFonts w:eastAsia="Times New Roman" w:cs="Times New Roman"/>
            <w:color w:val="0000FF"/>
            <w:sz w:val="22"/>
            <w:u w:val="single"/>
            <w:shd w:val="clear" w:color="auto" w:fill="auto"/>
            <w:lang w:val="en-US"/>
          </w:rPr>
          <w:t>vod</w:t>
        </w:r>
        <w:proofErr w:type="spellEnd"/>
        <w:r w:rsidRPr="00761065">
          <w:rPr>
            <w:rFonts w:eastAsia="Times New Roman" w:cs="Times New Roman"/>
            <w:color w:val="0000FF"/>
            <w:sz w:val="22"/>
            <w:u w:val="single"/>
            <w:shd w:val="clear" w:color="auto" w:fill="auto"/>
          </w:rPr>
          <w:t>12.</w:t>
        </w:r>
        <w:proofErr w:type="spellStart"/>
        <w:r w:rsidRPr="00761065">
          <w:rPr>
            <w:rFonts w:eastAsia="Times New Roman" w:cs="Times New Roman"/>
            <w:color w:val="0000FF"/>
            <w:sz w:val="22"/>
            <w:u w:val="single"/>
            <w:shd w:val="clear" w:color="auto" w:fill="auto"/>
            <w:lang w:val="en-US"/>
          </w:rPr>
          <w:t>ru</w:t>
        </w:r>
        <w:proofErr w:type="spellEnd"/>
      </w:hyperlink>
    </w:p>
    <w:p w:rsidR="00761065" w:rsidRPr="00761065" w:rsidRDefault="00761065" w:rsidP="00761065">
      <w:pPr>
        <w:spacing w:line="276" w:lineRule="auto"/>
        <w:ind w:firstLine="426"/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  <w:lang/>
        </w:rPr>
        <w:t>Предмет договора:</w:t>
      </w:r>
      <w:r w:rsidRPr="00761065"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  <w:lang/>
        </w:rPr>
        <w:t xml:space="preserve">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Выполнение земельных работ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>;</w:t>
      </w:r>
    </w:p>
    <w:p w:rsidR="00761065" w:rsidRPr="00761065" w:rsidRDefault="00761065" w:rsidP="00761065">
      <w:pPr>
        <w:spacing w:line="276" w:lineRule="auto"/>
        <w:ind w:firstLine="426"/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 xml:space="preserve">Описание предмета договора: Выполнение работ по </w:t>
      </w:r>
      <w:proofErr w:type="gramStart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>отрывке</w:t>
      </w:r>
      <w:proofErr w:type="gramEnd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 xml:space="preserve"> и перемещению грунта.</w:t>
      </w:r>
    </w:p>
    <w:p w:rsidR="00761065" w:rsidRPr="00761065" w:rsidRDefault="00761065" w:rsidP="00761065">
      <w:pPr>
        <w:spacing w:line="276" w:lineRule="auto"/>
        <w:ind w:firstLine="426"/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  <w:lang/>
        </w:rPr>
        <w:t>Объем поставки товара, выполнения работ, оказания услуг: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 xml:space="preserve"> 119 машино-часов;</w:t>
      </w:r>
    </w:p>
    <w:p w:rsidR="00761065" w:rsidRPr="00761065" w:rsidRDefault="00761065" w:rsidP="00761065">
      <w:pPr>
        <w:spacing w:line="276" w:lineRule="auto"/>
        <w:ind w:firstLine="426"/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>ОКПД</w:t>
      </w:r>
      <w:proofErr w:type="gramStart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>2</w:t>
      </w:r>
      <w:proofErr w:type="gramEnd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 xml:space="preserve">: 43.12.12.000: Работы по </w:t>
      </w:r>
      <w:proofErr w:type="gramStart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>отрывке</w:t>
      </w:r>
      <w:proofErr w:type="gramEnd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 xml:space="preserve"> и перемещению грунта;</w:t>
      </w:r>
    </w:p>
    <w:p w:rsidR="00761065" w:rsidRPr="00761065" w:rsidRDefault="00761065" w:rsidP="00761065">
      <w:pPr>
        <w:spacing w:line="276" w:lineRule="auto"/>
        <w:ind w:firstLine="426"/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>ОКВЭД</w:t>
      </w:r>
      <w:proofErr w:type="gramStart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>2</w:t>
      </w:r>
      <w:proofErr w:type="gramEnd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>: 43.12: Подготовка строительной площадки</w:t>
      </w:r>
    </w:p>
    <w:p w:rsidR="00761065" w:rsidRPr="00761065" w:rsidRDefault="00761065" w:rsidP="00761065">
      <w:pPr>
        <w:autoSpaceDE w:val="0"/>
        <w:autoSpaceDN w:val="0"/>
        <w:spacing w:line="276" w:lineRule="auto"/>
        <w:ind w:firstLine="426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 xml:space="preserve">Место поставки товара, выполнения работ, оказания услуг: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Республика Марий Эл, 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 xml:space="preserve">на территории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карьера п. </w:t>
      </w:r>
      <w:proofErr w:type="spell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Куяр</w:t>
      </w:r>
      <w:proofErr w:type="spell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;</w:t>
      </w:r>
    </w:p>
    <w:p w:rsidR="00761065" w:rsidRPr="00761065" w:rsidRDefault="00761065" w:rsidP="00761065">
      <w:pPr>
        <w:autoSpaceDE w:val="0"/>
        <w:autoSpaceDN w:val="0"/>
        <w:spacing w:line="276" w:lineRule="auto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 xml:space="preserve">        Срок поставки товара, выполнения работ, оказания услуг: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с момента заключения договора до 01.03.2023г.</w:t>
      </w:r>
    </w:p>
    <w:p w:rsidR="00761065" w:rsidRPr="00761065" w:rsidRDefault="00761065" w:rsidP="00761065">
      <w:pPr>
        <w:autoSpaceDE w:val="0"/>
        <w:autoSpaceDN w:val="0"/>
        <w:spacing w:line="276" w:lineRule="auto"/>
        <w:ind w:firstLine="426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 xml:space="preserve">Условия поставки товара, выполнения работ, оказания услуг: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в соответствии с Техническим заданием и проектом договора. Затраты на горюче-смазочные материалы строительных механизмов осуществляется силами, оборудованием и за счет Исполнителя. Цена на затраты ГСМ включена в стоимость работ.  В случае если заправка техники Исполнителя производится Заказчиком, Заказчик выставляет счет Исполнителю на затраты ГСМ, с учетом транспортных расходов.</w:t>
      </w:r>
    </w:p>
    <w:p w:rsidR="00761065" w:rsidRPr="00761065" w:rsidRDefault="00761065" w:rsidP="00761065">
      <w:pPr>
        <w:spacing w:line="276" w:lineRule="auto"/>
        <w:ind w:firstLine="426"/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  <w:lang/>
        </w:rPr>
        <w:t>Начальная (максимальная) цена договора: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 xml:space="preserve"> </w:t>
      </w:r>
      <w:r w:rsidRPr="00761065"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  <w:lang/>
        </w:rPr>
        <w:t xml:space="preserve">297 500 (Двести девяносто семь тысяч пятьсот) рублей 00 коп. </w:t>
      </w:r>
    </w:p>
    <w:p w:rsidR="00761065" w:rsidRPr="00761065" w:rsidRDefault="00761065" w:rsidP="00761065">
      <w:pPr>
        <w:spacing w:line="276" w:lineRule="auto"/>
        <w:ind w:firstLine="426"/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  <w:lang/>
        </w:rPr>
        <w:t xml:space="preserve">Источник финансирования: 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>собственные средства МУП «Водоканал»</w:t>
      </w:r>
    </w:p>
    <w:p w:rsidR="00761065" w:rsidRPr="00761065" w:rsidRDefault="00761065" w:rsidP="0076106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" w:firstLine="426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 xml:space="preserve">Срок и условия оплаты оказанных услуг: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Заказчик производит оплату услуг Исполнителя в течение 7-ми (семи) рабочих дней с момента подписания обеими Сторонами Акта об оказании услуг, путем перечисления денежных средств на расчетный счет Исполнителя.</w:t>
      </w:r>
    </w:p>
    <w:p w:rsidR="00761065" w:rsidRPr="00761065" w:rsidRDefault="00761065" w:rsidP="0076106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rPr>
          <w:rFonts w:eastAsia="Times New Roman" w:cs="Times New Roman"/>
          <w:color w:val="auto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</w:t>
      </w: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426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426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  <w:t>Приложениями к настоящему извещению являются:</w:t>
      </w: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426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  <w:t>- Общие условия;</w:t>
      </w: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426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  <w:t>- Техническое задание;</w:t>
      </w:r>
    </w:p>
    <w:p w:rsidR="00761065" w:rsidRPr="00761065" w:rsidRDefault="00761065" w:rsidP="00761065">
      <w:pPr>
        <w:widowControl w:val="0"/>
        <w:ind w:firstLine="426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  <w:t xml:space="preserve">- 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 w:eastAsia="en-US"/>
        </w:rPr>
        <w:t>Обоснование начальной (максимальной) цены договора на оказание услуг;</w:t>
      </w: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426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  <w:t>- Проект договора;</w:t>
      </w: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  <w:t xml:space="preserve">Приложение №1 </w:t>
      </w: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  <w:t>к извещению о закупке у единственного поставщика (подрядчика, исполнителя)</w:t>
      </w: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 w:eastAsia="en-US"/>
        </w:rPr>
        <w:t>ОБЩИЕ УСЛОВИЯ</w:t>
      </w: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 xml:space="preserve">1.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Способ закупки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.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 xml:space="preserve"> </w:t>
      </w:r>
    </w:p>
    <w:p w:rsidR="00761065" w:rsidRPr="00761065" w:rsidRDefault="00761065" w:rsidP="00761065">
      <w:pPr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Закупка у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 xml:space="preserve">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единственного поставщика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 xml:space="preserve">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(в соответствии с </w:t>
      </w:r>
      <w:proofErr w:type="spell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пп</w:t>
      </w:r>
      <w:proofErr w:type="spell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. 24 п. 2.1 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Йошкар-Ола») -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при закупке одноименных товаров, работ, услуг, общая сумма (цена) заключаемых  договоров  составляет не более  300 тысяч рублей в квартал (в том числе с учётом НДС, если контрагент является плательщиком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 xml:space="preserve"> 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 xml:space="preserve">НДС), в том числе закупка за наличный расчёт. </w:t>
      </w:r>
      <w:proofErr w:type="gramEnd"/>
    </w:p>
    <w:p w:rsidR="00761065" w:rsidRPr="00761065" w:rsidRDefault="00761065" w:rsidP="00761065">
      <w:pPr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 xml:space="preserve">              Информация о закупке не превышающая 100 тысяч рублей (в том числе с учётом НДС, если контрагент является плательщиком НДС) не подлежит размещению в единой информационной системе; 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 xml:space="preserve">2. </w:t>
      </w:r>
      <w:proofErr w:type="gramStart"/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  <w:proofErr w:type="gramEnd"/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Согласно техническому заданию и проекту договора.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 xml:space="preserve">Все работы должны быть выполнены с соблюдением мер по обеспечению безопасности работающих и возможности проезда автотранспорта. Работы должны быть выполнены с обеспечением мер по технике безопасности и охраны труда, в соответствии со </w:t>
      </w:r>
      <w:proofErr w:type="spell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СНиП</w:t>
      </w:r>
      <w:proofErr w:type="spell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 xml:space="preserve"> 111-4-80 «Техника безопасности в строительстве».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 xml:space="preserve">3.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Требования к содержанию, форме, оформлению и составу заявки на участие в закупке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.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Выбранный способ закупки не предусматривает проведения указанных процедур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.</w:t>
      </w:r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 xml:space="preserve">4.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761065" w:rsidRPr="00761065" w:rsidRDefault="00761065" w:rsidP="00761065">
      <w:pPr>
        <w:rPr>
          <w:rFonts w:eastAsia="Times New Roman" w:cs="Times New Roman"/>
          <w:color w:val="000000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color w:val="000000"/>
          <w:sz w:val="22"/>
          <w:szCs w:val="22"/>
          <w:shd w:val="clear" w:color="auto" w:fill="auto"/>
          <w:lang/>
        </w:rPr>
        <w:t xml:space="preserve">            </w:t>
      </w:r>
      <w:proofErr w:type="gramStart"/>
      <w:r w:rsidRPr="00761065">
        <w:rPr>
          <w:rFonts w:eastAsia="Times New Roman" w:cs="Times New Roman"/>
          <w:color w:val="000000"/>
          <w:sz w:val="22"/>
          <w:szCs w:val="22"/>
          <w:shd w:val="clear" w:color="auto" w:fill="auto"/>
          <w:lang/>
        </w:rPr>
        <w:t>Согласно проекта</w:t>
      </w:r>
      <w:proofErr w:type="gramEnd"/>
      <w:r w:rsidRPr="00761065">
        <w:rPr>
          <w:rFonts w:eastAsia="Times New Roman" w:cs="Times New Roman"/>
          <w:color w:val="000000"/>
          <w:sz w:val="22"/>
          <w:szCs w:val="22"/>
          <w:shd w:val="clear" w:color="auto" w:fill="auto"/>
          <w:lang/>
        </w:rPr>
        <w:t xml:space="preserve"> договора.</w:t>
      </w:r>
    </w:p>
    <w:p w:rsidR="00761065" w:rsidRPr="00761065" w:rsidRDefault="00761065" w:rsidP="00761065">
      <w:pPr>
        <w:ind w:firstLine="709"/>
        <w:rPr>
          <w:rFonts w:eastAsia="Times New Roman" w:cs="Times New Roman"/>
          <w:color w:val="000000"/>
          <w:sz w:val="22"/>
          <w:szCs w:val="22"/>
          <w:shd w:val="clear" w:color="auto" w:fill="auto"/>
          <w:lang/>
        </w:rPr>
      </w:pPr>
      <w:proofErr w:type="gramStart"/>
      <w:r w:rsidRPr="00761065">
        <w:rPr>
          <w:rFonts w:eastAsia="Times New Roman" w:cs="Times New Roman"/>
          <w:color w:val="000000"/>
          <w:sz w:val="22"/>
          <w:szCs w:val="22"/>
          <w:shd w:val="clear" w:color="auto" w:fill="auto"/>
          <w:lang/>
        </w:rPr>
        <w:t xml:space="preserve">Цена договора </w:t>
      </w:r>
      <w:bookmarkStart w:id="0" w:name="_Hlk122345051"/>
      <w:r w:rsidRPr="00761065">
        <w:rPr>
          <w:rFonts w:eastAsia="Times New Roman" w:cs="Times New Roman"/>
          <w:color w:val="000000"/>
          <w:sz w:val="22"/>
          <w:szCs w:val="22"/>
          <w:shd w:val="clear" w:color="auto" w:fill="auto"/>
          <w:lang/>
        </w:rPr>
        <w:t>Должна включать в себя стоимость закупаемых работ, услуг, с учетом всех затра</w:t>
      </w:r>
      <w:bookmarkEnd w:id="0"/>
      <w:r w:rsidRPr="00761065">
        <w:rPr>
          <w:rFonts w:eastAsia="Times New Roman" w:cs="Times New Roman"/>
          <w:color w:val="000000"/>
          <w:sz w:val="22"/>
          <w:szCs w:val="22"/>
          <w:shd w:val="clear" w:color="auto" w:fill="auto"/>
          <w:lang/>
        </w:rPr>
        <w:t xml:space="preserve">т (в т.ч. стоимость работ, включая стоимость деталей, запасных частей и расходных материалов, стоимость вывоза и утилизации отходов, образовавшихся в результате оказания услуг, а также уплату таможенных пошлин, налогов, в том числе НДС (если применяется), и других обязательных платежей). </w:t>
      </w:r>
      <w:proofErr w:type="gramEnd"/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 xml:space="preserve">5.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Порядок, место, дата начала и дата окончания срока подачи заявок на участие в закупке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.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Выбранный способ закупки не предусматривает проведения указанных процедур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.</w:t>
      </w:r>
    </w:p>
    <w:p w:rsidR="00761065" w:rsidRPr="00761065" w:rsidRDefault="00761065" w:rsidP="00761065">
      <w:pPr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  <w:lang/>
        </w:rPr>
        <w:t xml:space="preserve">            6.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761065" w:rsidRPr="00761065" w:rsidRDefault="00761065" w:rsidP="00761065">
      <w:pPr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 xml:space="preserve">            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>Выбранный способ закупки не предусматривает проведения указанных процедур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  <w:lang/>
        </w:rPr>
        <w:t>.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 xml:space="preserve">7.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Место и дата рассмотрения предложений участников закупки и подведения итогов закупки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.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Выбранный способ закупки не предусматривает проведения указанных процедур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.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 xml:space="preserve">8.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Критерии оценки и сопоставления заявок на участие в закупке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 xml:space="preserve">Не 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установлены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.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 xml:space="preserve">9.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Порядок оценки и сопоставления заявок на участие в закупке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 xml:space="preserve">Не 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установлены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.</w:t>
      </w:r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10. Единые обязательные требования к участникам закупки</w:t>
      </w:r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  <w:proofErr w:type="gramEnd"/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указанных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7)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Участником закупки 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может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либо любое физическое 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.</w:t>
      </w:r>
      <w:proofErr w:type="gramEnd"/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</w:rPr>
        <w:t>11.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761065" w:rsidRPr="00761065" w:rsidRDefault="00761065" w:rsidP="00761065">
      <w:pPr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</w:t>
      </w:r>
      <w:proofErr w:type="spellStart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>www.zakupki.gov.ru</w:t>
      </w:r>
      <w:proofErr w:type="spellEnd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 xml:space="preserve">, на официальном сайте МУП «Водоканал»: </w:t>
      </w:r>
      <w:proofErr w:type="spellStart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>www.vodokanal-yola.ru</w:t>
      </w:r>
      <w:proofErr w:type="spellEnd"/>
      <w:r w:rsidRPr="00761065">
        <w:rPr>
          <w:rFonts w:eastAsia="Times New Roman" w:cs="Times New Roman"/>
          <w:bCs/>
          <w:i/>
          <w:color w:val="auto"/>
          <w:sz w:val="22"/>
          <w:szCs w:val="22"/>
          <w:shd w:val="clear" w:color="auto" w:fill="auto"/>
        </w:rPr>
        <w:t xml:space="preserve">. 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 xml:space="preserve">Настоящее извещение о закупке предоставляется </w:t>
      </w:r>
      <w:r w:rsidRPr="00761065">
        <w:rPr>
          <w:rFonts w:eastAsia="Times New Roman" w:cs="Times New Roman"/>
          <w:bCs/>
          <w:color w:val="auto"/>
          <w:sz w:val="22"/>
          <w:szCs w:val="22"/>
          <w:u w:val="single"/>
          <w:shd w:val="clear" w:color="auto" w:fill="auto"/>
        </w:rPr>
        <w:t>бесплатно</w:t>
      </w: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 xml:space="preserve"> со дня размещения такого извещения.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12.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 xml:space="preserve">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Не требуется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13.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 xml:space="preserve">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  <w:lang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761065" w:rsidRPr="00761065" w:rsidRDefault="00761065" w:rsidP="00761065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/>
        </w:rPr>
        <w:t>Не требуется</w:t>
      </w:r>
    </w:p>
    <w:p w:rsidR="00FD54B3" w:rsidRDefault="00FD54B3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/>
    <w:p w:rsid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  <w:t xml:space="preserve">Приложение №2 </w:t>
      </w:r>
    </w:p>
    <w:p w:rsidR="00761065" w:rsidRPr="00761065" w:rsidRDefault="00761065" w:rsidP="00761065">
      <w:pPr>
        <w:suppressAutoHyphens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  <w:t>к извещению о закупке у единственного поставщика (подрядчика, исполнителя)</w:t>
      </w:r>
    </w:p>
    <w:p w:rsidR="00761065" w:rsidRPr="00761065" w:rsidRDefault="00761065" w:rsidP="00761065">
      <w:pPr>
        <w:suppressAutoHyphens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hd w:val="clear" w:color="auto" w:fill="auto"/>
        </w:rPr>
      </w:pPr>
    </w:p>
    <w:p w:rsidR="00761065" w:rsidRDefault="00761065" w:rsidP="00761065">
      <w:pPr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ТЕХНИЧЕСКОЕ ЗАДАНИЕ</w:t>
      </w:r>
    </w:p>
    <w:p w:rsidR="00761065" w:rsidRDefault="00761065" w:rsidP="00761065">
      <w:pPr>
        <w:jc w:val="center"/>
      </w:pPr>
    </w:p>
    <w:p w:rsidR="00761065" w:rsidRP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  <w:r w:rsidRPr="00761065">
        <w:rPr>
          <w:rFonts w:eastAsiaTheme="minorEastAsia" w:cs="Times New Roman"/>
          <w:b/>
          <w:color w:val="auto"/>
          <w:shd w:val="clear" w:color="auto" w:fill="auto"/>
          <w:lang w:eastAsia="en-US" w:bidi="en-US"/>
        </w:rPr>
        <w:t>Предмет закупки (наименование товара, работы, услуги):</w:t>
      </w:r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 Выполнение земельных работ.</w:t>
      </w:r>
    </w:p>
    <w:p w:rsidR="00761065" w:rsidRP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Выполнение работ по </w:t>
      </w:r>
      <w:proofErr w:type="gramStart"/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>отрывке</w:t>
      </w:r>
      <w:proofErr w:type="gramEnd"/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 и перемещению грунта.</w:t>
      </w:r>
    </w:p>
    <w:p w:rsidR="00761065" w:rsidRPr="00761065" w:rsidRDefault="00761065" w:rsidP="00761065">
      <w:pPr>
        <w:ind w:firstLine="567"/>
        <w:rPr>
          <w:rFonts w:eastAsiaTheme="minorEastAsia" w:cs="Times New Roman"/>
          <w:b/>
          <w:color w:val="auto"/>
          <w:shd w:val="clear" w:color="auto" w:fill="auto"/>
          <w:lang w:eastAsia="en-US" w:bidi="en-US"/>
        </w:rPr>
      </w:pPr>
      <w:r w:rsidRPr="00761065">
        <w:rPr>
          <w:rFonts w:eastAsiaTheme="minorEastAsia" w:cs="Times New Roman"/>
          <w:b/>
          <w:color w:val="auto"/>
          <w:shd w:val="clear" w:color="auto" w:fill="auto"/>
          <w:lang w:eastAsia="en-US" w:bidi="en-US"/>
        </w:rPr>
        <w:t>Цели оказываемой услуги</w:t>
      </w:r>
    </w:p>
    <w:p w:rsidR="00761065" w:rsidRP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>- разработка грунта;</w:t>
      </w:r>
    </w:p>
    <w:p w:rsid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>- планировка грунта и других сыпучих материалов;</w:t>
      </w:r>
    </w:p>
    <w:p w:rsidR="00761065" w:rsidRP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</w:p>
    <w:tbl>
      <w:tblPr>
        <w:tblStyle w:val="ab"/>
        <w:tblW w:w="9394" w:type="dxa"/>
        <w:tblInd w:w="675" w:type="dxa"/>
        <w:tblLook w:val="04A0"/>
      </w:tblPr>
      <w:tblGrid>
        <w:gridCol w:w="817"/>
        <w:gridCol w:w="5245"/>
        <w:gridCol w:w="3332"/>
      </w:tblGrid>
      <w:tr w:rsidR="00761065" w:rsidTr="00761065">
        <w:trPr>
          <w:trHeight w:val="433"/>
        </w:trPr>
        <w:tc>
          <w:tcPr>
            <w:tcW w:w="9394" w:type="dxa"/>
            <w:gridSpan w:val="3"/>
          </w:tcPr>
          <w:p w:rsidR="00761065" w:rsidRDefault="00761065" w:rsidP="00761065">
            <w:pPr>
              <w:jc w:val="center"/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 w:rsidRPr="00761065">
              <w:rPr>
                <w:rFonts w:eastAsiaTheme="minorEastAsia" w:cs="Times New Roman"/>
                <w:color w:val="auto"/>
                <w:sz w:val="24"/>
                <w:szCs w:val="24"/>
                <w:shd w:val="clear" w:color="auto" w:fill="auto"/>
                <w:lang w:eastAsia="en-US" w:bidi="en-US"/>
              </w:rPr>
              <w:t>Услуги по предоставлению экскаватора-погрузчика</w:t>
            </w:r>
          </w:p>
        </w:tc>
      </w:tr>
      <w:tr w:rsidR="00761065" w:rsidTr="00761065">
        <w:trPr>
          <w:trHeight w:val="407"/>
        </w:trPr>
        <w:tc>
          <w:tcPr>
            <w:tcW w:w="817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  <w:t>1</w:t>
            </w:r>
          </w:p>
        </w:tc>
        <w:tc>
          <w:tcPr>
            <w:tcW w:w="5245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 w:rsidRPr="00761065">
              <w:rPr>
                <w:rFonts w:eastAsiaTheme="minorEastAsia" w:cs="Times New Roman"/>
                <w:color w:val="auto"/>
                <w:sz w:val="24"/>
                <w:szCs w:val="24"/>
                <w:shd w:val="clear" w:color="auto" w:fill="auto"/>
                <w:lang w:eastAsia="en-US" w:bidi="en-US"/>
              </w:rPr>
              <w:t>Вместительность челюстного ковша, м3</w:t>
            </w:r>
          </w:p>
        </w:tc>
        <w:tc>
          <w:tcPr>
            <w:tcW w:w="3332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 w:rsidRPr="00761065">
              <w:rPr>
                <w:rFonts w:eastAsiaTheme="minorEastAsia" w:cs="Times New Roman"/>
                <w:color w:val="auto"/>
                <w:sz w:val="24"/>
                <w:szCs w:val="24"/>
                <w:shd w:val="clear" w:color="auto" w:fill="auto"/>
                <w:lang w:eastAsia="en-US" w:bidi="en-US"/>
              </w:rPr>
              <w:t>Не менее 1</w:t>
            </w:r>
          </w:p>
        </w:tc>
      </w:tr>
      <w:tr w:rsidR="00761065" w:rsidTr="00761065">
        <w:trPr>
          <w:trHeight w:val="407"/>
        </w:trPr>
        <w:tc>
          <w:tcPr>
            <w:tcW w:w="817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  <w:t>2</w:t>
            </w:r>
          </w:p>
        </w:tc>
        <w:tc>
          <w:tcPr>
            <w:tcW w:w="5245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 w:rsidRPr="00761065">
              <w:rPr>
                <w:rFonts w:eastAsiaTheme="minorEastAsia" w:cs="Times New Roman"/>
                <w:color w:val="auto"/>
                <w:sz w:val="24"/>
                <w:szCs w:val="24"/>
                <w:shd w:val="clear" w:color="auto" w:fill="auto"/>
                <w:lang w:eastAsia="en-US" w:bidi="en-US"/>
              </w:rPr>
              <w:t xml:space="preserve">Ширина ковша, </w:t>
            </w:r>
            <w:proofErr w:type="gramStart"/>
            <w:r w:rsidRPr="00761065">
              <w:rPr>
                <w:rFonts w:eastAsiaTheme="minorEastAsia" w:cs="Times New Roman"/>
                <w:color w:val="auto"/>
                <w:sz w:val="24"/>
                <w:szCs w:val="24"/>
                <w:shd w:val="clear" w:color="auto" w:fill="auto"/>
                <w:lang w:eastAsia="en-US" w:bidi="en-US"/>
              </w:rPr>
              <w:t>мм</w:t>
            </w:r>
            <w:proofErr w:type="gramEnd"/>
          </w:p>
        </w:tc>
        <w:tc>
          <w:tcPr>
            <w:tcW w:w="3332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  <w:t>1250</w:t>
            </w:r>
          </w:p>
        </w:tc>
      </w:tr>
      <w:tr w:rsidR="00761065" w:rsidTr="00761065">
        <w:trPr>
          <w:trHeight w:val="407"/>
        </w:trPr>
        <w:tc>
          <w:tcPr>
            <w:tcW w:w="817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  <w:t>3</w:t>
            </w:r>
          </w:p>
        </w:tc>
        <w:tc>
          <w:tcPr>
            <w:tcW w:w="5245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 w:rsidRPr="00761065">
              <w:rPr>
                <w:rFonts w:eastAsiaTheme="minorEastAsia" w:cs="Times New Roman"/>
                <w:color w:val="auto"/>
                <w:sz w:val="24"/>
                <w:szCs w:val="24"/>
                <w:shd w:val="clear" w:color="auto" w:fill="auto"/>
                <w:lang w:eastAsia="en-US" w:bidi="en-US"/>
              </w:rPr>
              <w:t xml:space="preserve">Максимальная глубина копания, </w:t>
            </w:r>
            <w:proofErr w:type="gramStart"/>
            <w:r w:rsidRPr="00761065">
              <w:rPr>
                <w:rFonts w:eastAsiaTheme="minorEastAsia" w:cs="Times New Roman"/>
                <w:color w:val="auto"/>
                <w:sz w:val="24"/>
                <w:szCs w:val="24"/>
                <w:shd w:val="clear" w:color="auto" w:fill="auto"/>
                <w:lang w:eastAsia="en-US" w:bidi="en-US"/>
              </w:rPr>
              <w:t>мм</w:t>
            </w:r>
            <w:proofErr w:type="gramEnd"/>
          </w:p>
        </w:tc>
        <w:tc>
          <w:tcPr>
            <w:tcW w:w="3332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 w:rsidRPr="00761065">
              <w:rPr>
                <w:rFonts w:eastAsiaTheme="minorEastAsia" w:cs="Times New Roman"/>
                <w:color w:val="auto"/>
                <w:sz w:val="24"/>
                <w:szCs w:val="24"/>
                <w:shd w:val="clear" w:color="auto" w:fill="auto"/>
                <w:lang w:eastAsia="en-US" w:bidi="en-US"/>
              </w:rPr>
              <w:t>Не менее 6006</w:t>
            </w:r>
          </w:p>
        </w:tc>
      </w:tr>
      <w:tr w:rsidR="00761065" w:rsidTr="00761065">
        <w:trPr>
          <w:trHeight w:val="407"/>
        </w:trPr>
        <w:tc>
          <w:tcPr>
            <w:tcW w:w="817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  <w:t>4</w:t>
            </w:r>
          </w:p>
        </w:tc>
        <w:tc>
          <w:tcPr>
            <w:tcW w:w="5245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 w:rsidRPr="00761065">
              <w:rPr>
                <w:rFonts w:eastAsiaTheme="minorEastAsia" w:cs="Times New Roman"/>
                <w:color w:val="auto"/>
                <w:sz w:val="24"/>
                <w:szCs w:val="24"/>
                <w:shd w:val="clear" w:color="auto" w:fill="auto"/>
                <w:lang w:eastAsia="en-US" w:bidi="en-US"/>
              </w:rPr>
              <w:t xml:space="preserve">Максимальная высота копания, </w:t>
            </w:r>
            <w:proofErr w:type="gramStart"/>
            <w:r w:rsidRPr="00761065">
              <w:rPr>
                <w:rFonts w:eastAsiaTheme="minorEastAsia" w:cs="Times New Roman"/>
                <w:color w:val="auto"/>
                <w:sz w:val="24"/>
                <w:szCs w:val="24"/>
                <w:shd w:val="clear" w:color="auto" w:fill="auto"/>
                <w:lang w:eastAsia="en-US" w:bidi="en-US"/>
              </w:rPr>
              <w:t>мм</w:t>
            </w:r>
            <w:proofErr w:type="gramEnd"/>
          </w:p>
        </w:tc>
        <w:tc>
          <w:tcPr>
            <w:tcW w:w="3332" w:type="dxa"/>
          </w:tcPr>
          <w:p w:rsidR="00761065" w:rsidRDefault="00761065" w:rsidP="00761065">
            <w:pPr>
              <w:rPr>
                <w:rFonts w:eastAsiaTheme="minorEastAsia" w:cs="Times New Roman"/>
                <w:color w:val="auto"/>
                <w:shd w:val="clear" w:color="auto" w:fill="auto"/>
                <w:lang w:eastAsia="en-US" w:bidi="en-US"/>
              </w:rPr>
            </w:pPr>
            <w:r w:rsidRPr="00761065">
              <w:rPr>
                <w:rFonts w:eastAsiaTheme="minorEastAsia" w:cs="Times New Roman"/>
                <w:color w:val="auto"/>
                <w:sz w:val="24"/>
                <w:szCs w:val="24"/>
                <w:shd w:val="clear" w:color="auto" w:fill="auto"/>
                <w:lang w:eastAsia="en-US" w:bidi="en-US"/>
              </w:rPr>
              <w:t>Не менее 9240</w:t>
            </w:r>
          </w:p>
        </w:tc>
      </w:tr>
    </w:tbl>
    <w:p w:rsidR="00761065" w:rsidRP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</w:p>
    <w:p w:rsidR="00761065" w:rsidRP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  <w:r w:rsidRPr="00761065">
        <w:rPr>
          <w:rFonts w:eastAsiaTheme="minorEastAsia" w:cs="Times New Roman"/>
          <w:b/>
          <w:color w:val="auto"/>
          <w:shd w:val="clear" w:color="auto" w:fill="auto"/>
          <w:lang w:eastAsia="en-US" w:bidi="en-US"/>
        </w:rPr>
        <w:t>Количество предполагаемых услуг:</w:t>
      </w:r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 119 машино-часов.</w:t>
      </w:r>
    </w:p>
    <w:p w:rsidR="00761065" w:rsidRP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  <w:r w:rsidRPr="00761065">
        <w:rPr>
          <w:rFonts w:eastAsiaTheme="minorEastAsia" w:cs="Times New Roman"/>
          <w:b/>
          <w:color w:val="auto"/>
          <w:shd w:val="clear" w:color="auto" w:fill="auto"/>
          <w:lang w:eastAsia="en-US" w:bidi="en-US"/>
        </w:rPr>
        <w:t>Сроки выполнения работ:</w:t>
      </w:r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 с момента заключения договора до 01.03.2023г. </w:t>
      </w:r>
    </w:p>
    <w:p w:rsidR="00761065" w:rsidRP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  <w:r w:rsidRPr="00761065">
        <w:rPr>
          <w:rFonts w:eastAsiaTheme="minorEastAsia" w:cs="Times New Roman"/>
          <w:b/>
          <w:color w:val="auto"/>
          <w:shd w:val="clear" w:color="auto" w:fill="auto"/>
          <w:lang w:eastAsia="en-US" w:bidi="en-US"/>
        </w:rPr>
        <w:t>Место оказания услуги:</w:t>
      </w:r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 осуществляется на территории карьера п. </w:t>
      </w:r>
      <w:proofErr w:type="spellStart"/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>Куяр</w:t>
      </w:r>
      <w:proofErr w:type="spellEnd"/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>.</w:t>
      </w:r>
    </w:p>
    <w:p w:rsidR="00761065" w:rsidRP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  <w:proofErr w:type="gramStart"/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>Порядок формирования цены: цена договора Должна включать в себя стоимость закупаемых работ, услуг, с учетом всех затрат (в т.ч. стоимость работ, включая стоимость деталей, запасных частей и расходных материалов, стоимость вывоза и утилизации отходов, образовавшихся в результате оказания услуг, а также уплату таможенных пошлин, налогов, в том числе НДС (если применяется), и других обязательных платежей).</w:t>
      </w:r>
      <w:proofErr w:type="gramEnd"/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 Цена должна быть фиксированной на протяжении всего срока действия Договора.</w:t>
      </w:r>
    </w:p>
    <w:p w:rsidR="00761065" w:rsidRP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  <w:r w:rsidRPr="00761065">
        <w:rPr>
          <w:rFonts w:eastAsiaTheme="minorEastAsia" w:cs="Times New Roman"/>
          <w:b/>
          <w:color w:val="auto"/>
          <w:shd w:val="clear" w:color="auto" w:fill="auto"/>
          <w:lang w:eastAsia="en-US" w:bidi="en-US"/>
        </w:rPr>
        <w:t>Условия оплаты:</w:t>
      </w:r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 путем перечисления денежных средств на расчетный счет Исполнителя в течение 7 рабочих дней по факту оказания услуг на основании подписанного акта об оказании услуг и выставленного счета на оплату.</w:t>
      </w:r>
    </w:p>
    <w:p w:rsidR="00761065" w:rsidRPr="00761065" w:rsidRDefault="00761065" w:rsidP="00761065">
      <w:pPr>
        <w:ind w:firstLine="567"/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  <w:r w:rsidRPr="00761065">
        <w:rPr>
          <w:rFonts w:eastAsiaTheme="minorEastAsia" w:cs="Times New Roman"/>
          <w:b/>
          <w:color w:val="auto"/>
          <w:shd w:val="clear" w:color="auto" w:fill="auto"/>
          <w:lang w:eastAsia="en-US" w:bidi="en-US"/>
        </w:rPr>
        <w:t>Требования к Исполнителю:</w:t>
      </w:r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 Все работы должны быть выполнены с соблюдением мер </w:t>
      </w:r>
    </w:p>
    <w:p w:rsidR="00761065" w:rsidRDefault="00761065" w:rsidP="00761065">
      <w:pPr>
        <w:rPr>
          <w:rFonts w:eastAsiaTheme="minorEastAsia" w:cs="Times New Roman"/>
          <w:color w:val="auto"/>
          <w:shd w:val="clear" w:color="auto" w:fill="auto"/>
          <w:lang w:eastAsia="en-US" w:bidi="en-US"/>
        </w:rPr>
      </w:pPr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по обеспечению безопасности </w:t>
      </w:r>
      <w:proofErr w:type="gramStart"/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>работающих</w:t>
      </w:r>
      <w:proofErr w:type="gramEnd"/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 и возможности проезда автотранспорта. Работы должны быть выполнены с обеспечением мер по технике безопасности и охраны труда, в соответствии со </w:t>
      </w:r>
      <w:proofErr w:type="spellStart"/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>СНиП</w:t>
      </w:r>
      <w:proofErr w:type="spellEnd"/>
      <w:r w:rsidRPr="00761065">
        <w:rPr>
          <w:rFonts w:eastAsiaTheme="minorEastAsia" w:cs="Times New Roman"/>
          <w:color w:val="auto"/>
          <w:shd w:val="clear" w:color="auto" w:fill="auto"/>
          <w:lang w:eastAsia="en-US" w:bidi="en-US"/>
        </w:rPr>
        <w:t xml:space="preserve"> 111-4-80 «Техника безопасности в строительстве».</w:t>
      </w:r>
    </w:p>
    <w:p w:rsidR="00761065" w:rsidRDefault="00761065" w:rsidP="00761065"/>
    <w:p w:rsidR="00761065" w:rsidRDefault="00761065" w:rsidP="00761065"/>
    <w:p w:rsidR="00761065" w:rsidRDefault="00761065" w:rsidP="00761065"/>
    <w:p w:rsidR="00761065" w:rsidRDefault="00761065" w:rsidP="00761065"/>
    <w:p w:rsidR="00761065" w:rsidRDefault="00761065" w:rsidP="00761065"/>
    <w:p w:rsidR="00761065" w:rsidRDefault="00761065" w:rsidP="00761065"/>
    <w:p w:rsidR="00761065" w:rsidRDefault="00761065" w:rsidP="00761065"/>
    <w:p w:rsidR="00761065" w:rsidRDefault="00761065" w:rsidP="00761065"/>
    <w:p w:rsidR="00761065" w:rsidRDefault="00761065" w:rsidP="00761065"/>
    <w:p w:rsidR="00761065" w:rsidRDefault="00761065" w:rsidP="00761065"/>
    <w:p w:rsidR="00761065" w:rsidRDefault="00761065" w:rsidP="00761065"/>
    <w:p w:rsidR="00761065" w:rsidRDefault="00761065" w:rsidP="00761065"/>
    <w:p w:rsidR="00761065" w:rsidRDefault="00761065" w:rsidP="00761065"/>
    <w:p w:rsidR="00761065" w:rsidRDefault="00761065" w:rsidP="00761065"/>
    <w:tbl>
      <w:tblPr>
        <w:tblW w:w="10188" w:type="dxa"/>
        <w:tblInd w:w="-15" w:type="dxa"/>
        <w:tblLook w:val="04A0"/>
      </w:tblPr>
      <w:tblGrid>
        <w:gridCol w:w="10294"/>
      </w:tblGrid>
      <w:tr w:rsidR="00761065" w:rsidRPr="00761065" w:rsidTr="00482E23">
        <w:trPr>
          <w:trHeight w:val="615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</w:pPr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  <w:t xml:space="preserve">Приложение №3 </w:t>
            </w:r>
          </w:p>
          <w:p w:rsidR="00761065" w:rsidRPr="00761065" w:rsidRDefault="00761065" w:rsidP="00761065">
            <w:pPr>
              <w:jc w:val="right"/>
              <w:rPr>
                <w:rFonts w:eastAsia="Times New Roman" w:cs="Times New Roman"/>
                <w:b/>
                <w:bCs/>
                <w:color w:val="auto"/>
                <w:shd w:val="clear" w:color="auto" w:fill="auto"/>
              </w:rPr>
            </w:pPr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  <w:t>к извещению о закупке у единственного поставщика (подрядчика, исполнителя)</w:t>
            </w:r>
          </w:p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bCs/>
                <w:color w:val="auto"/>
                <w:shd w:val="clear" w:color="auto" w:fill="auto"/>
              </w:rPr>
            </w:pPr>
          </w:p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bCs/>
                <w:color w:val="auto"/>
                <w:shd w:val="clear" w:color="auto" w:fill="auto"/>
              </w:rPr>
            </w:pPr>
          </w:p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shd w:val="clear" w:color="auto" w:fill="auto"/>
              </w:rPr>
              <w:t xml:space="preserve">ОБОСНОВАНИЕ НАЧАЛЬНОЙ (МАКСИМАЛЬНОЙ) ЦЕНЫ ДОГОВОРА </w:t>
            </w:r>
          </w:p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shd w:val="clear" w:color="auto" w:fill="auto"/>
              </w:rPr>
              <w:t>НА ОКАЗАНИЕ УСЛУГ</w:t>
            </w:r>
          </w:p>
          <w:p w:rsidR="00761065" w:rsidRPr="00761065" w:rsidRDefault="00761065" w:rsidP="00761065">
            <w:pPr>
              <w:suppressAutoHyphens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</w:p>
          <w:tbl>
            <w:tblPr>
              <w:tblW w:w="10068" w:type="dxa"/>
              <w:tblLook w:val="04A0"/>
            </w:tblPr>
            <w:tblGrid>
              <w:gridCol w:w="459"/>
              <w:gridCol w:w="2562"/>
              <w:gridCol w:w="1134"/>
              <w:gridCol w:w="840"/>
              <w:gridCol w:w="1671"/>
              <w:gridCol w:w="1701"/>
              <w:gridCol w:w="1701"/>
            </w:tblGrid>
            <w:tr w:rsidR="00761065" w:rsidRPr="00761065" w:rsidTr="00482E23">
              <w:trPr>
                <w:trHeight w:val="1238"/>
              </w:trPr>
              <w:tc>
                <w:tcPr>
                  <w:tcW w:w="4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 xml:space="preserve">№ </w:t>
                  </w:r>
                  <w:proofErr w:type="spellStart"/>
                  <w:proofErr w:type="gramStart"/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п</w:t>
                  </w:r>
                  <w:proofErr w:type="spellEnd"/>
                  <w:proofErr w:type="gramEnd"/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/</w:t>
                  </w:r>
                  <w:proofErr w:type="spellStart"/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п</w:t>
                  </w:r>
                  <w:proofErr w:type="spellEnd"/>
                </w:p>
              </w:tc>
              <w:tc>
                <w:tcPr>
                  <w:tcW w:w="2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Наименование товара (работ, услуг)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 xml:space="preserve">Ед. </w:t>
                  </w:r>
                  <w:proofErr w:type="spellStart"/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изм</w:t>
                  </w:r>
                  <w:proofErr w:type="spellEnd"/>
                </w:p>
              </w:tc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Кол-во</w:t>
                  </w:r>
                </w:p>
              </w:tc>
              <w:tc>
                <w:tcPr>
                  <w:tcW w:w="50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      </w:r>
                </w:p>
              </w:tc>
            </w:tr>
            <w:tr w:rsidR="00761065" w:rsidRPr="00761065" w:rsidTr="00482E23">
              <w:trPr>
                <w:trHeight w:val="1530"/>
              </w:trPr>
              <w:tc>
                <w:tcPr>
                  <w:tcW w:w="4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1065" w:rsidRPr="00761065" w:rsidRDefault="00761065" w:rsidP="00761065">
                  <w:pPr>
                    <w:jc w:val="left"/>
                    <w:rPr>
                      <w:rFonts w:eastAsia="Times New Roman" w:cs="Times New Roman"/>
                      <w:color w:val="000000"/>
                      <w:sz w:val="16"/>
                      <w:szCs w:val="16"/>
                      <w:shd w:val="clear" w:color="auto" w:fill="auto"/>
                    </w:rPr>
                  </w:pPr>
                </w:p>
              </w:tc>
              <w:tc>
                <w:tcPr>
                  <w:tcW w:w="2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1065" w:rsidRPr="00761065" w:rsidRDefault="00761065" w:rsidP="00761065">
                  <w:pPr>
                    <w:jc w:val="left"/>
                    <w:rPr>
                      <w:rFonts w:eastAsia="Times New Roman" w:cs="Times New Roman"/>
                      <w:color w:val="000000"/>
                      <w:sz w:val="16"/>
                      <w:szCs w:val="16"/>
                      <w:shd w:val="clear" w:color="auto" w:fill="auto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1065" w:rsidRPr="00761065" w:rsidRDefault="00761065" w:rsidP="00761065">
                  <w:pPr>
                    <w:jc w:val="left"/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</w:pP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  <w:t>Коммерческое предложение 1 б/</w:t>
                  </w:r>
                  <w:proofErr w:type="spellStart"/>
                  <w:r w:rsidRPr="00761065"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  <w:t>н</w:t>
                  </w:r>
                  <w:proofErr w:type="spellEnd"/>
                  <w:r w:rsidRPr="00761065"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  <w:t xml:space="preserve"> от 19.12.2022г</w:t>
                  </w:r>
                </w:p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  <w:t>Коммерческое предложение 2 б/</w:t>
                  </w:r>
                  <w:proofErr w:type="spellStart"/>
                  <w:r w:rsidRPr="00761065"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  <w:t>н</w:t>
                  </w:r>
                  <w:proofErr w:type="spellEnd"/>
                  <w:r w:rsidRPr="00761065"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  <w:t xml:space="preserve">  от 19.12.2022г.</w:t>
                  </w:r>
                </w:p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  <w:t>Коммерческое предложение 3 б/</w:t>
                  </w:r>
                  <w:proofErr w:type="spellStart"/>
                  <w:proofErr w:type="gramStart"/>
                  <w:r w:rsidRPr="00761065"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  <w:t>н</w:t>
                  </w:r>
                  <w:proofErr w:type="spellEnd"/>
                  <w:proofErr w:type="gramEnd"/>
                  <w:r w:rsidRPr="00761065"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  <w:t xml:space="preserve"> </w:t>
                  </w:r>
                </w:p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  <w:t xml:space="preserve">от 19.12.22г. </w:t>
                  </w:r>
                </w:p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auto"/>
                      <w:sz w:val="16"/>
                      <w:szCs w:val="16"/>
                      <w:shd w:val="clear" w:color="auto" w:fill="auto"/>
                    </w:rPr>
                  </w:pPr>
                </w:p>
              </w:tc>
            </w:tr>
            <w:tr w:rsidR="00761065" w:rsidRPr="00761065" w:rsidTr="00482E23">
              <w:trPr>
                <w:trHeight w:val="870"/>
              </w:trPr>
              <w:tc>
                <w:tcPr>
                  <w:tcW w:w="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1</w:t>
                  </w:r>
                </w:p>
              </w:tc>
              <w:tc>
                <w:tcPr>
                  <w:tcW w:w="2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1065" w:rsidRPr="00761065" w:rsidRDefault="00761065" w:rsidP="00761065">
                  <w:pPr>
                    <w:jc w:val="left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bCs/>
                      <w:color w:val="000000"/>
                      <w:sz w:val="18"/>
                      <w:szCs w:val="18"/>
                      <w:shd w:val="clear" w:color="auto" w:fill="auto"/>
                    </w:rPr>
                    <w:t>Выполнение земельных работ (экскаватор колесный)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машино-час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119</w:t>
                  </w: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2500,00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2700,00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1065" w:rsidRPr="00761065" w:rsidRDefault="00761065" w:rsidP="00761065">
                  <w:pPr>
                    <w:jc w:val="center"/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</w:pPr>
                  <w:r w:rsidRPr="00761065">
                    <w:rPr>
                      <w:rFonts w:eastAsia="Times New Roman" w:cs="Times New Roman"/>
                      <w:color w:val="000000"/>
                      <w:sz w:val="18"/>
                      <w:szCs w:val="18"/>
                      <w:shd w:val="clear" w:color="auto" w:fill="auto"/>
                    </w:rPr>
                    <w:t>2800,00</w:t>
                  </w:r>
                </w:p>
              </w:tc>
            </w:tr>
          </w:tbl>
          <w:p w:rsidR="00761065" w:rsidRPr="00761065" w:rsidRDefault="00761065" w:rsidP="00761065">
            <w:pPr>
              <w:ind w:firstLine="709"/>
              <w:jc w:val="center"/>
              <w:rPr>
                <w:rFonts w:eastAsia="Calibri" w:cs="Times New Roman"/>
                <w:b/>
                <w:color w:val="auto"/>
                <w:shd w:val="clear" w:color="auto" w:fill="auto"/>
                <w:lang w:eastAsia="en-US"/>
              </w:rPr>
            </w:pPr>
          </w:p>
          <w:p w:rsidR="00761065" w:rsidRPr="00761065" w:rsidRDefault="00761065" w:rsidP="00761065">
            <w:pPr>
              <w:ind w:firstLine="616"/>
              <w:rPr>
                <w:rFonts w:eastAsia="Times New Roman" w:cs="Times New Roman"/>
                <w:bCs/>
                <w:i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  <w:t xml:space="preserve">Цена включает в себя стоимость закупаемых работ, услуг с учетом всех затрат, доставку, монтаж, страхование, уплату таможенных пошлин, налогов, сборов и других обязательных платежей. </w:t>
            </w:r>
            <w:r w:rsidRPr="00761065"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  <w:t>Проведенные исследования позволяют определить начальную максимальную цену договора  в сумме 297 500 (Двести девяносто семь тысяч пятьсот) руб. 00 коп,  без НДС.</w:t>
            </w:r>
          </w:p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bCs/>
                <w:color w:val="auto"/>
                <w:shd w:val="clear" w:color="auto" w:fill="auto"/>
              </w:rPr>
            </w:pPr>
          </w:p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bCs/>
                <w:color w:val="auto"/>
                <w:shd w:val="clear" w:color="auto" w:fill="auto"/>
              </w:rPr>
            </w:pPr>
          </w:p>
        </w:tc>
      </w:tr>
    </w:tbl>
    <w:p w:rsidR="00761065" w:rsidRPr="00761065" w:rsidRDefault="00761065" w:rsidP="00761065">
      <w:pPr>
        <w:jc w:val="left"/>
        <w:rPr>
          <w:rFonts w:eastAsia="Times New Roman" w:cs="Times New Roman"/>
          <w:color w:val="auto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</w:p>
    <w:p w:rsidR="00761065" w:rsidRPr="00761065" w:rsidRDefault="00761065" w:rsidP="00761065">
      <w:pPr>
        <w:widowControl w:val="0"/>
        <w:autoSpaceDE w:val="0"/>
        <w:autoSpaceDN w:val="0"/>
        <w:adjustRightInd w:val="0"/>
        <w:ind w:firstLine="567"/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  <w:t xml:space="preserve">Приложение №4 </w:t>
      </w:r>
    </w:p>
    <w:p w:rsidR="00761065" w:rsidRPr="00761065" w:rsidRDefault="00761065" w:rsidP="00761065">
      <w:pPr>
        <w:suppressAutoHyphens/>
        <w:jc w:val="right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  <w:lang w:eastAsia="en-US"/>
        </w:rPr>
        <w:t>к извещению о закупке у единственного поставщика (подрядчика, исполнителя)</w:t>
      </w: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ПРОЕКТ ДОГОВОРА</w:t>
      </w: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center"/>
        <w:rPr>
          <w:rFonts w:eastAsia="Times New Roman" w:cs="Times New Roman"/>
          <w:b/>
          <w:color w:val="auto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hd w:val="clear" w:color="auto" w:fill="auto"/>
        </w:rPr>
        <w:t>ДОГОВОР</w:t>
      </w:r>
    </w:p>
    <w:p w:rsidR="00761065" w:rsidRPr="00761065" w:rsidRDefault="00761065" w:rsidP="00761065">
      <w:pPr>
        <w:jc w:val="center"/>
        <w:rPr>
          <w:rFonts w:eastAsia="Times New Roman" w:cs="Times New Roman"/>
          <w:b/>
          <w:color w:val="auto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hd w:val="clear" w:color="auto" w:fill="auto"/>
        </w:rPr>
        <w:t>на выполнение земельных работ</w:t>
      </w:r>
    </w:p>
    <w:p w:rsidR="00761065" w:rsidRPr="00761065" w:rsidRDefault="00761065" w:rsidP="00761065">
      <w:pPr>
        <w:jc w:val="center"/>
        <w:rPr>
          <w:rFonts w:eastAsia="Times New Roman" w:cs="Times New Roman"/>
          <w:b/>
          <w:color w:val="auto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color w:val="auto"/>
          <w:shd w:val="clear" w:color="auto" w:fill="auto"/>
        </w:rPr>
      </w:pPr>
      <w:r w:rsidRPr="00761065">
        <w:rPr>
          <w:rFonts w:eastAsia="Times New Roman" w:cs="Times New Roman"/>
          <w:color w:val="auto"/>
          <w:shd w:val="clear" w:color="auto" w:fill="auto"/>
        </w:rPr>
        <w:t>г. Йошкар-Ола                                                                                                «____»__________20___ г.</w:t>
      </w:r>
    </w:p>
    <w:p w:rsidR="00761065" w:rsidRPr="00761065" w:rsidRDefault="00761065" w:rsidP="00761065">
      <w:pPr>
        <w:shd w:val="clear" w:color="auto" w:fill="FFFFFF"/>
        <w:spacing w:before="100" w:beforeAutospacing="1" w:line="11" w:lineRule="atLeast"/>
        <w:ind w:firstLine="709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bCs/>
          <w:color w:val="auto"/>
          <w:sz w:val="22"/>
          <w:shd w:val="clear" w:color="auto" w:fill="auto"/>
        </w:rPr>
        <w:t>______________________________________</w:t>
      </w:r>
      <w:r w:rsidRPr="00761065">
        <w:rPr>
          <w:rFonts w:eastAsia="Times New Roman" w:cs="Times New Roman"/>
          <w:bCs/>
          <w:color w:val="auto"/>
          <w:sz w:val="22"/>
          <w:shd w:val="clear" w:color="auto" w:fill="auto"/>
        </w:rPr>
        <w:t xml:space="preserve">, действующий на основании </w:t>
      </w: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_____________________________________________________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, именуемое в дальнейшем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«Исполнитель»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, с одной стороны, и </w:t>
      </w:r>
      <w:r w:rsidRPr="00761065">
        <w:rPr>
          <w:rFonts w:eastAsia="Times New Roman" w:cs="Times New Roman"/>
          <w:b/>
          <w:color w:val="000000"/>
          <w:sz w:val="22"/>
          <w:szCs w:val="22"/>
          <w:shd w:val="clear" w:color="auto" w:fill="auto"/>
        </w:rPr>
        <w:t>Муниципальное унитарное предприятие «Водоканал» г</w:t>
      </w:r>
      <w:proofErr w:type="gramStart"/>
      <w:r w:rsidRPr="00761065">
        <w:rPr>
          <w:rFonts w:eastAsia="Times New Roman" w:cs="Times New Roman"/>
          <w:b/>
          <w:color w:val="000000"/>
          <w:sz w:val="22"/>
          <w:szCs w:val="22"/>
          <w:shd w:val="clear" w:color="auto" w:fill="auto"/>
        </w:rPr>
        <w:t>.Й</w:t>
      </w:r>
      <w:proofErr w:type="gramEnd"/>
      <w:r w:rsidRPr="00761065">
        <w:rPr>
          <w:rFonts w:eastAsia="Times New Roman" w:cs="Times New Roman"/>
          <w:b/>
          <w:color w:val="000000"/>
          <w:sz w:val="22"/>
          <w:szCs w:val="22"/>
          <w:shd w:val="clear" w:color="auto" w:fill="auto"/>
        </w:rPr>
        <w:t>ошкар-Олы» муниципального образования «Город Йошкар-Ола»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(</w:t>
      </w:r>
      <w:r w:rsidRPr="00761065">
        <w:rPr>
          <w:rFonts w:eastAsia="Times New Roman" w:cs="Times New Roman"/>
          <w:b/>
          <w:color w:val="000000"/>
          <w:sz w:val="22"/>
          <w:szCs w:val="22"/>
          <w:shd w:val="clear" w:color="auto" w:fill="auto"/>
        </w:rPr>
        <w:t>МУП «Водоканал»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)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, именуемое в дальнейшем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«Заказчик»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, в лице ____________________________________________________________, действующего на основании _____________________________________________</w:t>
      </w:r>
      <w:r w:rsidRPr="00761065">
        <w:rPr>
          <w:rFonts w:eastAsia="Times New Roman" w:cs="Times New Roman"/>
          <w:bCs/>
          <w:color w:val="auto"/>
          <w:sz w:val="22"/>
          <w:shd w:val="clear" w:color="auto" w:fill="auto"/>
        </w:rPr>
        <w:t xml:space="preserve">,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с другой стороны, в соответствии с </w:t>
      </w:r>
      <w:proofErr w:type="spell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подп</w:t>
      </w:r>
      <w:proofErr w:type="spell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. 24 п. 2.1 разд. 2 гл. 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заключили настоящий Договор о нижеследующем:</w:t>
      </w:r>
    </w:p>
    <w:p w:rsidR="00761065" w:rsidRPr="00761065" w:rsidRDefault="00761065" w:rsidP="00761065">
      <w:pPr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1. ПРЕДМЕТ ДОГОВОРА</w:t>
      </w:r>
    </w:p>
    <w:p w:rsidR="00761065" w:rsidRPr="00761065" w:rsidRDefault="00761065" w:rsidP="00761065">
      <w:pPr>
        <w:tabs>
          <w:tab w:val="left" w:pos="993"/>
        </w:tabs>
        <w:ind w:firstLine="284"/>
        <w:rPr>
          <w:rFonts w:eastAsia="Calibri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1.1. 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>Исполнитель обязуется выполнять услуги и работы с применением механизмов, автотранспорта и строительной техники (далее – строительных механизмов), а З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аказчик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 xml:space="preserve"> обязуется принимать оказанные услуги (выполненные работы) и оплачивать их.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1.2. Наименование и количество предоставляемых строительных механизмов, стоимость оказания услуг устанавливаются Сторонами в Протоколе согласования стоимости услуг (Приложение №1 к настоящему Договору), являющимся неотъемлемой частью настоящего Договора.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1.3. Членами экипажа являются работники Исполнителя и подчиняются распоряжениям Исполнителя, относящимися к управлению и технической эксплуатации 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>строительных механизмов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, и распоряжениям Заказчика, касающимся коммерческой эксплуатации 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>строительных механизмов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.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1.4. Организация транспортировки строительных механизмов на объект эксплуатации осуществляется силами и за счет Заказчика; с объекта после окончания работ - силами и за счет Заказчика.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1.5. Затраты на горюче-смазочные материалы строительных механизмов осуществляется силами, оборудованием и за счет Исполнителя. Цена на затраты ГСМ включена в стоимость работ.  В случае если заправка техники Исполнителя производится Заказчиком, Заказчик выставляет счет Исполнителю на затраты ГСМ, с учетом транспортных расходов.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1.6. В целях осуществления расчетов за оказанные услуги, Стороны согласовали отчетный период 7 (Семь) календарных дней, начиная со дня начала оказания услуг.</w:t>
      </w:r>
    </w:p>
    <w:p w:rsidR="00761065" w:rsidRPr="00761065" w:rsidRDefault="00761065" w:rsidP="00761065">
      <w:pPr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ab/>
      </w:r>
    </w:p>
    <w:p w:rsidR="00761065" w:rsidRPr="00761065" w:rsidRDefault="00761065" w:rsidP="00761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2. ПОРЯДОК ОФОРМЛЕНИЯ ЗАКАЗА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000000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2.1</w:t>
      </w:r>
      <w:r w:rsidRPr="00761065">
        <w:rPr>
          <w:rFonts w:eastAsia="Times New Roman" w:cs="Times New Roman"/>
          <w:color w:val="000000"/>
          <w:sz w:val="22"/>
          <w:szCs w:val="22"/>
          <w:shd w:val="clear" w:color="auto" w:fill="auto"/>
        </w:rPr>
        <w:t>. Заказчик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подает заявку на оказание услуг строительными механизмами</w:t>
      </w:r>
      <w:r w:rsidRPr="00761065">
        <w:rPr>
          <w:rFonts w:eastAsia="Times New Roman" w:cs="Times New Roman"/>
          <w:color w:val="000000"/>
          <w:sz w:val="22"/>
          <w:szCs w:val="22"/>
          <w:shd w:val="clear" w:color="auto" w:fill="auto"/>
        </w:rPr>
        <w:t xml:space="preserve"> в срок не позднее, чем за два рабочих дня до начала работ </w:t>
      </w:r>
      <w:r w:rsidRPr="00761065">
        <w:rPr>
          <w:rFonts w:eastAsia="Times New Roman" w:cs="Times New Roman"/>
          <w:bCs/>
          <w:color w:val="000000"/>
          <w:sz w:val="22"/>
          <w:szCs w:val="22"/>
          <w:shd w:val="clear" w:color="auto" w:fill="auto"/>
        </w:rPr>
        <w:t>любым доступным способом (путем передачи по телефону, факсу, электронной почте и т.д.).</w:t>
      </w:r>
    </w:p>
    <w:p w:rsidR="00761065" w:rsidRPr="00761065" w:rsidRDefault="00761065" w:rsidP="0076106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2.2. Исполнитель в течение одного рабочего дня согласовывает возможность исполнения заказа.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000000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2.3. В случае подтверждения заказа, Исполнитель направляет в адрес Заказчика согласованную заявку </w:t>
      </w:r>
      <w:r w:rsidRPr="00761065">
        <w:rPr>
          <w:rFonts w:eastAsia="Times New Roman" w:cs="Times New Roman"/>
          <w:bCs/>
          <w:color w:val="000000"/>
          <w:sz w:val="22"/>
          <w:szCs w:val="22"/>
          <w:shd w:val="clear" w:color="auto" w:fill="auto"/>
        </w:rPr>
        <w:t>любым доступным способом (путем передачи по телефону, факсу, электронной почте и т.д.).</w:t>
      </w:r>
    </w:p>
    <w:p w:rsidR="00761065" w:rsidRPr="00761065" w:rsidRDefault="00761065" w:rsidP="00761065">
      <w:pPr>
        <w:autoSpaceDE w:val="0"/>
        <w:autoSpaceDN w:val="0"/>
        <w:jc w:val="center"/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autoSpaceDE w:val="0"/>
        <w:autoSpaceDN w:val="0"/>
        <w:jc w:val="center"/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</w:rPr>
        <w:t>3. ПРАВА И ОБЯЗАННОСТИ СТОРОН</w:t>
      </w:r>
    </w:p>
    <w:p w:rsidR="00761065" w:rsidRPr="00761065" w:rsidRDefault="00761065" w:rsidP="00761065">
      <w:pPr>
        <w:tabs>
          <w:tab w:val="left" w:pos="567"/>
        </w:tabs>
        <w:autoSpaceDE w:val="0"/>
        <w:autoSpaceDN w:val="0"/>
        <w:ind w:firstLine="284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3.1. Исполнитель обязан:</w:t>
      </w:r>
    </w:p>
    <w:p w:rsidR="00761065" w:rsidRPr="00761065" w:rsidRDefault="00761065" w:rsidP="00761065">
      <w:pPr>
        <w:autoSpaceDE w:val="0"/>
        <w:autoSpaceDN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3.1.1. Оказать услуги надлежащего качества.</w:t>
      </w:r>
    </w:p>
    <w:p w:rsidR="00761065" w:rsidRPr="00761065" w:rsidRDefault="00761065" w:rsidP="00761065">
      <w:pPr>
        <w:autoSpaceDE w:val="0"/>
        <w:autoSpaceDN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3.1.2. Оказать услуги в полном объеме в срок, указанные в заявке.</w:t>
      </w:r>
    </w:p>
    <w:p w:rsidR="00761065" w:rsidRPr="00761065" w:rsidRDefault="00761065" w:rsidP="00761065">
      <w:pPr>
        <w:autoSpaceDE w:val="0"/>
        <w:autoSpaceDN w:val="0"/>
        <w:ind w:firstLine="284"/>
        <w:rPr>
          <w:rFonts w:eastAsia="Times New Roman" w:cs="Times New Roman"/>
          <w:color w:val="0F0000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3.1.3. 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Предоставить Заказчику все необходимые документы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для проведения работ, если это необходимо</w:t>
      </w:r>
      <w:r w:rsidRPr="00761065">
        <w:rPr>
          <w:rFonts w:eastAsia="Times New Roman" w:cs="Times New Roman"/>
          <w:color w:val="0F0000"/>
          <w:sz w:val="22"/>
          <w:szCs w:val="22"/>
          <w:shd w:val="clear" w:color="auto" w:fill="auto"/>
        </w:rPr>
        <w:t>.</w:t>
      </w:r>
    </w:p>
    <w:p w:rsidR="00761065" w:rsidRPr="00761065" w:rsidRDefault="00761065" w:rsidP="00761065">
      <w:pPr>
        <w:tabs>
          <w:tab w:val="left" w:pos="567"/>
        </w:tabs>
        <w:autoSpaceDE w:val="0"/>
        <w:autoSpaceDN w:val="0"/>
        <w:adjustRightInd w:val="0"/>
        <w:ind w:firstLine="284"/>
        <w:rPr>
          <w:rFonts w:eastAsia="Times New Roman" w:cs="Times New Roman"/>
          <w:color w:val="0F0000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0F0000"/>
          <w:sz w:val="22"/>
          <w:szCs w:val="22"/>
          <w:shd w:val="clear" w:color="auto" w:fill="auto"/>
        </w:rPr>
        <w:t xml:space="preserve">3.1.4. Предоставить строительные механизмы в исправном состоянии, пригодном для оказания Услуг, в сроки и место, указанные Заказчиком в заявке. 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0F0000"/>
          <w:sz w:val="22"/>
          <w:szCs w:val="22"/>
          <w:shd w:val="clear" w:color="auto" w:fill="auto"/>
        </w:rPr>
        <w:t xml:space="preserve">3.1.5.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В течение 24 (двадцати четырех) часов заменить вышедшие из строя строительные механизмы 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на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аналогичные и равноценные по своим характеристикам.</w:t>
      </w:r>
    </w:p>
    <w:p w:rsidR="00761065" w:rsidRPr="00761065" w:rsidRDefault="00761065" w:rsidP="00761065">
      <w:pPr>
        <w:tabs>
          <w:tab w:val="left" w:pos="1080"/>
        </w:tabs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3.1.6. Обеспечить исполнения з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>аявок Заказчика согласно нормам и правилам, устан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овленным для работы строительных механизмов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 xml:space="preserve"> своими силами или с привлечением третьих лиц. В последнем случае Исполнитель несет ответственность за действия 3-х лиц, как </w:t>
      </w:r>
      <w:proofErr w:type="gramStart"/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>за</w:t>
      </w:r>
      <w:proofErr w:type="gramEnd"/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 xml:space="preserve"> свои собственные.</w:t>
      </w:r>
    </w:p>
    <w:p w:rsidR="00761065" w:rsidRPr="00761065" w:rsidRDefault="00761065" w:rsidP="0076106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3.1.7. Обеспечивать управление строительными механизмами обученным, аттестованным и прошедшим проверку знаний персоналом.</w:t>
      </w:r>
    </w:p>
    <w:p w:rsidR="00761065" w:rsidRPr="00761065" w:rsidRDefault="00761065" w:rsidP="00761065">
      <w:pPr>
        <w:tabs>
          <w:tab w:val="left" w:pos="567"/>
        </w:tabs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3.1.8. Обеспечить в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>ыполнение работ в точном соответствии с технической документацией, строительными нормами и правилами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3.1.9. Соблюдать требования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 xml:space="preserve"> трудовой дисциплины, норм техники безопасности и пожарной безопасности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на объекте.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3.1.10. Нести расходы на оплату услуг членов экипажа, а также расходов на их содержание</w:t>
      </w:r>
    </w:p>
    <w:p w:rsidR="00761065" w:rsidRPr="00761065" w:rsidRDefault="00761065" w:rsidP="00761065">
      <w:pPr>
        <w:tabs>
          <w:tab w:val="left" w:pos="5103"/>
          <w:tab w:val="left" w:pos="5245"/>
        </w:tabs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3.1.11. Страховать строительные механизмы и ответственность за ущерб, который может быть причинен ими или в связи с его эксплуатацией.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3.1.12.Осуществлять и нести расходы по заправке строительных механизмов ГСМ, своими средствами и за свой счет.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3.1.13. Исполнитель обязуется предоставлять спецтехнику зарегистрированную (поставленную на учет) в </w:t>
      </w:r>
      <w:proofErr w:type="spell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Ростехнадзоре</w:t>
      </w:r>
      <w:proofErr w:type="spell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.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3.1.14. Исполнитель обязуется оказывать услуги лично, при привлечении соисполнителей получать разрешение Заказчика, запрашивать и прикладывать к перечню техники документы подтверждающие право собственности Исполнителя на технику или право аренды.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ind w:firstLine="284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3.2. Заказчик обязан:</w:t>
      </w:r>
    </w:p>
    <w:p w:rsidR="00761065" w:rsidRPr="00761065" w:rsidRDefault="00761065" w:rsidP="00761065">
      <w:pPr>
        <w:ind w:firstLine="284"/>
        <w:jc w:val="left"/>
        <w:rPr>
          <w:rFonts w:eastAsia="Times New Roman" w:cs="Times New Roman"/>
          <w:color w:val="auto"/>
          <w:sz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3.2.1. Иметь необходимый пакет разрешительной документации для проведения работ.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3.2.2. Предоставить лицо, ответственное за проведение работ на объекте. Ответственное лицо на объекте является уполномоченным лицом Заказчика, в компетенцию которого входит также подписание Рапорта на объекте.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3.2.3. Принять Технику от Исполнителя по Рапорту, подписанному уполномоченным представителем Исполнителя.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3.2.4. Произвести инструктаж Оператора по особенностям производства работ на объекте. Обеспечить соблюдение правил безопасности труда при производстве работ.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3.2.5.  Обеспечить сохранность Техники во время нахождения ее на объекте.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3.2.6.  Не изменять самостоятельно место эксплуатации Техники и не передавать ее в пользование другим лицам без письменного согласия Исполнителя.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3.2.7. Не изменять конструкцию Техники и не устанавливать на нее детали, узлы и конструктивные элементы, не соответствующие паспортным данным Техники, без письменного согласования с Исполнителем.</w:t>
      </w:r>
    </w:p>
    <w:p w:rsidR="00761065" w:rsidRPr="00761065" w:rsidRDefault="00761065" w:rsidP="00761065">
      <w:pPr>
        <w:ind w:firstLine="284"/>
        <w:rPr>
          <w:rFonts w:eastAsia="Times New Roman" w:cs="Times New Roman"/>
          <w:color w:val="auto"/>
          <w:sz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3.2.8.Подписать Рапорт и обеспечить беспрепятственный выезд Техники с территории объекта.</w:t>
      </w:r>
      <w:r w:rsidRPr="00761065">
        <w:rPr>
          <w:rFonts w:eastAsia="Times New Roman" w:cs="Times New Roman"/>
          <w:color w:val="auto"/>
          <w:sz w:val="22"/>
          <w:shd w:val="clear" w:color="auto" w:fill="auto"/>
        </w:rPr>
        <w:br/>
        <w:t xml:space="preserve">     3.2.9. Ежедневно подтверждать в Рапорте количество </w:t>
      </w:r>
      <w:proofErr w:type="spellStart"/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маш</w:t>
      </w:r>
      <w:proofErr w:type="spellEnd"/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/часов, отработанных Техникой на объекте Заказчика.</w:t>
      </w:r>
    </w:p>
    <w:p w:rsidR="00761065" w:rsidRPr="00761065" w:rsidRDefault="00761065" w:rsidP="00761065">
      <w:pPr>
        <w:autoSpaceDE w:val="0"/>
        <w:autoSpaceDN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3.2.10. Оплатить услуги Исполнителя в соответствии с разделом 5 настоящего Договора.</w:t>
      </w:r>
    </w:p>
    <w:p w:rsidR="00761065" w:rsidRPr="00761065" w:rsidRDefault="00761065" w:rsidP="00761065">
      <w:pPr>
        <w:tabs>
          <w:tab w:val="left" w:pos="1080"/>
        </w:tabs>
        <w:ind w:firstLine="284"/>
        <w:rPr>
          <w:rFonts w:eastAsia="Calibri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3.2.11. 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 xml:space="preserve">Представлять Исполнителю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з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>аявки на предоставление ст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роительных механизмов.</w:t>
      </w:r>
    </w:p>
    <w:p w:rsidR="00761065" w:rsidRPr="00761065" w:rsidRDefault="00761065" w:rsidP="00761065">
      <w:pPr>
        <w:autoSpaceDE w:val="0"/>
        <w:autoSpaceDN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3.3. Заказчик имеет право:</w:t>
      </w:r>
    </w:p>
    <w:p w:rsidR="00761065" w:rsidRPr="00761065" w:rsidRDefault="00761065" w:rsidP="00761065">
      <w:pPr>
        <w:autoSpaceDE w:val="0"/>
        <w:autoSpaceDN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3.3.1. Во всякое время проверять ход и качество работы, выполняемой Исполнителем, не вмешиваясь в его деятельность.</w:t>
      </w:r>
    </w:p>
    <w:p w:rsidR="00761065" w:rsidRPr="00761065" w:rsidRDefault="00761065" w:rsidP="00761065">
      <w:pPr>
        <w:autoSpaceDE w:val="0"/>
        <w:autoSpaceDN w:val="0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center"/>
        <w:rPr>
          <w:rFonts w:eastAsia="Calibri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4.</w:t>
      </w:r>
      <w:r w:rsidRPr="00761065">
        <w:rPr>
          <w:rFonts w:eastAsia="Calibri" w:cs="Times New Roman"/>
          <w:b/>
          <w:color w:val="auto"/>
          <w:sz w:val="22"/>
          <w:szCs w:val="22"/>
          <w:shd w:val="clear" w:color="auto" w:fill="auto"/>
        </w:rPr>
        <w:t>ПОРЯДОК УЧЕТА РАБОТЫ СТРОИТЕЛЬНЫХ МЕХАНИЗМОВ</w:t>
      </w:r>
    </w:p>
    <w:p w:rsidR="00761065" w:rsidRPr="00761065" w:rsidRDefault="00761065" w:rsidP="00761065">
      <w:pPr>
        <w:tabs>
          <w:tab w:val="left" w:pos="142"/>
        </w:tabs>
        <w:ind w:firstLine="284"/>
        <w:rPr>
          <w:rFonts w:eastAsia="Calibri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4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>.1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.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 xml:space="preserve"> Учет услуг строительных механизмов производится на основании соответствующих двухсторонних сменных рапортов, заполнение которых осуществляется непосредственно на месте производства работ, ответственными лицами за производства работ на строительном объекте.</w:t>
      </w:r>
    </w:p>
    <w:p w:rsidR="00761065" w:rsidRPr="00761065" w:rsidRDefault="00761065" w:rsidP="00761065">
      <w:pPr>
        <w:tabs>
          <w:tab w:val="left" w:pos="142"/>
        </w:tabs>
        <w:ind w:firstLine="284"/>
        <w:rPr>
          <w:rFonts w:eastAsia="Times New Roman" w:cs="Times New Roman"/>
          <w:color w:val="auto"/>
          <w:shd w:val="clear" w:color="auto" w:fill="auto"/>
        </w:rPr>
      </w:pPr>
      <w:r w:rsidRPr="00761065">
        <w:rPr>
          <w:rFonts w:eastAsia="Times New Roman" w:cs="Times New Roman"/>
          <w:color w:val="auto"/>
          <w:shd w:val="clear" w:color="auto" w:fill="auto"/>
        </w:rPr>
        <w:t>4.2.</w:t>
      </w:r>
      <w:r w:rsidRPr="00761065">
        <w:rPr>
          <w:rFonts w:eastAsia="Times New Roman" w:cs="Times New Roman"/>
          <w:bCs/>
          <w:color w:val="000000"/>
          <w:sz w:val="22"/>
          <w:szCs w:val="22"/>
          <w:shd w:val="clear" w:color="auto" w:fill="auto"/>
          <w:lang w:bidi="ru-RU"/>
        </w:rPr>
        <w:t xml:space="preserve">Исполнитель не позднее 3-х (трех) рабочих дней с момента окончания очередного отчетного периода, обязан предоставить Заказчику акт об оказании услуг, оформленные надлежащим образом, рапорта, подтверждающие фактическое количество отработанных </w:t>
      </w:r>
      <w:proofErr w:type="spellStart"/>
      <w:r w:rsidRPr="00761065">
        <w:rPr>
          <w:rFonts w:eastAsia="Times New Roman" w:cs="Times New Roman"/>
          <w:bCs/>
          <w:color w:val="000000"/>
          <w:sz w:val="22"/>
          <w:szCs w:val="22"/>
          <w:shd w:val="clear" w:color="auto" w:fill="auto"/>
          <w:lang w:bidi="ru-RU"/>
        </w:rPr>
        <w:t>маш</w:t>
      </w:r>
      <w:proofErr w:type="spellEnd"/>
      <w:r w:rsidRPr="00761065">
        <w:rPr>
          <w:rFonts w:eastAsia="Times New Roman" w:cs="Times New Roman"/>
          <w:bCs/>
          <w:color w:val="000000"/>
          <w:sz w:val="22"/>
          <w:szCs w:val="22"/>
          <w:shd w:val="clear" w:color="auto" w:fill="auto"/>
          <w:lang w:bidi="ru-RU"/>
        </w:rPr>
        <w:t>/часов.</w:t>
      </w:r>
    </w:p>
    <w:p w:rsidR="00761065" w:rsidRPr="00761065" w:rsidRDefault="00761065" w:rsidP="00761065">
      <w:pPr>
        <w:tabs>
          <w:tab w:val="left" w:pos="142"/>
        </w:tabs>
        <w:ind w:firstLine="284"/>
        <w:rPr>
          <w:rFonts w:eastAsia="Calibri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  <w:lang w:eastAsia="en-US"/>
        </w:rPr>
        <w:t xml:space="preserve">4.3. Заказчик обязан в течение 3-х (трех) рабочих дней рассмотреть предоставленные документы и согласовать их или направить Исполнителю мотивированный отказ с перечнем замечаний. </w:t>
      </w:r>
    </w:p>
    <w:p w:rsidR="00761065" w:rsidRPr="00761065" w:rsidRDefault="00761065" w:rsidP="00761065">
      <w:pPr>
        <w:tabs>
          <w:tab w:val="left" w:pos="142"/>
        </w:tabs>
        <w:ind w:firstLine="284"/>
        <w:rPr>
          <w:rFonts w:eastAsia="Calibri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4</w:t>
      </w: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</w:rPr>
        <w:t>.4. Исполнитель устраняет замечания Заказчика, после чего направляет Акт об оказании услуг, счет за выполненные работы и услуги Заказчику повторно.</w:t>
      </w:r>
    </w:p>
    <w:p w:rsidR="00761065" w:rsidRPr="00761065" w:rsidRDefault="00761065" w:rsidP="00761065">
      <w:pPr>
        <w:tabs>
          <w:tab w:val="left" w:pos="142"/>
        </w:tabs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4.5. Услуги считаются оказанными с момента подписания Сторонами акта сдачи-приемки оказанных услуг.</w:t>
      </w:r>
    </w:p>
    <w:p w:rsidR="00761065" w:rsidRPr="00761065" w:rsidRDefault="00761065" w:rsidP="00761065">
      <w:pPr>
        <w:autoSpaceDE w:val="0"/>
        <w:autoSpaceDN w:val="0"/>
        <w:adjustRightInd w:val="0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5. ЦЕНА И ПОРЯДОК РАСЧЕТОВ, ДОСТАВКА ТЕХНИКИ</w:t>
      </w:r>
    </w:p>
    <w:p w:rsidR="00761065" w:rsidRPr="00761065" w:rsidRDefault="00761065" w:rsidP="0076106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5.1. Стоимость оказания услуг строительными механизмами рассчитывается исходя из расценок, устанавливаемых Исполнителем и приведенных в Протоколе согласования стоимости услу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г(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Приложение №1), стоимость услуг указывается без НДС.</w:t>
      </w:r>
    </w:p>
    <w:p w:rsidR="00761065" w:rsidRPr="00761065" w:rsidRDefault="00761065" w:rsidP="0076106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5.2. Заказчик производит оплату услуг Исполнителя в течение 7(Семи) рабочих дней с момента подписания обеими Сторонами Акта об оказании услуг, путем перечисления денежных средств на расчетный счет Исполнителя, указанного в договоре.</w:t>
      </w:r>
    </w:p>
    <w:p w:rsidR="00761065" w:rsidRPr="00761065" w:rsidRDefault="00761065" w:rsidP="0076106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По согласованию сторон возможны иные формы расчетов, не запрещенные действующим законодательством РФ, в том числе зачетом встречных требований. Заказчик имеет право не оплачивать оказанные услуги (задержать оплату на срок соразмерный задержке предоставления документов), в случае не предоставления правильно оформленных и заверенных Исполнителем документов указанных в п.4.1. настоящего Договора.</w:t>
      </w:r>
    </w:p>
    <w:p w:rsidR="00761065" w:rsidRPr="00761065" w:rsidRDefault="00761065" w:rsidP="00761065">
      <w:pPr>
        <w:tabs>
          <w:tab w:val="left" w:pos="284"/>
        </w:tabs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5.3. Ежемесячно стороны подписывают акт сверки взаимных расчетов.</w:t>
      </w:r>
    </w:p>
    <w:p w:rsidR="00761065" w:rsidRPr="00761065" w:rsidRDefault="00761065" w:rsidP="00761065">
      <w:pPr>
        <w:tabs>
          <w:tab w:val="left" w:pos="284"/>
        </w:tabs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5.4. Общая стоимость договора заранее не оговаривается сторонами и определяется исходя из фактического количества отработанных часов в течение срока действия настоящего договора.</w:t>
      </w:r>
    </w:p>
    <w:p w:rsidR="00761065" w:rsidRPr="00761065" w:rsidRDefault="00761065" w:rsidP="00761065">
      <w:pPr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6. ОТВЕТСТВЕННОСТЬ СТОРОН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6.1. 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РФ.</w:t>
      </w:r>
    </w:p>
    <w:p w:rsidR="00761065" w:rsidRPr="00761065" w:rsidRDefault="00761065" w:rsidP="00761065">
      <w:pPr>
        <w:rPr>
          <w:rFonts w:eastAsia="Times New Roman" w:cs="Times New Roman"/>
          <w:color w:val="auto"/>
          <w:sz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 xml:space="preserve">     6.2. Заказчик несет ответственность за организацию и безопасное проведение работ на его объекте в пределах установленных законодательством РФ.</w:t>
      </w:r>
    </w:p>
    <w:p w:rsidR="00761065" w:rsidRPr="00761065" w:rsidRDefault="00761065" w:rsidP="00761065">
      <w:pPr>
        <w:rPr>
          <w:rFonts w:eastAsia="Times New Roman" w:cs="Times New Roman"/>
          <w:color w:val="auto"/>
          <w:sz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 xml:space="preserve">     6.3. В случае простоя Техники по вине Заказчика, Исполнитель не несет ответственность за объемы не выполненных Заказчиком работ и недополученную прибыль.</w:t>
      </w:r>
    </w:p>
    <w:p w:rsidR="00761065" w:rsidRPr="00761065" w:rsidRDefault="00761065" w:rsidP="00761065">
      <w:pPr>
        <w:rPr>
          <w:rFonts w:eastAsia="Times New Roman" w:cs="Times New Roman"/>
          <w:color w:val="auto"/>
          <w:sz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 xml:space="preserve">     6.4. В случае просрочки платежа, Исполнитель имеет право, на основании ст. 330 ГК РФ, взыскать с Заказчика пени в размере 0,2 % от суммы задолженности за каждый календарный день просрочки.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6.5. 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Стороны договорились, что любые авансы, предварительные оплаты, отсрочки и рассрочки платежей в рамках настоящего Договора не являются коммерческим кредитом по смыслу ст.823 Гражданского кодекса РФ и не дают кредитору по соответствующему денежному обязательству права и не выступают основаниями для начисления и взимания процентов за пользование денежными средствами на условиях и в порядке, предусмотренных ст.317.1 Гражданского кодекса РФ.</w:t>
      </w:r>
      <w:proofErr w:type="gramEnd"/>
    </w:p>
    <w:p w:rsidR="00761065" w:rsidRPr="00761065" w:rsidRDefault="00761065" w:rsidP="00761065">
      <w:pPr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numPr>
          <w:ilvl w:val="0"/>
          <w:numId w:val="6"/>
        </w:numPr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ПОРЯДОК РАЗРЕШЕНИЯ СПОРОВ И РАЗНОГЛАСИЙ</w:t>
      </w:r>
    </w:p>
    <w:p w:rsidR="00761065" w:rsidRPr="00761065" w:rsidRDefault="00761065" w:rsidP="00761065">
      <w:pPr>
        <w:numPr>
          <w:ilvl w:val="1"/>
          <w:numId w:val="6"/>
        </w:numPr>
        <w:tabs>
          <w:tab w:val="left" w:pos="142"/>
        </w:tabs>
        <w:ind w:firstLine="284"/>
        <w:jc w:val="left"/>
        <w:rPr>
          <w:rFonts w:eastAsia="Calibri" w:cs="Times New Roman"/>
          <w:color w:val="auto"/>
          <w:sz w:val="22"/>
          <w:szCs w:val="22"/>
          <w:shd w:val="clear" w:color="auto" w:fill="auto"/>
          <w:lang w:eastAsia="en-US"/>
        </w:rPr>
      </w:pPr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  <w:lang w:eastAsia="en-US"/>
        </w:rPr>
        <w:t>Все споры и разногласия, возникающие между Сторонами в процессе исполнения настоящего Договора, решаются путем переговоров.</w:t>
      </w:r>
    </w:p>
    <w:p w:rsidR="00761065" w:rsidRPr="00761065" w:rsidRDefault="00761065" w:rsidP="00761065">
      <w:pPr>
        <w:numPr>
          <w:ilvl w:val="1"/>
          <w:numId w:val="6"/>
        </w:numPr>
        <w:tabs>
          <w:tab w:val="left" w:pos="142"/>
        </w:tabs>
        <w:ind w:firstLine="284"/>
        <w:jc w:val="left"/>
        <w:rPr>
          <w:rFonts w:eastAsia="Calibri" w:cs="Times New Roman"/>
          <w:color w:val="auto"/>
          <w:sz w:val="22"/>
          <w:szCs w:val="22"/>
          <w:shd w:val="clear" w:color="auto" w:fill="auto"/>
          <w:lang w:eastAsia="en-US"/>
        </w:rPr>
      </w:pPr>
      <w:bookmarkStart w:id="1" w:name="_Hlk489866302"/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  <w:lang w:eastAsia="en-US"/>
        </w:rPr>
        <w:t xml:space="preserve">При не достижении согласия спор передается на рассмотрение в Арбитражный суд </w:t>
      </w:r>
      <w:bookmarkEnd w:id="1"/>
      <w:r w:rsidRPr="00761065">
        <w:rPr>
          <w:rFonts w:eastAsia="Calibri" w:cs="Times New Roman"/>
          <w:color w:val="auto"/>
          <w:sz w:val="22"/>
          <w:szCs w:val="22"/>
          <w:shd w:val="clear" w:color="auto" w:fill="auto"/>
          <w:lang w:eastAsia="en-US"/>
        </w:rPr>
        <w:t>Республики Марий Эл.</w:t>
      </w:r>
    </w:p>
    <w:p w:rsidR="00761065" w:rsidRPr="00761065" w:rsidRDefault="00761065" w:rsidP="00761065">
      <w:pPr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8. ФОРС-МАЖОР</w:t>
      </w:r>
    </w:p>
    <w:p w:rsidR="00761065" w:rsidRPr="00761065" w:rsidRDefault="00761065" w:rsidP="00761065">
      <w:pPr>
        <w:numPr>
          <w:ilvl w:val="1"/>
          <w:numId w:val="7"/>
        </w:numPr>
        <w:tabs>
          <w:tab w:val="left" w:pos="0"/>
        </w:tabs>
        <w:ind w:firstLine="284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proofErr w:type="gramStart"/>
      <w:r w:rsidRPr="00761065">
        <w:rPr>
          <w:rFonts w:eastAsia="Times New Roman" w:cs="Times New Roman"/>
          <w:color w:val="000000"/>
          <w:sz w:val="22"/>
          <w:szCs w:val="22"/>
          <w:shd w:val="clear" w:color="auto" w:fill="auto"/>
        </w:rPr>
        <w:t>Сторона освобождается от ответственности за частичное или полное неисполнение обязательств по настоящему договору, если такое неисполнение является следствием обстоятельств непреодолимой силы, включая, но, не ограничиваясь: землетрясение, наводнение, пожар, тайфун, ураган и другие стихийные бедствия, военные действия, массовые заболевания и действия органов государственной власти и управления и другие обстоятельства, не зависящие от воли Сторон.</w:t>
      </w:r>
      <w:proofErr w:type="gramEnd"/>
      <w:r w:rsidRPr="00761065">
        <w:rPr>
          <w:rFonts w:eastAsia="Times New Roman" w:cs="Times New Roman"/>
          <w:color w:val="000000"/>
          <w:sz w:val="22"/>
          <w:szCs w:val="22"/>
          <w:shd w:val="clear" w:color="auto" w:fill="auto"/>
        </w:rPr>
        <w:t xml:space="preserve"> Указанные события должны носить чрезвычайный, непредвиденный и непредотвратимый характер, возникнуть после заключения договора и не зависеть от воли Сторон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.</w:t>
      </w:r>
    </w:p>
    <w:p w:rsidR="00761065" w:rsidRPr="00761065" w:rsidRDefault="00761065" w:rsidP="00761065">
      <w:pPr>
        <w:numPr>
          <w:ilvl w:val="1"/>
          <w:numId w:val="7"/>
        </w:numPr>
        <w:tabs>
          <w:tab w:val="left" w:pos="0"/>
        </w:tabs>
        <w:ind w:firstLine="284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Сторона, ссылающаяся на обстоятельства непреодолимой силы, обязана в течение 5 (пяти) рабочих дней с момента их наступления информировать другую Сторону в письменной форме о наступлении подобных обстоятель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ств с пр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иложением соответствующих подтверждающих документов. </w:t>
      </w:r>
    </w:p>
    <w:p w:rsidR="00761065" w:rsidRPr="00761065" w:rsidRDefault="00761065" w:rsidP="00761065">
      <w:pPr>
        <w:numPr>
          <w:ilvl w:val="1"/>
          <w:numId w:val="7"/>
        </w:numPr>
        <w:tabs>
          <w:tab w:val="left" w:pos="0"/>
        </w:tabs>
        <w:ind w:firstLine="284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При этом срок исполнения обязательств по настоящему Договору отодвигается соразмерно времени, в течение которого действовали такие обстоятельства. Если эти обстоятельства будут продолжаться более 2 (двух) месяцев, то каждая Сторона вправе отказаться от дальнейшего исполнения обязательств по настоящему Договору, и при этом ни одна из Сторон не будет иметь права требовать с другой Стороны возмещения возможных убытков. </w:t>
      </w:r>
    </w:p>
    <w:p w:rsidR="00761065" w:rsidRPr="00761065" w:rsidRDefault="00761065" w:rsidP="00761065">
      <w:pPr>
        <w:tabs>
          <w:tab w:val="left" w:pos="0"/>
        </w:tabs>
        <w:ind w:left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numPr>
          <w:ilvl w:val="0"/>
          <w:numId w:val="7"/>
        </w:numPr>
        <w:jc w:val="center"/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bCs/>
          <w:color w:val="auto"/>
          <w:sz w:val="22"/>
          <w:szCs w:val="22"/>
          <w:shd w:val="clear" w:color="auto" w:fill="auto"/>
        </w:rPr>
        <w:t>СРОК ДЕЙСТВИЯ ДОГОВОРА</w:t>
      </w:r>
    </w:p>
    <w:p w:rsidR="00761065" w:rsidRPr="00761065" w:rsidRDefault="00761065" w:rsidP="00761065">
      <w:pPr>
        <w:numPr>
          <w:ilvl w:val="1"/>
          <w:numId w:val="7"/>
        </w:numPr>
        <w:ind w:firstLine="284"/>
        <w:contextualSpacing/>
        <w:jc w:val="left"/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 xml:space="preserve">Настоящий Договор вступает в силу с момента его подписания Сторонами и действует до «__» ________________ </w:t>
      </w:r>
      <w:proofErr w:type="gramStart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>г</w:t>
      </w:r>
      <w:proofErr w:type="gramEnd"/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>., а в части исполнения обязательств – вплоть до их полного исполнения. Если за 15 дней до истечения срока настоящего договора ни одна из Сторон не заявит в письменном виде о своем намерении расторгнуть настоящий Договор, он считается автоматически пролонгированным на очередной календарный год.</w:t>
      </w:r>
    </w:p>
    <w:p w:rsidR="00761065" w:rsidRPr="00761065" w:rsidRDefault="00761065" w:rsidP="00761065">
      <w:pPr>
        <w:numPr>
          <w:ilvl w:val="1"/>
          <w:numId w:val="7"/>
        </w:numPr>
        <w:tabs>
          <w:tab w:val="left" w:pos="709"/>
        </w:tabs>
        <w:ind w:firstLine="284"/>
        <w:jc w:val="left"/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>Каждая из Сторон вправе в любое время досрочно расторгнуть настоящий Договор путем письменно уведомления другой Стороны за 15 календарных дней до даты расторжения.</w:t>
      </w:r>
    </w:p>
    <w:p w:rsidR="00761065" w:rsidRPr="00761065" w:rsidRDefault="00761065" w:rsidP="00761065">
      <w:pPr>
        <w:tabs>
          <w:tab w:val="left" w:pos="709"/>
        </w:tabs>
        <w:ind w:left="284"/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numPr>
          <w:ilvl w:val="0"/>
          <w:numId w:val="7"/>
        </w:numPr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ЗАКЛЮЧИТЕЛЬНЫЕ ПОЛОЖЕНИЯ</w:t>
      </w:r>
    </w:p>
    <w:p w:rsidR="00761065" w:rsidRPr="00761065" w:rsidRDefault="00761065" w:rsidP="00761065">
      <w:pPr>
        <w:numPr>
          <w:ilvl w:val="1"/>
          <w:numId w:val="7"/>
        </w:numPr>
        <w:tabs>
          <w:tab w:val="left" w:pos="851"/>
        </w:tabs>
        <w:ind w:firstLine="284"/>
        <w:jc w:val="left"/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Сторона обязана письменно известить другую Сторону об изменении своих реквизитов, указанных в настоящем Договоре, в течение 3 (Трех) рабочих дней со дня такого изменения.</w:t>
      </w:r>
    </w:p>
    <w:p w:rsidR="00761065" w:rsidRPr="00761065" w:rsidRDefault="00761065" w:rsidP="00761065">
      <w:pPr>
        <w:numPr>
          <w:ilvl w:val="1"/>
          <w:numId w:val="7"/>
        </w:numPr>
        <w:tabs>
          <w:tab w:val="left" w:pos="851"/>
        </w:tabs>
        <w:ind w:firstLine="284"/>
        <w:jc w:val="left"/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 xml:space="preserve">Все приложения, дополнения и изменения к настоящему Договору являются его неотъемлемой частью при условии их подписания уполномоченными лицами Сторон. </w:t>
      </w:r>
    </w:p>
    <w:p w:rsidR="00761065" w:rsidRPr="00761065" w:rsidRDefault="00761065" w:rsidP="00761065">
      <w:pPr>
        <w:numPr>
          <w:ilvl w:val="1"/>
          <w:numId w:val="7"/>
        </w:numPr>
        <w:tabs>
          <w:tab w:val="left" w:pos="851"/>
        </w:tabs>
        <w:ind w:firstLine="284"/>
        <w:jc w:val="left"/>
        <w:rPr>
          <w:rFonts w:eastAsia="Times New Roman" w:cs="Times New Roman"/>
          <w:noProof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noProof/>
          <w:color w:val="auto"/>
          <w:sz w:val="22"/>
          <w:szCs w:val="22"/>
          <w:shd w:val="clear" w:color="auto" w:fill="auto"/>
        </w:rPr>
        <w:t>Ни одна из Сторон не  вправе  передавать  свои  права  по настоящему договору   третьей  стороне  без  письменного  согласия другой Стороны.</w:t>
      </w:r>
    </w:p>
    <w:p w:rsidR="00761065" w:rsidRPr="00761065" w:rsidRDefault="00761065" w:rsidP="00761065">
      <w:pPr>
        <w:numPr>
          <w:ilvl w:val="1"/>
          <w:numId w:val="7"/>
        </w:numPr>
        <w:tabs>
          <w:tab w:val="left" w:pos="851"/>
        </w:tabs>
        <w:ind w:firstLine="284"/>
        <w:jc w:val="left"/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Cs/>
          <w:color w:val="auto"/>
          <w:sz w:val="22"/>
          <w:szCs w:val="22"/>
          <w:shd w:val="clear" w:color="auto" w:fill="auto"/>
        </w:rPr>
        <w:t>Настоящий Договор составлен в двух одинаковых экземплярах на русском языке, имеющих равную юридическую силу, по одному для каждой из Сторон.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10.5. К Договору прилагается: 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Протокол согласования стоимости услуг (Приложение№1).</w:t>
      </w:r>
    </w:p>
    <w:p w:rsidR="00761065" w:rsidRPr="00761065" w:rsidRDefault="00761065" w:rsidP="00761065">
      <w:pPr>
        <w:autoSpaceDE w:val="0"/>
        <w:autoSpaceDN w:val="0"/>
        <w:adjustRightInd w:val="0"/>
        <w:ind w:firstLine="284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numPr>
          <w:ilvl w:val="0"/>
          <w:numId w:val="7"/>
        </w:numPr>
        <w:tabs>
          <w:tab w:val="left" w:pos="1276"/>
        </w:tabs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АДРЕСА И РЕКВИЗИТЫ СТОРОН</w:t>
      </w:r>
    </w:p>
    <w:p w:rsidR="00761065" w:rsidRPr="00761065" w:rsidRDefault="00761065" w:rsidP="00761065">
      <w:pPr>
        <w:ind w:firstLine="142"/>
        <w:rPr>
          <w:rFonts w:eastAsia="Times New Roman" w:cs="Times New Roman"/>
          <w:b/>
          <w:color w:val="auto"/>
          <w:sz w:val="20"/>
          <w:szCs w:val="20"/>
          <w:shd w:val="clear" w:color="auto" w:fil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6"/>
        <w:gridCol w:w="4394"/>
      </w:tblGrid>
      <w:tr w:rsidR="00761065" w:rsidRPr="00761065" w:rsidTr="00482E23">
        <w:tc>
          <w:tcPr>
            <w:tcW w:w="5246" w:type="dxa"/>
          </w:tcPr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  <w:t xml:space="preserve">ИСПОЛНИТЕЛЬ:   </w:t>
            </w: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  <w:t>____________________________</w:t>
            </w: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394" w:type="dxa"/>
          </w:tcPr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  <w:t>ЗАКАЗЧИК:</w:t>
            </w: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spacing w:line="259" w:lineRule="auto"/>
              <w:jc w:val="left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color w:val="000000"/>
                <w:sz w:val="22"/>
                <w:szCs w:val="22"/>
                <w:shd w:val="clear" w:color="auto" w:fill="auto"/>
              </w:rPr>
              <w:t>МУП «Водоканал»</w:t>
            </w:r>
          </w:p>
          <w:p w:rsidR="00761065" w:rsidRPr="00761065" w:rsidRDefault="00761065" w:rsidP="00761065">
            <w:pPr>
              <w:spacing w:line="259" w:lineRule="auto"/>
              <w:jc w:val="left"/>
              <w:rPr>
                <w:rFonts w:eastAsia="Times New Roman" w:cs="Times New Roman"/>
                <w:bCs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  <w:t xml:space="preserve">Адрес: </w:t>
            </w:r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424039, Республика Марий Эл, г</w:t>
            </w:r>
            <w:proofErr w:type="gramStart"/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.Й</w:t>
            </w:r>
            <w:proofErr w:type="gramEnd"/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ошкар-Ола, ул.Дружбы, 2</w:t>
            </w:r>
          </w:p>
          <w:p w:rsidR="00761065" w:rsidRPr="00761065" w:rsidRDefault="00761065" w:rsidP="00761065">
            <w:pPr>
              <w:spacing w:line="259" w:lineRule="auto"/>
              <w:jc w:val="left"/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</w:pPr>
            <w:r w:rsidRPr="00761065"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  <w:t xml:space="preserve">ИНН </w:t>
            </w:r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1215020390</w:t>
            </w:r>
            <w:r w:rsidRPr="00761065"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  <w:t xml:space="preserve"> / КПП 121501001</w:t>
            </w:r>
          </w:p>
          <w:p w:rsidR="00761065" w:rsidRPr="00761065" w:rsidRDefault="00761065" w:rsidP="00761065">
            <w:pPr>
              <w:spacing w:line="259" w:lineRule="auto"/>
              <w:jc w:val="left"/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</w:pPr>
            <w:r w:rsidRPr="00761065"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  <w:t xml:space="preserve">ОГРН </w:t>
            </w:r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1021200764331</w:t>
            </w:r>
          </w:p>
          <w:p w:rsidR="00761065" w:rsidRPr="00761065" w:rsidRDefault="00761065" w:rsidP="00761065">
            <w:pPr>
              <w:spacing w:line="259" w:lineRule="auto"/>
              <w:jc w:val="left"/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</w:pPr>
            <w:proofErr w:type="spellStart"/>
            <w:proofErr w:type="gramStart"/>
            <w:r w:rsidRPr="00761065"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  <w:t>р</w:t>
            </w:r>
            <w:proofErr w:type="spellEnd"/>
            <w:proofErr w:type="gramEnd"/>
            <w:r w:rsidRPr="00761065"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  <w:t>/сч</w:t>
            </w:r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40702810300000050227</w:t>
            </w:r>
          </w:p>
          <w:p w:rsidR="00761065" w:rsidRPr="00761065" w:rsidRDefault="00761065" w:rsidP="00761065">
            <w:pPr>
              <w:spacing w:line="259" w:lineRule="auto"/>
              <w:jc w:val="left"/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</w:pPr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«</w:t>
            </w:r>
            <w:proofErr w:type="spellStart"/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Газпромбанк</w:t>
            </w:r>
            <w:proofErr w:type="spellEnd"/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» (Акционерное общество)</w:t>
            </w:r>
          </w:p>
          <w:p w:rsidR="00761065" w:rsidRPr="00761065" w:rsidRDefault="00761065" w:rsidP="00761065">
            <w:pPr>
              <w:spacing w:line="259" w:lineRule="auto"/>
              <w:jc w:val="left"/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</w:pPr>
            <w:r w:rsidRPr="00761065"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  <w:t>к/с</w:t>
            </w:r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30101810200000000823 в ГУ Банка России по ЦФО</w:t>
            </w:r>
          </w:p>
          <w:p w:rsidR="00761065" w:rsidRPr="00761065" w:rsidRDefault="00761065" w:rsidP="00761065">
            <w:pPr>
              <w:spacing w:line="259" w:lineRule="auto"/>
              <w:jc w:val="left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Calibri" w:cs="Times New Roman"/>
                <w:color w:val="auto"/>
                <w:sz w:val="22"/>
                <w:szCs w:val="22"/>
                <w:shd w:val="clear" w:color="auto" w:fill="auto"/>
                <w:lang w:eastAsia="en-US"/>
              </w:rPr>
              <w:t xml:space="preserve">БИК </w:t>
            </w:r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044 525 823</w:t>
            </w:r>
          </w:p>
          <w:p w:rsidR="00761065" w:rsidRPr="00761065" w:rsidRDefault="00761065" w:rsidP="00761065">
            <w:pPr>
              <w:jc w:val="left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  <w:t xml:space="preserve">Тел. </w:t>
            </w:r>
            <w:r w:rsidRPr="00761065">
              <w:rPr>
                <w:rFonts w:eastAsia="Times New Roman" w:cs="Times New Roman"/>
                <w:color w:val="000000"/>
                <w:sz w:val="22"/>
                <w:szCs w:val="22"/>
                <w:shd w:val="clear" w:color="auto" w:fill="auto"/>
              </w:rPr>
              <w:t>(8362) 41-84-21</w:t>
            </w: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  <w:lang w:val="en-US"/>
              </w:rPr>
              <w:t>E</w:t>
            </w:r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  <w:lang w:val="en-US"/>
              </w:rPr>
              <w:t>m</w:t>
            </w:r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  <w:t>а</w:t>
            </w:r>
            <w:proofErr w:type="spellStart"/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  <w:lang w:val="en-US"/>
              </w:rPr>
              <w:t>il</w:t>
            </w:r>
            <w:proofErr w:type="spellEnd"/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smartTag w:uri="urn:schemas-microsoft-com:office:smarttags" w:element="PersonName">
              <w:r w:rsidRPr="00761065">
                <w:rPr>
                  <w:rFonts w:eastAsia="Times New Roman" w:cs="Times New Roman"/>
                  <w:color w:val="000000"/>
                  <w:sz w:val="22"/>
                  <w:szCs w:val="22"/>
                  <w:shd w:val="clear" w:color="auto" w:fill="auto"/>
                  <w:lang w:val="en-US"/>
                </w:rPr>
                <w:t>info</w:t>
              </w:r>
              <w:r w:rsidRPr="00761065">
                <w:rPr>
                  <w:rFonts w:eastAsia="Times New Roman" w:cs="Times New Roman"/>
                  <w:color w:val="000000"/>
                  <w:sz w:val="22"/>
                  <w:szCs w:val="22"/>
                  <w:shd w:val="clear" w:color="auto" w:fill="auto"/>
                </w:rPr>
                <w:t>@</w:t>
              </w:r>
              <w:proofErr w:type="spellStart"/>
              <w:r w:rsidRPr="00761065">
                <w:rPr>
                  <w:rFonts w:eastAsia="Times New Roman" w:cs="Times New Roman"/>
                  <w:color w:val="000000"/>
                  <w:sz w:val="22"/>
                  <w:szCs w:val="22"/>
                  <w:shd w:val="clear" w:color="auto" w:fill="auto"/>
                  <w:lang w:val="en-US"/>
                </w:rPr>
                <w:t>vod</w:t>
              </w:r>
              <w:proofErr w:type="spellEnd"/>
              <w:r w:rsidRPr="00761065">
                <w:rPr>
                  <w:rFonts w:eastAsia="Times New Roman" w:cs="Times New Roman"/>
                  <w:color w:val="000000"/>
                  <w:sz w:val="22"/>
                  <w:szCs w:val="22"/>
                  <w:shd w:val="clear" w:color="auto" w:fill="auto"/>
                </w:rPr>
                <w:t>12.</w:t>
              </w:r>
              <w:proofErr w:type="spellStart"/>
              <w:r w:rsidRPr="00761065">
                <w:rPr>
                  <w:rFonts w:eastAsia="Times New Roman" w:cs="Times New Roman"/>
                  <w:color w:val="000000"/>
                  <w:sz w:val="22"/>
                  <w:szCs w:val="22"/>
                  <w:shd w:val="clear" w:color="auto" w:fill="auto"/>
                  <w:lang w:val="en-US"/>
                </w:rPr>
                <w:t>ru</w:t>
              </w:r>
            </w:smartTag>
            <w:proofErr w:type="spellEnd"/>
          </w:p>
          <w:p w:rsidR="00761065" w:rsidRPr="00761065" w:rsidRDefault="00761065" w:rsidP="00761065">
            <w:pPr>
              <w:spacing w:line="259" w:lineRule="auto"/>
              <w:jc w:val="left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hd w:val="clear" w:color="auto" w:fill="auto"/>
              </w:rPr>
            </w:pPr>
            <w:r w:rsidRPr="00761065">
              <w:rPr>
                <w:rFonts w:eastAsia="Times New Roman" w:cs="Times New Roman"/>
                <w:color w:val="auto"/>
                <w:shd w:val="clear" w:color="auto" w:fill="auto"/>
              </w:rPr>
              <w:t xml:space="preserve">______________________ </w:t>
            </w: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</w:tc>
      </w:tr>
    </w:tbl>
    <w:p w:rsidR="00761065" w:rsidRPr="00761065" w:rsidRDefault="00761065" w:rsidP="00761065">
      <w:pPr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tabs>
          <w:tab w:val="left" w:pos="5103"/>
          <w:tab w:val="left" w:pos="5245"/>
        </w:tabs>
        <w:jc w:val="lef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Приложение №1</w:t>
      </w:r>
    </w:p>
    <w:p w:rsidR="00761065" w:rsidRPr="00761065" w:rsidRDefault="00761065" w:rsidP="00761065">
      <w:pPr>
        <w:jc w:val="righ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к Договору на выполнение земельных работ</w:t>
      </w:r>
    </w:p>
    <w:p w:rsidR="00761065" w:rsidRPr="00761065" w:rsidRDefault="00761065" w:rsidP="00761065">
      <w:pPr>
        <w:jc w:val="righ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от </w:t>
      </w:r>
      <w:r w:rsidRPr="00761065">
        <w:rPr>
          <w:rFonts w:eastAsia="Times New Roman" w:cs="Times New Roman"/>
          <w:color w:val="auto"/>
          <w:szCs w:val="20"/>
          <w:shd w:val="clear" w:color="auto" w:fill="auto"/>
        </w:rPr>
        <w:t>«___» ___________ 20___ г.</w:t>
      </w:r>
    </w:p>
    <w:p w:rsidR="00761065" w:rsidRPr="00761065" w:rsidRDefault="00761065" w:rsidP="00761065">
      <w:pPr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center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ПРОТОКОЛ СОГЛАСОВАНИЯ СТОИМОСТИ УСЛУГ №1</w:t>
      </w:r>
    </w:p>
    <w:p w:rsidR="00761065" w:rsidRPr="00761065" w:rsidRDefault="00761065" w:rsidP="00761065">
      <w:pPr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г. Йошкар-Ола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ab/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ab/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ab/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ab/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ab/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ab/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ab/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ab/>
      </w:r>
      <w:r w:rsidRPr="00761065">
        <w:rPr>
          <w:rFonts w:eastAsia="Times New Roman" w:cs="Times New Roman"/>
          <w:color w:val="auto"/>
          <w:szCs w:val="20"/>
          <w:shd w:val="clear" w:color="auto" w:fill="auto"/>
        </w:rPr>
        <w:t>«___» _____________ 20__ г.</w:t>
      </w:r>
    </w:p>
    <w:p w:rsidR="00761065" w:rsidRPr="00761065" w:rsidRDefault="00761065" w:rsidP="00761065">
      <w:pPr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b/>
          <w:bCs/>
          <w:color w:val="auto"/>
          <w:sz w:val="22"/>
          <w:shd w:val="clear" w:color="auto" w:fill="auto"/>
        </w:rPr>
        <w:t>_____________________________________________________</w:t>
      </w:r>
      <w:r w:rsidRPr="00761065">
        <w:rPr>
          <w:rFonts w:eastAsia="Times New Roman" w:cs="Times New Roman"/>
          <w:bCs/>
          <w:color w:val="auto"/>
          <w:sz w:val="22"/>
          <w:shd w:val="clear" w:color="auto" w:fill="auto"/>
        </w:rPr>
        <w:t xml:space="preserve">, действующий на основании </w:t>
      </w:r>
      <w:r w:rsidRPr="00761065">
        <w:rPr>
          <w:rFonts w:eastAsia="Times New Roman" w:cs="Times New Roman"/>
          <w:color w:val="auto"/>
          <w:sz w:val="22"/>
          <w:shd w:val="clear" w:color="auto" w:fill="auto"/>
        </w:rPr>
        <w:t>____________________________________________,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именуемое в дальнейшем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«Исполнитель»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, с одной стороны, и </w:t>
      </w:r>
      <w:r w:rsidRPr="00761065">
        <w:rPr>
          <w:rFonts w:eastAsia="Times New Roman" w:cs="Times New Roman"/>
          <w:b/>
          <w:color w:val="000000"/>
          <w:sz w:val="22"/>
          <w:szCs w:val="22"/>
          <w:shd w:val="clear" w:color="auto" w:fill="auto"/>
        </w:rPr>
        <w:t>Муниципальное унитарное предприятие «Водоканал» г</w:t>
      </w:r>
      <w:proofErr w:type="gramStart"/>
      <w:r w:rsidRPr="00761065">
        <w:rPr>
          <w:rFonts w:eastAsia="Times New Roman" w:cs="Times New Roman"/>
          <w:b/>
          <w:color w:val="000000"/>
          <w:sz w:val="22"/>
          <w:szCs w:val="22"/>
          <w:shd w:val="clear" w:color="auto" w:fill="auto"/>
        </w:rPr>
        <w:t>.Й</w:t>
      </w:r>
      <w:proofErr w:type="gramEnd"/>
      <w:r w:rsidRPr="00761065">
        <w:rPr>
          <w:rFonts w:eastAsia="Times New Roman" w:cs="Times New Roman"/>
          <w:b/>
          <w:color w:val="000000"/>
          <w:sz w:val="22"/>
          <w:szCs w:val="22"/>
          <w:shd w:val="clear" w:color="auto" w:fill="auto"/>
        </w:rPr>
        <w:t>ошкар-Олы» муниципального образования «Город Йошкар-Ола»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 xml:space="preserve"> (</w:t>
      </w:r>
      <w:r w:rsidRPr="00761065">
        <w:rPr>
          <w:rFonts w:eastAsia="Times New Roman" w:cs="Times New Roman"/>
          <w:b/>
          <w:color w:val="000000"/>
          <w:sz w:val="22"/>
          <w:szCs w:val="22"/>
          <w:shd w:val="clear" w:color="auto" w:fill="auto"/>
        </w:rPr>
        <w:t>МУП «Водоканал»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)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, именуемое в дальнейшем </w:t>
      </w:r>
      <w:r w:rsidRPr="00761065"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  <w:t>«Заказчик»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, в лице __________________________________________________________________, действующего на основании _________________________________</w:t>
      </w:r>
      <w:r w:rsidRPr="00761065">
        <w:rPr>
          <w:rFonts w:eastAsia="Times New Roman" w:cs="Times New Roman"/>
          <w:bCs/>
          <w:color w:val="auto"/>
          <w:sz w:val="22"/>
          <w:shd w:val="clear" w:color="auto" w:fill="auto"/>
        </w:rPr>
        <w:t>,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с другой стороны, составили и подписали настоящий Протокол согласования стоимости услуг №1 к Договору на оказание услуг строительной техникой от </w:t>
      </w:r>
      <w:r w:rsidRPr="00761065">
        <w:rPr>
          <w:rFonts w:eastAsia="Times New Roman" w:cs="Times New Roman"/>
          <w:color w:val="auto"/>
          <w:shd w:val="clear" w:color="auto" w:fill="auto"/>
        </w:rPr>
        <w:t xml:space="preserve">«____» ___________ 20___ г. </w:t>
      </w: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о нижеследующем:</w:t>
      </w:r>
    </w:p>
    <w:p w:rsidR="00761065" w:rsidRPr="00761065" w:rsidRDefault="00761065" w:rsidP="00761065">
      <w:pPr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955"/>
        <w:gridCol w:w="1507"/>
        <w:gridCol w:w="3341"/>
      </w:tblGrid>
      <w:tr w:rsidR="00761065" w:rsidRPr="00761065" w:rsidTr="00482E23">
        <w:tc>
          <w:tcPr>
            <w:tcW w:w="540" w:type="dxa"/>
          </w:tcPr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  <w:t xml:space="preserve">№ </w:t>
            </w:r>
            <w:proofErr w:type="spellStart"/>
            <w:proofErr w:type="gramStart"/>
            <w:r w:rsidRPr="00761065"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  <w:t>п</w:t>
            </w:r>
            <w:proofErr w:type="spellEnd"/>
            <w:proofErr w:type="gramEnd"/>
            <w:r w:rsidRPr="00761065"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  <w:t>/</w:t>
            </w:r>
            <w:proofErr w:type="spellStart"/>
            <w:r w:rsidRPr="00761065"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  <w:t>п</w:t>
            </w:r>
            <w:proofErr w:type="spellEnd"/>
          </w:p>
        </w:tc>
        <w:tc>
          <w:tcPr>
            <w:tcW w:w="4955" w:type="dxa"/>
          </w:tcPr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  <w:t>Наименование строительных машин, механизмов автомобилей, специализированной техники</w:t>
            </w:r>
          </w:p>
        </w:tc>
        <w:tc>
          <w:tcPr>
            <w:tcW w:w="1507" w:type="dxa"/>
          </w:tcPr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  <w:t>Ед. Измерения.</w:t>
            </w:r>
          </w:p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</w:p>
        </w:tc>
        <w:tc>
          <w:tcPr>
            <w:tcW w:w="3341" w:type="dxa"/>
          </w:tcPr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color w:val="auto"/>
                <w:shd w:val="clear" w:color="auto" w:fill="auto"/>
              </w:rPr>
              <w:t>Стоимость руб. за единицу измерения</w:t>
            </w:r>
          </w:p>
        </w:tc>
      </w:tr>
      <w:tr w:rsidR="00761065" w:rsidRPr="00761065" w:rsidTr="00482E23">
        <w:tc>
          <w:tcPr>
            <w:tcW w:w="540" w:type="dxa"/>
          </w:tcPr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  <w:t>1</w:t>
            </w:r>
          </w:p>
        </w:tc>
        <w:tc>
          <w:tcPr>
            <w:tcW w:w="4955" w:type="dxa"/>
          </w:tcPr>
          <w:p w:rsidR="00761065" w:rsidRPr="00761065" w:rsidRDefault="00761065" w:rsidP="00761065">
            <w:pPr>
              <w:jc w:val="left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507" w:type="dxa"/>
          </w:tcPr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  <w:t>Маш/час</w:t>
            </w:r>
          </w:p>
        </w:tc>
        <w:tc>
          <w:tcPr>
            <w:tcW w:w="3341" w:type="dxa"/>
          </w:tcPr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  <w:lang w:val="en-US"/>
              </w:rPr>
            </w:pPr>
          </w:p>
        </w:tc>
      </w:tr>
      <w:tr w:rsidR="00761065" w:rsidRPr="00761065" w:rsidTr="00482E23">
        <w:tc>
          <w:tcPr>
            <w:tcW w:w="540" w:type="dxa"/>
          </w:tcPr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955" w:type="dxa"/>
          </w:tcPr>
          <w:p w:rsidR="00761065" w:rsidRPr="00761065" w:rsidRDefault="00761065" w:rsidP="00761065">
            <w:pPr>
              <w:jc w:val="left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  <w:lang w:val="en-US"/>
              </w:rPr>
            </w:pPr>
          </w:p>
        </w:tc>
        <w:tc>
          <w:tcPr>
            <w:tcW w:w="1507" w:type="dxa"/>
          </w:tcPr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</w:tc>
        <w:tc>
          <w:tcPr>
            <w:tcW w:w="3341" w:type="dxa"/>
          </w:tcPr>
          <w:p w:rsidR="00761065" w:rsidRPr="00761065" w:rsidRDefault="00761065" w:rsidP="00761065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</w:tc>
      </w:tr>
    </w:tbl>
    <w:p w:rsidR="00761065" w:rsidRPr="00761065" w:rsidRDefault="00761065" w:rsidP="00761065">
      <w:pPr>
        <w:ind w:left="709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ind w:firstLine="41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1. Настоящее Приложение №1 вступает в силу с момента подписания его </w:t>
      </w:r>
      <w:proofErr w:type="gramStart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Сторонами</w:t>
      </w:r>
      <w:proofErr w:type="gramEnd"/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 и действуют до следующего согласования изменений.</w:t>
      </w:r>
    </w:p>
    <w:p w:rsidR="00761065" w:rsidRPr="00761065" w:rsidRDefault="00761065" w:rsidP="00761065">
      <w:pPr>
        <w:ind w:left="709"/>
        <w:jc w:val="left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 xml:space="preserve">2. Настоящее Приложение №1 является неотъемлемой частью Договора на оказание услуг строительной техникой от </w:t>
      </w:r>
      <w:r w:rsidRPr="00761065">
        <w:rPr>
          <w:rFonts w:eastAsia="Times New Roman" w:cs="Times New Roman"/>
          <w:color w:val="auto"/>
          <w:szCs w:val="20"/>
          <w:shd w:val="clear" w:color="auto" w:fill="auto"/>
        </w:rPr>
        <w:t>«___» ____________ 20_____ г.</w:t>
      </w:r>
    </w:p>
    <w:p w:rsidR="00761065" w:rsidRPr="00761065" w:rsidRDefault="00761065" w:rsidP="00761065">
      <w:pPr>
        <w:jc w:val="center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jc w:val="center"/>
        <w:rPr>
          <w:rFonts w:eastAsia="Times New Roman" w:cs="Times New Roman"/>
          <w:color w:val="auto"/>
          <w:sz w:val="22"/>
          <w:szCs w:val="22"/>
          <w:shd w:val="clear" w:color="auto" w:fill="auto"/>
        </w:rPr>
      </w:pPr>
      <w:r w:rsidRPr="00761065">
        <w:rPr>
          <w:rFonts w:eastAsia="Times New Roman" w:cs="Times New Roman"/>
          <w:color w:val="auto"/>
          <w:sz w:val="22"/>
          <w:szCs w:val="22"/>
          <w:shd w:val="clear" w:color="auto" w:fill="auto"/>
        </w:rPr>
        <w:t>ПОДПИСИ СТОРОН:</w:t>
      </w:r>
    </w:p>
    <w:p w:rsidR="00761065" w:rsidRPr="00761065" w:rsidRDefault="00761065" w:rsidP="00761065">
      <w:pPr>
        <w:autoSpaceDE w:val="0"/>
        <w:autoSpaceDN w:val="0"/>
        <w:adjustRightInd w:val="0"/>
        <w:jc w:val="right"/>
        <w:rPr>
          <w:rFonts w:eastAsia="Times New Roman" w:cs="Times New Roman"/>
          <w:i/>
          <w:color w:val="auto"/>
          <w:sz w:val="22"/>
          <w:szCs w:val="22"/>
          <w:shd w:val="clear" w:color="auto" w:fil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6"/>
        <w:gridCol w:w="4394"/>
      </w:tblGrid>
      <w:tr w:rsidR="00761065" w:rsidRPr="00761065" w:rsidTr="00482E23">
        <w:tc>
          <w:tcPr>
            <w:tcW w:w="5246" w:type="dxa"/>
          </w:tcPr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  <w:t>ИСПОЛНИТЕЛЬ:</w:t>
            </w: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auto"/>
                <w:sz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  <w:t>____________________________</w:t>
            </w: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394" w:type="dxa"/>
          </w:tcPr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  <w:r w:rsidRPr="00761065"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  <w:t>ЗАКАЗЧИК:</w:t>
            </w: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color w:val="auto"/>
                <w:sz w:val="22"/>
                <w:szCs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jc w:val="left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hd w:val="clear" w:color="auto" w:fill="auto"/>
              </w:rPr>
            </w:pP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hd w:val="clear" w:color="auto" w:fill="auto"/>
              </w:rPr>
            </w:pPr>
            <w:r w:rsidRPr="00761065">
              <w:rPr>
                <w:rFonts w:eastAsia="Times New Roman" w:cs="Times New Roman"/>
                <w:color w:val="auto"/>
                <w:shd w:val="clear" w:color="auto" w:fill="auto"/>
              </w:rPr>
              <w:t xml:space="preserve">___________________ </w:t>
            </w:r>
          </w:p>
          <w:p w:rsidR="00761065" w:rsidRPr="00761065" w:rsidRDefault="00761065" w:rsidP="0076106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  <w:shd w:val="clear" w:color="auto" w:fill="auto"/>
              </w:rPr>
            </w:pPr>
          </w:p>
        </w:tc>
      </w:tr>
    </w:tbl>
    <w:p w:rsidR="00761065" w:rsidRPr="00761065" w:rsidRDefault="00761065" w:rsidP="00761065">
      <w:pPr>
        <w:tabs>
          <w:tab w:val="left" w:pos="1276"/>
        </w:tabs>
        <w:rPr>
          <w:rFonts w:eastAsia="Times New Roman" w:cs="Times New Roman"/>
          <w:b/>
          <w:i/>
          <w:color w:val="auto"/>
          <w:sz w:val="20"/>
          <w:shd w:val="clear" w:color="auto" w:fill="auto"/>
        </w:rPr>
      </w:pPr>
    </w:p>
    <w:p w:rsidR="00761065" w:rsidRPr="00761065" w:rsidRDefault="00761065" w:rsidP="00761065">
      <w:pPr>
        <w:autoSpaceDE w:val="0"/>
        <w:autoSpaceDN w:val="0"/>
        <w:adjustRightInd w:val="0"/>
        <w:jc w:val="right"/>
        <w:rPr>
          <w:rFonts w:eastAsia="Times New Roman" w:cs="Times New Roman"/>
          <w:color w:val="auto"/>
          <w:shd w:val="clear" w:color="auto" w:fill="auto"/>
        </w:rPr>
      </w:pPr>
    </w:p>
    <w:p w:rsidR="00761065" w:rsidRPr="00761065" w:rsidRDefault="00761065" w:rsidP="00761065">
      <w:pPr>
        <w:autoSpaceDE w:val="0"/>
        <w:autoSpaceDN w:val="0"/>
        <w:adjustRightInd w:val="0"/>
        <w:jc w:val="right"/>
        <w:rPr>
          <w:rFonts w:eastAsia="Times New Roman" w:cs="Times New Roman"/>
          <w:color w:val="auto"/>
          <w:shd w:val="clear" w:color="auto" w:fill="auto"/>
        </w:rPr>
      </w:pPr>
    </w:p>
    <w:p w:rsidR="00761065" w:rsidRPr="00761065" w:rsidRDefault="00761065" w:rsidP="00761065">
      <w:pPr>
        <w:autoSpaceDE w:val="0"/>
        <w:autoSpaceDN w:val="0"/>
        <w:adjustRightInd w:val="0"/>
        <w:jc w:val="left"/>
        <w:rPr>
          <w:rFonts w:eastAsia="Times New Roman" w:cs="Times New Roman"/>
          <w:color w:val="auto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>
      <w:pPr>
        <w:suppressAutoHyphens/>
        <w:jc w:val="center"/>
        <w:rPr>
          <w:rFonts w:eastAsia="Times New Roman" w:cs="Times New Roman"/>
          <w:b/>
          <w:color w:val="auto"/>
          <w:sz w:val="22"/>
          <w:szCs w:val="22"/>
          <w:shd w:val="clear" w:color="auto" w:fill="auto"/>
        </w:rPr>
      </w:pPr>
    </w:p>
    <w:p w:rsidR="00761065" w:rsidRPr="00761065" w:rsidRDefault="00761065" w:rsidP="00761065"/>
    <w:sectPr w:rsidR="00761065" w:rsidRPr="00761065" w:rsidSect="0076106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761065"/>
    <w:rsid w:val="00135DEB"/>
    <w:rsid w:val="00156B61"/>
    <w:rsid w:val="001806BF"/>
    <w:rsid w:val="002117BD"/>
    <w:rsid w:val="00236AC0"/>
    <w:rsid w:val="002C6AD0"/>
    <w:rsid w:val="002F395C"/>
    <w:rsid w:val="00535BE4"/>
    <w:rsid w:val="005874A5"/>
    <w:rsid w:val="00693522"/>
    <w:rsid w:val="006F1C70"/>
    <w:rsid w:val="007142A7"/>
    <w:rsid w:val="00761065"/>
    <w:rsid w:val="00784E56"/>
    <w:rsid w:val="00790BE5"/>
    <w:rsid w:val="008D70E4"/>
    <w:rsid w:val="00952834"/>
    <w:rsid w:val="00AE204C"/>
    <w:rsid w:val="00BC5A0D"/>
    <w:rsid w:val="00C12903"/>
    <w:rsid w:val="00CC7499"/>
    <w:rsid w:val="00DB378A"/>
    <w:rsid w:val="00E63EF8"/>
    <w:rsid w:val="00F05B00"/>
    <w:rsid w:val="00FD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BD"/>
    <w:pPr>
      <w:spacing w:after="0" w:line="240" w:lineRule="auto"/>
      <w:jc w:val="both"/>
    </w:pPr>
    <w:rPr>
      <w:rFonts w:ascii="Times New Roman" w:hAnsi="Times New Roman"/>
      <w:color w:val="00000A"/>
      <w:sz w:val="24"/>
      <w:szCs w:val="24"/>
      <w:shd w:val="clear" w:color="auto" w:fill="FFFF0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35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6935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35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935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Title"/>
    <w:basedOn w:val="a"/>
    <w:link w:val="a4"/>
    <w:uiPriority w:val="10"/>
    <w:qFormat/>
    <w:rsid w:val="0069352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935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693522"/>
    <w:pPr>
      <w:spacing w:after="0" w:line="240" w:lineRule="auto"/>
      <w:jc w:val="both"/>
    </w:pPr>
    <w:rPr>
      <w:rFonts w:ascii="Times New Roman" w:hAnsi="Times New Roman"/>
      <w:color w:val="00000A"/>
      <w:sz w:val="24"/>
      <w:szCs w:val="24"/>
      <w:shd w:val="clear" w:color="auto" w:fill="FFFF00"/>
      <w:lang w:eastAsia="ru-RU"/>
    </w:rPr>
  </w:style>
  <w:style w:type="paragraph" w:styleId="a6">
    <w:name w:val="List Paragraph"/>
    <w:basedOn w:val="a"/>
    <w:uiPriority w:val="34"/>
    <w:qFormat/>
    <w:rsid w:val="0069352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352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pPr>
      <w:spacing w:after="200"/>
    </w:pPr>
    <w:rPr>
      <w:b/>
      <w:bCs/>
      <w:color w:val="5B9BD5" w:themeColor="accent1"/>
      <w:sz w:val="18"/>
      <w:szCs w:val="18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semiHidden/>
    <w:rsid w:val="006935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9">
    <w:name w:val="Subtitle"/>
    <w:basedOn w:val="a"/>
    <w:link w:val="aa"/>
    <w:uiPriority w:val="11"/>
    <w:qFormat/>
    <w:rsid w:val="006935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6935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customStyle="1" w:styleId="11">
    <w:name w:val="Заголовок1"/>
    <w:basedOn w:val="a"/>
    <w:link w:val="12"/>
    <w:rsid w:val="00693522"/>
    <w:pPr>
      <w:spacing w:before="120" w:after="360" w:line="276" w:lineRule="auto"/>
      <w:jc w:val="center"/>
      <w:outlineLvl w:val="0"/>
    </w:pPr>
    <w:rPr>
      <w:b/>
      <w:lang w:val="en-US" w:eastAsia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rsid w:val="00E63EF8"/>
    <w:rPr>
      <w:sz w:val="22"/>
      <w:szCs w:val="22"/>
      <w:shd w:val="clear" w:color="auto" w:fill="auto"/>
    </w:rPr>
  </w:style>
  <w:style w:type="table" w:styleId="ab">
    <w:name w:val="Table Grid"/>
    <w:basedOn w:val="a1"/>
    <w:uiPriority w:val="59"/>
    <w:rsid w:val="0076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og@vod1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4172</Words>
  <Characters>23785</Characters>
  <Application>Microsoft Office Word</Application>
  <DocSecurity>0</DocSecurity>
  <Lines>198</Lines>
  <Paragraphs>55</Paragraphs>
  <ScaleCrop>false</ScaleCrop>
  <Company/>
  <LinksUpToDate>false</LinksUpToDate>
  <CharactersWithSpaces>27902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2023-01-30T12:54:00Z</dcterms:created>
  <dcterms:modified xsi:type="dcterms:W3CDTF">2023-01-30T13:01:00Z</dcterms:modified>
</cp:coreProperties>
</file>