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94D72"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03DD11CE" w14:textId="77777777" w:rsidR="001509FA" w:rsidRDefault="00C15618" w:rsidP="004F0FFB">
      <w:pPr>
        <w:spacing w:line="276" w:lineRule="auto"/>
        <w:ind w:left="5670"/>
        <w:rPr>
          <w:sz w:val="22"/>
          <w:szCs w:val="22"/>
        </w:rPr>
      </w:pPr>
      <w:r w:rsidRPr="008B7190">
        <w:rPr>
          <w:sz w:val="22"/>
          <w:szCs w:val="22"/>
        </w:rPr>
        <w:t xml:space="preserve">Заказчик: </w:t>
      </w:r>
    </w:p>
    <w:p w14:paraId="5300BF9C" w14:textId="77777777" w:rsidR="004F0FFB" w:rsidRDefault="00B2202D" w:rsidP="004F0FFB">
      <w:pPr>
        <w:spacing w:line="276" w:lineRule="auto"/>
        <w:ind w:left="5670"/>
        <w:rPr>
          <w:sz w:val="22"/>
          <w:szCs w:val="22"/>
        </w:rPr>
      </w:pPr>
      <w:r>
        <w:rPr>
          <w:sz w:val="22"/>
          <w:szCs w:val="22"/>
        </w:rPr>
        <w:t xml:space="preserve">Заместитель директора по </w:t>
      </w:r>
      <w:r w:rsidR="00967D32">
        <w:rPr>
          <w:sz w:val="22"/>
          <w:szCs w:val="22"/>
        </w:rPr>
        <w:t>материально-техническому обеспечению</w:t>
      </w:r>
      <w:r w:rsidR="001509FA">
        <w:rPr>
          <w:sz w:val="22"/>
          <w:szCs w:val="22"/>
        </w:rPr>
        <w:t xml:space="preserve"> </w:t>
      </w:r>
    </w:p>
    <w:p w14:paraId="5EC3B137" w14:textId="77777777" w:rsidR="00C15618" w:rsidRPr="008B7190" w:rsidRDefault="00BC298B" w:rsidP="004F0FFB">
      <w:pPr>
        <w:spacing w:line="276" w:lineRule="auto"/>
        <w:ind w:left="5670"/>
        <w:rPr>
          <w:sz w:val="22"/>
          <w:szCs w:val="22"/>
        </w:rPr>
      </w:pPr>
      <w:r w:rsidRPr="008B7190">
        <w:rPr>
          <w:sz w:val="22"/>
          <w:szCs w:val="22"/>
        </w:rPr>
        <w:t>МУП «Водоканал»</w:t>
      </w:r>
    </w:p>
    <w:p w14:paraId="14727A41" w14:textId="77777777" w:rsidR="008B7190" w:rsidRDefault="008B7190" w:rsidP="004F0FFB">
      <w:pPr>
        <w:spacing w:line="276" w:lineRule="auto"/>
        <w:ind w:left="5670"/>
        <w:rPr>
          <w:sz w:val="22"/>
          <w:szCs w:val="22"/>
        </w:rPr>
      </w:pPr>
    </w:p>
    <w:p w14:paraId="06C8B8FA" w14:textId="77777777" w:rsidR="00C15618" w:rsidRPr="008B7190" w:rsidRDefault="00C15618" w:rsidP="004F0FFB">
      <w:pPr>
        <w:spacing w:line="276" w:lineRule="auto"/>
        <w:ind w:left="5670"/>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B2202D">
        <w:rPr>
          <w:sz w:val="22"/>
          <w:szCs w:val="22"/>
        </w:rPr>
        <w:t>Синяев</w:t>
      </w:r>
    </w:p>
    <w:p w14:paraId="5D6D0C7C" w14:textId="0778FDFD" w:rsidR="00C15618" w:rsidRDefault="00C15618" w:rsidP="004F0FFB">
      <w:pPr>
        <w:spacing w:line="276" w:lineRule="auto"/>
        <w:ind w:left="5670"/>
        <w:rPr>
          <w:sz w:val="22"/>
          <w:szCs w:val="22"/>
        </w:rPr>
      </w:pPr>
      <w:r w:rsidRPr="008B7190">
        <w:rPr>
          <w:sz w:val="22"/>
          <w:szCs w:val="22"/>
        </w:rPr>
        <w:t>«_____» ____________ 20</w:t>
      </w:r>
      <w:r w:rsidR="00967D32">
        <w:rPr>
          <w:sz w:val="22"/>
          <w:szCs w:val="22"/>
        </w:rPr>
        <w:t>2</w:t>
      </w:r>
      <w:r w:rsidR="005A7C76">
        <w:rPr>
          <w:sz w:val="22"/>
          <w:szCs w:val="22"/>
        </w:rPr>
        <w:t>5</w:t>
      </w:r>
      <w:r w:rsidRPr="008B7190">
        <w:rPr>
          <w:sz w:val="22"/>
          <w:szCs w:val="22"/>
        </w:rPr>
        <w:t xml:space="preserve"> г.</w:t>
      </w:r>
    </w:p>
    <w:p w14:paraId="3B84DDB2" w14:textId="77777777" w:rsidR="00B8403C" w:rsidRDefault="00B8403C" w:rsidP="008B7190">
      <w:pPr>
        <w:spacing w:line="276" w:lineRule="auto"/>
        <w:ind w:left="5245"/>
        <w:rPr>
          <w:sz w:val="22"/>
          <w:szCs w:val="22"/>
        </w:rPr>
      </w:pPr>
    </w:p>
    <w:p w14:paraId="6C7D45DD" w14:textId="77777777" w:rsidR="00B06AB2" w:rsidRDefault="00B06AB2" w:rsidP="008B7190">
      <w:pPr>
        <w:spacing w:line="276" w:lineRule="auto"/>
        <w:ind w:left="5245"/>
        <w:rPr>
          <w:sz w:val="22"/>
          <w:szCs w:val="22"/>
        </w:rPr>
      </w:pPr>
    </w:p>
    <w:p w14:paraId="7339B7AC" w14:textId="77777777" w:rsidR="00C15618" w:rsidRDefault="00C15618" w:rsidP="00C15618">
      <w:pPr>
        <w:ind w:left="5760"/>
        <w:jc w:val="right"/>
      </w:pPr>
    </w:p>
    <w:p w14:paraId="084842AA"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57322CED" w14:textId="77777777" w:rsidR="00C15618" w:rsidRDefault="00C15618" w:rsidP="00E52597">
      <w:pPr>
        <w:jc w:val="center"/>
        <w:rPr>
          <w:b/>
        </w:rPr>
      </w:pPr>
    </w:p>
    <w:p w14:paraId="75CC40BE" w14:textId="77777777" w:rsidR="00B06AB2" w:rsidRDefault="00B06AB2" w:rsidP="00E52597">
      <w:pPr>
        <w:jc w:val="center"/>
        <w:rPr>
          <w:b/>
        </w:rPr>
      </w:pPr>
    </w:p>
    <w:p w14:paraId="2B1C47FD" w14:textId="77777777" w:rsidR="00B06AB2" w:rsidRPr="009F57FE" w:rsidRDefault="00B06AB2" w:rsidP="00E52597">
      <w:pPr>
        <w:jc w:val="center"/>
        <w:rPr>
          <w:b/>
        </w:rPr>
      </w:pPr>
    </w:p>
    <w:p w14:paraId="3AF270A4" w14:textId="77777777" w:rsidR="00AF2AC4" w:rsidRPr="009A2E49" w:rsidRDefault="0025167E" w:rsidP="00967D32">
      <w:pPr>
        <w:pStyle w:val="a5"/>
        <w:spacing w:line="276" w:lineRule="auto"/>
        <w:ind w:firstLine="567"/>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01D816AD" w14:textId="77777777" w:rsidR="00AF2AC4" w:rsidRPr="009A2E49" w:rsidRDefault="00453F7A" w:rsidP="00967D32">
      <w:pPr>
        <w:pStyle w:val="a"/>
        <w:numPr>
          <w:ilvl w:val="0"/>
          <w:numId w:val="0"/>
        </w:numPr>
        <w:autoSpaceDE w:val="0"/>
        <w:autoSpaceDN w:val="0"/>
        <w:spacing w:line="276" w:lineRule="auto"/>
        <w:ind w:firstLine="567"/>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59EAAF2E" w14:textId="77777777" w:rsidR="00E61367" w:rsidRPr="009A2E49" w:rsidRDefault="00A14458"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FA77AE">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1B4F6ABB" w14:textId="77777777" w:rsidR="00AF2AC4" w:rsidRPr="009A2E49" w:rsidRDefault="00AF2AC4" w:rsidP="00967D3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9A2E49">
        <w:rPr>
          <w:sz w:val="22"/>
          <w:szCs w:val="22"/>
        </w:rPr>
        <w:t>тел. (8362) 64-57-62, факс (8362) 41-82-48</w:t>
      </w:r>
      <w:r w:rsidR="00E61367" w:rsidRPr="009A2E49">
        <w:rPr>
          <w:sz w:val="22"/>
          <w:szCs w:val="22"/>
        </w:rPr>
        <w:t>;</w:t>
      </w:r>
    </w:p>
    <w:p w14:paraId="50BE4B71" w14:textId="77777777" w:rsidR="00AF2AC4" w:rsidRPr="009A2E49" w:rsidRDefault="00255562" w:rsidP="00967D32">
      <w:pPr>
        <w:widowControl w:val="0"/>
        <w:shd w:val="clear" w:color="auto" w:fill="FFFFFF"/>
        <w:tabs>
          <w:tab w:val="left" w:pos="284"/>
        </w:tabs>
        <w:autoSpaceDE w:val="0"/>
        <w:autoSpaceDN w:val="0"/>
        <w:adjustRightInd w:val="0"/>
        <w:spacing w:line="276" w:lineRule="auto"/>
        <w:ind w:right="6" w:firstLine="567"/>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2F612124" w14:textId="01FDA405" w:rsidR="00BE1E15" w:rsidRDefault="00972A04" w:rsidP="00967D32">
      <w:pPr>
        <w:pStyle w:val="a5"/>
        <w:spacing w:line="276" w:lineRule="auto"/>
        <w:ind w:firstLine="567"/>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B06AB2" w:rsidRPr="00B06AB2">
        <w:rPr>
          <w:sz w:val="22"/>
          <w:szCs w:val="22"/>
        </w:rPr>
        <w:t>Информационно-технологическое взаимодействие при приеме платежей физических лиц</w:t>
      </w:r>
      <w:r w:rsidR="00E61367" w:rsidRPr="0064256A">
        <w:rPr>
          <w:sz w:val="22"/>
          <w:szCs w:val="22"/>
        </w:rPr>
        <w:t>;</w:t>
      </w:r>
    </w:p>
    <w:p w14:paraId="3C413BEB" w14:textId="77777777" w:rsidR="00967D32" w:rsidRPr="009A2E49" w:rsidRDefault="00967D32" w:rsidP="00967D32">
      <w:pPr>
        <w:pStyle w:val="a5"/>
        <w:spacing w:line="276" w:lineRule="auto"/>
        <w:ind w:firstLine="567"/>
        <w:jc w:val="both"/>
        <w:rPr>
          <w:b w:val="0"/>
          <w:sz w:val="22"/>
          <w:szCs w:val="22"/>
        </w:rPr>
      </w:pPr>
      <w:r>
        <w:rPr>
          <w:b w:val="0"/>
          <w:sz w:val="22"/>
          <w:szCs w:val="22"/>
        </w:rPr>
        <w:t xml:space="preserve">Описание предмета договора: </w:t>
      </w:r>
      <w:r w:rsidR="0064256A" w:rsidRPr="0064256A">
        <w:rPr>
          <w:b w:val="0"/>
          <w:sz w:val="22"/>
          <w:szCs w:val="22"/>
        </w:rPr>
        <w:t xml:space="preserve">Заказчик поручает, а Исполнитель принимает на себя обязательства по приему через свои структурные подразделения денежных средств от физических лиц за водоснабжение и водоотведение в валюте Российской Федерации в пользу Клиента на территории </w:t>
      </w:r>
      <w:proofErr w:type="spellStart"/>
      <w:r w:rsidR="0064256A" w:rsidRPr="0064256A">
        <w:rPr>
          <w:b w:val="0"/>
          <w:sz w:val="22"/>
          <w:szCs w:val="22"/>
        </w:rPr>
        <w:t>г.Йошкар</w:t>
      </w:r>
      <w:proofErr w:type="spellEnd"/>
      <w:r w:rsidR="0064256A" w:rsidRPr="0064256A">
        <w:rPr>
          <w:b w:val="0"/>
          <w:sz w:val="22"/>
          <w:szCs w:val="22"/>
        </w:rPr>
        <w:t>-Ола и в населенных пунктах Медведевского района Республики Марий Эл и по перечислению поступивших платежей на специальный расчетный счет Заказчика  в соответствии с условиями проекта договора.</w:t>
      </w:r>
      <w:r w:rsidR="00952468">
        <w:rPr>
          <w:b w:val="0"/>
          <w:sz w:val="22"/>
          <w:szCs w:val="22"/>
        </w:rPr>
        <w:t>.</w:t>
      </w:r>
    </w:p>
    <w:p w14:paraId="2DA4780B" w14:textId="25B7995C" w:rsidR="00183A28" w:rsidRDefault="00183A28" w:rsidP="00967D32">
      <w:pPr>
        <w:pStyle w:val="a5"/>
        <w:spacing w:line="276" w:lineRule="auto"/>
        <w:ind w:firstLine="567"/>
        <w:jc w:val="both"/>
        <w:rPr>
          <w:b w:val="0"/>
          <w:sz w:val="22"/>
          <w:szCs w:val="22"/>
        </w:rPr>
      </w:pPr>
      <w:r w:rsidRPr="009A2E49">
        <w:rPr>
          <w:sz w:val="22"/>
          <w:szCs w:val="22"/>
        </w:rPr>
        <w:t>Объем оказываемых услуг:</w:t>
      </w:r>
      <w:r w:rsidRPr="009A2E49">
        <w:rPr>
          <w:b w:val="0"/>
          <w:sz w:val="22"/>
          <w:szCs w:val="22"/>
        </w:rPr>
        <w:t xml:space="preserve"> </w:t>
      </w:r>
      <w:r w:rsidR="00B06AB2" w:rsidRPr="00B06AB2">
        <w:rPr>
          <w:b w:val="0"/>
          <w:sz w:val="22"/>
          <w:szCs w:val="22"/>
        </w:rPr>
        <w:t>36</w:t>
      </w:r>
      <w:r w:rsidR="00B06AB2">
        <w:rPr>
          <w:b w:val="0"/>
          <w:sz w:val="22"/>
          <w:szCs w:val="22"/>
        </w:rPr>
        <w:t xml:space="preserve"> </w:t>
      </w:r>
      <w:r w:rsidR="00B06AB2" w:rsidRPr="00B06AB2">
        <w:rPr>
          <w:b w:val="0"/>
          <w:sz w:val="22"/>
          <w:szCs w:val="22"/>
        </w:rPr>
        <w:t>000</w:t>
      </w:r>
      <w:r w:rsidR="00B06AB2">
        <w:rPr>
          <w:b w:val="0"/>
          <w:sz w:val="22"/>
          <w:szCs w:val="22"/>
        </w:rPr>
        <w:t xml:space="preserve"> </w:t>
      </w:r>
      <w:r w:rsidR="00B06AB2" w:rsidRPr="00B06AB2">
        <w:rPr>
          <w:b w:val="0"/>
          <w:sz w:val="22"/>
          <w:szCs w:val="22"/>
        </w:rPr>
        <w:t>000</w:t>
      </w:r>
      <w:r w:rsidR="0064256A">
        <w:rPr>
          <w:b w:val="0"/>
          <w:sz w:val="22"/>
          <w:szCs w:val="22"/>
        </w:rPr>
        <w:t>,00 рублей</w:t>
      </w:r>
      <w:r w:rsidR="00E61367" w:rsidRPr="009A2E49">
        <w:rPr>
          <w:b w:val="0"/>
          <w:sz w:val="22"/>
          <w:szCs w:val="22"/>
        </w:rPr>
        <w:t>;</w:t>
      </w:r>
    </w:p>
    <w:p w14:paraId="199E1763" w14:textId="77777777" w:rsidR="00967D32" w:rsidRDefault="00967D32" w:rsidP="00967D32">
      <w:pPr>
        <w:pStyle w:val="a5"/>
        <w:spacing w:line="276" w:lineRule="auto"/>
        <w:ind w:firstLine="567"/>
        <w:jc w:val="both"/>
        <w:rPr>
          <w:b w:val="0"/>
          <w:sz w:val="22"/>
          <w:szCs w:val="22"/>
        </w:rPr>
      </w:pPr>
      <w:r>
        <w:rPr>
          <w:b w:val="0"/>
          <w:sz w:val="22"/>
          <w:szCs w:val="22"/>
        </w:rPr>
        <w:t>ОКПД2:</w:t>
      </w:r>
      <w:r w:rsidRPr="00967D32">
        <w:rPr>
          <w:rFonts w:ascii="Arial" w:hAnsi="Arial" w:cs="Arial"/>
          <w:b w:val="0"/>
          <w:bCs w:val="0"/>
          <w:color w:val="000000"/>
          <w:sz w:val="17"/>
          <w:szCs w:val="17"/>
          <w:shd w:val="clear" w:color="auto" w:fill="FFFFFF"/>
        </w:rPr>
        <w:t xml:space="preserve"> </w:t>
      </w:r>
      <w:r w:rsidR="00E2067F" w:rsidRPr="00E2067F">
        <w:rPr>
          <w:b w:val="0"/>
          <w:sz w:val="22"/>
          <w:szCs w:val="22"/>
        </w:rPr>
        <w:t>63.11.11.000 Услуги по обработке данных</w:t>
      </w:r>
      <w:r w:rsidR="00321A45">
        <w:rPr>
          <w:b w:val="0"/>
          <w:sz w:val="22"/>
          <w:szCs w:val="22"/>
        </w:rPr>
        <w:t>;</w:t>
      </w:r>
    </w:p>
    <w:p w14:paraId="60F3FF30" w14:textId="77777777" w:rsidR="00967D32" w:rsidRPr="009A2E49" w:rsidRDefault="00967D32" w:rsidP="00967D32">
      <w:pPr>
        <w:pStyle w:val="a5"/>
        <w:spacing w:line="276" w:lineRule="auto"/>
        <w:ind w:firstLine="567"/>
        <w:jc w:val="both"/>
        <w:rPr>
          <w:b w:val="0"/>
          <w:sz w:val="22"/>
          <w:szCs w:val="22"/>
        </w:rPr>
      </w:pPr>
      <w:r>
        <w:rPr>
          <w:b w:val="0"/>
          <w:sz w:val="22"/>
          <w:szCs w:val="22"/>
        </w:rPr>
        <w:t>ОВЭД2:</w:t>
      </w:r>
      <w:r w:rsidRPr="00967D32">
        <w:rPr>
          <w:rFonts w:ascii="Arial" w:hAnsi="Arial" w:cs="Arial"/>
          <w:b w:val="0"/>
          <w:bCs w:val="0"/>
          <w:color w:val="000000"/>
          <w:sz w:val="17"/>
          <w:szCs w:val="17"/>
          <w:shd w:val="clear" w:color="auto" w:fill="FFFFFF"/>
        </w:rPr>
        <w:t xml:space="preserve"> </w:t>
      </w:r>
      <w:r w:rsidR="0064256A" w:rsidRPr="0064256A">
        <w:rPr>
          <w:b w:val="0"/>
          <w:sz w:val="22"/>
          <w:szCs w:val="22"/>
        </w:rPr>
        <w:t>63.11.9: Деятельность по предоставлению услуг по размещению информации прочая</w:t>
      </w:r>
      <w:r w:rsidR="0064256A">
        <w:rPr>
          <w:b w:val="0"/>
          <w:sz w:val="22"/>
          <w:szCs w:val="22"/>
        </w:rPr>
        <w:t>.</w:t>
      </w:r>
    </w:p>
    <w:p w14:paraId="0B91C68F" w14:textId="77777777" w:rsidR="00321A45" w:rsidRDefault="00255562" w:rsidP="00967D32">
      <w:pPr>
        <w:pStyle w:val="a"/>
        <w:numPr>
          <w:ilvl w:val="0"/>
          <w:numId w:val="0"/>
        </w:numPr>
        <w:autoSpaceDE w:val="0"/>
        <w:autoSpaceDN w:val="0"/>
        <w:spacing w:line="276" w:lineRule="auto"/>
        <w:ind w:firstLine="567"/>
        <w:jc w:val="both"/>
        <w:rPr>
          <w:b/>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C626DD" w:rsidRPr="009A2E49">
        <w:rPr>
          <w:b/>
          <w:sz w:val="22"/>
          <w:szCs w:val="22"/>
        </w:rPr>
        <w:t>оказания услуг</w:t>
      </w:r>
      <w:r w:rsidRPr="009A2E49">
        <w:rPr>
          <w:b/>
          <w:sz w:val="22"/>
          <w:szCs w:val="22"/>
        </w:rPr>
        <w:t xml:space="preserve">: </w:t>
      </w:r>
      <w:proofErr w:type="spellStart"/>
      <w:r w:rsidR="0064256A" w:rsidRPr="00660C2D">
        <w:rPr>
          <w:sz w:val="22"/>
          <w:szCs w:val="22"/>
        </w:rPr>
        <w:t>г.Йошкар</w:t>
      </w:r>
      <w:proofErr w:type="spellEnd"/>
      <w:r w:rsidR="0064256A" w:rsidRPr="00660C2D">
        <w:rPr>
          <w:sz w:val="22"/>
          <w:szCs w:val="22"/>
        </w:rPr>
        <w:t>-Ола и населенны</w:t>
      </w:r>
      <w:r w:rsidR="0064256A">
        <w:rPr>
          <w:sz w:val="22"/>
          <w:szCs w:val="22"/>
        </w:rPr>
        <w:t>е</w:t>
      </w:r>
      <w:r w:rsidR="0064256A" w:rsidRPr="00660C2D">
        <w:rPr>
          <w:sz w:val="22"/>
          <w:szCs w:val="22"/>
        </w:rPr>
        <w:t xml:space="preserve"> пункт</w:t>
      </w:r>
      <w:r w:rsidR="0064256A">
        <w:rPr>
          <w:sz w:val="22"/>
          <w:szCs w:val="22"/>
        </w:rPr>
        <w:t>ы</w:t>
      </w:r>
      <w:r w:rsidR="0064256A" w:rsidRPr="00660C2D">
        <w:rPr>
          <w:sz w:val="22"/>
          <w:szCs w:val="22"/>
        </w:rPr>
        <w:t xml:space="preserve"> Медведевского района Республики Марий Эл</w:t>
      </w:r>
      <w:r w:rsidR="0064256A" w:rsidRPr="009A2E49">
        <w:rPr>
          <w:sz w:val="22"/>
          <w:szCs w:val="22"/>
        </w:rPr>
        <w:t>;</w:t>
      </w:r>
    </w:p>
    <w:p w14:paraId="727B018F" w14:textId="33410B7E" w:rsidR="003D0F2F" w:rsidRDefault="00432BC6" w:rsidP="00967D32">
      <w:pPr>
        <w:pStyle w:val="a"/>
        <w:numPr>
          <w:ilvl w:val="0"/>
          <w:numId w:val="0"/>
        </w:numPr>
        <w:autoSpaceDE w:val="0"/>
        <w:autoSpaceDN w:val="0"/>
        <w:spacing w:line="276" w:lineRule="auto"/>
        <w:ind w:firstLine="567"/>
        <w:jc w:val="both"/>
        <w:rPr>
          <w:sz w:val="22"/>
          <w:szCs w:val="22"/>
        </w:rPr>
      </w:pPr>
      <w:r w:rsidRPr="009A2E49">
        <w:rPr>
          <w:b/>
          <w:sz w:val="22"/>
          <w:szCs w:val="22"/>
        </w:rPr>
        <w:t>Срок оказания услуг</w:t>
      </w:r>
      <w:r w:rsidRPr="009A2E49">
        <w:rPr>
          <w:sz w:val="22"/>
          <w:szCs w:val="22"/>
        </w:rPr>
        <w:t xml:space="preserve"> – </w:t>
      </w:r>
      <w:r w:rsidR="0064256A" w:rsidRPr="0064256A">
        <w:rPr>
          <w:sz w:val="22"/>
          <w:szCs w:val="22"/>
        </w:rPr>
        <w:t xml:space="preserve">с момента заключения договора до </w:t>
      </w:r>
      <w:r w:rsidR="0064256A">
        <w:rPr>
          <w:sz w:val="22"/>
          <w:szCs w:val="22"/>
        </w:rPr>
        <w:t>31 декабря 202</w:t>
      </w:r>
      <w:r w:rsidR="00B06AB2">
        <w:rPr>
          <w:sz w:val="22"/>
          <w:szCs w:val="22"/>
        </w:rPr>
        <w:t>5</w:t>
      </w:r>
      <w:r w:rsidR="0064256A" w:rsidRPr="0064256A">
        <w:rPr>
          <w:sz w:val="22"/>
          <w:szCs w:val="22"/>
        </w:rPr>
        <w:t xml:space="preserve"> г.</w:t>
      </w:r>
    </w:p>
    <w:p w14:paraId="73F7D231" w14:textId="77777777" w:rsidR="00AF2AC4" w:rsidRPr="009A2E49" w:rsidRDefault="003D0F2F" w:rsidP="00967D32">
      <w:pPr>
        <w:pStyle w:val="a"/>
        <w:numPr>
          <w:ilvl w:val="0"/>
          <w:numId w:val="0"/>
        </w:numPr>
        <w:autoSpaceDE w:val="0"/>
        <w:autoSpaceDN w:val="0"/>
        <w:spacing w:line="276" w:lineRule="auto"/>
        <w:ind w:firstLine="567"/>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0064256A" w:rsidRPr="0064256A">
        <w:rPr>
          <w:sz w:val="22"/>
          <w:szCs w:val="22"/>
        </w:rPr>
        <w:t>информационно-технологическое взаимодействие сторон в целях обеспечения Исполнителем приема через свои структурные подразделения денежных средств в валюте Российской Федерации от физических лиц за водоснабжение и водоотведение в пользу МУП «Водоканал».</w:t>
      </w:r>
    </w:p>
    <w:p w14:paraId="05479CC3" w14:textId="35B00FDA" w:rsidR="006A026A" w:rsidRDefault="00255562" w:rsidP="00967D32">
      <w:pPr>
        <w:pStyle w:val="a5"/>
        <w:spacing w:line="276" w:lineRule="auto"/>
        <w:ind w:firstLine="567"/>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B06AB2">
        <w:rPr>
          <w:sz w:val="22"/>
          <w:szCs w:val="22"/>
        </w:rPr>
        <w:t>360 000</w:t>
      </w:r>
      <w:r w:rsidR="00047692" w:rsidRPr="00047692">
        <w:rPr>
          <w:sz w:val="22"/>
          <w:szCs w:val="22"/>
        </w:rPr>
        <w:t xml:space="preserve"> (</w:t>
      </w:r>
      <w:r w:rsidR="00B06AB2">
        <w:rPr>
          <w:sz w:val="22"/>
          <w:szCs w:val="22"/>
        </w:rPr>
        <w:t>Триста шестьдесят тысяч</w:t>
      </w:r>
      <w:r w:rsidR="00047692" w:rsidRPr="00047692">
        <w:rPr>
          <w:sz w:val="22"/>
          <w:szCs w:val="22"/>
        </w:rPr>
        <w:t xml:space="preserve">) руб. </w:t>
      </w:r>
      <w:r w:rsidR="00DD325D">
        <w:rPr>
          <w:sz w:val="22"/>
          <w:szCs w:val="22"/>
        </w:rPr>
        <w:t>00</w:t>
      </w:r>
      <w:r w:rsidR="00047692" w:rsidRPr="00047692">
        <w:rPr>
          <w:sz w:val="22"/>
          <w:szCs w:val="22"/>
        </w:rPr>
        <w:t xml:space="preserve"> коп.</w:t>
      </w:r>
    </w:p>
    <w:p w14:paraId="27559B2A" w14:textId="77777777" w:rsidR="003D0F2F" w:rsidRPr="009A2E49" w:rsidRDefault="003D0F2F" w:rsidP="00967D32">
      <w:pPr>
        <w:pStyle w:val="a5"/>
        <w:spacing w:line="276" w:lineRule="auto"/>
        <w:ind w:firstLine="567"/>
        <w:jc w:val="both"/>
        <w:rPr>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r>
        <w:rPr>
          <w:b w:val="0"/>
          <w:sz w:val="22"/>
          <w:szCs w:val="22"/>
        </w:rPr>
        <w:t>;</w:t>
      </w:r>
    </w:p>
    <w:p w14:paraId="1A2E6830" w14:textId="77777777" w:rsidR="00F20542" w:rsidRPr="00F20542" w:rsidRDefault="009A2E49"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9A2E49">
        <w:rPr>
          <w:b/>
          <w:sz w:val="22"/>
          <w:szCs w:val="22"/>
        </w:rPr>
        <w:t xml:space="preserve">Срок и условия оплаты оказанных услуг: </w:t>
      </w:r>
      <w:r w:rsidR="00F20542" w:rsidRPr="00F20542">
        <w:rPr>
          <w:sz w:val="22"/>
          <w:szCs w:val="22"/>
        </w:rPr>
        <w:t>За оказание услуг, Заказчик уплачивает Исполнителю вознаграждение (в процентах от поступившей суммы платежа) в размере</w:t>
      </w:r>
      <w:r w:rsidR="00F20542" w:rsidRPr="00F20542">
        <w:rPr>
          <w:b/>
          <w:sz w:val="22"/>
          <w:szCs w:val="22"/>
        </w:rPr>
        <w:t xml:space="preserve"> 1%</w:t>
      </w:r>
      <w:r w:rsidR="00F20542" w:rsidRPr="00F20542">
        <w:rPr>
          <w:sz w:val="22"/>
          <w:szCs w:val="22"/>
        </w:rPr>
        <w:t xml:space="preserve"> от общей суммы принятых платежей в г. Йошкар-Оле и Медведевском районе Республики Марий Эл, НДС взимается сверх установленного размера вознаграждения по ставке установленной действующим законодательством РФ на дату оказания услуг.</w:t>
      </w:r>
    </w:p>
    <w:p w14:paraId="015FA952"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4DEF64E3"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73FE37D9"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7AB16DE6"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03D20A51" w14:textId="77777777" w:rsid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sz w:val="22"/>
          <w:szCs w:val="22"/>
        </w:rPr>
      </w:pPr>
    </w:p>
    <w:p w14:paraId="2BE27F59" w14:textId="77777777" w:rsidR="00F20542" w:rsidRPr="00F20542" w:rsidRDefault="00F20542" w:rsidP="00F20542">
      <w:pPr>
        <w:widowControl w:val="0"/>
        <w:shd w:val="clear" w:color="auto" w:fill="FFFFFF"/>
        <w:tabs>
          <w:tab w:val="left" w:pos="284"/>
        </w:tabs>
        <w:autoSpaceDE w:val="0"/>
        <w:autoSpaceDN w:val="0"/>
        <w:adjustRightInd w:val="0"/>
        <w:spacing w:line="276" w:lineRule="auto"/>
        <w:ind w:right="5" w:firstLine="567"/>
        <w:jc w:val="both"/>
        <w:rPr>
          <w:b/>
          <w:sz w:val="22"/>
          <w:szCs w:val="22"/>
        </w:rPr>
      </w:pPr>
      <w:r w:rsidRPr="00F20542">
        <w:rPr>
          <w:sz w:val="22"/>
          <w:szCs w:val="22"/>
        </w:rPr>
        <w:t>Все суммы платежей за услуги, принятые Исполнителем в пользу Заказчика, за вычетом вознаграждения, перечисляются на специальный расчетный счет Клиента не позднее второго рабочего дня, следующего за днем поступления денежных средств Исполнителю.</w:t>
      </w:r>
      <w:r w:rsidRPr="00F20542">
        <w:rPr>
          <w:b/>
          <w:sz w:val="22"/>
          <w:szCs w:val="22"/>
        </w:rPr>
        <w:t xml:space="preserve"> </w:t>
      </w:r>
    </w:p>
    <w:p w14:paraId="2B3C3C78" w14:textId="3E5CFE41" w:rsidR="009F57FE" w:rsidRPr="009F57FE" w:rsidRDefault="009F57FE" w:rsidP="00F20542">
      <w:pPr>
        <w:widowControl w:val="0"/>
        <w:shd w:val="clear" w:color="auto" w:fill="FFFFFF"/>
        <w:tabs>
          <w:tab w:val="left" w:pos="284"/>
        </w:tabs>
        <w:autoSpaceDE w:val="0"/>
        <w:autoSpaceDN w:val="0"/>
        <w:adjustRightInd w:val="0"/>
        <w:spacing w:line="276" w:lineRule="auto"/>
        <w:ind w:right="5" w:firstLine="567"/>
        <w:jc w:val="both"/>
      </w:pPr>
    </w:p>
    <w:p w14:paraId="40E897D8" w14:textId="77777777" w:rsidR="009F57FE" w:rsidRDefault="009F57FE" w:rsidP="00967D32">
      <w:pPr>
        <w:pStyle w:val="a"/>
        <w:numPr>
          <w:ilvl w:val="0"/>
          <w:numId w:val="0"/>
        </w:numPr>
        <w:tabs>
          <w:tab w:val="left" w:pos="284"/>
        </w:tabs>
        <w:ind w:firstLine="567"/>
        <w:jc w:val="both"/>
        <w:rPr>
          <w:sz w:val="24"/>
          <w:szCs w:val="24"/>
        </w:rPr>
      </w:pPr>
    </w:p>
    <w:p w14:paraId="3616018D" w14:textId="77777777" w:rsidR="00B20492" w:rsidRPr="00B20492" w:rsidRDefault="00B20492" w:rsidP="00967D32">
      <w:pPr>
        <w:widowControl w:val="0"/>
        <w:autoSpaceDE w:val="0"/>
        <w:autoSpaceDN w:val="0"/>
        <w:adjustRightInd w:val="0"/>
        <w:ind w:firstLine="567"/>
        <w:rPr>
          <w:sz w:val="22"/>
          <w:szCs w:val="22"/>
          <w:lang w:eastAsia="en-US"/>
        </w:rPr>
      </w:pPr>
      <w:r w:rsidRPr="00B20492">
        <w:rPr>
          <w:sz w:val="22"/>
          <w:szCs w:val="22"/>
          <w:lang w:eastAsia="en-US"/>
        </w:rPr>
        <w:t>Приложениями к настоящему извещению являются:</w:t>
      </w:r>
    </w:p>
    <w:p w14:paraId="05464E06" w14:textId="77777777" w:rsidR="00C33AD5" w:rsidRDefault="00C33AD5" w:rsidP="00C33AD5">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752C00D0" w14:textId="77777777" w:rsidR="00C33AD5" w:rsidRDefault="00C33AD5" w:rsidP="00C33AD5">
      <w:pPr>
        <w:widowControl w:val="0"/>
        <w:autoSpaceDE w:val="0"/>
        <w:autoSpaceDN w:val="0"/>
        <w:adjustRightInd w:val="0"/>
        <w:ind w:firstLine="567"/>
        <w:rPr>
          <w:sz w:val="22"/>
          <w:szCs w:val="22"/>
          <w:lang w:eastAsia="en-US"/>
        </w:rPr>
      </w:pPr>
      <w:r>
        <w:rPr>
          <w:sz w:val="22"/>
          <w:szCs w:val="22"/>
          <w:lang w:eastAsia="en-US"/>
        </w:rPr>
        <w:t>- О</w:t>
      </w:r>
      <w:r w:rsidRPr="007072D8">
        <w:rPr>
          <w:sz w:val="22"/>
          <w:szCs w:val="22"/>
          <w:lang w:eastAsia="en-US"/>
        </w:rPr>
        <w:t>боснование начальной (максимальной) цены договора</w:t>
      </w:r>
      <w:r>
        <w:rPr>
          <w:sz w:val="22"/>
          <w:szCs w:val="22"/>
          <w:lang w:eastAsia="en-US"/>
        </w:rPr>
        <w:t>;</w:t>
      </w:r>
    </w:p>
    <w:p w14:paraId="34281417" w14:textId="77777777" w:rsidR="00C33AD5" w:rsidRPr="00B20492" w:rsidRDefault="00C33AD5" w:rsidP="00C33AD5">
      <w:pPr>
        <w:widowControl w:val="0"/>
        <w:autoSpaceDE w:val="0"/>
        <w:autoSpaceDN w:val="0"/>
        <w:adjustRightInd w:val="0"/>
        <w:ind w:firstLine="567"/>
        <w:rPr>
          <w:sz w:val="22"/>
          <w:szCs w:val="22"/>
          <w:lang w:eastAsia="en-US"/>
        </w:rPr>
      </w:pPr>
      <w:r>
        <w:rPr>
          <w:sz w:val="22"/>
          <w:szCs w:val="22"/>
          <w:lang w:eastAsia="en-US"/>
        </w:rPr>
        <w:t xml:space="preserve">- </w:t>
      </w:r>
      <w:r w:rsidRPr="007072D8">
        <w:rPr>
          <w:bCs/>
          <w:sz w:val="22"/>
          <w:szCs w:val="22"/>
          <w:lang w:eastAsia="en-US"/>
        </w:rPr>
        <w:t>Расчет прогнозируемого объема принятых денежных средств</w:t>
      </w:r>
      <w:r>
        <w:rPr>
          <w:bCs/>
          <w:sz w:val="22"/>
          <w:szCs w:val="22"/>
          <w:lang w:eastAsia="en-US"/>
        </w:rPr>
        <w:t>;</w:t>
      </w:r>
    </w:p>
    <w:p w14:paraId="009778D2" w14:textId="77777777" w:rsidR="00B20492" w:rsidRDefault="00C33AD5" w:rsidP="00C33AD5">
      <w:pPr>
        <w:widowControl w:val="0"/>
        <w:autoSpaceDE w:val="0"/>
        <w:autoSpaceDN w:val="0"/>
        <w:adjustRightInd w:val="0"/>
        <w:ind w:firstLine="567"/>
        <w:rPr>
          <w:sz w:val="22"/>
          <w:szCs w:val="22"/>
          <w:lang w:eastAsia="en-US"/>
        </w:rPr>
      </w:pPr>
      <w:r w:rsidRPr="00B20492">
        <w:rPr>
          <w:sz w:val="22"/>
          <w:szCs w:val="22"/>
          <w:lang w:eastAsia="en-US"/>
        </w:rPr>
        <w:t>- Проект договора</w:t>
      </w:r>
      <w:r>
        <w:rPr>
          <w:sz w:val="22"/>
          <w:szCs w:val="22"/>
          <w:lang w:eastAsia="en-US"/>
        </w:rPr>
        <w:t>.</w:t>
      </w:r>
    </w:p>
    <w:p w14:paraId="4E02C82F" w14:textId="77777777" w:rsidR="00B20492" w:rsidRDefault="00B20492" w:rsidP="00B20492">
      <w:pPr>
        <w:widowControl w:val="0"/>
        <w:autoSpaceDE w:val="0"/>
        <w:autoSpaceDN w:val="0"/>
        <w:adjustRightInd w:val="0"/>
        <w:ind w:firstLine="567"/>
        <w:rPr>
          <w:sz w:val="22"/>
          <w:szCs w:val="22"/>
          <w:lang w:eastAsia="en-US"/>
        </w:rPr>
      </w:pPr>
    </w:p>
    <w:p w14:paraId="5BC6A03F" w14:textId="77777777" w:rsidR="00B20492" w:rsidRDefault="00B20492" w:rsidP="00B20492">
      <w:pPr>
        <w:widowControl w:val="0"/>
        <w:autoSpaceDE w:val="0"/>
        <w:autoSpaceDN w:val="0"/>
        <w:adjustRightInd w:val="0"/>
        <w:ind w:firstLine="567"/>
        <w:rPr>
          <w:sz w:val="22"/>
          <w:szCs w:val="22"/>
          <w:lang w:eastAsia="en-US"/>
        </w:rPr>
      </w:pPr>
    </w:p>
    <w:p w14:paraId="6DFE68C6" w14:textId="77777777" w:rsidR="00F20542" w:rsidRDefault="00F20542" w:rsidP="00B20492">
      <w:pPr>
        <w:widowControl w:val="0"/>
        <w:autoSpaceDE w:val="0"/>
        <w:autoSpaceDN w:val="0"/>
        <w:adjustRightInd w:val="0"/>
        <w:ind w:firstLine="567"/>
        <w:jc w:val="right"/>
        <w:rPr>
          <w:sz w:val="22"/>
          <w:szCs w:val="22"/>
          <w:lang w:eastAsia="en-US"/>
        </w:rPr>
      </w:pPr>
    </w:p>
    <w:p w14:paraId="5406769B" w14:textId="77777777" w:rsidR="00F20542" w:rsidRDefault="00F20542" w:rsidP="00B20492">
      <w:pPr>
        <w:widowControl w:val="0"/>
        <w:autoSpaceDE w:val="0"/>
        <w:autoSpaceDN w:val="0"/>
        <w:adjustRightInd w:val="0"/>
        <w:ind w:firstLine="567"/>
        <w:jc w:val="right"/>
        <w:rPr>
          <w:sz w:val="22"/>
          <w:szCs w:val="22"/>
          <w:lang w:eastAsia="en-US"/>
        </w:rPr>
      </w:pPr>
    </w:p>
    <w:p w14:paraId="1700E9C2" w14:textId="77777777" w:rsidR="00F20542" w:rsidRDefault="00F20542" w:rsidP="00B20492">
      <w:pPr>
        <w:widowControl w:val="0"/>
        <w:autoSpaceDE w:val="0"/>
        <w:autoSpaceDN w:val="0"/>
        <w:adjustRightInd w:val="0"/>
        <w:ind w:firstLine="567"/>
        <w:jc w:val="right"/>
        <w:rPr>
          <w:sz w:val="22"/>
          <w:szCs w:val="22"/>
          <w:lang w:eastAsia="en-US"/>
        </w:rPr>
      </w:pPr>
    </w:p>
    <w:p w14:paraId="19147BF7" w14:textId="77777777" w:rsidR="00F20542" w:rsidRDefault="00F20542" w:rsidP="00B20492">
      <w:pPr>
        <w:widowControl w:val="0"/>
        <w:autoSpaceDE w:val="0"/>
        <w:autoSpaceDN w:val="0"/>
        <w:adjustRightInd w:val="0"/>
        <w:ind w:firstLine="567"/>
        <w:jc w:val="right"/>
        <w:rPr>
          <w:sz w:val="22"/>
          <w:szCs w:val="22"/>
          <w:lang w:eastAsia="en-US"/>
        </w:rPr>
      </w:pPr>
    </w:p>
    <w:p w14:paraId="41E466F5" w14:textId="77777777" w:rsidR="00F20542" w:rsidRDefault="00F20542" w:rsidP="00B20492">
      <w:pPr>
        <w:widowControl w:val="0"/>
        <w:autoSpaceDE w:val="0"/>
        <w:autoSpaceDN w:val="0"/>
        <w:adjustRightInd w:val="0"/>
        <w:ind w:firstLine="567"/>
        <w:jc w:val="right"/>
        <w:rPr>
          <w:sz w:val="22"/>
          <w:szCs w:val="22"/>
          <w:lang w:eastAsia="en-US"/>
        </w:rPr>
      </w:pPr>
    </w:p>
    <w:p w14:paraId="724E8FA1" w14:textId="77777777" w:rsidR="00F20542" w:rsidRDefault="00F20542" w:rsidP="00B20492">
      <w:pPr>
        <w:widowControl w:val="0"/>
        <w:autoSpaceDE w:val="0"/>
        <w:autoSpaceDN w:val="0"/>
        <w:adjustRightInd w:val="0"/>
        <w:ind w:firstLine="567"/>
        <w:jc w:val="right"/>
        <w:rPr>
          <w:sz w:val="22"/>
          <w:szCs w:val="22"/>
          <w:lang w:eastAsia="en-US"/>
        </w:rPr>
      </w:pPr>
    </w:p>
    <w:p w14:paraId="4AE91065" w14:textId="77777777" w:rsidR="00F20542" w:rsidRDefault="00F20542" w:rsidP="00B20492">
      <w:pPr>
        <w:widowControl w:val="0"/>
        <w:autoSpaceDE w:val="0"/>
        <w:autoSpaceDN w:val="0"/>
        <w:adjustRightInd w:val="0"/>
        <w:ind w:firstLine="567"/>
        <w:jc w:val="right"/>
        <w:rPr>
          <w:sz w:val="22"/>
          <w:szCs w:val="22"/>
          <w:lang w:eastAsia="en-US"/>
        </w:rPr>
      </w:pPr>
    </w:p>
    <w:p w14:paraId="6A26C4BC" w14:textId="77777777" w:rsidR="00F20542" w:rsidRDefault="00F20542" w:rsidP="00B20492">
      <w:pPr>
        <w:widowControl w:val="0"/>
        <w:autoSpaceDE w:val="0"/>
        <w:autoSpaceDN w:val="0"/>
        <w:adjustRightInd w:val="0"/>
        <w:ind w:firstLine="567"/>
        <w:jc w:val="right"/>
        <w:rPr>
          <w:sz w:val="22"/>
          <w:szCs w:val="22"/>
          <w:lang w:eastAsia="en-US"/>
        </w:rPr>
      </w:pPr>
    </w:p>
    <w:p w14:paraId="6C565C87" w14:textId="77777777" w:rsidR="00F20542" w:rsidRDefault="00F20542" w:rsidP="00B20492">
      <w:pPr>
        <w:widowControl w:val="0"/>
        <w:autoSpaceDE w:val="0"/>
        <w:autoSpaceDN w:val="0"/>
        <w:adjustRightInd w:val="0"/>
        <w:ind w:firstLine="567"/>
        <w:jc w:val="right"/>
        <w:rPr>
          <w:sz w:val="22"/>
          <w:szCs w:val="22"/>
          <w:lang w:eastAsia="en-US"/>
        </w:rPr>
      </w:pPr>
    </w:p>
    <w:p w14:paraId="48288707" w14:textId="77777777" w:rsidR="00F20542" w:rsidRDefault="00F20542" w:rsidP="00B20492">
      <w:pPr>
        <w:widowControl w:val="0"/>
        <w:autoSpaceDE w:val="0"/>
        <w:autoSpaceDN w:val="0"/>
        <w:adjustRightInd w:val="0"/>
        <w:ind w:firstLine="567"/>
        <w:jc w:val="right"/>
        <w:rPr>
          <w:sz w:val="22"/>
          <w:szCs w:val="22"/>
          <w:lang w:eastAsia="en-US"/>
        </w:rPr>
      </w:pPr>
    </w:p>
    <w:p w14:paraId="55D0E53E" w14:textId="77777777" w:rsidR="00F20542" w:rsidRDefault="00F20542" w:rsidP="00B20492">
      <w:pPr>
        <w:widowControl w:val="0"/>
        <w:autoSpaceDE w:val="0"/>
        <w:autoSpaceDN w:val="0"/>
        <w:adjustRightInd w:val="0"/>
        <w:ind w:firstLine="567"/>
        <w:jc w:val="right"/>
        <w:rPr>
          <w:sz w:val="22"/>
          <w:szCs w:val="22"/>
          <w:lang w:eastAsia="en-US"/>
        </w:rPr>
      </w:pPr>
    </w:p>
    <w:p w14:paraId="49F76339" w14:textId="77777777" w:rsidR="00F20542" w:rsidRDefault="00F20542" w:rsidP="00B20492">
      <w:pPr>
        <w:widowControl w:val="0"/>
        <w:autoSpaceDE w:val="0"/>
        <w:autoSpaceDN w:val="0"/>
        <w:adjustRightInd w:val="0"/>
        <w:ind w:firstLine="567"/>
        <w:jc w:val="right"/>
        <w:rPr>
          <w:sz w:val="22"/>
          <w:szCs w:val="22"/>
          <w:lang w:eastAsia="en-US"/>
        </w:rPr>
      </w:pPr>
    </w:p>
    <w:p w14:paraId="32A66A88" w14:textId="77777777" w:rsidR="00F20542" w:rsidRDefault="00F20542" w:rsidP="00B20492">
      <w:pPr>
        <w:widowControl w:val="0"/>
        <w:autoSpaceDE w:val="0"/>
        <w:autoSpaceDN w:val="0"/>
        <w:adjustRightInd w:val="0"/>
        <w:ind w:firstLine="567"/>
        <w:jc w:val="right"/>
        <w:rPr>
          <w:sz w:val="22"/>
          <w:szCs w:val="22"/>
          <w:lang w:eastAsia="en-US"/>
        </w:rPr>
      </w:pPr>
    </w:p>
    <w:p w14:paraId="3551C1AB" w14:textId="77777777" w:rsidR="00F20542" w:rsidRDefault="00F20542" w:rsidP="00B20492">
      <w:pPr>
        <w:widowControl w:val="0"/>
        <w:autoSpaceDE w:val="0"/>
        <w:autoSpaceDN w:val="0"/>
        <w:adjustRightInd w:val="0"/>
        <w:ind w:firstLine="567"/>
        <w:jc w:val="right"/>
        <w:rPr>
          <w:sz w:val="22"/>
          <w:szCs w:val="22"/>
          <w:lang w:eastAsia="en-US"/>
        </w:rPr>
      </w:pPr>
    </w:p>
    <w:p w14:paraId="1C7F83EE" w14:textId="77777777" w:rsidR="00F20542" w:rsidRDefault="00F20542" w:rsidP="00B20492">
      <w:pPr>
        <w:widowControl w:val="0"/>
        <w:autoSpaceDE w:val="0"/>
        <w:autoSpaceDN w:val="0"/>
        <w:adjustRightInd w:val="0"/>
        <w:ind w:firstLine="567"/>
        <w:jc w:val="right"/>
        <w:rPr>
          <w:sz w:val="22"/>
          <w:szCs w:val="22"/>
          <w:lang w:eastAsia="en-US"/>
        </w:rPr>
      </w:pPr>
    </w:p>
    <w:p w14:paraId="62F50DE3" w14:textId="77777777" w:rsidR="00F20542" w:rsidRDefault="00F20542" w:rsidP="00B20492">
      <w:pPr>
        <w:widowControl w:val="0"/>
        <w:autoSpaceDE w:val="0"/>
        <w:autoSpaceDN w:val="0"/>
        <w:adjustRightInd w:val="0"/>
        <w:ind w:firstLine="567"/>
        <w:jc w:val="right"/>
        <w:rPr>
          <w:sz w:val="22"/>
          <w:szCs w:val="22"/>
          <w:lang w:eastAsia="en-US"/>
        </w:rPr>
      </w:pPr>
    </w:p>
    <w:p w14:paraId="6E22A1CB" w14:textId="77777777" w:rsidR="00F20542" w:rsidRDefault="00F20542" w:rsidP="00B20492">
      <w:pPr>
        <w:widowControl w:val="0"/>
        <w:autoSpaceDE w:val="0"/>
        <w:autoSpaceDN w:val="0"/>
        <w:adjustRightInd w:val="0"/>
        <w:ind w:firstLine="567"/>
        <w:jc w:val="right"/>
        <w:rPr>
          <w:sz w:val="22"/>
          <w:szCs w:val="22"/>
          <w:lang w:eastAsia="en-US"/>
        </w:rPr>
      </w:pPr>
    </w:p>
    <w:p w14:paraId="41A5CAE7" w14:textId="77777777" w:rsidR="00F20542" w:rsidRDefault="00F20542" w:rsidP="00B20492">
      <w:pPr>
        <w:widowControl w:val="0"/>
        <w:autoSpaceDE w:val="0"/>
        <w:autoSpaceDN w:val="0"/>
        <w:adjustRightInd w:val="0"/>
        <w:ind w:firstLine="567"/>
        <w:jc w:val="right"/>
        <w:rPr>
          <w:sz w:val="22"/>
          <w:szCs w:val="22"/>
          <w:lang w:eastAsia="en-US"/>
        </w:rPr>
      </w:pPr>
    </w:p>
    <w:p w14:paraId="1065D7F6" w14:textId="77777777" w:rsidR="00F20542" w:rsidRDefault="00F20542" w:rsidP="00B20492">
      <w:pPr>
        <w:widowControl w:val="0"/>
        <w:autoSpaceDE w:val="0"/>
        <w:autoSpaceDN w:val="0"/>
        <w:adjustRightInd w:val="0"/>
        <w:ind w:firstLine="567"/>
        <w:jc w:val="right"/>
        <w:rPr>
          <w:sz w:val="22"/>
          <w:szCs w:val="22"/>
          <w:lang w:eastAsia="en-US"/>
        </w:rPr>
      </w:pPr>
    </w:p>
    <w:p w14:paraId="2E1ABC41" w14:textId="77777777" w:rsidR="00F20542" w:rsidRDefault="00F20542" w:rsidP="00B20492">
      <w:pPr>
        <w:widowControl w:val="0"/>
        <w:autoSpaceDE w:val="0"/>
        <w:autoSpaceDN w:val="0"/>
        <w:adjustRightInd w:val="0"/>
        <w:ind w:firstLine="567"/>
        <w:jc w:val="right"/>
        <w:rPr>
          <w:sz w:val="22"/>
          <w:szCs w:val="22"/>
          <w:lang w:eastAsia="en-US"/>
        </w:rPr>
      </w:pPr>
    </w:p>
    <w:p w14:paraId="52B4D2D1" w14:textId="77777777" w:rsidR="00F20542" w:rsidRDefault="00F20542" w:rsidP="00B20492">
      <w:pPr>
        <w:widowControl w:val="0"/>
        <w:autoSpaceDE w:val="0"/>
        <w:autoSpaceDN w:val="0"/>
        <w:adjustRightInd w:val="0"/>
        <w:ind w:firstLine="567"/>
        <w:jc w:val="right"/>
        <w:rPr>
          <w:sz w:val="22"/>
          <w:szCs w:val="22"/>
          <w:lang w:eastAsia="en-US"/>
        </w:rPr>
      </w:pPr>
    </w:p>
    <w:p w14:paraId="7E088785" w14:textId="77777777" w:rsidR="00F20542" w:rsidRDefault="00F20542" w:rsidP="00B20492">
      <w:pPr>
        <w:widowControl w:val="0"/>
        <w:autoSpaceDE w:val="0"/>
        <w:autoSpaceDN w:val="0"/>
        <w:adjustRightInd w:val="0"/>
        <w:ind w:firstLine="567"/>
        <w:jc w:val="right"/>
        <w:rPr>
          <w:sz w:val="22"/>
          <w:szCs w:val="22"/>
          <w:lang w:eastAsia="en-US"/>
        </w:rPr>
      </w:pPr>
    </w:p>
    <w:p w14:paraId="2843F33A" w14:textId="77777777" w:rsidR="00F20542" w:rsidRDefault="00F20542" w:rsidP="00B20492">
      <w:pPr>
        <w:widowControl w:val="0"/>
        <w:autoSpaceDE w:val="0"/>
        <w:autoSpaceDN w:val="0"/>
        <w:adjustRightInd w:val="0"/>
        <w:ind w:firstLine="567"/>
        <w:jc w:val="right"/>
        <w:rPr>
          <w:sz w:val="22"/>
          <w:szCs w:val="22"/>
          <w:lang w:eastAsia="en-US"/>
        </w:rPr>
      </w:pPr>
    </w:p>
    <w:p w14:paraId="51D6BFED" w14:textId="77777777" w:rsidR="00F20542" w:rsidRDefault="00F20542" w:rsidP="00B20492">
      <w:pPr>
        <w:widowControl w:val="0"/>
        <w:autoSpaceDE w:val="0"/>
        <w:autoSpaceDN w:val="0"/>
        <w:adjustRightInd w:val="0"/>
        <w:ind w:firstLine="567"/>
        <w:jc w:val="right"/>
        <w:rPr>
          <w:sz w:val="22"/>
          <w:szCs w:val="22"/>
          <w:lang w:eastAsia="en-US"/>
        </w:rPr>
      </w:pPr>
    </w:p>
    <w:p w14:paraId="368DC85B" w14:textId="77777777" w:rsidR="00F20542" w:rsidRDefault="00F20542" w:rsidP="00B20492">
      <w:pPr>
        <w:widowControl w:val="0"/>
        <w:autoSpaceDE w:val="0"/>
        <w:autoSpaceDN w:val="0"/>
        <w:adjustRightInd w:val="0"/>
        <w:ind w:firstLine="567"/>
        <w:jc w:val="right"/>
        <w:rPr>
          <w:sz w:val="22"/>
          <w:szCs w:val="22"/>
          <w:lang w:eastAsia="en-US"/>
        </w:rPr>
      </w:pPr>
    </w:p>
    <w:p w14:paraId="784C1C0E" w14:textId="77777777" w:rsidR="00F20542" w:rsidRDefault="00F20542" w:rsidP="00B20492">
      <w:pPr>
        <w:widowControl w:val="0"/>
        <w:autoSpaceDE w:val="0"/>
        <w:autoSpaceDN w:val="0"/>
        <w:adjustRightInd w:val="0"/>
        <w:ind w:firstLine="567"/>
        <w:jc w:val="right"/>
        <w:rPr>
          <w:sz w:val="22"/>
          <w:szCs w:val="22"/>
          <w:lang w:eastAsia="en-US"/>
        </w:rPr>
      </w:pPr>
    </w:p>
    <w:p w14:paraId="1ADD2C7D" w14:textId="77777777" w:rsidR="00F20542" w:rsidRDefault="00F20542" w:rsidP="00B20492">
      <w:pPr>
        <w:widowControl w:val="0"/>
        <w:autoSpaceDE w:val="0"/>
        <w:autoSpaceDN w:val="0"/>
        <w:adjustRightInd w:val="0"/>
        <w:ind w:firstLine="567"/>
        <w:jc w:val="right"/>
        <w:rPr>
          <w:sz w:val="22"/>
          <w:szCs w:val="22"/>
          <w:lang w:eastAsia="en-US"/>
        </w:rPr>
      </w:pPr>
    </w:p>
    <w:p w14:paraId="3200845D" w14:textId="77777777" w:rsidR="00F20542" w:rsidRDefault="00F20542" w:rsidP="00B20492">
      <w:pPr>
        <w:widowControl w:val="0"/>
        <w:autoSpaceDE w:val="0"/>
        <w:autoSpaceDN w:val="0"/>
        <w:adjustRightInd w:val="0"/>
        <w:ind w:firstLine="567"/>
        <w:jc w:val="right"/>
        <w:rPr>
          <w:sz w:val="22"/>
          <w:szCs w:val="22"/>
          <w:lang w:eastAsia="en-US"/>
        </w:rPr>
      </w:pPr>
    </w:p>
    <w:p w14:paraId="58E2AC2A" w14:textId="77777777" w:rsidR="00F20542" w:rsidRDefault="00F20542" w:rsidP="00B20492">
      <w:pPr>
        <w:widowControl w:val="0"/>
        <w:autoSpaceDE w:val="0"/>
        <w:autoSpaceDN w:val="0"/>
        <w:adjustRightInd w:val="0"/>
        <w:ind w:firstLine="567"/>
        <w:jc w:val="right"/>
        <w:rPr>
          <w:sz w:val="22"/>
          <w:szCs w:val="22"/>
          <w:lang w:eastAsia="en-US"/>
        </w:rPr>
      </w:pPr>
    </w:p>
    <w:p w14:paraId="0AF3B2EF" w14:textId="77777777" w:rsidR="00F20542" w:rsidRDefault="00F20542" w:rsidP="00B20492">
      <w:pPr>
        <w:widowControl w:val="0"/>
        <w:autoSpaceDE w:val="0"/>
        <w:autoSpaceDN w:val="0"/>
        <w:adjustRightInd w:val="0"/>
        <w:ind w:firstLine="567"/>
        <w:jc w:val="right"/>
        <w:rPr>
          <w:sz w:val="22"/>
          <w:szCs w:val="22"/>
          <w:lang w:eastAsia="en-US"/>
        </w:rPr>
      </w:pPr>
    </w:p>
    <w:p w14:paraId="42242EF9" w14:textId="77777777" w:rsidR="00F20542" w:rsidRDefault="00F20542" w:rsidP="00B20492">
      <w:pPr>
        <w:widowControl w:val="0"/>
        <w:autoSpaceDE w:val="0"/>
        <w:autoSpaceDN w:val="0"/>
        <w:adjustRightInd w:val="0"/>
        <w:ind w:firstLine="567"/>
        <w:jc w:val="right"/>
        <w:rPr>
          <w:sz w:val="22"/>
          <w:szCs w:val="22"/>
          <w:lang w:eastAsia="en-US"/>
        </w:rPr>
      </w:pPr>
    </w:p>
    <w:p w14:paraId="012AF07C" w14:textId="77777777" w:rsidR="00F20542" w:rsidRDefault="00F20542" w:rsidP="00B20492">
      <w:pPr>
        <w:widowControl w:val="0"/>
        <w:autoSpaceDE w:val="0"/>
        <w:autoSpaceDN w:val="0"/>
        <w:adjustRightInd w:val="0"/>
        <w:ind w:firstLine="567"/>
        <w:jc w:val="right"/>
        <w:rPr>
          <w:sz w:val="22"/>
          <w:szCs w:val="22"/>
          <w:lang w:eastAsia="en-US"/>
        </w:rPr>
      </w:pPr>
    </w:p>
    <w:p w14:paraId="67587958" w14:textId="77777777" w:rsidR="00F20542" w:rsidRDefault="00F20542" w:rsidP="00B20492">
      <w:pPr>
        <w:widowControl w:val="0"/>
        <w:autoSpaceDE w:val="0"/>
        <w:autoSpaceDN w:val="0"/>
        <w:adjustRightInd w:val="0"/>
        <w:ind w:firstLine="567"/>
        <w:jc w:val="right"/>
        <w:rPr>
          <w:sz w:val="22"/>
          <w:szCs w:val="22"/>
          <w:lang w:eastAsia="en-US"/>
        </w:rPr>
      </w:pPr>
    </w:p>
    <w:p w14:paraId="48341CEE" w14:textId="77777777" w:rsidR="00F20542" w:rsidRDefault="00F20542" w:rsidP="00B20492">
      <w:pPr>
        <w:widowControl w:val="0"/>
        <w:autoSpaceDE w:val="0"/>
        <w:autoSpaceDN w:val="0"/>
        <w:adjustRightInd w:val="0"/>
        <w:ind w:firstLine="567"/>
        <w:jc w:val="right"/>
        <w:rPr>
          <w:sz w:val="22"/>
          <w:szCs w:val="22"/>
          <w:lang w:eastAsia="en-US"/>
        </w:rPr>
      </w:pPr>
    </w:p>
    <w:p w14:paraId="1246B459" w14:textId="77777777" w:rsidR="00F20542" w:rsidRDefault="00F20542" w:rsidP="00B20492">
      <w:pPr>
        <w:widowControl w:val="0"/>
        <w:autoSpaceDE w:val="0"/>
        <w:autoSpaceDN w:val="0"/>
        <w:adjustRightInd w:val="0"/>
        <w:ind w:firstLine="567"/>
        <w:jc w:val="right"/>
        <w:rPr>
          <w:sz w:val="22"/>
          <w:szCs w:val="22"/>
          <w:lang w:eastAsia="en-US"/>
        </w:rPr>
      </w:pPr>
    </w:p>
    <w:p w14:paraId="3D8184A9" w14:textId="77777777" w:rsidR="00F20542" w:rsidRDefault="00F20542" w:rsidP="00B20492">
      <w:pPr>
        <w:widowControl w:val="0"/>
        <w:autoSpaceDE w:val="0"/>
        <w:autoSpaceDN w:val="0"/>
        <w:adjustRightInd w:val="0"/>
        <w:ind w:firstLine="567"/>
        <w:jc w:val="right"/>
        <w:rPr>
          <w:sz w:val="22"/>
          <w:szCs w:val="22"/>
          <w:lang w:eastAsia="en-US"/>
        </w:rPr>
      </w:pPr>
    </w:p>
    <w:p w14:paraId="2CCB286E" w14:textId="77777777" w:rsidR="00F20542" w:rsidRDefault="00F20542" w:rsidP="00B20492">
      <w:pPr>
        <w:widowControl w:val="0"/>
        <w:autoSpaceDE w:val="0"/>
        <w:autoSpaceDN w:val="0"/>
        <w:adjustRightInd w:val="0"/>
        <w:ind w:firstLine="567"/>
        <w:jc w:val="right"/>
        <w:rPr>
          <w:sz w:val="22"/>
          <w:szCs w:val="22"/>
          <w:lang w:eastAsia="en-US"/>
        </w:rPr>
      </w:pPr>
    </w:p>
    <w:p w14:paraId="08DAC00F" w14:textId="77777777" w:rsidR="00F20542" w:rsidRDefault="00F20542" w:rsidP="00B20492">
      <w:pPr>
        <w:widowControl w:val="0"/>
        <w:autoSpaceDE w:val="0"/>
        <w:autoSpaceDN w:val="0"/>
        <w:adjustRightInd w:val="0"/>
        <w:ind w:firstLine="567"/>
        <w:jc w:val="right"/>
        <w:rPr>
          <w:sz w:val="22"/>
          <w:szCs w:val="22"/>
          <w:lang w:eastAsia="en-US"/>
        </w:rPr>
      </w:pPr>
    </w:p>
    <w:p w14:paraId="4B06A67D" w14:textId="77777777" w:rsidR="00F20542" w:rsidRDefault="00F20542" w:rsidP="00B20492">
      <w:pPr>
        <w:widowControl w:val="0"/>
        <w:autoSpaceDE w:val="0"/>
        <w:autoSpaceDN w:val="0"/>
        <w:adjustRightInd w:val="0"/>
        <w:ind w:firstLine="567"/>
        <w:jc w:val="right"/>
        <w:rPr>
          <w:sz w:val="22"/>
          <w:szCs w:val="22"/>
          <w:lang w:eastAsia="en-US"/>
        </w:rPr>
      </w:pPr>
    </w:p>
    <w:p w14:paraId="592DD53D" w14:textId="77777777" w:rsidR="00F20542" w:rsidRDefault="00F20542" w:rsidP="00B20492">
      <w:pPr>
        <w:widowControl w:val="0"/>
        <w:autoSpaceDE w:val="0"/>
        <w:autoSpaceDN w:val="0"/>
        <w:adjustRightInd w:val="0"/>
        <w:ind w:firstLine="567"/>
        <w:jc w:val="right"/>
        <w:rPr>
          <w:sz w:val="22"/>
          <w:szCs w:val="22"/>
          <w:lang w:eastAsia="en-US"/>
        </w:rPr>
      </w:pPr>
    </w:p>
    <w:p w14:paraId="4E5A581B" w14:textId="77777777" w:rsidR="00F20542" w:rsidRDefault="00F20542" w:rsidP="00B20492">
      <w:pPr>
        <w:widowControl w:val="0"/>
        <w:autoSpaceDE w:val="0"/>
        <w:autoSpaceDN w:val="0"/>
        <w:adjustRightInd w:val="0"/>
        <w:ind w:firstLine="567"/>
        <w:jc w:val="right"/>
        <w:rPr>
          <w:sz w:val="22"/>
          <w:szCs w:val="22"/>
          <w:lang w:eastAsia="en-US"/>
        </w:rPr>
      </w:pPr>
    </w:p>
    <w:p w14:paraId="7AF2E091" w14:textId="77777777" w:rsidR="00F20542" w:rsidRDefault="00F20542" w:rsidP="00B20492">
      <w:pPr>
        <w:widowControl w:val="0"/>
        <w:autoSpaceDE w:val="0"/>
        <w:autoSpaceDN w:val="0"/>
        <w:adjustRightInd w:val="0"/>
        <w:ind w:firstLine="567"/>
        <w:jc w:val="right"/>
        <w:rPr>
          <w:sz w:val="22"/>
          <w:szCs w:val="22"/>
          <w:lang w:eastAsia="en-US"/>
        </w:rPr>
      </w:pPr>
    </w:p>
    <w:p w14:paraId="529E15EF" w14:textId="77777777" w:rsidR="00F20542" w:rsidRDefault="00F20542" w:rsidP="00B20492">
      <w:pPr>
        <w:widowControl w:val="0"/>
        <w:autoSpaceDE w:val="0"/>
        <w:autoSpaceDN w:val="0"/>
        <w:adjustRightInd w:val="0"/>
        <w:ind w:firstLine="567"/>
        <w:jc w:val="right"/>
        <w:rPr>
          <w:sz w:val="22"/>
          <w:szCs w:val="22"/>
          <w:lang w:eastAsia="en-US"/>
        </w:rPr>
      </w:pPr>
    </w:p>
    <w:p w14:paraId="15BC4406" w14:textId="77777777" w:rsidR="00F20542" w:rsidRDefault="00F20542" w:rsidP="00B20492">
      <w:pPr>
        <w:widowControl w:val="0"/>
        <w:autoSpaceDE w:val="0"/>
        <w:autoSpaceDN w:val="0"/>
        <w:adjustRightInd w:val="0"/>
        <w:ind w:firstLine="567"/>
        <w:jc w:val="right"/>
        <w:rPr>
          <w:sz w:val="22"/>
          <w:szCs w:val="22"/>
          <w:lang w:eastAsia="en-US"/>
        </w:rPr>
      </w:pPr>
    </w:p>
    <w:p w14:paraId="728A579E"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40504681"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62AD9150" w14:textId="77777777" w:rsidR="00B20492" w:rsidRDefault="00B20492" w:rsidP="00B20492">
      <w:pPr>
        <w:widowControl w:val="0"/>
        <w:autoSpaceDE w:val="0"/>
        <w:autoSpaceDN w:val="0"/>
        <w:adjustRightInd w:val="0"/>
        <w:ind w:firstLine="567"/>
        <w:jc w:val="right"/>
        <w:rPr>
          <w:sz w:val="22"/>
          <w:szCs w:val="22"/>
          <w:lang w:eastAsia="en-US"/>
        </w:rPr>
      </w:pPr>
    </w:p>
    <w:p w14:paraId="37AC8AB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71529AD2" w14:textId="77777777" w:rsidR="00B20492" w:rsidRPr="005D3A33" w:rsidRDefault="00B20492" w:rsidP="00B20492">
      <w:pPr>
        <w:widowControl w:val="0"/>
        <w:autoSpaceDE w:val="0"/>
        <w:autoSpaceDN w:val="0"/>
        <w:adjustRightInd w:val="0"/>
        <w:ind w:firstLine="567"/>
        <w:rPr>
          <w:sz w:val="12"/>
          <w:szCs w:val="12"/>
          <w:lang w:eastAsia="en-US"/>
        </w:rPr>
      </w:pPr>
    </w:p>
    <w:p w14:paraId="090A4C4D"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6B1DC990" w14:textId="77777777" w:rsidR="00F20542" w:rsidRDefault="00F2054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F20542">
        <w:rPr>
          <w:sz w:val="22"/>
          <w:szCs w:val="22"/>
        </w:rPr>
        <w:t>Закупка у</w:t>
      </w:r>
      <w:r w:rsidRPr="00F20542">
        <w:rPr>
          <w:b/>
          <w:sz w:val="22"/>
          <w:szCs w:val="22"/>
        </w:rPr>
        <w:t xml:space="preserve"> </w:t>
      </w:r>
      <w:r w:rsidRPr="00F20542">
        <w:rPr>
          <w:sz w:val="22"/>
          <w:szCs w:val="22"/>
        </w:rPr>
        <w:t>единственного поставщика</w:t>
      </w:r>
      <w:r w:rsidRPr="00F20542">
        <w:rPr>
          <w:b/>
          <w:sz w:val="22"/>
          <w:szCs w:val="22"/>
        </w:rPr>
        <w:t xml:space="preserve"> </w:t>
      </w:r>
      <w:r w:rsidRPr="00F20542">
        <w:rPr>
          <w:sz w:val="22"/>
          <w:szCs w:val="22"/>
        </w:rPr>
        <w:t xml:space="preserve">(в соответствии с </w:t>
      </w:r>
      <w:proofErr w:type="spellStart"/>
      <w:r w:rsidRPr="00F20542">
        <w:rPr>
          <w:sz w:val="22"/>
          <w:szCs w:val="22"/>
        </w:rPr>
        <w:t>пп</w:t>
      </w:r>
      <w:proofErr w:type="spellEnd"/>
      <w:r w:rsidRPr="00F20542">
        <w:rPr>
          <w:sz w:val="22"/>
          <w:szCs w:val="22"/>
        </w:rPr>
        <w:t xml:space="preserve">. 23 п. 2.1 разд. 2 гл. 13 Положения о закупке товаров, работ, услуг Муниципального унитарного </w:t>
      </w:r>
      <w:proofErr w:type="gramStart"/>
      <w:r w:rsidRPr="00F20542">
        <w:rPr>
          <w:sz w:val="22"/>
          <w:szCs w:val="22"/>
        </w:rPr>
        <w:t>предприятия  «</w:t>
      </w:r>
      <w:proofErr w:type="gramEnd"/>
      <w:r w:rsidRPr="00F20542">
        <w:rPr>
          <w:sz w:val="22"/>
          <w:szCs w:val="22"/>
        </w:rPr>
        <w:t>Водоканал»  г. Йошкар-Олы» муниципального образования «Город Йошкар-Ола»</w:t>
      </w:r>
      <w:r>
        <w:rPr>
          <w:sz w:val="22"/>
          <w:szCs w:val="22"/>
        </w:rPr>
        <w:t>:</w:t>
      </w:r>
    </w:p>
    <w:p w14:paraId="70CA7DDD" w14:textId="77777777" w:rsidR="00B20492" w:rsidRPr="00CB3ACA" w:rsidRDefault="00F2054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«23)</w:t>
      </w:r>
      <w:r w:rsidRPr="00F20542">
        <w:rPr>
          <w:sz w:val="22"/>
          <w:szCs w:val="22"/>
        </w:rPr>
        <w:t xml:space="preserve"> 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r>
        <w:rPr>
          <w:sz w:val="22"/>
          <w:szCs w:val="22"/>
        </w:rPr>
        <w:t>)»</w:t>
      </w:r>
    </w:p>
    <w:p w14:paraId="234B7E80" w14:textId="77777777" w:rsidR="00B20492" w:rsidRPr="005D3A33" w:rsidRDefault="00B20492" w:rsidP="00B20492">
      <w:pPr>
        <w:pStyle w:val="21"/>
        <w:keepNext/>
        <w:keepLines/>
        <w:widowControl w:val="0"/>
        <w:numPr>
          <w:ilvl w:val="1"/>
          <w:numId w:val="0"/>
        </w:numPr>
        <w:suppressLineNumbers/>
        <w:tabs>
          <w:tab w:val="num" w:pos="1080"/>
          <w:tab w:val="center" w:pos="5037"/>
        </w:tabs>
        <w:suppressAutoHyphens/>
        <w:ind w:firstLine="709"/>
        <w:rPr>
          <w:b/>
          <w:sz w:val="12"/>
          <w:szCs w:val="12"/>
        </w:rPr>
      </w:pPr>
    </w:p>
    <w:p w14:paraId="2240A7AE"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56D7403"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proofErr w:type="gramStart"/>
      <w:r w:rsidRPr="00CB3ACA">
        <w:rPr>
          <w:sz w:val="22"/>
          <w:szCs w:val="22"/>
        </w:rPr>
        <w:t>Согласно проекта</w:t>
      </w:r>
      <w:proofErr w:type="gramEnd"/>
      <w:r w:rsidRPr="00CB3ACA">
        <w:rPr>
          <w:sz w:val="22"/>
          <w:szCs w:val="22"/>
        </w:rPr>
        <w:t xml:space="preserve"> договора.</w:t>
      </w:r>
    </w:p>
    <w:p w14:paraId="73085A99" w14:textId="77777777" w:rsidR="00F20542" w:rsidRPr="00F20542" w:rsidRDefault="00F20542" w:rsidP="00F20542">
      <w:pPr>
        <w:pStyle w:val="21"/>
        <w:ind w:firstLine="709"/>
        <w:rPr>
          <w:sz w:val="22"/>
          <w:szCs w:val="22"/>
        </w:rPr>
      </w:pPr>
      <w:r w:rsidRPr="00F20542">
        <w:rPr>
          <w:sz w:val="22"/>
          <w:szCs w:val="22"/>
        </w:rPr>
        <w:t xml:space="preserve">Заказчик поручает, а Исполнитель принимает на себя обязательства по приему через свои структурные подразделения денежных средств от физических лиц за водоснабжение и водоотведение в валюте Российской Федерации в пользу Клиента на территории </w:t>
      </w:r>
      <w:proofErr w:type="spellStart"/>
      <w:r w:rsidRPr="00F20542">
        <w:rPr>
          <w:sz w:val="22"/>
          <w:szCs w:val="22"/>
        </w:rPr>
        <w:t>г.Йошкар</w:t>
      </w:r>
      <w:proofErr w:type="spellEnd"/>
      <w:r w:rsidRPr="00F20542">
        <w:rPr>
          <w:sz w:val="22"/>
          <w:szCs w:val="22"/>
        </w:rPr>
        <w:t xml:space="preserve">-Ола и в населенных пунктах Медведевского района Республики Марий Эл и по перечислению поступивших платежей на специальный расчетный счет </w:t>
      </w:r>
      <w:proofErr w:type="gramStart"/>
      <w:r w:rsidRPr="00F20542">
        <w:rPr>
          <w:sz w:val="22"/>
          <w:szCs w:val="22"/>
        </w:rPr>
        <w:t>Заказчика  в</w:t>
      </w:r>
      <w:proofErr w:type="gramEnd"/>
      <w:r w:rsidRPr="00F20542">
        <w:rPr>
          <w:sz w:val="22"/>
          <w:szCs w:val="22"/>
        </w:rPr>
        <w:t xml:space="preserve"> соответствии с условиями проекта договора.</w:t>
      </w:r>
    </w:p>
    <w:p w14:paraId="228892AD" w14:textId="77777777" w:rsidR="00F20542" w:rsidRPr="00F20542" w:rsidRDefault="00F20542" w:rsidP="00F20542">
      <w:pPr>
        <w:pStyle w:val="21"/>
        <w:ind w:firstLine="709"/>
        <w:rPr>
          <w:sz w:val="22"/>
          <w:szCs w:val="22"/>
        </w:rPr>
      </w:pPr>
      <w:r w:rsidRPr="00F20542">
        <w:rPr>
          <w:sz w:val="22"/>
          <w:szCs w:val="22"/>
        </w:rPr>
        <w:t>Порядок приема платежей - Прием платежей за пользование услуг осуществляется ежедневно, в соответствии с режимом работы структурных подразделений Исполнителя, по платежным документам установленного образца.</w:t>
      </w:r>
    </w:p>
    <w:p w14:paraId="6C6FAA52" w14:textId="77777777" w:rsidR="00F20542" w:rsidRPr="00F20542" w:rsidRDefault="00F20542" w:rsidP="00F20542">
      <w:pPr>
        <w:pStyle w:val="21"/>
        <w:ind w:firstLine="709"/>
        <w:rPr>
          <w:sz w:val="22"/>
          <w:szCs w:val="22"/>
        </w:rPr>
      </w:pPr>
      <w:r w:rsidRPr="00F20542">
        <w:rPr>
          <w:sz w:val="22"/>
          <w:szCs w:val="22"/>
        </w:rPr>
        <w:t xml:space="preserve">При приеме платежей Исполнитель должен использовать контрольно-кассовую </w:t>
      </w:r>
      <w:proofErr w:type="gramStart"/>
      <w:r w:rsidRPr="00F20542">
        <w:rPr>
          <w:sz w:val="22"/>
          <w:szCs w:val="22"/>
        </w:rPr>
        <w:t>технику  и</w:t>
      </w:r>
      <w:proofErr w:type="gramEnd"/>
      <w:r w:rsidRPr="00F20542">
        <w:rPr>
          <w:sz w:val="22"/>
          <w:szCs w:val="22"/>
        </w:rPr>
        <w:t xml:space="preserve"> выдавать плательщику кассовый чек в соответствии с требованиями Федерального закона РФ № 103-ФЗ от 03.06.2009 года «О деятельности по приему платежей физических лиц, осуществляемой платежными агентами».</w:t>
      </w:r>
    </w:p>
    <w:p w14:paraId="12E603D4" w14:textId="77777777" w:rsidR="005D3A33" w:rsidRDefault="00F20542" w:rsidP="00F20542">
      <w:pPr>
        <w:pStyle w:val="21"/>
        <w:keepNext/>
        <w:keepLines/>
        <w:widowControl w:val="0"/>
        <w:numPr>
          <w:ilvl w:val="1"/>
          <w:numId w:val="0"/>
        </w:numPr>
        <w:suppressLineNumbers/>
        <w:tabs>
          <w:tab w:val="num" w:pos="1080"/>
        </w:tabs>
        <w:suppressAutoHyphens/>
        <w:ind w:firstLine="709"/>
        <w:rPr>
          <w:sz w:val="22"/>
          <w:szCs w:val="22"/>
        </w:rPr>
      </w:pPr>
      <w:r w:rsidRPr="00F20542">
        <w:rPr>
          <w:sz w:val="22"/>
          <w:szCs w:val="22"/>
        </w:rPr>
        <w:t xml:space="preserve">Стороны обязаны обеспечить конфиденциальность и безопасность персональных данных </w:t>
      </w:r>
      <w:proofErr w:type="gramStart"/>
      <w:r w:rsidRPr="00F20542">
        <w:rPr>
          <w:sz w:val="22"/>
          <w:szCs w:val="22"/>
        </w:rPr>
        <w:t>при их обработке</w:t>
      </w:r>
      <w:proofErr w:type="gramEnd"/>
      <w:r w:rsidRPr="00F20542">
        <w:rPr>
          <w:sz w:val="22"/>
          <w:szCs w:val="22"/>
        </w:rPr>
        <w:t xml:space="preserve"> осуществляемой в целях исполнения договора в соответствии с Федеральным законом «О персональных данных» от 27.07.2006 г. № 152-ФЗ.</w:t>
      </w:r>
    </w:p>
    <w:p w14:paraId="1D2D8F32" w14:textId="77777777" w:rsidR="00952468" w:rsidRPr="005D3A33" w:rsidRDefault="00952468" w:rsidP="00B20492">
      <w:pPr>
        <w:pStyle w:val="21"/>
        <w:keepNext/>
        <w:keepLines/>
        <w:widowControl w:val="0"/>
        <w:numPr>
          <w:ilvl w:val="1"/>
          <w:numId w:val="0"/>
        </w:numPr>
        <w:suppressLineNumbers/>
        <w:tabs>
          <w:tab w:val="num" w:pos="1080"/>
        </w:tabs>
        <w:suppressAutoHyphens/>
        <w:ind w:firstLine="709"/>
        <w:rPr>
          <w:sz w:val="12"/>
          <w:szCs w:val="12"/>
        </w:rPr>
      </w:pPr>
    </w:p>
    <w:p w14:paraId="77DB26F6"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2D72953E"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1FD43854" w14:textId="77777777" w:rsidR="00B20492" w:rsidRPr="005D3A33" w:rsidRDefault="00B20492" w:rsidP="00B20492">
      <w:pPr>
        <w:pStyle w:val="21"/>
        <w:keepNext/>
        <w:keepLines/>
        <w:widowControl w:val="0"/>
        <w:numPr>
          <w:ilvl w:val="1"/>
          <w:numId w:val="0"/>
        </w:numPr>
        <w:suppressLineNumbers/>
        <w:tabs>
          <w:tab w:val="num" w:pos="1080"/>
        </w:tabs>
        <w:suppressAutoHyphens/>
        <w:ind w:firstLine="709"/>
        <w:rPr>
          <w:b/>
          <w:sz w:val="12"/>
          <w:szCs w:val="12"/>
        </w:rPr>
      </w:pPr>
    </w:p>
    <w:p w14:paraId="2B81A8F6"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83BB2EB" w14:textId="77777777" w:rsidR="00E116DE" w:rsidRDefault="00B20492" w:rsidP="00B20492">
      <w:pPr>
        <w:pStyle w:val="af"/>
        <w:spacing w:before="0" w:beforeAutospacing="0" w:after="0" w:afterAutospacing="0"/>
        <w:jc w:val="both"/>
        <w:rPr>
          <w:color w:val="000000"/>
          <w:sz w:val="22"/>
          <w:szCs w:val="22"/>
        </w:rPr>
      </w:pPr>
      <w:r w:rsidRPr="00CB3ACA">
        <w:rPr>
          <w:color w:val="000000"/>
          <w:sz w:val="22"/>
          <w:szCs w:val="22"/>
        </w:rPr>
        <w:t xml:space="preserve">            </w:t>
      </w:r>
      <w:proofErr w:type="gramStart"/>
      <w:r w:rsidRPr="00CB3ACA">
        <w:rPr>
          <w:color w:val="000000"/>
          <w:sz w:val="22"/>
          <w:szCs w:val="22"/>
        </w:rPr>
        <w:t>Согласно проекта</w:t>
      </w:r>
      <w:proofErr w:type="gramEnd"/>
      <w:r w:rsidRPr="00CB3ACA">
        <w:rPr>
          <w:color w:val="000000"/>
          <w:sz w:val="22"/>
          <w:szCs w:val="22"/>
        </w:rPr>
        <w:t xml:space="preserve"> договора.</w:t>
      </w:r>
    </w:p>
    <w:p w14:paraId="154BBB23" w14:textId="77777777" w:rsidR="00B20492" w:rsidRPr="005D3A33" w:rsidRDefault="00B20492" w:rsidP="00B20492">
      <w:pPr>
        <w:pStyle w:val="af"/>
        <w:spacing w:before="0" w:beforeAutospacing="0" w:after="0" w:afterAutospacing="0"/>
        <w:jc w:val="both"/>
        <w:rPr>
          <w:color w:val="000000"/>
          <w:sz w:val="12"/>
          <w:szCs w:val="12"/>
        </w:rPr>
      </w:pPr>
    </w:p>
    <w:p w14:paraId="1556F86C"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4484FE62"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3D1FC374" w14:textId="77777777" w:rsidR="00B20492" w:rsidRPr="005D3A33" w:rsidRDefault="00B20492" w:rsidP="00B20492">
      <w:pPr>
        <w:pStyle w:val="3"/>
        <w:numPr>
          <w:ilvl w:val="2"/>
          <w:numId w:val="0"/>
        </w:numPr>
        <w:tabs>
          <w:tab w:val="num" w:pos="227"/>
          <w:tab w:val="num" w:pos="1080"/>
        </w:tabs>
        <w:suppressAutoHyphens/>
        <w:ind w:firstLine="709"/>
        <w:rPr>
          <w:color w:val="000000"/>
          <w:sz w:val="12"/>
          <w:szCs w:val="12"/>
        </w:rPr>
      </w:pPr>
    </w:p>
    <w:p w14:paraId="069A086B"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5E41AB17" w14:textId="77777777" w:rsidR="00B20492" w:rsidRPr="00CA6DD5" w:rsidRDefault="00B20492" w:rsidP="00B20492">
      <w:pPr>
        <w:pStyle w:val="a5"/>
        <w:jc w:val="both"/>
        <w:rPr>
          <w:b w:val="0"/>
          <w:sz w:val="22"/>
          <w:szCs w:val="22"/>
        </w:rPr>
      </w:pPr>
      <w:r w:rsidRPr="00CA6DD5">
        <w:rPr>
          <w:b w:val="0"/>
          <w:sz w:val="22"/>
          <w:szCs w:val="22"/>
        </w:rPr>
        <w:t xml:space="preserve">                Выбранный способ закупки не предусматривает проведения указанных процедур.</w:t>
      </w:r>
    </w:p>
    <w:p w14:paraId="184D705E" w14:textId="77777777" w:rsidR="00F20542" w:rsidRDefault="00F20542" w:rsidP="00B20492">
      <w:pPr>
        <w:pStyle w:val="21"/>
        <w:keepNext/>
        <w:keepLines/>
        <w:widowControl w:val="0"/>
        <w:numPr>
          <w:ilvl w:val="1"/>
          <w:numId w:val="0"/>
        </w:numPr>
        <w:suppressLineNumbers/>
        <w:tabs>
          <w:tab w:val="num" w:pos="1080"/>
        </w:tabs>
        <w:suppressAutoHyphens/>
        <w:ind w:firstLine="709"/>
        <w:rPr>
          <w:b/>
          <w:sz w:val="22"/>
          <w:szCs w:val="22"/>
        </w:rPr>
      </w:pPr>
    </w:p>
    <w:p w14:paraId="6DDC85E9"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400A2B96"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613701B7"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1649BCB9"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25D9C69F"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2EA58B31"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1FD9B0F1"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7D65D4BB"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469EF934" w14:textId="77777777" w:rsidR="003D0F2F" w:rsidRDefault="003D0F2F" w:rsidP="00B20492">
      <w:pPr>
        <w:pStyle w:val="21"/>
        <w:keepNext/>
        <w:keepLines/>
        <w:widowControl w:val="0"/>
        <w:numPr>
          <w:ilvl w:val="1"/>
          <w:numId w:val="0"/>
        </w:numPr>
        <w:suppressLineNumbers/>
        <w:tabs>
          <w:tab w:val="num" w:pos="1080"/>
        </w:tabs>
        <w:suppressAutoHyphens/>
        <w:ind w:firstLine="709"/>
        <w:rPr>
          <w:sz w:val="22"/>
          <w:szCs w:val="22"/>
        </w:rPr>
      </w:pPr>
    </w:p>
    <w:p w14:paraId="5BCB0FB0" w14:textId="77777777" w:rsidR="00F20542" w:rsidRDefault="00F20542" w:rsidP="003D0F2F">
      <w:pPr>
        <w:suppressAutoHyphens/>
        <w:ind w:firstLine="709"/>
        <w:jc w:val="both"/>
        <w:rPr>
          <w:b/>
          <w:sz w:val="22"/>
          <w:szCs w:val="22"/>
        </w:rPr>
      </w:pPr>
    </w:p>
    <w:p w14:paraId="1825BDF0" w14:textId="77777777" w:rsidR="003D0F2F" w:rsidRDefault="003D0F2F" w:rsidP="003D0F2F">
      <w:pPr>
        <w:suppressAutoHyphens/>
        <w:ind w:firstLine="709"/>
        <w:jc w:val="both"/>
        <w:rPr>
          <w:b/>
          <w:sz w:val="22"/>
          <w:szCs w:val="22"/>
        </w:rPr>
      </w:pPr>
      <w:r w:rsidRPr="000B0ACF">
        <w:rPr>
          <w:b/>
          <w:sz w:val="22"/>
          <w:szCs w:val="22"/>
        </w:rPr>
        <w:lastRenderedPageBreak/>
        <w:t>1</w:t>
      </w:r>
      <w:r>
        <w:rPr>
          <w:b/>
          <w:sz w:val="22"/>
          <w:szCs w:val="22"/>
        </w:rPr>
        <w:t>0</w:t>
      </w:r>
      <w:r w:rsidRPr="000B0ACF">
        <w:rPr>
          <w:b/>
          <w:sz w:val="22"/>
          <w:szCs w:val="22"/>
        </w:rPr>
        <w:t xml:space="preserve">. </w:t>
      </w:r>
      <w:r w:rsidRPr="00FA26FC">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A26FC">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A26FC">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A26FC">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A26FC">
        <w:rPr>
          <w:sz w:val="22"/>
          <w:szCs w:val="22"/>
        </w:rPr>
        <w:t>.</w:t>
      </w:r>
    </w:p>
    <w:p w14:paraId="7AF46259" w14:textId="77777777" w:rsidR="003D0F2F" w:rsidRDefault="003D0F2F" w:rsidP="003D0F2F">
      <w:pPr>
        <w:suppressAutoHyphens/>
        <w:ind w:firstLine="709"/>
        <w:jc w:val="both"/>
        <w:rPr>
          <w:b/>
          <w:sz w:val="22"/>
          <w:szCs w:val="22"/>
        </w:rPr>
      </w:pPr>
    </w:p>
    <w:p w14:paraId="0FA8118C" w14:textId="419A6A0D" w:rsidR="005A7C76" w:rsidRPr="005A7C76" w:rsidRDefault="005A7C76" w:rsidP="005A7C76">
      <w:pPr>
        <w:suppressAutoHyphens/>
        <w:ind w:firstLine="709"/>
        <w:jc w:val="both"/>
        <w:rPr>
          <w:b/>
          <w:sz w:val="22"/>
          <w:szCs w:val="22"/>
        </w:rPr>
      </w:pPr>
      <w:r w:rsidRPr="005A7C76">
        <w:rPr>
          <w:b/>
          <w:sz w:val="22"/>
          <w:szCs w:val="22"/>
        </w:rPr>
        <w:t>1</w:t>
      </w:r>
      <w:r>
        <w:rPr>
          <w:b/>
          <w:sz w:val="22"/>
          <w:szCs w:val="22"/>
        </w:rPr>
        <w:t>1</w:t>
      </w:r>
      <w:r w:rsidRPr="005A7C76">
        <w:rPr>
          <w:b/>
          <w:sz w:val="22"/>
          <w:szCs w:val="22"/>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25D84894" w14:textId="3DB5F230" w:rsidR="005A7C76" w:rsidRPr="005A7C76" w:rsidRDefault="005A7C76" w:rsidP="005A7C76">
      <w:pPr>
        <w:suppressAutoHyphens/>
        <w:ind w:firstLine="709"/>
        <w:jc w:val="both"/>
        <w:rPr>
          <w:bCs/>
          <w:sz w:val="22"/>
          <w:szCs w:val="22"/>
        </w:rPr>
      </w:pPr>
      <w:r w:rsidRPr="005A7C76">
        <w:rPr>
          <w:bCs/>
          <w:sz w:val="22"/>
          <w:szCs w:val="22"/>
        </w:rPr>
        <w:t>Закупка проводится с соблюдением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364DB90" w14:textId="77777777" w:rsidR="005A7C76" w:rsidRDefault="005A7C76" w:rsidP="003D0F2F">
      <w:pPr>
        <w:suppressAutoHyphens/>
        <w:ind w:firstLine="709"/>
        <w:jc w:val="both"/>
        <w:rPr>
          <w:b/>
          <w:sz w:val="22"/>
          <w:szCs w:val="22"/>
        </w:rPr>
      </w:pPr>
    </w:p>
    <w:p w14:paraId="0C6DD916" w14:textId="386C9174" w:rsidR="003D0F2F" w:rsidRDefault="003D0F2F" w:rsidP="003D0F2F">
      <w:pPr>
        <w:suppressAutoHyphens/>
        <w:ind w:firstLine="709"/>
        <w:jc w:val="both"/>
        <w:rPr>
          <w:b/>
          <w:sz w:val="22"/>
          <w:szCs w:val="22"/>
        </w:rPr>
      </w:pPr>
      <w:r>
        <w:rPr>
          <w:b/>
          <w:sz w:val="22"/>
          <w:szCs w:val="22"/>
        </w:rPr>
        <w:t>1</w:t>
      </w:r>
      <w:r w:rsidR="005A7C76">
        <w:rPr>
          <w:b/>
          <w:sz w:val="22"/>
          <w:szCs w:val="22"/>
        </w:rPr>
        <w:t>2</w:t>
      </w:r>
      <w:r>
        <w:rPr>
          <w:b/>
          <w:sz w:val="22"/>
          <w:szCs w:val="22"/>
        </w:rPr>
        <w:t xml:space="preserve">. </w:t>
      </w:r>
      <w:r w:rsidRPr="000B0ACF">
        <w:rPr>
          <w:b/>
          <w:sz w:val="22"/>
          <w:szCs w:val="22"/>
        </w:rPr>
        <w:t>Единые обязательные требования к участникам закупки</w:t>
      </w:r>
      <w:r>
        <w:rPr>
          <w:b/>
          <w:sz w:val="22"/>
          <w:szCs w:val="22"/>
        </w:rPr>
        <w:t>:</w:t>
      </w:r>
    </w:p>
    <w:p w14:paraId="6D2DD211" w14:textId="77777777" w:rsidR="003D0F2F" w:rsidRDefault="003D0F2F" w:rsidP="003D0F2F">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1E0D568" w14:textId="77777777" w:rsidR="003D0F2F" w:rsidRDefault="003D0F2F" w:rsidP="003D0F2F">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7967BABD" w14:textId="77777777" w:rsidR="003D0F2F" w:rsidRDefault="003D0F2F" w:rsidP="003D0F2F">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B73DB33" w14:textId="77777777" w:rsidR="003D0F2F" w:rsidRDefault="003D0F2F" w:rsidP="003D0F2F">
      <w:pPr>
        <w:suppressAutoHyphens/>
        <w:ind w:firstLine="709"/>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6ACF4CA" w14:textId="77777777" w:rsidR="003D0F2F" w:rsidRDefault="003D0F2F" w:rsidP="003D0F2F">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437CB3C" w14:textId="77777777" w:rsidR="003D0F2F" w:rsidRDefault="003D0F2F" w:rsidP="003D0F2F">
      <w:pPr>
        <w:suppressAutoHyphens/>
        <w:ind w:firstLine="709"/>
        <w:jc w:val="both"/>
        <w:rPr>
          <w:sz w:val="22"/>
          <w:szCs w:val="22"/>
        </w:rPr>
      </w:pPr>
      <w:r w:rsidRPr="000B0ACF">
        <w:rPr>
          <w:sz w:val="22"/>
          <w:szCs w:val="22"/>
        </w:rPr>
        <w:lastRenderedPageBreak/>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7CC58B" w14:textId="77777777" w:rsidR="003D0F2F" w:rsidRDefault="003D0F2F" w:rsidP="003D0F2F">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CB32C02" w14:textId="77777777" w:rsidR="003D0F2F" w:rsidRDefault="003D0F2F" w:rsidP="003D0F2F">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0ABF948" w14:textId="77777777" w:rsidR="003D0F2F" w:rsidRDefault="003D0F2F" w:rsidP="003D0F2F">
      <w:pPr>
        <w:suppressAutoHyphens/>
        <w:ind w:firstLine="709"/>
        <w:jc w:val="both"/>
        <w:rPr>
          <w:b/>
          <w:bCs/>
          <w:sz w:val="22"/>
          <w:szCs w:val="22"/>
        </w:rPr>
      </w:pPr>
    </w:p>
    <w:p w14:paraId="00870D9C" w14:textId="143242C2" w:rsidR="003D0F2F" w:rsidRDefault="003D0F2F" w:rsidP="003D0F2F">
      <w:pPr>
        <w:suppressAutoHyphens/>
        <w:ind w:firstLine="709"/>
        <w:jc w:val="both"/>
        <w:rPr>
          <w:b/>
          <w:bCs/>
          <w:sz w:val="22"/>
          <w:szCs w:val="22"/>
        </w:rPr>
      </w:pPr>
      <w:r w:rsidRPr="000B0ACF">
        <w:rPr>
          <w:b/>
          <w:bCs/>
          <w:sz w:val="22"/>
          <w:szCs w:val="22"/>
        </w:rPr>
        <w:t>1</w:t>
      </w:r>
      <w:r w:rsidR="005A7C76">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821D3F7" w14:textId="77777777" w:rsidR="003D0F2F" w:rsidRDefault="003D0F2F" w:rsidP="003D0F2F">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24CD90B6" w14:textId="77777777" w:rsidR="003D0F2F" w:rsidRDefault="003D0F2F" w:rsidP="003D0F2F">
      <w:pPr>
        <w:suppressAutoHyphens/>
        <w:ind w:firstLine="709"/>
        <w:jc w:val="both"/>
        <w:rPr>
          <w:bCs/>
          <w:sz w:val="22"/>
          <w:szCs w:val="22"/>
        </w:rPr>
      </w:pPr>
    </w:p>
    <w:p w14:paraId="7D355D39" w14:textId="600E0DD9" w:rsidR="003D0F2F" w:rsidRDefault="003D0F2F" w:rsidP="003D0F2F">
      <w:pPr>
        <w:suppressAutoHyphens/>
        <w:ind w:firstLine="709"/>
        <w:jc w:val="both"/>
        <w:rPr>
          <w:b/>
          <w:sz w:val="22"/>
          <w:szCs w:val="22"/>
        </w:rPr>
      </w:pPr>
      <w:r w:rsidRPr="000B07E2">
        <w:rPr>
          <w:b/>
          <w:sz w:val="22"/>
          <w:szCs w:val="22"/>
        </w:rPr>
        <w:t>1</w:t>
      </w:r>
      <w:r w:rsidR="005A7C76">
        <w:rPr>
          <w:b/>
          <w:sz w:val="22"/>
          <w:szCs w:val="22"/>
        </w:rPr>
        <w:t>4</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03463C03" w14:textId="77777777" w:rsidR="003D0F2F" w:rsidRDefault="003D0F2F" w:rsidP="003D0F2F">
      <w:pPr>
        <w:suppressAutoHyphens/>
        <w:ind w:firstLine="709"/>
        <w:jc w:val="both"/>
        <w:rPr>
          <w:sz w:val="22"/>
          <w:szCs w:val="22"/>
        </w:rPr>
      </w:pPr>
      <w:r w:rsidRPr="000B07E2">
        <w:rPr>
          <w:sz w:val="22"/>
          <w:szCs w:val="22"/>
        </w:rPr>
        <w:t xml:space="preserve">Не </w:t>
      </w:r>
      <w:r>
        <w:rPr>
          <w:sz w:val="22"/>
          <w:szCs w:val="22"/>
        </w:rPr>
        <w:t>требуется</w:t>
      </w:r>
    </w:p>
    <w:p w14:paraId="3878EC92" w14:textId="77777777" w:rsidR="003D0F2F" w:rsidRDefault="003D0F2F" w:rsidP="003D0F2F">
      <w:pPr>
        <w:suppressAutoHyphens/>
        <w:ind w:firstLine="709"/>
        <w:jc w:val="both"/>
        <w:rPr>
          <w:sz w:val="22"/>
          <w:szCs w:val="22"/>
        </w:rPr>
      </w:pPr>
    </w:p>
    <w:p w14:paraId="121880B3" w14:textId="34A9EDFC" w:rsidR="003D0F2F" w:rsidRDefault="003D0F2F" w:rsidP="003D0F2F">
      <w:pPr>
        <w:suppressAutoHyphens/>
        <w:ind w:firstLine="709"/>
        <w:jc w:val="both"/>
        <w:rPr>
          <w:b/>
          <w:sz w:val="22"/>
          <w:szCs w:val="22"/>
        </w:rPr>
      </w:pPr>
      <w:r w:rsidRPr="000B07E2">
        <w:rPr>
          <w:b/>
          <w:sz w:val="22"/>
          <w:szCs w:val="22"/>
        </w:rPr>
        <w:t>1</w:t>
      </w:r>
      <w:r w:rsidR="005A7C76">
        <w:rPr>
          <w:b/>
          <w:sz w:val="22"/>
          <w:szCs w:val="22"/>
        </w:rPr>
        <w:t>5</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510E0D78" w14:textId="77777777" w:rsidR="003D0F2F" w:rsidRPr="00A56E00" w:rsidRDefault="003D0F2F" w:rsidP="003D0F2F">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2327A883"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43785CFE" w14:textId="77777777" w:rsidR="00B20492" w:rsidRDefault="00B20492" w:rsidP="00B20492">
      <w:pPr>
        <w:suppressAutoHyphens/>
        <w:rPr>
          <w:i/>
          <w:sz w:val="20"/>
          <w:szCs w:val="20"/>
        </w:rPr>
        <w:sectPr w:rsidR="00B20492" w:rsidSect="005D3A33">
          <w:headerReference w:type="default" r:id="rId9"/>
          <w:footerReference w:type="even" r:id="rId10"/>
          <w:footerReference w:type="default" r:id="rId11"/>
          <w:pgSz w:w="11907" w:h="16840" w:code="9"/>
          <w:pgMar w:top="1440" w:right="850" w:bottom="567" w:left="1134" w:header="720" w:footer="352" w:gutter="0"/>
          <w:cols w:space="720"/>
          <w:titlePg/>
          <w:docGrid w:linePitch="381"/>
        </w:sectPr>
      </w:pPr>
    </w:p>
    <w:p w14:paraId="7B9446F9" w14:textId="77777777" w:rsidR="00725B98" w:rsidRDefault="00725B98" w:rsidP="00725B98">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914741">
        <w:rPr>
          <w:sz w:val="22"/>
          <w:szCs w:val="22"/>
          <w:lang w:eastAsia="en-US"/>
        </w:rPr>
        <w:t>2</w:t>
      </w:r>
      <w:r>
        <w:rPr>
          <w:sz w:val="22"/>
          <w:szCs w:val="22"/>
          <w:lang w:eastAsia="en-US"/>
        </w:rPr>
        <w:t xml:space="preserve"> </w:t>
      </w:r>
    </w:p>
    <w:p w14:paraId="0273C256"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2DF304BB" w14:textId="77777777" w:rsidR="00725B98" w:rsidRDefault="00725B98" w:rsidP="00B20492">
      <w:pPr>
        <w:suppressAutoHyphens/>
        <w:jc w:val="center"/>
        <w:rPr>
          <w:b/>
        </w:rPr>
      </w:pPr>
    </w:p>
    <w:p w14:paraId="5F094935" w14:textId="77777777" w:rsidR="00F20542" w:rsidRDefault="00F20542" w:rsidP="00F20542">
      <w:pPr>
        <w:suppressAutoHyphens/>
        <w:jc w:val="center"/>
        <w:rPr>
          <w:b/>
          <w:sz w:val="22"/>
          <w:szCs w:val="22"/>
        </w:rPr>
      </w:pPr>
      <w:r w:rsidRPr="00536F59">
        <w:rPr>
          <w:b/>
          <w:sz w:val="22"/>
          <w:szCs w:val="22"/>
        </w:rPr>
        <w:t xml:space="preserve">ОБОСНОВАНИЕ НАЧАЛЬНОЙ (МАКСИМАЛЬНОЙ) ЦЕНЫ ДОГОВОРА НА </w:t>
      </w:r>
      <w:r w:rsidRPr="002F64C8">
        <w:rPr>
          <w:b/>
          <w:sz w:val="22"/>
          <w:szCs w:val="22"/>
        </w:rPr>
        <w:t xml:space="preserve">УСЛУГИ ПО </w:t>
      </w:r>
      <w:r w:rsidRPr="005659C3">
        <w:rPr>
          <w:b/>
          <w:sz w:val="22"/>
          <w:szCs w:val="22"/>
        </w:rPr>
        <w:t>ИНФОРМАЦИОННО-ТЕХНОЛОГИЧЕСКО</w:t>
      </w:r>
      <w:r>
        <w:rPr>
          <w:b/>
          <w:sz w:val="22"/>
          <w:szCs w:val="22"/>
        </w:rPr>
        <w:t>МУ</w:t>
      </w:r>
      <w:r w:rsidRPr="005659C3">
        <w:rPr>
          <w:b/>
          <w:sz w:val="22"/>
          <w:szCs w:val="22"/>
        </w:rPr>
        <w:t xml:space="preserve"> ВЗАИМОДЕЙСТВИ</w:t>
      </w:r>
      <w:r>
        <w:rPr>
          <w:b/>
          <w:sz w:val="22"/>
          <w:szCs w:val="22"/>
        </w:rPr>
        <w:t>Ю</w:t>
      </w:r>
      <w:r w:rsidRPr="005659C3">
        <w:rPr>
          <w:b/>
          <w:sz w:val="22"/>
          <w:szCs w:val="22"/>
        </w:rPr>
        <w:t xml:space="preserve"> ПРИ ПРИЕМЕ ПЛАТЕЖЕЙ ФИЗИЧЕСКИХ ЛИЦ</w:t>
      </w:r>
    </w:p>
    <w:p w14:paraId="024A6DD8" w14:textId="77777777" w:rsidR="00F20542" w:rsidRDefault="00F20542" w:rsidP="00F20542">
      <w:pPr>
        <w:suppressAutoHyphens/>
        <w:jc w:val="center"/>
        <w:rPr>
          <w:b/>
          <w:sz w:val="22"/>
          <w:szCs w:val="22"/>
        </w:rPr>
      </w:pP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2165"/>
        <w:gridCol w:w="1269"/>
        <w:gridCol w:w="1273"/>
        <w:gridCol w:w="903"/>
        <w:gridCol w:w="1517"/>
        <w:gridCol w:w="2557"/>
      </w:tblGrid>
      <w:tr w:rsidR="00F20542" w:rsidRPr="00630E80" w14:paraId="7B1D48E8" w14:textId="77777777" w:rsidTr="00E3738B">
        <w:trPr>
          <w:trHeight w:val="1367"/>
        </w:trPr>
        <w:tc>
          <w:tcPr>
            <w:tcW w:w="529" w:type="dxa"/>
            <w:vAlign w:val="center"/>
            <w:hideMark/>
          </w:tcPr>
          <w:p w14:paraId="7C64A70B" w14:textId="77777777" w:rsidR="00F20542" w:rsidRPr="00630E80" w:rsidRDefault="00F20542" w:rsidP="00E3738B">
            <w:pPr>
              <w:suppressAutoHyphens/>
              <w:jc w:val="center"/>
              <w:rPr>
                <w:b/>
                <w:sz w:val="20"/>
                <w:szCs w:val="20"/>
              </w:rPr>
            </w:pPr>
            <w:r w:rsidRPr="00630E80">
              <w:rPr>
                <w:b/>
                <w:sz w:val="20"/>
                <w:szCs w:val="20"/>
              </w:rPr>
              <w:t>№ п/п</w:t>
            </w:r>
          </w:p>
        </w:tc>
        <w:tc>
          <w:tcPr>
            <w:tcW w:w="2165" w:type="dxa"/>
            <w:vAlign w:val="center"/>
            <w:hideMark/>
          </w:tcPr>
          <w:p w14:paraId="3C695E50" w14:textId="77777777" w:rsidR="00F20542" w:rsidRPr="00630E80" w:rsidRDefault="00F20542" w:rsidP="00E3738B">
            <w:pPr>
              <w:suppressAutoHyphens/>
              <w:jc w:val="center"/>
              <w:rPr>
                <w:b/>
                <w:sz w:val="20"/>
                <w:szCs w:val="20"/>
              </w:rPr>
            </w:pPr>
            <w:r w:rsidRPr="00630E80">
              <w:rPr>
                <w:b/>
                <w:sz w:val="20"/>
                <w:szCs w:val="20"/>
              </w:rPr>
              <w:t>Наименование товара (работ, услуг)</w:t>
            </w:r>
          </w:p>
        </w:tc>
        <w:tc>
          <w:tcPr>
            <w:tcW w:w="1269" w:type="dxa"/>
            <w:vAlign w:val="center"/>
            <w:hideMark/>
          </w:tcPr>
          <w:p w14:paraId="315403A5" w14:textId="77777777" w:rsidR="00F20542" w:rsidRPr="00630E80" w:rsidRDefault="00F20542" w:rsidP="00E3738B">
            <w:pPr>
              <w:suppressAutoHyphens/>
              <w:jc w:val="center"/>
              <w:rPr>
                <w:b/>
                <w:sz w:val="20"/>
                <w:szCs w:val="20"/>
              </w:rPr>
            </w:pPr>
            <w:r w:rsidRPr="00630E80">
              <w:rPr>
                <w:b/>
                <w:sz w:val="20"/>
                <w:szCs w:val="20"/>
              </w:rPr>
              <w:t>Единица измерения</w:t>
            </w:r>
          </w:p>
        </w:tc>
        <w:tc>
          <w:tcPr>
            <w:tcW w:w="1273" w:type="dxa"/>
            <w:vAlign w:val="center"/>
            <w:hideMark/>
          </w:tcPr>
          <w:p w14:paraId="7F1CAFF2" w14:textId="77777777" w:rsidR="00F20542" w:rsidRPr="00630E80" w:rsidRDefault="00F20542" w:rsidP="00E3738B">
            <w:pPr>
              <w:suppressAutoHyphens/>
              <w:jc w:val="center"/>
              <w:rPr>
                <w:b/>
                <w:sz w:val="20"/>
                <w:szCs w:val="20"/>
              </w:rPr>
            </w:pPr>
            <w:r w:rsidRPr="00630E80">
              <w:rPr>
                <w:b/>
                <w:sz w:val="20"/>
                <w:szCs w:val="20"/>
              </w:rPr>
              <w:t>Кол-во</w:t>
            </w:r>
          </w:p>
        </w:tc>
        <w:tc>
          <w:tcPr>
            <w:tcW w:w="903" w:type="dxa"/>
            <w:vAlign w:val="center"/>
            <w:hideMark/>
          </w:tcPr>
          <w:p w14:paraId="0A96E368" w14:textId="77777777" w:rsidR="00F20542" w:rsidRPr="00630E80" w:rsidRDefault="00F20542" w:rsidP="00E3738B">
            <w:pPr>
              <w:suppressAutoHyphens/>
              <w:jc w:val="center"/>
              <w:rPr>
                <w:b/>
                <w:sz w:val="20"/>
                <w:szCs w:val="20"/>
              </w:rPr>
            </w:pPr>
            <w:r w:rsidRPr="00630E80">
              <w:rPr>
                <w:b/>
                <w:sz w:val="20"/>
                <w:szCs w:val="20"/>
              </w:rPr>
              <w:t> </w:t>
            </w:r>
          </w:p>
          <w:p w14:paraId="599ED66F" w14:textId="77777777" w:rsidR="00F20542" w:rsidRPr="00630E80" w:rsidRDefault="00F20542" w:rsidP="00E3738B">
            <w:pPr>
              <w:suppressAutoHyphens/>
              <w:jc w:val="center"/>
              <w:rPr>
                <w:b/>
                <w:sz w:val="20"/>
                <w:szCs w:val="20"/>
              </w:rPr>
            </w:pPr>
            <w:r w:rsidRPr="00630E80">
              <w:rPr>
                <w:b/>
                <w:sz w:val="20"/>
                <w:szCs w:val="20"/>
              </w:rPr>
              <w:t>оплата услуг в %</w:t>
            </w:r>
          </w:p>
        </w:tc>
        <w:tc>
          <w:tcPr>
            <w:tcW w:w="1517" w:type="dxa"/>
            <w:vAlign w:val="center"/>
          </w:tcPr>
          <w:p w14:paraId="3D954F5E" w14:textId="77777777" w:rsidR="00F20542" w:rsidRPr="00630E80" w:rsidRDefault="00F20542" w:rsidP="00E3738B">
            <w:pPr>
              <w:suppressAutoHyphens/>
              <w:jc w:val="center"/>
              <w:rPr>
                <w:b/>
                <w:sz w:val="20"/>
                <w:szCs w:val="20"/>
              </w:rPr>
            </w:pPr>
            <w:r w:rsidRPr="00630E80">
              <w:rPr>
                <w:b/>
                <w:sz w:val="20"/>
                <w:szCs w:val="20"/>
              </w:rPr>
              <w:t>оплата услуг в денежном эквиваленте, руб.</w:t>
            </w:r>
          </w:p>
        </w:tc>
        <w:tc>
          <w:tcPr>
            <w:tcW w:w="2557" w:type="dxa"/>
            <w:vAlign w:val="center"/>
            <w:hideMark/>
          </w:tcPr>
          <w:p w14:paraId="2412AA55" w14:textId="77777777" w:rsidR="00F20542" w:rsidRPr="00630E80" w:rsidRDefault="00F20542" w:rsidP="00E3738B">
            <w:pPr>
              <w:suppressAutoHyphens/>
              <w:jc w:val="center"/>
              <w:rPr>
                <w:b/>
                <w:sz w:val="20"/>
                <w:szCs w:val="20"/>
              </w:rPr>
            </w:pPr>
            <w:r w:rsidRPr="00630E80">
              <w:rPr>
                <w:b/>
                <w:sz w:val="20"/>
                <w:szCs w:val="20"/>
              </w:rPr>
              <w:t>Н(М)ЦД</w:t>
            </w:r>
          </w:p>
        </w:tc>
      </w:tr>
      <w:tr w:rsidR="00F20542" w:rsidRPr="00630E80" w14:paraId="24D628F5" w14:textId="77777777" w:rsidTr="00E3738B">
        <w:trPr>
          <w:trHeight w:val="3675"/>
        </w:trPr>
        <w:tc>
          <w:tcPr>
            <w:tcW w:w="529" w:type="dxa"/>
            <w:hideMark/>
          </w:tcPr>
          <w:p w14:paraId="2D82D7CE" w14:textId="77777777" w:rsidR="00F20542" w:rsidRPr="00630E80" w:rsidRDefault="00F20542" w:rsidP="00E3738B">
            <w:pPr>
              <w:suppressAutoHyphens/>
              <w:jc w:val="center"/>
              <w:rPr>
                <w:b/>
                <w:sz w:val="22"/>
                <w:szCs w:val="22"/>
              </w:rPr>
            </w:pPr>
            <w:r w:rsidRPr="00630E80">
              <w:rPr>
                <w:b/>
                <w:sz w:val="22"/>
                <w:szCs w:val="22"/>
              </w:rPr>
              <w:t>1</w:t>
            </w:r>
          </w:p>
        </w:tc>
        <w:tc>
          <w:tcPr>
            <w:tcW w:w="2165" w:type="dxa"/>
            <w:vAlign w:val="center"/>
            <w:hideMark/>
          </w:tcPr>
          <w:p w14:paraId="0F9DC67E" w14:textId="77777777" w:rsidR="00F20542" w:rsidRPr="00630E80" w:rsidRDefault="00F20542" w:rsidP="00E3738B">
            <w:pPr>
              <w:suppressAutoHyphens/>
              <w:rPr>
                <w:sz w:val="20"/>
                <w:szCs w:val="20"/>
              </w:rPr>
            </w:pPr>
            <w:r w:rsidRPr="00DF0B6E">
              <w:rPr>
                <w:sz w:val="22"/>
                <w:szCs w:val="22"/>
              </w:rPr>
              <w:t>Информационно-технологическое взаимодействие при приеме платежей физических лиц</w:t>
            </w:r>
            <w:r w:rsidRPr="002F64C8">
              <w:rPr>
                <w:sz w:val="20"/>
                <w:szCs w:val="20"/>
              </w:rPr>
              <w:t xml:space="preserve"> </w:t>
            </w:r>
            <w:r w:rsidRPr="00630E80">
              <w:rPr>
                <w:sz w:val="20"/>
                <w:szCs w:val="20"/>
              </w:rPr>
              <w:t xml:space="preserve"> </w:t>
            </w:r>
          </w:p>
        </w:tc>
        <w:tc>
          <w:tcPr>
            <w:tcW w:w="1269" w:type="dxa"/>
            <w:vAlign w:val="center"/>
            <w:hideMark/>
          </w:tcPr>
          <w:p w14:paraId="32D47C48" w14:textId="77777777" w:rsidR="00F20542" w:rsidRPr="00630E80" w:rsidRDefault="00F20542" w:rsidP="00E3738B">
            <w:pPr>
              <w:suppressAutoHyphens/>
              <w:jc w:val="center"/>
              <w:rPr>
                <w:sz w:val="20"/>
                <w:szCs w:val="20"/>
              </w:rPr>
            </w:pPr>
            <w:r w:rsidRPr="00630E80">
              <w:rPr>
                <w:sz w:val="20"/>
                <w:szCs w:val="20"/>
              </w:rPr>
              <w:t>руб.</w:t>
            </w:r>
          </w:p>
        </w:tc>
        <w:tc>
          <w:tcPr>
            <w:tcW w:w="1273" w:type="dxa"/>
            <w:noWrap/>
            <w:vAlign w:val="center"/>
            <w:hideMark/>
          </w:tcPr>
          <w:p w14:paraId="1CB0ABF4" w14:textId="08B0CC41" w:rsidR="00F20542" w:rsidRPr="00630E80" w:rsidRDefault="00B06AB2" w:rsidP="00E3738B">
            <w:pPr>
              <w:suppressAutoHyphens/>
              <w:jc w:val="center"/>
              <w:rPr>
                <w:sz w:val="20"/>
                <w:szCs w:val="20"/>
              </w:rPr>
            </w:pPr>
            <w:r>
              <w:rPr>
                <w:sz w:val="20"/>
                <w:szCs w:val="20"/>
              </w:rPr>
              <w:t>36 000</w:t>
            </w:r>
            <w:r w:rsidR="00F20542">
              <w:rPr>
                <w:sz w:val="20"/>
                <w:szCs w:val="20"/>
              </w:rPr>
              <w:t xml:space="preserve"> 000</w:t>
            </w:r>
          </w:p>
        </w:tc>
        <w:tc>
          <w:tcPr>
            <w:tcW w:w="903" w:type="dxa"/>
            <w:noWrap/>
            <w:vAlign w:val="center"/>
            <w:hideMark/>
          </w:tcPr>
          <w:p w14:paraId="40C1624B" w14:textId="77777777" w:rsidR="00F20542" w:rsidRPr="00630E80" w:rsidRDefault="00F20542" w:rsidP="00F20542">
            <w:pPr>
              <w:suppressAutoHyphens/>
              <w:jc w:val="center"/>
              <w:rPr>
                <w:sz w:val="20"/>
                <w:szCs w:val="20"/>
              </w:rPr>
            </w:pPr>
            <w:r>
              <w:rPr>
                <w:sz w:val="20"/>
                <w:szCs w:val="20"/>
              </w:rPr>
              <w:t>1.00</w:t>
            </w:r>
            <w:r w:rsidRPr="00630E80">
              <w:rPr>
                <w:sz w:val="20"/>
                <w:szCs w:val="20"/>
              </w:rPr>
              <w:t>%</w:t>
            </w:r>
          </w:p>
        </w:tc>
        <w:tc>
          <w:tcPr>
            <w:tcW w:w="1517" w:type="dxa"/>
            <w:noWrap/>
            <w:vAlign w:val="center"/>
            <w:hideMark/>
          </w:tcPr>
          <w:p w14:paraId="55E4A8FE" w14:textId="0EF3D8D1" w:rsidR="00F20542" w:rsidRPr="00630E80" w:rsidRDefault="004E4407" w:rsidP="00E3738B">
            <w:pPr>
              <w:suppressAutoHyphens/>
              <w:jc w:val="center"/>
              <w:rPr>
                <w:sz w:val="20"/>
                <w:szCs w:val="20"/>
              </w:rPr>
            </w:pPr>
            <w:r>
              <w:rPr>
                <w:sz w:val="20"/>
                <w:szCs w:val="20"/>
              </w:rPr>
              <w:t>360 000,00</w:t>
            </w:r>
          </w:p>
        </w:tc>
        <w:tc>
          <w:tcPr>
            <w:tcW w:w="2557" w:type="dxa"/>
            <w:vAlign w:val="center"/>
            <w:hideMark/>
          </w:tcPr>
          <w:p w14:paraId="4033F8A2" w14:textId="7A1A275E" w:rsidR="00F20542" w:rsidRPr="00630E80" w:rsidRDefault="004E4407" w:rsidP="00E3738B">
            <w:pPr>
              <w:suppressAutoHyphens/>
              <w:jc w:val="center"/>
              <w:rPr>
                <w:sz w:val="20"/>
                <w:szCs w:val="20"/>
              </w:rPr>
            </w:pPr>
            <w:r w:rsidRPr="004E4407">
              <w:rPr>
                <w:sz w:val="20"/>
                <w:szCs w:val="20"/>
              </w:rPr>
              <w:t>360 000,00</w:t>
            </w:r>
          </w:p>
        </w:tc>
      </w:tr>
      <w:tr w:rsidR="00F20542" w:rsidRPr="00630E80" w14:paraId="00EE4233" w14:textId="77777777" w:rsidTr="00E3738B">
        <w:trPr>
          <w:trHeight w:val="465"/>
        </w:trPr>
        <w:tc>
          <w:tcPr>
            <w:tcW w:w="529" w:type="dxa"/>
            <w:hideMark/>
          </w:tcPr>
          <w:p w14:paraId="46EE0B22" w14:textId="77777777" w:rsidR="00F20542" w:rsidRPr="00630E80" w:rsidRDefault="00F20542" w:rsidP="00E3738B">
            <w:pPr>
              <w:suppressAutoHyphens/>
              <w:jc w:val="center"/>
              <w:rPr>
                <w:b/>
                <w:sz w:val="22"/>
                <w:szCs w:val="22"/>
              </w:rPr>
            </w:pPr>
          </w:p>
        </w:tc>
        <w:tc>
          <w:tcPr>
            <w:tcW w:w="2165" w:type="dxa"/>
            <w:hideMark/>
          </w:tcPr>
          <w:p w14:paraId="352DDFCF" w14:textId="77777777" w:rsidR="00F20542" w:rsidRPr="00630E80" w:rsidRDefault="00F20542" w:rsidP="00E3738B">
            <w:pPr>
              <w:suppressAutoHyphens/>
              <w:jc w:val="center"/>
              <w:rPr>
                <w:b/>
                <w:sz w:val="22"/>
                <w:szCs w:val="22"/>
              </w:rPr>
            </w:pPr>
          </w:p>
        </w:tc>
        <w:tc>
          <w:tcPr>
            <w:tcW w:w="1269" w:type="dxa"/>
            <w:hideMark/>
          </w:tcPr>
          <w:p w14:paraId="3BEFD47A" w14:textId="77777777" w:rsidR="00F20542" w:rsidRPr="00630E80" w:rsidRDefault="00F20542" w:rsidP="00E3738B">
            <w:pPr>
              <w:suppressAutoHyphens/>
              <w:jc w:val="center"/>
              <w:rPr>
                <w:b/>
                <w:sz w:val="22"/>
                <w:szCs w:val="22"/>
              </w:rPr>
            </w:pPr>
          </w:p>
        </w:tc>
        <w:tc>
          <w:tcPr>
            <w:tcW w:w="1273" w:type="dxa"/>
            <w:noWrap/>
            <w:hideMark/>
          </w:tcPr>
          <w:p w14:paraId="7AB722B6" w14:textId="77777777" w:rsidR="00F20542" w:rsidRPr="00630E80" w:rsidRDefault="00F20542" w:rsidP="00E3738B">
            <w:pPr>
              <w:suppressAutoHyphens/>
              <w:jc w:val="center"/>
              <w:rPr>
                <w:b/>
                <w:sz w:val="22"/>
                <w:szCs w:val="22"/>
              </w:rPr>
            </w:pPr>
            <w:r w:rsidRPr="00630E80">
              <w:rPr>
                <w:b/>
                <w:sz w:val="22"/>
                <w:szCs w:val="22"/>
              </w:rPr>
              <w:t> </w:t>
            </w:r>
          </w:p>
        </w:tc>
        <w:tc>
          <w:tcPr>
            <w:tcW w:w="903" w:type="dxa"/>
            <w:noWrap/>
            <w:hideMark/>
          </w:tcPr>
          <w:p w14:paraId="5EBB8A84" w14:textId="77777777" w:rsidR="00F20542" w:rsidRPr="00630E80" w:rsidRDefault="00F20542" w:rsidP="00E3738B">
            <w:pPr>
              <w:suppressAutoHyphens/>
              <w:jc w:val="center"/>
              <w:rPr>
                <w:b/>
                <w:sz w:val="22"/>
                <w:szCs w:val="22"/>
              </w:rPr>
            </w:pPr>
          </w:p>
        </w:tc>
        <w:tc>
          <w:tcPr>
            <w:tcW w:w="1517" w:type="dxa"/>
            <w:noWrap/>
            <w:hideMark/>
          </w:tcPr>
          <w:p w14:paraId="5BBDC118" w14:textId="77777777" w:rsidR="00F20542" w:rsidRPr="00630E80" w:rsidRDefault="00F20542" w:rsidP="00E3738B">
            <w:pPr>
              <w:suppressAutoHyphens/>
              <w:jc w:val="center"/>
              <w:rPr>
                <w:b/>
                <w:sz w:val="22"/>
                <w:szCs w:val="22"/>
              </w:rPr>
            </w:pPr>
            <w:r w:rsidRPr="00630E80">
              <w:rPr>
                <w:b/>
                <w:sz w:val="22"/>
                <w:szCs w:val="22"/>
              </w:rPr>
              <w:t> </w:t>
            </w:r>
          </w:p>
        </w:tc>
        <w:tc>
          <w:tcPr>
            <w:tcW w:w="2557" w:type="dxa"/>
            <w:hideMark/>
          </w:tcPr>
          <w:p w14:paraId="19A59914" w14:textId="00DABE2D" w:rsidR="00F20542" w:rsidRPr="00630E80" w:rsidRDefault="004E4407" w:rsidP="00E3738B">
            <w:pPr>
              <w:suppressAutoHyphens/>
              <w:jc w:val="center"/>
              <w:rPr>
                <w:b/>
                <w:bCs/>
                <w:sz w:val="22"/>
                <w:szCs w:val="22"/>
              </w:rPr>
            </w:pPr>
            <w:r w:rsidRPr="004E4407">
              <w:rPr>
                <w:b/>
                <w:bCs/>
                <w:sz w:val="22"/>
                <w:szCs w:val="22"/>
              </w:rPr>
              <w:t>360 000,00</w:t>
            </w:r>
          </w:p>
        </w:tc>
      </w:tr>
    </w:tbl>
    <w:p w14:paraId="4F6E5F44" w14:textId="77777777" w:rsidR="00F20542" w:rsidRDefault="00F20542" w:rsidP="00F20542">
      <w:pPr>
        <w:suppressAutoHyphens/>
        <w:jc w:val="center"/>
        <w:rPr>
          <w:b/>
          <w:sz w:val="22"/>
          <w:szCs w:val="22"/>
        </w:rPr>
      </w:pPr>
    </w:p>
    <w:p w14:paraId="58498B25" w14:textId="4DD96887" w:rsidR="00C65451" w:rsidRDefault="00F20542" w:rsidP="00F20542">
      <w:pPr>
        <w:suppressAutoHyphens/>
        <w:ind w:left="426" w:right="-185" w:hanging="426"/>
        <w:jc w:val="both"/>
        <w:rPr>
          <w:rFonts w:eastAsia="Calibri" w:cs="Calibri"/>
          <w:lang w:eastAsia="ar-SA"/>
        </w:rPr>
      </w:pPr>
      <w:r w:rsidRPr="007072D8">
        <w:rPr>
          <w:sz w:val="22"/>
          <w:szCs w:val="22"/>
        </w:rPr>
        <w:t>В результате проведенного расчета Н(М)Ц</w:t>
      </w:r>
      <w:r>
        <w:rPr>
          <w:sz w:val="22"/>
          <w:szCs w:val="22"/>
        </w:rPr>
        <w:t>Д</w:t>
      </w:r>
      <w:r w:rsidRPr="007072D8">
        <w:rPr>
          <w:sz w:val="22"/>
          <w:szCs w:val="22"/>
        </w:rPr>
        <w:t>, Ц</w:t>
      </w:r>
      <w:r>
        <w:rPr>
          <w:sz w:val="22"/>
          <w:szCs w:val="22"/>
        </w:rPr>
        <w:t>Д</w:t>
      </w:r>
      <w:r w:rsidRPr="007072D8">
        <w:rPr>
          <w:sz w:val="22"/>
          <w:szCs w:val="22"/>
        </w:rPr>
        <w:t xml:space="preserve">ЕП договора составила: </w:t>
      </w:r>
      <w:r w:rsidR="004E4407" w:rsidRPr="004E4407">
        <w:rPr>
          <w:sz w:val="22"/>
          <w:szCs w:val="22"/>
        </w:rPr>
        <w:t>360 000,00</w:t>
      </w:r>
      <w:r w:rsidRPr="007072D8">
        <w:rPr>
          <w:sz w:val="22"/>
          <w:szCs w:val="22"/>
        </w:rPr>
        <w:t xml:space="preserve"> руб.</w:t>
      </w:r>
    </w:p>
    <w:p w14:paraId="186BEEC6" w14:textId="77777777" w:rsidR="00C65451" w:rsidRDefault="00C65451" w:rsidP="004629C5">
      <w:pPr>
        <w:suppressAutoHyphens/>
        <w:ind w:left="426" w:right="-185" w:hanging="426"/>
        <w:jc w:val="both"/>
        <w:rPr>
          <w:rFonts w:eastAsia="Calibri" w:cs="Calibri"/>
          <w:lang w:eastAsia="ar-SA"/>
        </w:rPr>
      </w:pPr>
    </w:p>
    <w:p w14:paraId="7FB3DDB8" w14:textId="77777777" w:rsidR="00C65451" w:rsidRPr="004629C5" w:rsidRDefault="00C65451" w:rsidP="004629C5">
      <w:pPr>
        <w:suppressAutoHyphens/>
        <w:ind w:left="426" w:right="-185" w:hanging="426"/>
        <w:jc w:val="both"/>
        <w:rPr>
          <w:rFonts w:eastAsia="Calibri" w:cs="Calibri"/>
          <w:lang w:eastAsia="ar-SA"/>
        </w:rPr>
      </w:pPr>
    </w:p>
    <w:p w14:paraId="324DDA19" w14:textId="77777777" w:rsidR="00F20542" w:rsidRDefault="00F20542" w:rsidP="007356D6">
      <w:pPr>
        <w:widowControl w:val="0"/>
        <w:autoSpaceDE w:val="0"/>
        <w:autoSpaceDN w:val="0"/>
        <w:adjustRightInd w:val="0"/>
        <w:ind w:firstLine="567"/>
        <w:jc w:val="right"/>
        <w:rPr>
          <w:sz w:val="22"/>
          <w:szCs w:val="22"/>
          <w:lang w:eastAsia="en-US"/>
        </w:rPr>
      </w:pPr>
    </w:p>
    <w:p w14:paraId="6FB4CD77" w14:textId="77777777" w:rsidR="00F20542" w:rsidRDefault="00F20542" w:rsidP="007356D6">
      <w:pPr>
        <w:widowControl w:val="0"/>
        <w:autoSpaceDE w:val="0"/>
        <w:autoSpaceDN w:val="0"/>
        <w:adjustRightInd w:val="0"/>
        <w:ind w:firstLine="567"/>
        <w:jc w:val="right"/>
        <w:rPr>
          <w:sz w:val="22"/>
          <w:szCs w:val="22"/>
          <w:lang w:eastAsia="en-US"/>
        </w:rPr>
      </w:pPr>
    </w:p>
    <w:p w14:paraId="063B4D03" w14:textId="77777777" w:rsidR="00F20542" w:rsidRDefault="00F20542" w:rsidP="007356D6">
      <w:pPr>
        <w:widowControl w:val="0"/>
        <w:autoSpaceDE w:val="0"/>
        <w:autoSpaceDN w:val="0"/>
        <w:adjustRightInd w:val="0"/>
        <w:ind w:firstLine="567"/>
        <w:jc w:val="right"/>
        <w:rPr>
          <w:sz w:val="22"/>
          <w:szCs w:val="22"/>
          <w:lang w:eastAsia="en-US"/>
        </w:rPr>
      </w:pPr>
    </w:p>
    <w:p w14:paraId="2C062C74" w14:textId="77777777" w:rsidR="00F20542" w:rsidRDefault="00F20542" w:rsidP="007356D6">
      <w:pPr>
        <w:widowControl w:val="0"/>
        <w:autoSpaceDE w:val="0"/>
        <w:autoSpaceDN w:val="0"/>
        <w:adjustRightInd w:val="0"/>
        <w:ind w:firstLine="567"/>
        <w:jc w:val="right"/>
        <w:rPr>
          <w:sz w:val="22"/>
          <w:szCs w:val="22"/>
          <w:lang w:eastAsia="en-US"/>
        </w:rPr>
      </w:pPr>
    </w:p>
    <w:p w14:paraId="03E4391C" w14:textId="77777777" w:rsidR="00F20542" w:rsidRDefault="00F20542" w:rsidP="007356D6">
      <w:pPr>
        <w:widowControl w:val="0"/>
        <w:autoSpaceDE w:val="0"/>
        <w:autoSpaceDN w:val="0"/>
        <w:adjustRightInd w:val="0"/>
        <w:ind w:firstLine="567"/>
        <w:jc w:val="right"/>
        <w:rPr>
          <w:sz w:val="22"/>
          <w:szCs w:val="22"/>
          <w:lang w:eastAsia="en-US"/>
        </w:rPr>
      </w:pPr>
    </w:p>
    <w:p w14:paraId="656F87EA" w14:textId="77777777" w:rsidR="00F20542" w:rsidRDefault="00F20542" w:rsidP="007356D6">
      <w:pPr>
        <w:widowControl w:val="0"/>
        <w:autoSpaceDE w:val="0"/>
        <w:autoSpaceDN w:val="0"/>
        <w:adjustRightInd w:val="0"/>
        <w:ind w:firstLine="567"/>
        <w:jc w:val="right"/>
        <w:rPr>
          <w:sz w:val="22"/>
          <w:szCs w:val="22"/>
          <w:lang w:eastAsia="en-US"/>
        </w:rPr>
      </w:pPr>
    </w:p>
    <w:p w14:paraId="02BE0450" w14:textId="77777777" w:rsidR="00F20542" w:rsidRDefault="00F20542" w:rsidP="007356D6">
      <w:pPr>
        <w:widowControl w:val="0"/>
        <w:autoSpaceDE w:val="0"/>
        <w:autoSpaceDN w:val="0"/>
        <w:adjustRightInd w:val="0"/>
        <w:ind w:firstLine="567"/>
        <w:jc w:val="right"/>
        <w:rPr>
          <w:sz w:val="22"/>
          <w:szCs w:val="22"/>
          <w:lang w:eastAsia="en-US"/>
        </w:rPr>
      </w:pPr>
    </w:p>
    <w:p w14:paraId="4EB81E8B" w14:textId="77777777" w:rsidR="00F20542" w:rsidRDefault="00F20542" w:rsidP="007356D6">
      <w:pPr>
        <w:widowControl w:val="0"/>
        <w:autoSpaceDE w:val="0"/>
        <w:autoSpaceDN w:val="0"/>
        <w:adjustRightInd w:val="0"/>
        <w:ind w:firstLine="567"/>
        <w:jc w:val="right"/>
        <w:rPr>
          <w:sz w:val="22"/>
          <w:szCs w:val="22"/>
          <w:lang w:eastAsia="en-US"/>
        </w:rPr>
      </w:pPr>
    </w:p>
    <w:p w14:paraId="08789E28" w14:textId="77777777" w:rsidR="00F20542" w:rsidRDefault="00F20542" w:rsidP="007356D6">
      <w:pPr>
        <w:widowControl w:val="0"/>
        <w:autoSpaceDE w:val="0"/>
        <w:autoSpaceDN w:val="0"/>
        <w:adjustRightInd w:val="0"/>
        <w:ind w:firstLine="567"/>
        <w:jc w:val="right"/>
        <w:rPr>
          <w:sz w:val="22"/>
          <w:szCs w:val="22"/>
          <w:lang w:eastAsia="en-US"/>
        </w:rPr>
      </w:pPr>
    </w:p>
    <w:p w14:paraId="16581EFA" w14:textId="77777777" w:rsidR="00F20542" w:rsidRDefault="00F20542" w:rsidP="007356D6">
      <w:pPr>
        <w:widowControl w:val="0"/>
        <w:autoSpaceDE w:val="0"/>
        <w:autoSpaceDN w:val="0"/>
        <w:adjustRightInd w:val="0"/>
        <w:ind w:firstLine="567"/>
        <w:jc w:val="right"/>
        <w:rPr>
          <w:sz w:val="22"/>
          <w:szCs w:val="22"/>
          <w:lang w:eastAsia="en-US"/>
        </w:rPr>
      </w:pPr>
    </w:p>
    <w:p w14:paraId="4DA92A5F" w14:textId="77777777" w:rsidR="00F20542" w:rsidRDefault="00F20542" w:rsidP="007356D6">
      <w:pPr>
        <w:widowControl w:val="0"/>
        <w:autoSpaceDE w:val="0"/>
        <w:autoSpaceDN w:val="0"/>
        <w:adjustRightInd w:val="0"/>
        <w:ind w:firstLine="567"/>
        <w:jc w:val="right"/>
        <w:rPr>
          <w:sz w:val="22"/>
          <w:szCs w:val="22"/>
          <w:lang w:eastAsia="en-US"/>
        </w:rPr>
      </w:pPr>
    </w:p>
    <w:p w14:paraId="6DCB5846" w14:textId="77777777" w:rsidR="00F20542" w:rsidRDefault="00F20542" w:rsidP="007356D6">
      <w:pPr>
        <w:widowControl w:val="0"/>
        <w:autoSpaceDE w:val="0"/>
        <w:autoSpaceDN w:val="0"/>
        <w:adjustRightInd w:val="0"/>
        <w:ind w:firstLine="567"/>
        <w:jc w:val="right"/>
        <w:rPr>
          <w:sz w:val="22"/>
          <w:szCs w:val="22"/>
          <w:lang w:eastAsia="en-US"/>
        </w:rPr>
      </w:pPr>
    </w:p>
    <w:p w14:paraId="2D06667F" w14:textId="77777777" w:rsidR="00F20542" w:rsidRDefault="00F20542" w:rsidP="007356D6">
      <w:pPr>
        <w:widowControl w:val="0"/>
        <w:autoSpaceDE w:val="0"/>
        <w:autoSpaceDN w:val="0"/>
        <w:adjustRightInd w:val="0"/>
        <w:ind w:firstLine="567"/>
        <w:jc w:val="right"/>
        <w:rPr>
          <w:sz w:val="22"/>
          <w:szCs w:val="22"/>
          <w:lang w:eastAsia="en-US"/>
        </w:rPr>
      </w:pPr>
    </w:p>
    <w:p w14:paraId="6996F3B8" w14:textId="77777777" w:rsidR="00F20542" w:rsidRDefault="00F20542" w:rsidP="007356D6">
      <w:pPr>
        <w:widowControl w:val="0"/>
        <w:autoSpaceDE w:val="0"/>
        <w:autoSpaceDN w:val="0"/>
        <w:adjustRightInd w:val="0"/>
        <w:ind w:firstLine="567"/>
        <w:jc w:val="right"/>
        <w:rPr>
          <w:sz w:val="22"/>
          <w:szCs w:val="22"/>
          <w:lang w:eastAsia="en-US"/>
        </w:rPr>
      </w:pPr>
    </w:p>
    <w:p w14:paraId="5F10D506" w14:textId="77777777" w:rsidR="00F20542" w:rsidRDefault="00F20542" w:rsidP="007356D6">
      <w:pPr>
        <w:widowControl w:val="0"/>
        <w:autoSpaceDE w:val="0"/>
        <w:autoSpaceDN w:val="0"/>
        <w:adjustRightInd w:val="0"/>
        <w:ind w:firstLine="567"/>
        <w:jc w:val="right"/>
        <w:rPr>
          <w:sz w:val="22"/>
          <w:szCs w:val="22"/>
          <w:lang w:eastAsia="en-US"/>
        </w:rPr>
      </w:pPr>
    </w:p>
    <w:p w14:paraId="23C938B3" w14:textId="77777777" w:rsidR="00F20542" w:rsidRDefault="00F20542" w:rsidP="007356D6">
      <w:pPr>
        <w:widowControl w:val="0"/>
        <w:autoSpaceDE w:val="0"/>
        <w:autoSpaceDN w:val="0"/>
        <w:adjustRightInd w:val="0"/>
        <w:ind w:firstLine="567"/>
        <w:jc w:val="right"/>
        <w:rPr>
          <w:sz w:val="22"/>
          <w:szCs w:val="22"/>
          <w:lang w:eastAsia="en-US"/>
        </w:rPr>
      </w:pPr>
    </w:p>
    <w:p w14:paraId="7990E59E" w14:textId="77777777" w:rsidR="00F20542" w:rsidRDefault="00F20542" w:rsidP="007356D6">
      <w:pPr>
        <w:widowControl w:val="0"/>
        <w:autoSpaceDE w:val="0"/>
        <w:autoSpaceDN w:val="0"/>
        <w:adjustRightInd w:val="0"/>
        <w:ind w:firstLine="567"/>
        <w:jc w:val="right"/>
        <w:rPr>
          <w:sz w:val="22"/>
          <w:szCs w:val="22"/>
          <w:lang w:eastAsia="en-US"/>
        </w:rPr>
      </w:pPr>
    </w:p>
    <w:p w14:paraId="46C5E040" w14:textId="77777777" w:rsidR="00F20542" w:rsidRDefault="00F20542" w:rsidP="007356D6">
      <w:pPr>
        <w:widowControl w:val="0"/>
        <w:autoSpaceDE w:val="0"/>
        <w:autoSpaceDN w:val="0"/>
        <w:adjustRightInd w:val="0"/>
        <w:ind w:firstLine="567"/>
        <w:jc w:val="right"/>
        <w:rPr>
          <w:sz w:val="22"/>
          <w:szCs w:val="22"/>
          <w:lang w:eastAsia="en-US"/>
        </w:rPr>
      </w:pPr>
    </w:p>
    <w:p w14:paraId="3038C8D9" w14:textId="77777777" w:rsidR="00F20542" w:rsidRDefault="00F20542" w:rsidP="007356D6">
      <w:pPr>
        <w:widowControl w:val="0"/>
        <w:autoSpaceDE w:val="0"/>
        <w:autoSpaceDN w:val="0"/>
        <w:adjustRightInd w:val="0"/>
        <w:ind w:firstLine="567"/>
        <w:jc w:val="right"/>
        <w:rPr>
          <w:sz w:val="22"/>
          <w:szCs w:val="22"/>
          <w:lang w:eastAsia="en-US"/>
        </w:rPr>
      </w:pPr>
    </w:p>
    <w:p w14:paraId="0D7DFF42" w14:textId="77777777" w:rsidR="00F20542" w:rsidRDefault="00F20542" w:rsidP="007356D6">
      <w:pPr>
        <w:widowControl w:val="0"/>
        <w:autoSpaceDE w:val="0"/>
        <w:autoSpaceDN w:val="0"/>
        <w:adjustRightInd w:val="0"/>
        <w:ind w:firstLine="567"/>
        <w:jc w:val="right"/>
        <w:rPr>
          <w:sz w:val="22"/>
          <w:szCs w:val="22"/>
          <w:lang w:eastAsia="en-US"/>
        </w:rPr>
      </w:pPr>
    </w:p>
    <w:p w14:paraId="35B632F6" w14:textId="77777777" w:rsidR="00F20542" w:rsidRDefault="00F20542" w:rsidP="007356D6">
      <w:pPr>
        <w:widowControl w:val="0"/>
        <w:autoSpaceDE w:val="0"/>
        <w:autoSpaceDN w:val="0"/>
        <w:adjustRightInd w:val="0"/>
        <w:ind w:firstLine="567"/>
        <w:jc w:val="right"/>
        <w:rPr>
          <w:sz w:val="22"/>
          <w:szCs w:val="22"/>
          <w:lang w:eastAsia="en-US"/>
        </w:rPr>
      </w:pPr>
    </w:p>
    <w:p w14:paraId="29CDD2BF" w14:textId="77777777" w:rsidR="00F20542" w:rsidRDefault="00F20542" w:rsidP="007356D6">
      <w:pPr>
        <w:widowControl w:val="0"/>
        <w:autoSpaceDE w:val="0"/>
        <w:autoSpaceDN w:val="0"/>
        <w:adjustRightInd w:val="0"/>
        <w:ind w:firstLine="567"/>
        <w:jc w:val="right"/>
        <w:rPr>
          <w:sz w:val="22"/>
          <w:szCs w:val="22"/>
          <w:lang w:eastAsia="en-US"/>
        </w:rPr>
      </w:pPr>
    </w:p>
    <w:p w14:paraId="581AB8E2" w14:textId="77777777" w:rsidR="00F20542" w:rsidRDefault="00F20542" w:rsidP="007356D6">
      <w:pPr>
        <w:widowControl w:val="0"/>
        <w:autoSpaceDE w:val="0"/>
        <w:autoSpaceDN w:val="0"/>
        <w:adjustRightInd w:val="0"/>
        <w:ind w:firstLine="567"/>
        <w:jc w:val="right"/>
        <w:rPr>
          <w:sz w:val="22"/>
          <w:szCs w:val="22"/>
          <w:lang w:eastAsia="en-US"/>
        </w:rPr>
      </w:pPr>
    </w:p>
    <w:p w14:paraId="1433AB98" w14:textId="77777777" w:rsidR="007356D6" w:rsidRDefault="007356D6" w:rsidP="007356D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1D4A9281" w14:textId="77777777" w:rsidR="007356D6" w:rsidRDefault="007356D6" w:rsidP="007356D6">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E31FC0" w14:textId="77777777" w:rsidR="006056ED" w:rsidRDefault="006056ED" w:rsidP="007356D6">
      <w:pPr>
        <w:suppressAutoHyphens/>
        <w:jc w:val="right"/>
        <w:rPr>
          <w:sz w:val="22"/>
          <w:szCs w:val="22"/>
          <w:lang w:eastAsia="en-US"/>
        </w:rPr>
      </w:pPr>
    </w:p>
    <w:p w14:paraId="3445EE21" w14:textId="77777777" w:rsidR="00C33AD5" w:rsidRDefault="00C33AD5" w:rsidP="00C33AD5">
      <w:pPr>
        <w:suppressAutoHyphens/>
        <w:jc w:val="center"/>
        <w:rPr>
          <w:b/>
          <w:bCs/>
          <w:sz w:val="22"/>
          <w:szCs w:val="22"/>
        </w:rPr>
      </w:pPr>
    </w:p>
    <w:p w14:paraId="79CD389C" w14:textId="77777777" w:rsidR="00C33AD5" w:rsidRDefault="00C33AD5" w:rsidP="00C33AD5">
      <w:pPr>
        <w:suppressAutoHyphens/>
        <w:jc w:val="center"/>
        <w:rPr>
          <w:b/>
          <w:bCs/>
          <w:sz w:val="22"/>
          <w:szCs w:val="22"/>
        </w:rPr>
      </w:pPr>
    </w:p>
    <w:p w14:paraId="5101A398" w14:textId="77777777" w:rsidR="00C33AD5" w:rsidRDefault="00C33AD5" w:rsidP="00C33AD5">
      <w:pPr>
        <w:suppressAutoHyphens/>
        <w:jc w:val="center"/>
        <w:rPr>
          <w:b/>
          <w:sz w:val="22"/>
          <w:szCs w:val="22"/>
        </w:rPr>
      </w:pPr>
      <w:r w:rsidRPr="007072D8">
        <w:rPr>
          <w:b/>
          <w:bCs/>
          <w:sz w:val="22"/>
          <w:szCs w:val="22"/>
        </w:rPr>
        <w:t xml:space="preserve">РАСЧЕТ </w:t>
      </w:r>
      <w:r>
        <w:rPr>
          <w:b/>
          <w:bCs/>
          <w:sz w:val="22"/>
          <w:szCs w:val="22"/>
        </w:rPr>
        <w:t>ПРОГНОЗИРУЕМОГО</w:t>
      </w:r>
      <w:r w:rsidRPr="007072D8">
        <w:rPr>
          <w:b/>
          <w:bCs/>
          <w:sz w:val="22"/>
          <w:szCs w:val="22"/>
        </w:rPr>
        <w:t xml:space="preserve"> ОБЪЕМ</w:t>
      </w:r>
      <w:r>
        <w:rPr>
          <w:b/>
          <w:bCs/>
          <w:sz w:val="22"/>
          <w:szCs w:val="22"/>
        </w:rPr>
        <w:t>А</w:t>
      </w:r>
      <w:r w:rsidRPr="007072D8">
        <w:rPr>
          <w:b/>
          <w:bCs/>
          <w:sz w:val="22"/>
          <w:szCs w:val="22"/>
        </w:rPr>
        <w:t xml:space="preserve"> ПРИНЯТЫХ ДЕНЕЖНЫХ СРЕДСТВ</w:t>
      </w:r>
    </w:p>
    <w:p w14:paraId="46EDDFDA" w14:textId="77777777" w:rsidR="00C33AD5" w:rsidRDefault="00C33AD5" w:rsidP="00C33AD5">
      <w:pPr>
        <w:suppressAutoHyphens/>
        <w:jc w:val="center"/>
        <w:rPr>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6"/>
        <w:gridCol w:w="3275"/>
        <w:gridCol w:w="4871"/>
      </w:tblGrid>
      <w:tr w:rsidR="00C33AD5" w:rsidRPr="00630E80" w14:paraId="5D273A51" w14:textId="77777777" w:rsidTr="00C33AD5">
        <w:trPr>
          <w:trHeight w:val="979"/>
        </w:trPr>
        <w:tc>
          <w:tcPr>
            <w:tcW w:w="1706" w:type="dxa"/>
            <w:vAlign w:val="center"/>
            <w:hideMark/>
          </w:tcPr>
          <w:p w14:paraId="2EB17BAC" w14:textId="77777777" w:rsidR="00C33AD5" w:rsidRPr="00630E80" w:rsidRDefault="00C33AD5" w:rsidP="00C33AD5">
            <w:pPr>
              <w:suppressAutoHyphens/>
              <w:jc w:val="center"/>
              <w:rPr>
                <w:b/>
                <w:bCs/>
                <w:sz w:val="22"/>
                <w:szCs w:val="22"/>
              </w:rPr>
            </w:pPr>
            <w:r>
              <w:rPr>
                <w:b/>
                <w:bCs/>
                <w:sz w:val="22"/>
                <w:szCs w:val="22"/>
              </w:rPr>
              <w:t>Квартал</w:t>
            </w:r>
          </w:p>
        </w:tc>
        <w:tc>
          <w:tcPr>
            <w:tcW w:w="3275" w:type="dxa"/>
            <w:vAlign w:val="center"/>
            <w:hideMark/>
          </w:tcPr>
          <w:p w14:paraId="69E24847" w14:textId="77777777" w:rsidR="00C33AD5" w:rsidRPr="00630E80" w:rsidRDefault="00C33AD5" w:rsidP="00C33AD5">
            <w:pPr>
              <w:suppressAutoHyphens/>
              <w:jc w:val="center"/>
              <w:rPr>
                <w:b/>
                <w:bCs/>
                <w:sz w:val="22"/>
                <w:szCs w:val="22"/>
              </w:rPr>
            </w:pPr>
            <w:r>
              <w:rPr>
                <w:b/>
                <w:bCs/>
                <w:sz w:val="22"/>
                <w:szCs w:val="22"/>
              </w:rPr>
              <w:t>Месяц</w:t>
            </w:r>
          </w:p>
        </w:tc>
        <w:tc>
          <w:tcPr>
            <w:tcW w:w="4871" w:type="dxa"/>
            <w:vAlign w:val="center"/>
            <w:hideMark/>
          </w:tcPr>
          <w:p w14:paraId="28FBC0FC" w14:textId="77777777" w:rsidR="00C33AD5" w:rsidRPr="00630E80" w:rsidRDefault="00C33AD5" w:rsidP="00E3738B">
            <w:pPr>
              <w:suppressAutoHyphens/>
              <w:jc w:val="center"/>
              <w:rPr>
                <w:b/>
                <w:bCs/>
                <w:sz w:val="20"/>
                <w:szCs w:val="20"/>
              </w:rPr>
            </w:pPr>
            <w:r>
              <w:rPr>
                <w:b/>
                <w:bCs/>
                <w:sz w:val="20"/>
                <w:szCs w:val="20"/>
              </w:rPr>
              <w:t>П</w:t>
            </w:r>
            <w:r w:rsidRPr="00630E80">
              <w:rPr>
                <w:b/>
                <w:bCs/>
                <w:sz w:val="20"/>
                <w:szCs w:val="20"/>
              </w:rPr>
              <w:t>рогнозируем объем принятых денежных средств (</w:t>
            </w:r>
            <w:proofErr w:type="spellStart"/>
            <w:r w:rsidRPr="00630E80">
              <w:rPr>
                <w:b/>
                <w:bCs/>
                <w:sz w:val="20"/>
                <w:szCs w:val="20"/>
              </w:rPr>
              <w:t>тыс.руб</w:t>
            </w:r>
            <w:proofErr w:type="spellEnd"/>
            <w:r w:rsidRPr="00630E80">
              <w:rPr>
                <w:b/>
                <w:bCs/>
                <w:sz w:val="20"/>
                <w:szCs w:val="20"/>
              </w:rPr>
              <w:t>.)</w:t>
            </w:r>
          </w:p>
        </w:tc>
      </w:tr>
      <w:tr w:rsidR="00C33AD5" w:rsidRPr="00630E80" w14:paraId="44B9CD85" w14:textId="77777777" w:rsidTr="004E4407">
        <w:trPr>
          <w:trHeight w:val="371"/>
        </w:trPr>
        <w:tc>
          <w:tcPr>
            <w:tcW w:w="1706" w:type="dxa"/>
            <w:vMerge w:val="restart"/>
            <w:noWrap/>
            <w:vAlign w:val="center"/>
            <w:hideMark/>
          </w:tcPr>
          <w:p w14:paraId="44F52D29" w14:textId="77777777" w:rsidR="00C33AD5" w:rsidRDefault="00C33AD5" w:rsidP="00C33AD5">
            <w:pPr>
              <w:suppressAutoHyphens/>
              <w:jc w:val="center"/>
              <w:rPr>
                <w:b/>
                <w:sz w:val="22"/>
                <w:szCs w:val="22"/>
              </w:rPr>
            </w:pPr>
            <w:r>
              <w:rPr>
                <w:b/>
                <w:sz w:val="22"/>
                <w:szCs w:val="22"/>
              </w:rPr>
              <w:t xml:space="preserve">1 квартал </w:t>
            </w:r>
          </w:p>
          <w:p w14:paraId="0CD261C7" w14:textId="1988BD06" w:rsidR="00C33AD5" w:rsidRPr="00630E80" w:rsidRDefault="00C33AD5" w:rsidP="00E2067F">
            <w:pPr>
              <w:suppressAutoHyphens/>
              <w:jc w:val="center"/>
              <w:rPr>
                <w:b/>
                <w:sz w:val="22"/>
                <w:szCs w:val="22"/>
              </w:rPr>
            </w:pPr>
            <w:r w:rsidRPr="00630E80">
              <w:rPr>
                <w:b/>
                <w:sz w:val="22"/>
                <w:szCs w:val="22"/>
              </w:rPr>
              <w:t>202</w:t>
            </w:r>
            <w:r w:rsidR="004E4407">
              <w:rPr>
                <w:b/>
                <w:sz w:val="22"/>
                <w:szCs w:val="22"/>
              </w:rPr>
              <w:t>5</w:t>
            </w:r>
            <w:r w:rsidRPr="00630E80">
              <w:rPr>
                <w:b/>
                <w:sz w:val="22"/>
                <w:szCs w:val="22"/>
              </w:rPr>
              <w:t xml:space="preserve"> год</w:t>
            </w:r>
          </w:p>
        </w:tc>
        <w:tc>
          <w:tcPr>
            <w:tcW w:w="3275" w:type="dxa"/>
            <w:noWrap/>
            <w:hideMark/>
          </w:tcPr>
          <w:p w14:paraId="7DFDC7A3" w14:textId="77777777" w:rsidR="00C33AD5" w:rsidRPr="00630E80" w:rsidRDefault="00C33AD5" w:rsidP="00E3738B">
            <w:pPr>
              <w:suppressAutoHyphens/>
              <w:jc w:val="center"/>
              <w:rPr>
                <w:sz w:val="22"/>
                <w:szCs w:val="22"/>
              </w:rPr>
            </w:pPr>
            <w:r>
              <w:rPr>
                <w:sz w:val="22"/>
                <w:szCs w:val="22"/>
              </w:rPr>
              <w:t>январь</w:t>
            </w:r>
          </w:p>
        </w:tc>
        <w:tc>
          <w:tcPr>
            <w:tcW w:w="4871" w:type="dxa"/>
            <w:noWrap/>
          </w:tcPr>
          <w:p w14:paraId="0BE0A8D6" w14:textId="7E2EE055" w:rsidR="00C33AD5" w:rsidRPr="00630E80" w:rsidRDefault="004E4407" w:rsidP="00E3738B">
            <w:pPr>
              <w:suppressAutoHyphens/>
              <w:jc w:val="center"/>
              <w:rPr>
                <w:sz w:val="22"/>
                <w:szCs w:val="22"/>
              </w:rPr>
            </w:pPr>
            <w:r>
              <w:rPr>
                <w:sz w:val="22"/>
                <w:szCs w:val="22"/>
              </w:rPr>
              <w:t>3000</w:t>
            </w:r>
          </w:p>
        </w:tc>
      </w:tr>
      <w:tr w:rsidR="004E4407" w:rsidRPr="00630E80" w14:paraId="1B19BEE5" w14:textId="77777777" w:rsidTr="004E4407">
        <w:trPr>
          <w:trHeight w:val="371"/>
        </w:trPr>
        <w:tc>
          <w:tcPr>
            <w:tcW w:w="1706" w:type="dxa"/>
            <w:vMerge/>
            <w:hideMark/>
          </w:tcPr>
          <w:p w14:paraId="270E2E80" w14:textId="77777777" w:rsidR="004E4407" w:rsidRPr="00630E80" w:rsidRDefault="004E4407" w:rsidP="004E4407">
            <w:pPr>
              <w:suppressAutoHyphens/>
              <w:jc w:val="center"/>
              <w:rPr>
                <w:b/>
                <w:sz w:val="22"/>
                <w:szCs w:val="22"/>
              </w:rPr>
            </w:pPr>
          </w:p>
        </w:tc>
        <w:tc>
          <w:tcPr>
            <w:tcW w:w="3275" w:type="dxa"/>
            <w:noWrap/>
            <w:hideMark/>
          </w:tcPr>
          <w:p w14:paraId="661AAD67" w14:textId="77777777" w:rsidR="004E4407" w:rsidRPr="00630E80" w:rsidRDefault="004E4407" w:rsidP="004E4407">
            <w:pPr>
              <w:suppressAutoHyphens/>
              <w:jc w:val="center"/>
              <w:rPr>
                <w:sz w:val="22"/>
                <w:szCs w:val="22"/>
              </w:rPr>
            </w:pPr>
            <w:r>
              <w:rPr>
                <w:sz w:val="22"/>
                <w:szCs w:val="22"/>
              </w:rPr>
              <w:t>февраль</w:t>
            </w:r>
          </w:p>
        </w:tc>
        <w:tc>
          <w:tcPr>
            <w:tcW w:w="4871" w:type="dxa"/>
            <w:noWrap/>
          </w:tcPr>
          <w:p w14:paraId="287B3E82" w14:textId="79A18A85" w:rsidR="004E4407" w:rsidRPr="00630E80" w:rsidRDefault="004E4407" w:rsidP="004E4407">
            <w:pPr>
              <w:suppressAutoHyphens/>
              <w:jc w:val="center"/>
              <w:rPr>
                <w:sz w:val="22"/>
                <w:szCs w:val="22"/>
              </w:rPr>
            </w:pPr>
            <w:r w:rsidRPr="00F1470B">
              <w:t>3000</w:t>
            </w:r>
          </w:p>
        </w:tc>
      </w:tr>
      <w:tr w:rsidR="004E4407" w:rsidRPr="00630E80" w14:paraId="6DF7ABD6" w14:textId="77777777" w:rsidTr="004E4407">
        <w:trPr>
          <w:trHeight w:val="371"/>
        </w:trPr>
        <w:tc>
          <w:tcPr>
            <w:tcW w:w="1706" w:type="dxa"/>
            <w:vMerge/>
            <w:hideMark/>
          </w:tcPr>
          <w:p w14:paraId="45BD1D79" w14:textId="77777777" w:rsidR="004E4407" w:rsidRPr="00630E80" w:rsidRDefault="004E4407" w:rsidP="004E4407">
            <w:pPr>
              <w:suppressAutoHyphens/>
              <w:jc w:val="center"/>
              <w:rPr>
                <w:b/>
                <w:sz w:val="22"/>
                <w:szCs w:val="22"/>
              </w:rPr>
            </w:pPr>
          </w:p>
        </w:tc>
        <w:tc>
          <w:tcPr>
            <w:tcW w:w="3275" w:type="dxa"/>
            <w:noWrap/>
            <w:hideMark/>
          </w:tcPr>
          <w:p w14:paraId="03209356" w14:textId="77777777" w:rsidR="004E4407" w:rsidRPr="00630E80" w:rsidRDefault="004E4407" w:rsidP="004E4407">
            <w:pPr>
              <w:suppressAutoHyphens/>
              <w:jc w:val="center"/>
              <w:rPr>
                <w:sz w:val="22"/>
                <w:szCs w:val="22"/>
              </w:rPr>
            </w:pPr>
            <w:r>
              <w:rPr>
                <w:sz w:val="22"/>
                <w:szCs w:val="22"/>
              </w:rPr>
              <w:t>март</w:t>
            </w:r>
          </w:p>
        </w:tc>
        <w:tc>
          <w:tcPr>
            <w:tcW w:w="4871" w:type="dxa"/>
            <w:noWrap/>
          </w:tcPr>
          <w:p w14:paraId="13C0FEB2" w14:textId="454C0162" w:rsidR="004E4407" w:rsidRPr="00630E80" w:rsidRDefault="004E4407" w:rsidP="004E4407">
            <w:pPr>
              <w:suppressAutoHyphens/>
              <w:jc w:val="center"/>
              <w:rPr>
                <w:sz w:val="22"/>
                <w:szCs w:val="22"/>
              </w:rPr>
            </w:pPr>
            <w:r w:rsidRPr="00F1470B">
              <w:t>3000</w:t>
            </w:r>
          </w:p>
        </w:tc>
      </w:tr>
      <w:tr w:rsidR="004E4407" w:rsidRPr="00630E80" w14:paraId="0EA5A7B6" w14:textId="77777777" w:rsidTr="004E4407">
        <w:trPr>
          <w:trHeight w:val="371"/>
        </w:trPr>
        <w:tc>
          <w:tcPr>
            <w:tcW w:w="1706" w:type="dxa"/>
            <w:vMerge w:val="restart"/>
            <w:noWrap/>
            <w:vAlign w:val="center"/>
            <w:hideMark/>
          </w:tcPr>
          <w:p w14:paraId="518811EC" w14:textId="77777777" w:rsidR="004E4407" w:rsidRDefault="004E4407" w:rsidP="004E4407">
            <w:pPr>
              <w:suppressAutoHyphens/>
              <w:jc w:val="center"/>
              <w:rPr>
                <w:b/>
                <w:sz w:val="22"/>
                <w:szCs w:val="22"/>
              </w:rPr>
            </w:pPr>
            <w:r>
              <w:rPr>
                <w:b/>
                <w:sz w:val="22"/>
                <w:szCs w:val="22"/>
              </w:rPr>
              <w:t>2</w:t>
            </w:r>
            <w:r w:rsidRPr="00C33AD5">
              <w:rPr>
                <w:b/>
                <w:sz w:val="22"/>
                <w:szCs w:val="22"/>
              </w:rPr>
              <w:t xml:space="preserve"> квартал </w:t>
            </w:r>
          </w:p>
          <w:p w14:paraId="6C247B33" w14:textId="7861254D" w:rsidR="004E4407" w:rsidRPr="00630E80" w:rsidRDefault="004E4407" w:rsidP="004E4407">
            <w:pPr>
              <w:suppressAutoHyphens/>
              <w:jc w:val="center"/>
              <w:rPr>
                <w:b/>
                <w:sz w:val="22"/>
                <w:szCs w:val="22"/>
              </w:rPr>
            </w:pPr>
            <w:r w:rsidRPr="00C33AD5">
              <w:rPr>
                <w:b/>
                <w:sz w:val="22"/>
                <w:szCs w:val="22"/>
              </w:rPr>
              <w:t>202</w:t>
            </w:r>
            <w:r>
              <w:rPr>
                <w:b/>
                <w:sz w:val="22"/>
                <w:szCs w:val="22"/>
              </w:rPr>
              <w:t>5</w:t>
            </w:r>
            <w:r w:rsidRPr="00C33AD5">
              <w:rPr>
                <w:b/>
                <w:sz w:val="22"/>
                <w:szCs w:val="22"/>
              </w:rPr>
              <w:t xml:space="preserve"> год</w:t>
            </w:r>
          </w:p>
        </w:tc>
        <w:tc>
          <w:tcPr>
            <w:tcW w:w="3275" w:type="dxa"/>
            <w:noWrap/>
            <w:hideMark/>
          </w:tcPr>
          <w:p w14:paraId="4E974604" w14:textId="77777777" w:rsidR="004E4407" w:rsidRPr="00C33AD5" w:rsidRDefault="004E4407" w:rsidP="004E4407">
            <w:pPr>
              <w:suppressAutoHyphens/>
              <w:jc w:val="center"/>
              <w:rPr>
                <w:sz w:val="22"/>
                <w:szCs w:val="22"/>
              </w:rPr>
            </w:pPr>
            <w:r w:rsidRPr="00C33AD5">
              <w:rPr>
                <w:sz w:val="22"/>
                <w:szCs w:val="22"/>
              </w:rPr>
              <w:t>апрель</w:t>
            </w:r>
          </w:p>
        </w:tc>
        <w:tc>
          <w:tcPr>
            <w:tcW w:w="4871" w:type="dxa"/>
            <w:noWrap/>
          </w:tcPr>
          <w:p w14:paraId="1C65F646" w14:textId="0FDDEA31" w:rsidR="004E4407" w:rsidRDefault="004E4407" w:rsidP="004E4407">
            <w:pPr>
              <w:jc w:val="center"/>
            </w:pPr>
            <w:r w:rsidRPr="00F1470B">
              <w:t>3000</w:t>
            </w:r>
          </w:p>
        </w:tc>
      </w:tr>
      <w:tr w:rsidR="004E4407" w:rsidRPr="00630E80" w14:paraId="54F3C93E" w14:textId="77777777" w:rsidTr="004E4407">
        <w:trPr>
          <w:trHeight w:val="371"/>
        </w:trPr>
        <w:tc>
          <w:tcPr>
            <w:tcW w:w="1706" w:type="dxa"/>
            <w:vMerge/>
            <w:noWrap/>
            <w:vAlign w:val="center"/>
            <w:hideMark/>
          </w:tcPr>
          <w:p w14:paraId="041FA126" w14:textId="77777777" w:rsidR="004E4407" w:rsidRPr="00630E80" w:rsidRDefault="004E4407" w:rsidP="004E4407">
            <w:pPr>
              <w:suppressAutoHyphens/>
              <w:jc w:val="center"/>
              <w:rPr>
                <w:b/>
                <w:sz w:val="22"/>
                <w:szCs w:val="22"/>
              </w:rPr>
            </w:pPr>
          </w:p>
        </w:tc>
        <w:tc>
          <w:tcPr>
            <w:tcW w:w="3275" w:type="dxa"/>
            <w:noWrap/>
            <w:hideMark/>
          </w:tcPr>
          <w:p w14:paraId="4C75F2D7" w14:textId="77777777" w:rsidR="004E4407" w:rsidRPr="00C33AD5" w:rsidRDefault="004E4407" w:rsidP="004E4407">
            <w:pPr>
              <w:suppressAutoHyphens/>
              <w:jc w:val="center"/>
              <w:rPr>
                <w:sz w:val="22"/>
                <w:szCs w:val="22"/>
              </w:rPr>
            </w:pPr>
            <w:r w:rsidRPr="00C33AD5">
              <w:rPr>
                <w:sz w:val="22"/>
                <w:szCs w:val="22"/>
              </w:rPr>
              <w:t>май</w:t>
            </w:r>
          </w:p>
        </w:tc>
        <w:tc>
          <w:tcPr>
            <w:tcW w:w="4871" w:type="dxa"/>
            <w:noWrap/>
          </w:tcPr>
          <w:p w14:paraId="63F1F93F" w14:textId="4F6E0841" w:rsidR="004E4407" w:rsidRDefault="004E4407" w:rsidP="004E4407">
            <w:pPr>
              <w:jc w:val="center"/>
            </w:pPr>
            <w:r w:rsidRPr="00F1470B">
              <w:t>3000</w:t>
            </w:r>
          </w:p>
        </w:tc>
      </w:tr>
      <w:tr w:rsidR="004E4407" w:rsidRPr="00630E80" w14:paraId="1B82836A" w14:textId="77777777" w:rsidTr="004E4407">
        <w:trPr>
          <w:trHeight w:val="371"/>
        </w:trPr>
        <w:tc>
          <w:tcPr>
            <w:tcW w:w="1706" w:type="dxa"/>
            <w:vMerge/>
            <w:noWrap/>
            <w:vAlign w:val="center"/>
            <w:hideMark/>
          </w:tcPr>
          <w:p w14:paraId="277C23D2" w14:textId="77777777" w:rsidR="004E4407" w:rsidRPr="00630E80" w:rsidRDefault="004E4407" w:rsidP="004E4407">
            <w:pPr>
              <w:suppressAutoHyphens/>
              <w:jc w:val="center"/>
              <w:rPr>
                <w:b/>
                <w:sz w:val="22"/>
                <w:szCs w:val="22"/>
              </w:rPr>
            </w:pPr>
          </w:p>
        </w:tc>
        <w:tc>
          <w:tcPr>
            <w:tcW w:w="3275" w:type="dxa"/>
            <w:noWrap/>
            <w:hideMark/>
          </w:tcPr>
          <w:p w14:paraId="6076F007" w14:textId="77777777" w:rsidR="004E4407" w:rsidRPr="00C33AD5" w:rsidRDefault="004E4407" w:rsidP="004E4407">
            <w:pPr>
              <w:suppressAutoHyphens/>
              <w:jc w:val="center"/>
              <w:rPr>
                <w:sz w:val="22"/>
                <w:szCs w:val="22"/>
              </w:rPr>
            </w:pPr>
            <w:r w:rsidRPr="00C33AD5">
              <w:rPr>
                <w:sz w:val="22"/>
                <w:szCs w:val="22"/>
              </w:rPr>
              <w:t>июнь</w:t>
            </w:r>
          </w:p>
        </w:tc>
        <w:tc>
          <w:tcPr>
            <w:tcW w:w="4871" w:type="dxa"/>
            <w:noWrap/>
          </w:tcPr>
          <w:p w14:paraId="4DE313FC" w14:textId="4B3F9721" w:rsidR="004E4407" w:rsidRDefault="004E4407" w:rsidP="004E4407">
            <w:pPr>
              <w:jc w:val="center"/>
            </w:pPr>
            <w:r w:rsidRPr="00F1470B">
              <w:t>3000</w:t>
            </w:r>
          </w:p>
        </w:tc>
      </w:tr>
      <w:tr w:rsidR="004E4407" w:rsidRPr="00630E80" w14:paraId="1F81D307" w14:textId="77777777" w:rsidTr="004E4407">
        <w:trPr>
          <w:trHeight w:val="371"/>
        </w:trPr>
        <w:tc>
          <w:tcPr>
            <w:tcW w:w="1706" w:type="dxa"/>
            <w:vMerge w:val="restart"/>
            <w:noWrap/>
            <w:vAlign w:val="center"/>
            <w:hideMark/>
          </w:tcPr>
          <w:p w14:paraId="78F83D51" w14:textId="77777777" w:rsidR="004E4407" w:rsidRDefault="004E4407" w:rsidP="004E4407">
            <w:pPr>
              <w:suppressAutoHyphens/>
              <w:jc w:val="center"/>
              <w:rPr>
                <w:b/>
                <w:sz w:val="22"/>
                <w:szCs w:val="22"/>
              </w:rPr>
            </w:pPr>
            <w:r>
              <w:rPr>
                <w:b/>
                <w:sz w:val="22"/>
                <w:szCs w:val="22"/>
              </w:rPr>
              <w:t xml:space="preserve">3 квартал </w:t>
            </w:r>
          </w:p>
          <w:p w14:paraId="66553506" w14:textId="6E58C75E" w:rsidR="004E4407" w:rsidRPr="00630E80" w:rsidRDefault="004E4407" w:rsidP="004E4407">
            <w:pPr>
              <w:suppressAutoHyphens/>
              <w:jc w:val="center"/>
              <w:rPr>
                <w:b/>
                <w:sz w:val="22"/>
                <w:szCs w:val="22"/>
              </w:rPr>
            </w:pPr>
            <w:r w:rsidRPr="00630E80">
              <w:rPr>
                <w:b/>
                <w:sz w:val="22"/>
                <w:szCs w:val="22"/>
              </w:rPr>
              <w:t>202</w:t>
            </w:r>
            <w:r>
              <w:rPr>
                <w:b/>
                <w:sz w:val="22"/>
                <w:szCs w:val="22"/>
              </w:rPr>
              <w:t>5</w:t>
            </w:r>
            <w:r w:rsidRPr="00630E80">
              <w:rPr>
                <w:b/>
                <w:sz w:val="22"/>
                <w:szCs w:val="22"/>
              </w:rPr>
              <w:t xml:space="preserve"> год</w:t>
            </w:r>
          </w:p>
        </w:tc>
        <w:tc>
          <w:tcPr>
            <w:tcW w:w="3275" w:type="dxa"/>
            <w:noWrap/>
            <w:hideMark/>
          </w:tcPr>
          <w:p w14:paraId="6DE016E5" w14:textId="77777777" w:rsidR="004E4407" w:rsidRPr="00C33AD5" w:rsidRDefault="004E4407" w:rsidP="004E4407">
            <w:pPr>
              <w:suppressAutoHyphens/>
              <w:jc w:val="center"/>
              <w:rPr>
                <w:sz w:val="22"/>
                <w:szCs w:val="22"/>
              </w:rPr>
            </w:pPr>
            <w:r w:rsidRPr="00C33AD5">
              <w:rPr>
                <w:sz w:val="22"/>
                <w:szCs w:val="22"/>
              </w:rPr>
              <w:t>июль</w:t>
            </w:r>
          </w:p>
        </w:tc>
        <w:tc>
          <w:tcPr>
            <w:tcW w:w="4871" w:type="dxa"/>
            <w:noWrap/>
          </w:tcPr>
          <w:p w14:paraId="48DB48BA" w14:textId="6195ADF2" w:rsidR="004E4407" w:rsidRDefault="004E4407" w:rsidP="004E4407">
            <w:pPr>
              <w:jc w:val="center"/>
            </w:pPr>
            <w:r w:rsidRPr="00F1470B">
              <w:t>3000</w:t>
            </w:r>
          </w:p>
        </w:tc>
      </w:tr>
      <w:tr w:rsidR="004E4407" w:rsidRPr="00630E80" w14:paraId="5C0D0D92" w14:textId="77777777" w:rsidTr="004E4407">
        <w:trPr>
          <w:trHeight w:val="371"/>
        </w:trPr>
        <w:tc>
          <w:tcPr>
            <w:tcW w:w="1706" w:type="dxa"/>
            <w:vMerge/>
            <w:noWrap/>
            <w:vAlign w:val="center"/>
            <w:hideMark/>
          </w:tcPr>
          <w:p w14:paraId="528963A5" w14:textId="77777777" w:rsidR="004E4407" w:rsidRPr="00630E80" w:rsidRDefault="004E4407" w:rsidP="004E4407">
            <w:pPr>
              <w:suppressAutoHyphens/>
              <w:jc w:val="center"/>
              <w:rPr>
                <w:b/>
                <w:sz w:val="22"/>
                <w:szCs w:val="22"/>
              </w:rPr>
            </w:pPr>
          </w:p>
        </w:tc>
        <w:tc>
          <w:tcPr>
            <w:tcW w:w="3275" w:type="dxa"/>
            <w:noWrap/>
            <w:hideMark/>
          </w:tcPr>
          <w:p w14:paraId="7BC0A24E" w14:textId="77777777" w:rsidR="004E4407" w:rsidRPr="00C33AD5" w:rsidRDefault="004E4407" w:rsidP="004E4407">
            <w:pPr>
              <w:suppressAutoHyphens/>
              <w:jc w:val="center"/>
              <w:rPr>
                <w:sz w:val="22"/>
                <w:szCs w:val="22"/>
              </w:rPr>
            </w:pPr>
            <w:r w:rsidRPr="00C33AD5">
              <w:rPr>
                <w:sz w:val="22"/>
                <w:szCs w:val="22"/>
              </w:rPr>
              <w:t>август</w:t>
            </w:r>
          </w:p>
        </w:tc>
        <w:tc>
          <w:tcPr>
            <w:tcW w:w="4871" w:type="dxa"/>
            <w:noWrap/>
          </w:tcPr>
          <w:p w14:paraId="281F83B9" w14:textId="463EF867" w:rsidR="004E4407" w:rsidRDefault="004E4407" w:rsidP="004E4407">
            <w:pPr>
              <w:jc w:val="center"/>
            </w:pPr>
            <w:r w:rsidRPr="00F1470B">
              <w:t>3000</w:t>
            </w:r>
          </w:p>
        </w:tc>
      </w:tr>
      <w:tr w:rsidR="004E4407" w:rsidRPr="00630E80" w14:paraId="23C1A626" w14:textId="77777777" w:rsidTr="004E4407">
        <w:trPr>
          <w:trHeight w:val="371"/>
        </w:trPr>
        <w:tc>
          <w:tcPr>
            <w:tcW w:w="1706" w:type="dxa"/>
            <w:vMerge/>
            <w:noWrap/>
            <w:vAlign w:val="center"/>
            <w:hideMark/>
          </w:tcPr>
          <w:p w14:paraId="7BCE912C" w14:textId="77777777" w:rsidR="004E4407" w:rsidRPr="00630E80" w:rsidRDefault="004E4407" w:rsidP="004E4407">
            <w:pPr>
              <w:suppressAutoHyphens/>
              <w:jc w:val="center"/>
              <w:rPr>
                <w:b/>
                <w:sz w:val="22"/>
                <w:szCs w:val="22"/>
              </w:rPr>
            </w:pPr>
          </w:p>
        </w:tc>
        <w:tc>
          <w:tcPr>
            <w:tcW w:w="3275" w:type="dxa"/>
            <w:noWrap/>
            <w:hideMark/>
          </w:tcPr>
          <w:p w14:paraId="3EA43DD8" w14:textId="77777777" w:rsidR="004E4407" w:rsidRPr="00C33AD5" w:rsidRDefault="004E4407" w:rsidP="004E4407">
            <w:pPr>
              <w:suppressAutoHyphens/>
              <w:jc w:val="center"/>
              <w:rPr>
                <w:sz w:val="22"/>
                <w:szCs w:val="22"/>
              </w:rPr>
            </w:pPr>
            <w:r w:rsidRPr="00C33AD5">
              <w:rPr>
                <w:sz w:val="22"/>
                <w:szCs w:val="22"/>
              </w:rPr>
              <w:t>сентябрь</w:t>
            </w:r>
          </w:p>
        </w:tc>
        <w:tc>
          <w:tcPr>
            <w:tcW w:w="4871" w:type="dxa"/>
            <w:noWrap/>
          </w:tcPr>
          <w:p w14:paraId="3DE560DC" w14:textId="78CC58F0" w:rsidR="004E4407" w:rsidRDefault="004E4407" w:rsidP="004E4407">
            <w:pPr>
              <w:jc w:val="center"/>
            </w:pPr>
            <w:r w:rsidRPr="00F1470B">
              <w:t>3000</w:t>
            </w:r>
          </w:p>
        </w:tc>
      </w:tr>
      <w:tr w:rsidR="004E4407" w:rsidRPr="00630E80" w14:paraId="35D83809" w14:textId="77777777" w:rsidTr="004E4407">
        <w:trPr>
          <w:trHeight w:val="371"/>
        </w:trPr>
        <w:tc>
          <w:tcPr>
            <w:tcW w:w="1706" w:type="dxa"/>
            <w:vMerge w:val="restart"/>
            <w:noWrap/>
            <w:vAlign w:val="center"/>
            <w:hideMark/>
          </w:tcPr>
          <w:p w14:paraId="570FCB8E" w14:textId="77777777" w:rsidR="004E4407" w:rsidRDefault="004E4407" w:rsidP="004E4407">
            <w:pPr>
              <w:suppressAutoHyphens/>
              <w:jc w:val="center"/>
              <w:rPr>
                <w:b/>
                <w:sz w:val="22"/>
                <w:szCs w:val="22"/>
              </w:rPr>
            </w:pPr>
            <w:r>
              <w:rPr>
                <w:b/>
                <w:sz w:val="22"/>
                <w:szCs w:val="22"/>
              </w:rPr>
              <w:t xml:space="preserve">4 квартал </w:t>
            </w:r>
          </w:p>
          <w:p w14:paraId="1400F8EE" w14:textId="2116A88B" w:rsidR="004E4407" w:rsidRPr="00630E80" w:rsidRDefault="004E4407" w:rsidP="004E4407">
            <w:pPr>
              <w:suppressAutoHyphens/>
              <w:jc w:val="center"/>
              <w:rPr>
                <w:b/>
                <w:sz w:val="22"/>
                <w:szCs w:val="22"/>
              </w:rPr>
            </w:pPr>
            <w:r w:rsidRPr="00630E80">
              <w:rPr>
                <w:b/>
                <w:sz w:val="22"/>
                <w:szCs w:val="22"/>
              </w:rPr>
              <w:t>202</w:t>
            </w:r>
            <w:r>
              <w:rPr>
                <w:b/>
                <w:sz w:val="22"/>
                <w:szCs w:val="22"/>
              </w:rPr>
              <w:t>5</w:t>
            </w:r>
            <w:r w:rsidRPr="00630E80">
              <w:rPr>
                <w:b/>
                <w:sz w:val="22"/>
                <w:szCs w:val="22"/>
              </w:rPr>
              <w:t xml:space="preserve"> год</w:t>
            </w:r>
          </w:p>
        </w:tc>
        <w:tc>
          <w:tcPr>
            <w:tcW w:w="3275" w:type="dxa"/>
            <w:noWrap/>
            <w:hideMark/>
          </w:tcPr>
          <w:p w14:paraId="045A7CFC" w14:textId="77777777" w:rsidR="004E4407" w:rsidRPr="00C33AD5" w:rsidRDefault="004E4407" w:rsidP="004E4407">
            <w:pPr>
              <w:suppressAutoHyphens/>
              <w:jc w:val="center"/>
              <w:rPr>
                <w:sz w:val="22"/>
                <w:szCs w:val="22"/>
              </w:rPr>
            </w:pPr>
            <w:r w:rsidRPr="00C33AD5">
              <w:rPr>
                <w:sz w:val="22"/>
                <w:szCs w:val="22"/>
              </w:rPr>
              <w:t>октябрь</w:t>
            </w:r>
          </w:p>
        </w:tc>
        <w:tc>
          <w:tcPr>
            <w:tcW w:w="4871" w:type="dxa"/>
            <w:noWrap/>
          </w:tcPr>
          <w:p w14:paraId="1E797DB5" w14:textId="527CE101" w:rsidR="004E4407" w:rsidRDefault="004E4407" w:rsidP="004E4407">
            <w:pPr>
              <w:jc w:val="center"/>
            </w:pPr>
            <w:r w:rsidRPr="00F1470B">
              <w:t>3000</w:t>
            </w:r>
          </w:p>
        </w:tc>
      </w:tr>
      <w:tr w:rsidR="004E4407" w:rsidRPr="00630E80" w14:paraId="4FCA1B34" w14:textId="77777777" w:rsidTr="004E4407">
        <w:trPr>
          <w:trHeight w:val="371"/>
        </w:trPr>
        <w:tc>
          <w:tcPr>
            <w:tcW w:w="1706" w:type="dxa"/>
            <w:vMerge/>
            <w:noWrap/>
            <w:vAlign w:val="center"/>
            <w:hideMark/>
          </w:tcPr>
          <w:p w14:paraId="42EA7C59" w14:textId="77777777" w:rsidR="004E4407" w:rsidRPr="00630E80" w:rsidRDefault="004E4407" w:rsidP="004E4407">
            <w:pPr>
              <w:suppressAutoHyphens/>
              <w:rPr>
                <w:b/>
                <w:sz w:val="22"/>
                <w:szCs w:val="22"/>
              </w:rPr>
            </w:pPr>
          </w:p>
        </w:tc>
        <w:tc>
          <w:tcPr>
            <w:tcW w:w="3275" w:type="dxa"/>
            <w:noWrap/>
            <w:hideMark/>
          </w:tcPr>
          <w:p w14:paraId="38B13C52" w14:textId="77777777" w:rsidR="004E4407" w:rsidRPr="00C33AD5" w:rsidRDefault="004E4407" w:rsidP="004E4407">
            <w:pPr>
              <w:suppressAutoHyphens/>
              <w:jc w:val="center"/>
              <w:rPr>
                <w:sz w:val="22"/>
                <w:szCs w:val="22"/>
              </w:rPr>
            </w:pPr>
            <w:r w:rsidRPr="00C33AD5">
              <w:rPr>
                <w:sz w:val="22"/>
                <w:szCs w:val="22"/>
              </w:rPr>
              <w:t>ноябрь</w:t>
            </w:r>
          </w:p>
        </w:tc>
        <w:tc>
          <w:tcPr>
            <w:tcW w:w="4871" w:type="dxa"/>
            <w:noWrap/>
          </w:tcPr>
          <w:p w14:paraId="0263F567" w14:textId="1BD0B9E8" w:rsidR="004E4407" w:rsidRDefault="004E4407" w:rsidP="004E4407">
            <w:pPr>
              <w:jc w:val="center"/>
            </w:pPr>
            <w:r w:rsidRPr="00F1470B">
              <w:t>3000</w:t>
            </w:r>
          </w:p>
        </w:tc>
      </w:tr>
      <w:tr w:rsidR="004E4407" w:rsidRPr="00630E80" w14:paraId="3D7C2549" w14:textId="77777777" w:rsidTr="004E4407">
        <w:trPr>
          <w:trHeight w:val="371"/>
        </w:trPr>
        <w:tc>
          <w:tcPr>
            <w:tcW w:w="1706" w:type="dxa"/>
            <w:vMerge/>
            <w:noWrap/>
            <w:vAlign w:val="center"/>
            <w:hideMark/>
          </w:tcPr>
          <w:p w14:paraId="178268DF" w14:textId="77777777" w:rsidR="004E4407" w:rsidRPr="00630E80" w:rsidRDefault="004E4407" w:rsidP="004E4407">
            <w:pPr>
              <w:suppressAutoHyphens/>
              <w:rPr>
                <w:b/>
                <w:sz w:val="22"/>
                <w:szCs w:val="22"/>
              </w:rPr>
            </w:pPr>
          </w:p>
        </w:tc>
        <w:tc>
          <w:tcPr>
            <w:tcW w:w="3275" w:type="dxa"/>
            <w:noWrap/>
            <w:hideMark/>
          </w:tcPr>
          <w:p w14:paraId="00FDE85D" w14:textId="77777777" w:rsidR="004E4407" w:rsidRPr="00C33AD5" w:rsidRDefault="004E4407" w:rsidP="004E4407">
            <w:pPr>
              <w:suppressAutoHyphens/>
              <w:jc w:val="center"/>
              <w:rPr>
                <w:sz w:val="22"/>
                <w:szCs w:val="22"/>
              </w:rPr>
            </w:pPr>
            <w:r w:rsidRPr="00C33AD5">
              <w:rPr>
                <w:sz w:val="22"/>
                <w:szCs w:val="22"/>
              </w:rPr>
              <w:t>декабрь</w:t>
            </w:r>
          </w:p>
        </w:tc>
        <w:tc>
          <w:tcPr>
            <w:tcW w:w="4871" w:type="dxa"/>
            <w:noWrap/>
          </w:tcPr>
          <w:p w14:paraId="27C7F7DA" w14:textId="3178CB41" w:rsidR="004E4407" w:rsidRDefault="004E4407" w:rsidP="004E4407">
            <w:pPr>
              <w:jc w:val="center"/>
            </w:pPr>
            <w:r w:rsidRPr="00F1470B">
              <w:t>3000</w:t>
            </w:r>
          </w:p>
        </w:tc>
      </w:tr>
      <w:tr w:rsidR="00C33AD5" w:rsidRPr="00630E80" w14:paraId="1C03D6FB" w14:textId="77777777" w:rsidTr="00C33AD5">
        <w:trPr>
          <w:trHeight w:val="371"/>
        </w:trPr>
        <w:tc>
          <w:tcPr>
            <w:tcW w:w="1706" w:type="dxa"/>
            <w:noWrap/>
            <w:vAlign w:val="center"/>
            <w:hideMark/>
          </w:tcPr>
          <w:p w14:paraId="5EAF449C" w14:textId="77777777" w:rsidR="00C33AD5" w:rsidRPr="00630E80" w:rsidRDefault="00C33AD5" w:rsidP="00C33AD5">
            <w:pPr>
              <w:suppressAutoHyphens/>
              <w:jc w:val="center"/>
              <w:rPr>
                <w:b/>
                <w:sz w:val="22"/>
                <w:szCs w:val="22"/>
              </w:rPr>
            </w:pPr>
            <w:r w:rsidRPr="00630E80">
              <w:rPr>
                <w:b/>
                <w:sz w:val="22"/>
                <w:szCs w:val="22"/>
              </w:rPr>
              <w:t>ИТОГО</w:t>
            </w:r>
          </w:p>
          <w:p w14:paraId="04E80A2A" w14:textId="77777777" w:rsidR="00C33AD5" w:rsidRPr="00630E80" w:rsidRDefault="00C33AD5" w:rsidP="00C33AD5">
            <w:pPr>
              <w:suppressAutoHyphens/>
              <w:jc w:val="center"/>
              <w:rPr>
                <w:b/>
                <w:sz w:val="22"/>
                <w:szCs w:val="22"/>
              </w:rPr>
            </w:pPr>
            <w:r w:rsidRPr="00630E80">
              <w:rPr>
                <w:b/>
                <w:sz w:val="22"/>
                <w:szCs w:val="22"/>
              </w:rPr>
              <w:t>(</w:t>
            </w:r>
            <w:proofErr w:type="spellStart"/>
            <w:r w:rsidRPr="00630E80">
              <w:rPr>
                <w:b/>
                <w:sz w:val="22"/>
                <w:szCs w:val="22"/>
              </w:rPr>
              <w:t>тыс.руб</w:t>
            </w:r>
            <w:proofErr w:type="spellEnd"/>
            <w:r w:rsidRPr="00630E80">
              <w:rPr>
                <w:b/>
                <w:sz w:val="22"/>
                <w:szCs w:val="22"/>
              </w:rPr>
              <w:t>.)</w:t>
            </w:r>
          </w:p>
        </w:tc>
        <w:tc>
          <w:tcPr>
            <w:tcW w:w="3275" w:type="dxa"/>
            <w:noWrap/>
            <w:hideMark/>
          </w:tcPr>
          <w:p w14:paraId="54DA998A" w14:textId="77777777" w:rsidR="00C33AD5" w:rsidRPr="00630E80" w:rsidRDefault="00C33AD5" w:rsidP="00E3738B">
            <w:pPr>
              <w:suppressAutoHyphens/>
              <w:jc w:val="center"/>
              <w:rPr>
                <w:b/>
                <w:sz w:val="22"/>
                <w:szCs w:val="22"/>
              </w:rPr>
            </w:pPr>
          </w:p>
        </w:tc>
        <w:tc>
          <w:tcPr>
            <w:tcW w:w="4871" w:type="dxa"/>
            <w:noWrap/>
            <w:hideMark/>
          </w:tcPr>
          <w:p w14:paraId="61412A62" w14:textId="5A98813C" w:rsidR="00C33AD5" w:rsidRPr="00630E80" w:rsidRDefault="004E4407" w:rsidP="00E3738B">
            <w:pPr>
              <w:suppressAutoHyphens/>
              <w:jc w:val="center"/>
              <w:rPr>
                <w:b/>
                <w:bCs/>
                <w:sz w:val="22"/>
                <w:szCs w:val="22"/>
              </w:rPr>
            </w:pPr>
            <w:r>
              <w:rPr>
                <w:b/>
                <w:bCs/>
                <w:sz w:val="22"/>
                <w:szCs w:val="22"/>
              </w:rPr>
              <w:t>36000</w:t>
            </w:r>
          </w:p>
        </w:tc>
      </w:tr>
    </w:tbl>
    <w:p w14:paraId="5A5B2BCE" w14:textId="77777777" w:rsidR="00C33AD5" w:rsidRDefault="00C33AD5" w:rsidP="00C33AD5">
      <w:pPr>
        <w:suppressAutoHyphens/>
        <w:jc w:val="center"/>
        <w:rPr>
          <w:b/>
          <w:sz w:val="22"/>
          <w:szCs w:val="22"/>
        </w:rPr>
      </w:pPr>
    </w:p>
    <w:p w14:paraId="76AC68C1" w14:textId="77777777" w:rsidR="00C33AD5" w:rsidRDefault="00C33AD5" w:rsidP="00C33AD5">
      <w:pPr>
        <w:suppressAutoHyphens/>
        <w:jc w:val="both"/>
        <w:rPr>
          <w:b/>
          <w:sz w:val="22"/>
          <w:szCs w:val="22"/>
        </w:rPr>
      </w:pPr>
    </w:p>
    <w:p w14:paraId="4F3BBC08" w14:textId="77777777" w:rsidR="00C33AD5" w:rsidRDefault="00C33AD5" w:rsidP="00C33AD5">
      <w:pPr>
        <w:suppressAutoHyphens/>
        <w:jc w:val="center"/>
        <w:rPr>
          <w:b/>
          <w:sz w:val="22"/>
          <w:szCs w:val="22"/>
        </w:rPr>
      </w:pPr>
    </w:p>
    <w:p w14:paraId="41A96BED" w14:textId="77777777" w:rsidR="00C33AD5" w:rsidRDefault="00C33AD5" w:rsidP="00C33AD5">
      <w:pPr>
        <w:suppressAutoHyphens/>
        <w:jc w:val="center"/>
        <w:rPr>
          <w:b/>
          <w:sz w:val="22"/>
          <w:szCs w:val="22"/>
        </w:rPr>
      </w:pPr>
    </w:p>
    <w:p w14:paraId="1B9E47F4" w14:textId="77777777" w:rsidR="002D41BF" w:rsidRDefault="002D41BF" w:rsidP="006056ED">
      <w:pPr>
        <w:suppressAutoHyphens/>
        <w:ind w:firstLine="567"/>
        <w:jc w:val="both"/>
        <w:rPr>
          <w:sz w:val="22"/>
          <w:szCs w:val="22"/>
        </w:rPr>
        <w:sectPr w:rsidR="002D41BF" w:rsidSect="00C65451">
          <w:pgSz w:w="11906" w:h="16838"/>
          <w:pgMar w:top="1440" w:right="849" w:bottom="993" w:left="1134" w:header="708" w:footer="708" w:gutter="0"/>
          <w:cols w:space="708"/>
          <w:docGrid w:linePitch="360"/>
        </w:sectPr>
      </w:pPr>
    </w:p>
    <w:p w14:paraId="223B21DA" w14:textId="77777777" w:rsidR="005021FB" w:rsidRDefault="005021FB" w:rsidP="005021FB">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№4 </w:t>
      </w:r>
    </w:p>
    <w:p w14:paraId="518E633D" w14:textId="77777777" w:rsidR="005021FB" w:rsidRDefault="005021FB" w:rsidP="005021FB">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E81FA18" w14:textId="77777777" w:rsidR="005021FB" w:rsidRDefault="005021FB" w:rsidP="00B20492">
      <w:pPr>
        <w:suppressAutoHyphens/>
        <w:jc w:val="center"/>
        <w:rPr>
          <w:b/>
          <w:sz w:val="22"/>
          <w:szCs w:val="22"/>
        </w:rPr>
      </w:pPr>
    </w:p>
    <w:p w14:paraId="3B6449E1" w14:textId="77777777" w:rsidR="00B20492" w:rsidRDefault="00B20492" w:rsidP="00B20492">
      <w:pPr>
        <w:suppressAutoHyphens/>
        <w:jc w:val="center"/>
        <w:rPr>
          <w:b/>
          <w:sz w:val="22"/>
          <w:szCs w:val="22"/>
        </w:rPr>
      </w:pPr>
      <w:r w:rsidRPr="00725B98">
        <w:rPr>
          <w:b/>
          <w:sz w:val="22"/>
          <w:szCs w:val="22"/>
        </w:rPr>
        <w:t>ПРОЕКТ ДОГОВОРА</w:t>
      </w:r>
    </w:p>
    <w:p w14:paraId="05645264" w14:textId="77777777" w:rsidR="00E116DE" w:rsidRDefault="00E116DE" w:rsidP="00B20492">
      <w:pPr>
        <w:suppressAutoHyphens/>
        <w:jc w:val="center"/>
        <w:rPr>
          <w:b/>
          <w:sz w:val="22"/>
          <w:szCs w:val="22"/>
        </w:rPr>
      </w:pPr>
    </w:p>
    <w:p w14:paraId="5F9FB12E" w14:textId="16704CFA" w:rsidR="00576368" w:rsidRPr="00C25234" w:rsidRDefault="00576368" w:rsidP="00576368">
      <w:pPr>
        <w:pStyle w:val="1"/>
        <w:jc w:val="center"/>
        <w:rPr>
          <w:b/>
          <w:sz w:val="22"/>
          <w:szCs w:val="22"/>
        </w:rPr>
      </w:pPr>
      <w:r w:rsidRPr="00C25234">
        <w:rPr>
          <w:b/>
          <w:sz w:val="22"/>
          <w:szCs w:val="22"/>
        </w:rPr>
        <w:t xml:space="preserve">ДОГОВОР № </w:t>
      </w:r>
    </w:p>
    <w:p w14:paraId="0C5D155E" w14:textId="77777777" w:rsidR="00576368" w:rsidRPr="00C25234" w:rsidRDefault="00576368" w:rsidP="00576368">
      <w:pPr>
        <w:jc w:val="center"/>
        <w:rPr>
          <w:b/>
          <w:sz w:val="22"/>
          <w:szCs w:val="22"/>
        </w:rPr>
      </w:pPr>
      <w:r w:rsidRPr="00C25234">
        <w:rPr>
          <w:b/>
          <w:sz w:val="22"/>
          <w:szCs w:val="22"/>
        </w:rPr>
        <w:t>Об информационно-технологическом взаимодействии при приеме платежей физических лиц</w:t>
      </w:r>
    </w:p>
    <w:p w14:paraId="6A0980F3" w14:textId="77777777" w:rsidR="00576368" w:rsidRPr="00C25234" w:rsidRDefault="00576368" w:rsidP="00576368">
      <w:pPr>
        <w:jc w:val="center"/>
        <w:rPr>
          <w:b/>
          <w:sz w:val="22"/>
          <w:szCs w:val="22"/>
        </w:rPr>
      </w:pPr>
    </w:p>
    <w:p w14:paraId="09A4E743" w14:textId="77777777" w:rsidR="00576368" w:rsidRPr="00C25234" w:rsidRDefault="00576368" w:rsidP="00576368">
      <w:pPr>
        <w:rPr>
          <w:sz w:val="22"/>
          <w:szCs w:val="22"/>
        </w:rPr>
      </w:pPr>
    </w:p>
    <w:p w14:paraId="1648A7EB" w14:textId="77777777" w:rsidR="00576368" w:rsidRPr="00C25234" w:rsidRDefault="00576368" w:rsidP="00576368">
      <w:pPr>
        <w:rPr>
          <w:sz w:val="22"/>
          <w:szCs w:val="22"/>
        </w:rPr>
      </w:pPr>
      <w:r w:rsidRPr="00C25234">
        <w:rPr>
          <w:sz w:val="22"/>
          <w:szCs w:val="22"/>
        </w:rPr>
        <w:t xml:space="preserve">г. Йошкар-Ола                                                                             </w:t>
      </w:r>
      <w:r w:rsidRPr="00C25234">
        <w:rPr>
          <w:sz w:val="22"/>
          <w:szCs w:val="22"/>
        </w:rPr>
        <w:tab/>
        <w:t xml:space="preserve">             </w:t>
      </w:r>
      <w:proofErr w:type="gramStart"/>
      <w:r w:rsidRPr="00C25234">
        <w:rPr>
          <w:sz w:val="22"/>
          <w:szCs w:val="22"/>
        </w:rPr>
        <w:t xml:space="preserve">   «</w:t>
      </w:r>
      <w:proofErr w:type="gramEnd"/>
      <w:r w:rsidRPr="00C25234">
        <w:rPr>
          <w:sz w:val="22"/>
          <w:szCs w:val="22"/>
        </w:rPr>
        <w:t xml:space="preserve"> __» __________202__ г.</w:t>
      </w:r>
    </w:p>
    <w:p w14:paraId="7C5EAD25" w14:textId="77777777" w:rsidR="00576368" w:rsidRPr="00C25234" w:rsidRDefault="00576368" w:rsidP="00576368">
      <w:pPr>
        <w:ind w:firstLine="720"/>
        <w:jc w:val="both"/>
        <w:rPr>
          <w:b/>
          <w:sz w:val="22"/>
          <w:szCs w:val="22"/>
        </w:rPr>
      </w:pPr>
    </w:p>
    <w:p w14:paraId="57256F48" w14:textId="77777777" w:rsidR="00576368" w:rsidRPr="00C25234" w:rsidRDefault="00576368" w:rsidP="00576368">
      <w:pPr>
        <w:ind w:firstLine="720"/>
        <w:jc w:val="both"/>
        <w:rPr>
          <w:b/>
          <w:sz w:val="22"/>
          <w:szCs w:val="22"/>
        </w:rPr>
      </w:pPr>
    </w:p>
    <w:p w14:paraId="522B0D53" w14:textId="03003048" w:rsidR="00576368" w:rsidRPr="00C25234" w:rsidRDefault="00576368" w:rsidP="00576368">
      <w:pPr>
        <w:jc w:val="both"/>
        <w:rPr>
          <w:sz w:val="22"/>
          <w:szCs w:val="22"/>
        </w:rPr>
      </w:pPr>
      <w:r w:rsidRPr="00C25234">
        <w:rPr>
          <w:b/>
          <w:sz w:val="22"/>
          <w:szCs w:val="22"/>
        </w:rPr>
        <w:t xml:space="preserve">   </w:t>
      </w:r>
      <w:r w:rsidRPr="00C25234">
        <w:rPr>
          <w:b/>
          <w:sz w:val="22"/>
          <w:szCs w:val="22"/>
        </w:rPr>
        <w:tab/>
      </w:r>
      <w:r>
        <w:rPr>
          <w:b/>
          <w:sz w:val="22"/>
          <w:szCs w:val="22"/>
        </w:rPr>
        <w:t>______________________________</w:t>
      </w:r>
      <w:r w:rsidRPr="00C25234">
        <w:rPr>
          <w:b/>
          <w:sz w:val="22"/>
          <w:szCs w:val="22"/>
        </w:rPr>
        <w:t>, в</w:t>
      </w:r>
      <w:r w:rsidRPr="00C25234">
        <w:rPr>
          <w:sz w:val="22"/>
          <w:szCs w:val="22"/>
        </w:rPr>
        <w:t xml:space="preserve"> лице </w:t>
      </w:r>
      <w:r>
        <w:rPr>
          <w:sz w:val="22"/>
          <w:szCs w:val="22"/>
        </w:rPr>
        <w:t>_____________________________________________</w:t>
      </w:r>
      <w:r w:rsidRPr="00C25234">
        <w:rPr>
          <w:sz w:val="22"/>
          <w:szCs w:val="22"/>
        </w:rPr>
        <w:t xml:space="preserve">, действующего на основании </w:t>
      </w:r>
      <w:r>
        <w:rPr>
          <w:sz w:val="22"/>
          <w:szCs w:val="22"/>
        </w:rPr>
        <w:t>_________________________________________________________________</w:t>
      </w:r>
      <w:r w:rsidRPr="00C25234">
        <w:rPr>
          <w:sz w:val="22"/>
          <w:szCs w:val="22"/>
        </w:rPr>
        <w:t xml:space="preserve"> именуемое в дальнейшем Исполнитель,  с одной стороны, и</w:t>
      </w:r>
      <w:r w:rsidRPr="00C25234">
        <w:rPr>
          <w:b/>
          <w:sz w:val="22"/>
          <w:szCs w:val="22"/>
        </w:rPr>
        <w:t xml:space="preserve"> Муниципальное унитарное предприятие «Водоканал» г. Йошкар-Олы» муниципального образования «Город Йошкар-Ола», сокращенное наименование МУП «Водоканал» </w:t>
      </w:r>
      <w:r w:rsidRPr="00C25234">
        <w:rPr>
          <w:sz w:val="22"/>
          <w:szCs w:val="22"/>
        </w:rPr>
        <w:t xml:space="preserve">в лице </w:t>
      </w:r>
      <w:r>
        <w:rPr>
          <w:color w:val="000000"/>
          <w:sz w:val="22"/>
          <w:szCs w:val="22"/>
        </w:rPr>
        <w:t>________________________________________________________</w:t>
      </w:r>
      <w:r w:rsidRPr="004616F0">
        <w:rPr>
          <w:color w:val="000000"/>
          <w:sz w:val="22"/>
          <w:szCs w:val="22"/>
        </w:rPr>
        <w:t xml:space="preserve">, действующего на основании </w:t>
      </w:r>
      <w:r>
        <w:rPr>
          <w:color w:val="000000"/>
          <w:sz w:val="22"/>
          <w:szCs w:val="22"/>
        </w:rPr>
        <w:t>___________________________________________________</w:t>
      </w:r>
      <w:r w:rsidRPr="00C25234">
        <w:rPr>
          <w:sz w:val="22"/>
          <w:szCs w:val="22"/>
        </w:rPr>
        <w:t>, в соответствии с п.23 п.2.1.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именуемое в дальнейшем Заказчик, с другой стороны, заключили настоящий договор о нижеследующем:</w:t>
      </w:r>
    </w:p>
    <w:p w14:paraId="58AAFFC5" w14:textId="77777777" w:rsidR="00576368" w:rsidRPr="00C25234" w:rsidRDefault="00576368" w:rsidP="00576368">
      <w:pPr>
        <w:tabs>
          <w:tab w:val="left" w:pos="3165"/>
          <w:tab w:val="center" w:pos="4677"/>
        </w:tabs>
        <w:rPr>
          <w:b/>
          <w:sz w:val="22"/>
          <w:szCs w:val="22"/>
        </w:rPr>
      </w:pPr>
      <w:r w:rsidRPr="00C25234">
        <w:rPr>
          <w:b/>
          <w:sz w:val="22"/>
          <w:szCs w:val="22"/>
        </w:rPr>
        <w:tab/>
      </w:r>
    </w:p>
    <w:p w14:paraId="33230182" w14:textId="77777777" w:rsidR="00576368" w:rsidRPr="00C25234" w:rsidRDefault="00576368" w:rsidP="00576368">
      <w:pPr>
        <w:pStyle w:val="af4"/>
        <w:numPr>
          <w:ilvl w:val="0"/>
          <w:numId w:val="10"/>
        </w:numPr>
        <w:spacing w:after="0" w:line="240" w:lineRule="auto"/>
        <w:jc w:val="center"/>
        <w:rPr>
          <w:rFonts w:ascii="Times New Roman" w:eastAsia="Times New Roman" w:hAnsi="Times New Roman"/>
          <w:b/>
          <w:lang w:eastAsia="ru-RU"/>
        </w:rPr>
      </w:pPr>
      <w:r w:rsidRPr="00C25234">
        <w:rPr>
          <w:rFonts w:ascii="Times New Roman" w:eastAsia="Times New Roman" w:hAnsi="Times New Roman"/>
          <w:b/>
          <w:lang w:eastAsia="ru-RU"/>
        </w:rPr>
        <w:t>ПРЕДМЕТ ДОГОВОРА</w:t>
      </w:r>
    </w:p>
    <w:p w14:paraId="60FDA301" w14:textId="77777777" w:rsidR="00576368" w:rsidRPr="00C25234" w:rsidRDefault="00576368" w:rsidP="00576368">
      <w:pPr>
        <w:jc w:val="both"/>
        <w:rPr>
          <w:b/>
          <w:sz w:val="22"/>
          <w:szCs w:val="22"/>
        </w:rPr>
      </w:pPr>
    </w:p>
    <w:p w14:paraId="7D6341D7" w14:textId="77777777" w:rsidR="00576368" w:rsidRPr="00C25234" w:rsidRDefault="00576368" w:rsidP="00576368">
      <w:pPr>
        <w:ind w:firstLine="708"/>
        <w:jc w:val="both"/>
        <w:rPr>
          <w:sz w:val="22"/>
          <w:szCs w:val="22"/>
        </w:rPr>
      </w:pPr>
      <w:r w:rsidRPr="00C25234">
        <w:rPr>
          <w:b/>
          <w:sz w:val="22"/>
          <w:szCs w:val="22"/>
        </w:rPr>
        <w:t xml:space="preserve">1.1.  </w:t>
      </w:r>
      <w:r w:rsidRPr="00C25234">
        <w:rPr>
          <w:sz w:val="22"/>
          <w:szCs w:val="22"/>
        </w:rPr>
        <w:t>Предметом настоящего договора является информационно-технологическое взаимодействие сторон в целях обеспечения Исполнителем приема через свои структурные подразделения денежных средств в валюте Российской Федерации (далее по тексту также – Платежи) от физических лиц (далее – Плательщики): за водоснабжение и водоотведение.</w:t>
      </w:r>
    </w:p>
    <w:p w14:paraId="63E1C532" w14:textId="77777777" w:rsidR="00576368" w:rsidRPr="00C25234" w:rsidRDefault="00576368" w:rsidP="00576368">
      <w:pPr>
        <w:jc w:val="both"/>
        <w:rPr>
          <w:sz w:val="22"/>
          <w:szCs w:val="22"/>
        </w:rPr>
      </w:pPr>
      <w:r w:rsidRPr="00C25234">
        <w:rPr>
          <w:vanish/>
          <w:sz w:val="22"/>
          <w:szCs w:val="22"/>
        </w:rPr>
        <w:cr/>
        <w:t>13</w:t>
      </w:r>
      <w:r w:rsidRPr="00C25234">
        <w:rPr>
          <w:vanish/>
          <w:sz w:val="22"/>
          <w:szCs w:val="22"/>
        </w:rPr>
        <w:tab/>
      </w:r>
      <w:r w:rsidRPr="00C25234">
        <w:rPr>
          <w:vanish/>
          <w:sz w:val="22"/>
          <w:szCs w:val="22"/>
        </w:rPr>
        <w:tab/>
        <w:t xml:space="preserve">              тоящему договору является физическле лицо, осужествляющее платеж в аользу Заказчика                          </w:t>
      </w:r>
      <w:r w:rsidRPr="00C25234">
        <w:rPr>
          <w:sz w:val="22"/>
          <w:szCs w:val="22"/>
        </w:rPr>
        <w:tab/>
      </w:r>
      <w:r w:rsidRPr="00C25234">
        <w:rPr>
          <w:b/>
          <w:sz w:val="22"/>
          <w:szCs w:val="22"/>
        </w:rPr>
        <w:t>1.2.</w:t>
      </w:r>
      <w:r w:rsidRPr="00C25234">
        <w:rPr>
          <w:sz w:val="22"/>
          <w:szCs w:val="22"/>
        </w:rPr>
        <w:t xml:space="preserve"> Прием платежей осуществляется на территории г. Йошкар-Олы, и Медведевского района Республики Марий Эл.</w:t>
      </w:r>
    </w:p>
    <w:p w14:paraId="6757052D" w14:textId="615DEF86" w:rsidR="00576368" w:rsidRPr="00C25234" w:rsidRDefault="00576368" w:rsidP="00576368">
      <w:pPr>
        <w:numPr>
          <w:ilvl w:val="1"/>
          <w:numId w:val="10"/>
        </w:numPr>
        <w:ind w:left="0" w:firstLine="747"/>
        <w:jc w:val="both"/>
        <w:rPr>
          <w:sz w:val="22"/>
          <w:szCs w:val="22"/>
        </w:rPr>
      </w:pPr>
      <w:r w:rsidRPr="00C25234">
        <w:rPr>
          <w:sz w:val="22"/>
          <w:szCs w:val="22"/>
        </w:rPr>
        <w:t xml:space="preserve">Объем денежных средств, принятых Исполнителем от третьих (физических) лиц с целью перечисления на счет Заказчика на период с момента заключения настоящего договора до 31 декабря 2025 г. составляет не более </w:t>
      </w:r>
      <w:r>
        <w:rPr>
          <w:sz w:val="22"/>
          <w:szCs w:val="22"/>
        </w:rPr>
        <w:t>___________________</w:t>
      </w:r>
      <w:r w:rsidRPr="00CA6E70">
        <w:rPr>
          <w:sz w:val="22"/>
          <w:szCs w:val="22"/>
        </w:rPr>
        <w:t xml:space="preserve"> (</w:t>
      </w:r>
      <w:r>
        <w:rPr>
          <w:sz w:val="22"/>
          <w:szCs w:val="22"/>
        </w:rPr>
        <w:t>___________________________</w:t>
      </w:r>
      <w:r w:rsidRPr="00CA6E70">
        <w:rPr>
          <w:sz w:val="22"/>
          <w:szCs w:val="22"/>
        </w:rPr>
        <w:t>)</w:t>
      </w:r>
      <w:r w:rsidRPr="00C25234">
        <w:rPr>
          <w:sz w:val="22"/>
          <w:szCs w:val="22"/>
        </w:rPr>
        <w:t xml:space="preserve"> рублей, служит основанием для расчетов по Договору.</w:t>
      </w:r>
    </w:p>
    <w:p w14:paraId="106E6C69" w14:textId="77777777" w:rsidR="00576368" w:rsidRPr="00C25234" w:rsidRDefault="00576368" w:rsidP="00576368">
      <w:pPr>
        <w:jc w:val="both"/>
        <w:rPr>
          <w:sz w:val="22"/>
          <w:szCs w:val="22"/>
        </w:rPr>
      </w:pPr>
    </w:p>
    <w:p w14:paraId="7741C28C" w14:textId="77777777" w:rsidR="00576368" w:rsidRPr="00C25234" w:rsidRDefault="00576368" w:rsidP="00576368">
      <w:pPr>
        <w:numPr>
          <w:ilvl w:val="0"/>
          <w:numId w:val="10"/>
        </w:numPr>
        <w:spacing w:after="160" w:line="259" w:lineRule="auto"/>
        <w:contextualSpacing/>
        <w:jc w:val="center"/>
        <w:rPr>
          <w:b/>
          <w:sz w:val="22"/>
          <w:szCs w:val="22"/>
        </w:rPr>
      </w:pPr>
      <w:r w:rsidRPr="00C25234">
        <w:rPr>
          <w:b/>
          <w:sz w:val="22"/>
          <w:szCs w:val="22"/>
        </w:rPr>
        <w:t>ОБЯЗАННОСТИ СТОРОН</w:t>
      </w:r>
    </w:p>
    <w:p w14:paraId="30D15CDC" w14:textId="77777777" w:rsidR="00576368" w:rsidRPr="00C25234" w:rsidRDefault="00576368" w:rsidP="00576368">
      <w:pPr>
        <w:ind w:left="720"/>
        <w:contextualSpacing/>
        <w:rPr>
          <w:b/>
          <w:sz w:val="22"/>
          <w:szCs w:val="22"/>
        </w:rPr>
      </w:pPr>
    </w:p>
    <w:p w14:paraId="6AE44241" w14:textId="77777777" w:rsidR="00576368" w:rsidRPr="00C25234" w:rsidRDefault="00576368" w:rsidP="00576368">
      <w:pPr>
        <w:ind w:left="720"/>
        <w:jc w:val="both"/>
        <w:rPr>
          <w:sz w:val="22"/>
          <w:szCs w:val="22"/>
        </w:rPr>
      </w:pPr>
      <w:r w:rsidRPr="00C25234">
        <w:rPr>
          <w:b/>
          <w:sz w:val="22"/>
          <w:szCs w:val="22"/>
        </w:rPr>
        <w:t>2.1.</w:t>
      </w:r>
      <w:r w:rsidRPr="00C25234">
        <w:rPr>
          <w:sz w:val="22"/>
          <w:szCs w:val="22"/>
        </w:rPr>
        <w:t xml:space="preserve">  Исполнитель обязуется:</w:t>
      </w:r>
    </w:p>
    <w:p w14:paraId="51CEABC0" w14:textId="77777777" w:rsidR="00576368" w:rsidRPr="00C25234" w:rsidRDefault="00576368" w:rsidP="00576368">
      <w:pPr>
        <w:jc w:val="both"/>
        <w:rPr>
          <w:sz w:val="22"/>
          <w:szCs w:val="22"/>
        </w:rPr>
      </w:pPr>
      <w:r w:rsidRPr="00C25234">
        <w:rPr>
          <w:sz w:val="22"/>
          <w:szCs w:val="22"/>
        </w:rPr>
        <w:tab/>
      </w:r>
      <w:r w:rsidRPr="00C25234">
        <w:rPr>
          <w:b/>
          <w:sz w:val="22"/>
          <w:szCs w:val="22"/>
        </w:rPr>
        <w:t>2.1.1.</w:t>
      </w:r>
      <w:r w:rsidRPr="00C25234">
        <w:rPr>
          <w:sz w:val="22"/>
          <w:szCs w:val="22"/>
        </w:rPr>
        <w:t xml:space="preserve"> Осуществлять прием платежей от плательщиков в пользу Заказчика через отделения почтовой связи.</w:t>
      </w:r>
    </w:p>
    <w:p w14:paraId="009FD393"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2.1.2. </w:t>
      </w:r>
      <w:r w:rsidRPr="00C25234">
        <w:rPr>
          <w:sz w:val="22"/>
          <w:szCs w:val="22"/>
        </w:rPr>
        <w:t>Производить прием платежей, указанных в пункте 1.1. Договора, наличными денежными средствами, на основании платежного документа по форме, установленной Заказчиком, содержащей данные, необходимые для приема платежа</w:t>
      </w:r>
    </w:p>
    <w:p w14:paraId="0E845452" w14:textId="77777777" w:rsidR="00576368" w:rsidRPr="00C25234" w:rsidRDefault="00576368" w:rsidP="00576368">
      <w:pPr>
        <w:jc w:val="both"/>
        <w:rPr>
          <w:color w:val="FF0000"/>
          <w:sz w:val="22"/>
          <w:szCs w:val="22"/>
        </w:rPr>
      </w:pPr>
      <w:r w:rsidRPr="00C25234">
        <w:rPr>
          <w:sz w:val="22"/>
          <w:szCs w:val="22"/>
        </w:rPr>
        <w:tab/>
      </w:r>
      <w:r w:rsidRPr="00C25234">
        <w:rPr>
          <w:b/>
          <w:sz w:val="22"/>
          <w:szCs w:val="22"/>
        </w:rPr>
        <w:t>2.1.3.</w:t>
      </w:r>
      <w:r w:rsidRPr="00C25234">
        <w:rPr>
          <w:sz w:val="22"/>
          <w:szCs w:val="22"/>
        </w:rPr>
        <w:t xml:space="preserve"> Перечислять принятые платежи на расчетный счет Заказчика в соответствии с условиями настоящего Договора в сроки, указанные в п. 4.2. </w:t>
      </w:r>
    </w:p>
    <w:p w14:paraId="05A37DD3" w14:textId="77777777" w:rsidR="00576368" w:rsidRPr="00C25234" w:rsidRDefault="00576368" w:rsidP="00576368">
      <w:pPr>
        <w:jc w:val="both"/>
        <w:rPr>
          <w:color w:val="FF0000"/>
          <w:sz w:val="22"/>
          <w:szCs w:val="22"/>
        </w:rPr>
      </w:pPr>
      <w:r w:rsidRPr="00C25234">
        <w:rPr>
          <w:sz w:val="22"/>
          <w:szCs w:val="22"/>
        </w:rPr>
        <w:tab/>
      </w:r>
      <w:r w:rsidRPr="00C25234">
        <w:rPr>
          <w:b/>
          <w:sz w:val="22"/>
          <w:szCs w:val="22"/>
        </w:rPr>
        <w:t>2.1.4.</w:t>
      </w:r>
      <w:r w:rsidRPr="00C25234">
        <w:rPr>
          <w:sz w:val="22"/>
          <w:szCs w:val="22"/>
        </w:rPr>
        <w:t xml:space="preserve"> Направлять Заказчику счета – фактуры, акт выполненных работ на оказанные услуги в соответствии с п. 4.3. настоящего Договора. Доставку отчетной документации производить по адресу: </w:t>
      </w:r>
      <w:r w:rsidRPr="00C25234">
        <w:rPr>
          <w:b/>
          <w:color w:val="000000"/>
          <w:sz w:val="22"/>
          <w:szCs w:val="22"/>
        </w:rPr>
        <w:t>424039, РМЭ, г. Йошкар-Ола, ул. Дружбы, д. 2.</w:t>
      </w:r>
    </w:p>
    <w:p w14:paraId="6C1EB0D3" w14:textId="77777777" w:rsidR="00576368" w:rsidRPr="00C25234" w:rsidRDefault="00576368" w:rsidP="00576368">
      <w:pPr>
        <w:ind w:firstLine="720"/>
        <w:jc w:val="both"/>
        <w:rPr>
          <w:sz w:val="22"/>
          <w:szCs w:val="22"/>
        </w:rPr>
      </w:pPr>
      <w:r w:rsidRPr="00C25234">
        <w:rPr>
          <w:b/>
          <w:sz w:val="22"/>
          <w:szCs w:val="22"/>
        </w:rPr>
        <w:t>2.1.5.</w:t>
      </w:r>
      <w:r w:rsidRPr="00C25234">
        <w:rPr>
          <w:sz w:val="22"/>
          <w:szCs w:val="22"/>
        </w:rPr>
        <w:t xml:space="preserve"> Ежедневно по рабочим дням формировать и передавать на электронный адрес Заказчика </w:t>
      </w:r>
      <w:hyperlink r:id="rId12" w:history="1">
        <w:r w:rsidRPr="00C25234">
          <w:rPr>
            <w:rStyle w:val="a4"/>
            <w:sz w:val="22"/>
            <w:szCs w:val="22"/>
            <w:lang w:val="en-US"/>
          </w:rPr>
          <w:t>zavi</w:t>
        </w:r>
        <w:r w:rsidRPr="00C25234">
          <w:rPr>
            <w:rStyle w:val="a4"/>
            <w:sz w:val="22"/>
            <w:szCs w:val="22"/>
          </w:rPr>
          <w:t>@</w:t>
        </w:r>
        <w:r w:rsidRPr="00C25234">
          <w:rPr>
            <w:rStyle w:val="a4"/>
            <w:sz w:val="22"/>
            <w:szCs w:val="22"/>
            <w:lang w:val="en-US"/>
          </w:rPr>
          <w:t>vod</w:t>
        </w:r>
        <w:r w:rsidRPr="00C25234">
          <w:rPr>
            <w:rStyle w:val="a4"/>
            <w:sz w:val="22"/>
            <w:szCs w:val="22"/>
          </w:rPr>
          <w:t>12.</w:t>
        </w:r>
        <w:r w:rsidRPr="00C25234">
          <w:rPr>
            <w:rStyle w:val="a4"/>
            <w:sz w:val="22"/>
            <w:szCs w:val="22"/>
            <w:lang w:val="en-US"/>
          </w:rPr>
          <w:t>ru</w:t>
        </w:r>
      </w:hyperlink>
      <w:r w:rsidRPr="00C25234">
        <w:rPr>
          <w:sz w:val="22"/>
          <w:szCs w:val="22"/>
        </w:rPr>
        <w:t xml:space="preserve">  выходной файл/реестр </w:t>
      </w:r>
      <w:proofErr w:type="spellStart"/>
      <w:r w:rsidRPr="00C25234">
        <w:rPr>
          <w:sz w:val="22"/>
          <w:szCs w:val="22"/>
          <w:lang w:val="en-US"/>
        </w:rPr>
        <w:t>dbf</w:t>
      </w:r>
      <w:proofErr w:type="spellEnd"/>
      <w:r w:rsidRPr="00C25234">
        <w:rPr>
          <w:sz w:val="22"/>
          <w:szCs w:val="22"/>
        </w:rPr>
        <w:t xml:space="preserve"> по принятым платежам, по форме согласно Приложения 1 к настоящему договору.</w:t>
      </w:r>
    </w:p>
    <w:p w14:paraId="70727471" w14:textId="77777777" w:rsidR="00576368" w:rsidRPr="00C25234" w:rsidRDefault="00576368" w:rsidP="00576368">
      <w:pPr>
        <w:jc w:val="both"/>
        <w:rPr>
          <w:sz w:val="22"/>
          <w:szCs w:val="22"/>
        </w:rPr>
      </w:pPr>
      <w:r w:rsidRPr="00C25234">
        <w:rPr>
          <w:b/>
          <w:sz w:val="22"/>
          <w:szCs w:val="22"/>
        </w:rPr>
        <w:t xml:space="preserve">            2.2.  </w:t>
      </w:r>
      <w:r w:rsidRPr="00C25234">
        <w:rPr>
          <w:sz w:val="22"/>
          <w:szCs w:val="22"/>
        </w:rPr>
        <w:t>Заказчик обязуется:</w:t>
      </w:r>
    </w:p>
    <w:p w14:paraId="71E9F6ED" w14:textId="77777777" w:rsidR="00576368" w:rsidRPr="00C25234" w:rsidRDefault="00576368" w:rsidP="00576368">
      <w:pPr>
        <w:jc w:val="both"/>
        <w:rPr>
          <w:sz w:val="22"/>
          <w:szCs w:val="22"/>
        </w:rPr>
      </w:pPr>
      <w:r w:rsidRPr="00C25234">
        <w:rPr>
          <w:sz w:val="22"/>
          <w:szCs w:val="22"/>
        </w:rPr>
        <w:lastRenderedPageBreak/>
        <w:tab/>
      </w:r>
      <w:r w:rsidRPr="00C25234">
        <w:rPr>
          <w:b/>
          <w:sz w:val="22"/>
          <w:szCs w:val="22"/>
        </w:rPr>
        <w:t>2.2.1.</w:t>
      </w:r>
      <w:r w:rsidRPr="00C25234">
        <w:rPr>
          <w:sz w:val="22"/>
          <w:szCs w:val="22"/>
        </w:rPr>
        <w:t xml:space="preserve"> Изготавливать за свой счет бланки платежных и обеспечивать ими плательщиков. В случае изменения платежных документов своевременно извещать об этом Исполнителя.</w:t>
      </w:r>
    </w:p>
    <w:p w14:paraId="37B2E73F"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2.2.2. </w:t>
      </w:r>
      <w:r w:rsidRPr="00C25234">
        <w:rPr>
          <w:sz w:val="22"/>
          <w:szCs w:val="22"/>
        </w:rPr>
        <w:t>Обеспечивать контроль правильности и полноты перечисления Исполнителем принятых платежей, указанных в п. 1.1. Договора и своевременно информировать Исполнителя о расхождении по количеству и/или суммам принятых платежей.</w:t>
      </w:r>
    </w:p>
    <w:p w14:paraId="655E2D2F" w14:textId="77777777" w:rsidR="00576368" w:rsidRPr="00C25234" w:rsidRDefault="00576368" w:rsidP="00576368">
      <w:pPr>
        <w:jc w:val="both"/>
        <w:rPr>
          <w:sz w:val="22"/>
          <w:szCs w:val="22"/>
        </w:rPr>
      </w:pPr>
      <w:r w:rsidRPr="00C25234">
        <w:rPr>
          <w:sz w:val="22"/>
          <w:szCs w:val="22"/>
        </w:rPr>
        <w:tab/>
      </w:r>
      <w:r w:rsidRPr="00C25234">
        <w:rPr>
          <w:b/>
          <w:sz w:val="22"/>
          <w:szCs w:val="22"/>
        </w:rPr>
        <w:t>2.2.3.</w:t>
      </w:r>
      <w:r w:rsidRPr="00C25234">
        <w:rPr>
          <w:sz w:val="22"/>
          <w:szCs w:val="22"/>
        </w:rPr>
        <w:t xml:space="preserve"> Информировать Исполнителя обо всех изменениях и дополнениях, связанных с настоящим Договором, письменно не менее чем за 10 календарных дней до даты вступления изменений в силу.</w:t>
      </w:r>
    </w:p>
    <w:p w14:paraId="68F840FC"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2.2.4. </w:t>
      </w:r>
      <w:r w:rsidRPr="00C25234">
        <w:rPr>
          <w:sz w:val="22"/>
          <w:szCs w:val="22"/>
        </w:rPr>
        <w:t>Подписывать и направлять Исполнителю акт выполненных работ на оказанные услуги в сроки, указанные в пункте 4.3. настоящего Договора.</w:t>
      </w:r>
    </w:p>
    <w:p w14:paraId="16E1E661" w14:textId="77777777" w:rsidR="00576368" w:rsidRPr="00C25234" w:rsidRDefault="00576368" w:rsidP="00576368">
      <w:pPr>
        <w:jc w:val="both"/>
        <w:rPr>
          <w:sz w:val="22"/>
          <w:szCs w:val="22"/>
        </w:rPr>
      </w:pPr>
      <w:r w:rsidRPr="00C25234">
        <w:rPr>
          <w:b/>
          <w:sz w:val="22"/>
          <w:szCs w:val="22"/>
        </w:rPr>
        <w:t xml:space="preserve">            2.2.5.</w:t>
      </w:r>
      <w:r w:rsidRPr="00C25234">
        <w:rPr>
          <w:sz w:val="22"/>
          <w:szCs w:val="22"/>
        </w:rPr>
        <w:t xml:space="preserve"> Информировать плательщиков о приеме платежей в отделениях почтовой связи через рекламные материалы, </w:t>
      </w:r>
      <w:r w:rsidRPr="00C25234">
        <w:rPr>
          <w:sz w:val="22"/>
          <w:szCs w:val="22"/>
          <w:lang w:val="en-US"/>
        </w:rPr>
        <w:t>web</w:t>
      </w:r>
      <w:r w:rsidRPr="00C25234">
        <w:rPr>
          <w:sz w:val="22"/>
          <w:szCs w:val="22"/>
        </w:rPr>
        <w:t>-сайты и иными доступными средствами.</w:t>
      </w:r>
    </w:p>
    <w:p w14:paraId="734FE11D" w14:textId="17E2CE3D" w:rsidR="00576368" w:rsidRPr="00C25234" w:rsidRDefault="00576368" w:rsidP="00576368">
      <w:pPr>
        <w:jc w:val="both"/>
        <w:rPr>
          <w:sz w:val="22"/>
          <w:szCs w:val="22"/>
        </w:rPr>
      </w:pPr>
      <w:r w:rsidRPr="00C25234">
        <w:rPr>
          <w:b/>
          <w:sz w:val="22"/>
          <w:szCs w:val="22"/>
        </w:rPr>
        <w:t xml:space="preserve">           2.2.6. </w:t>
      </w:r>
      <w:r w:rsidRPr="00C25234">
        <w:rPr>
          <w:sz w:val="22"/>
          <w:szCs w:val="22"/>
        </w:rPr>
        <w:t xml:space="preserve">По согласованию с Исполнителем передавать в электронном виде информацию по начисленным суммам платежей в разрезе лицевых на электронный адрес Исполнителя: </w:t>
      </w:r>
      <w:r>
        <w:rPr>
          <w:b/>
          <w:sz w:val="22"/>
          <w:szCs w:val="22"/>
        </w:rPr>
        <w:t>____________________________</w:t>
      </w:r>
      <w:r w:rsidRPr="00C25234">
        <w:rPr>
          <w:b/>
          <w:sz w:val="22"/>
          <w:szCs w:val="22"/>
        </w:rPr>
        <w:t xml:space="preserve"> </w:t>
      </w:r>
      <w:r w:rsidRPr="00C25234">
        <w:rPr>
          <w:sz w:val="22"/>
          <w:szCs w:val="22"/>
        </w:rPr>
        <w:t>в формате Приложения 2 к настоящему договору.</w:t>
      </w:r>
    </w:p>
    <w:p w14:paraId="5A7C197C" w14:textId="77777777" w:rsidR="00576368" w:rsidRPr="00C25234" w:rsidRDefault="00576368" w:rsidP="00576368">
      <w:pPr>
        <w:jc w:val="both"/>
        <w:rPr>
          <w:b/>
          <w:sz w:val="22"/>
          <w:szCs w:val="22"/>
        </w:rPr>
      </w:pPr>
      <w:r w:rsidRPr="00C25234">
        <w:rPr>
          <w:b/>
          <w:sz w:val="22"/>
          <w:szCs w:val="22"/>
        </w:rPr>
        <w:t xml:space="preserve">         2.2.7. </w:t>
      </w:r>
      <w:r w:rsidRPr="00C25234">
        <w:rPr>
          <w:sz w:val="22"/>
          <w:szCs w:val="22"/>
        </w:rPr>
        <w:t>Вся информация, полученная в результате действия настоящего договора, является конфиденциальной и не подлежит разглашению.</w:t>
      </w:r>
    </w:p>
    <w:p w14:paraId="65EA7EF0" w14:textId="77777777" w:rsidR="00576368" w:rsidRPr="00C25234" w:rsidRDefault="00576368" w:rsidP="00576368">
      <w:pPr>
        <w:jc w:val="both"/>
        <w:rPr>
          <w:sz w:val="22"/>
          <w:szCs w:val="22"/>
        </w:rPr>
      </w:pPr>
      <w:r w:rsidRPr="00C25234">
        <w:rPr>
          <w:b/>
          <w:sz w:val="22"/>
          <w:szCs w:val="22"/>
        </w:rPr>
        <w:t xml:space="preserve">           </w:t>
      </w:r>
      <w:r w:rsidRPr="00C25234">
        <w:rPr>
          <w:sz w:val="22"/>
          <w:szCs w:val="22"/>
        </w:rPr>
        <w:t xml:space="preserve">Стороны обязаны обеспечить конфиденциальность и безопасность персональных данных </w:t>
      </w:r>
      <w:proofErr w:type="gramStart"/>
      <w:r w:rsidRPr="00C25234">
        <w:rPr>
          <w:sz w:val="22"/>
          <w:szCs w:val="22"/>
        </w:rPr>
        <w:t>при их обработке</w:t>
      </w:r>
      <w:proofErr w:type="gramEnd"/>
      <w:r w:rsidRPr="00C25234">
        <w:rPr>
          <w:sz w:val="22"/>
          <w:szCs w:val="22"/>
        </w:rPr>
        <w:t xml:space="preserve"> осуществляемой в целях исполнения настоящего договора в соответствии с Федеральным законом «О персональных данных» от 27.07.2006 г. № 152-ФЗ.</w:t>
      </w:r>
    </w:p>
    <w:p w14:paraId="7014B5AB" w14:textId="77777777" w:rsidR="00576368" w:rsidRPr="00C25234" w:rsidRDefault="00576368" w:rsidP="00576368">
      <w:pPr>
        <w:jc w:val="both"/>
        <w:rPr>
          <w:sz w:val="22"/>
          <w:szCs w:val="22"/>
        </w:rPr>
      </w:pPr>
    </w:p>
    <w:p w14:paraId="658A6452" w14:textId="77777777" w:rsidR="00576368" w:rsidRPr="00C25234" w:rsidRDefault="00576368" w:rsidP="00576368">
      <w:pPr>
        <w:numPr>
          <w:ilvl w:val="0"/>
          <w:numId w:val="10"/>
        </w:numPr>
        <w:spacing w:after="160" w:line="259" w:lineRule="auto"/>
        <w:contextualSpacing/>
        <w:jc w:val="center"/>
        <w:rPr>
          <w:b/>
          <w:sz w:val="22"/>
          <w:szCs w:val="22"/>
        </w:rPr>
      </w:pPr>
      <w:r w:rsidRPr="00C25234">
        <w:rPr>
          <w:b/>
          <w:sz w:val="22"/>
          <w:szCs w:val="22"/>
        </w:rPr>
        <w:t>ПОРЯДОК ПРИЕМА ПЛАТЕЖЕЙ</w:t>
      </w:r>
    </w:p>
    <w:p w14:paraId="093779BB" w14:textId="77777777" w:rsidR="00576368" w:rsidRPr="00C25234" w:rsidRDefault="00576368" w:rsidP="00576368">
      <w:pPr>
        <w:ind w:left="720"/>
        <w:contextualSpacing/>
        <w:rPr>
          <w:b/>
          <w:sz w:val="22"/>
          <w:szCs w:val="22"/>
        </w:rPr>
      </w:pPr>
    </w:p>
    <w:p w14:paraId="3045A98A"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3.1.</w:t>
      </w:r>
      <w:r w:rsidRPr="00C25234">
        <w:rPr>
          <w:sz w:val="22"/>
          <w:szCs w:val="22"/>
        </w:rPr>
        <w:t xml:space="preserve"> Прием платежей за пользование услуг осуществляется ежедневно, в соответствии с режимом работы отделений почтовой связи, по платежным документам установленного образца.</w:t>
      </w:r>
    </w:p>
    <w:p w14:paraId="7B85EC38"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3.2.</w:t>
      </w:r>
      <w:r w:rsidRPr="00C25234">
        <w:rPr>
          <w:sz w:val="22"/>
          <w:szCs w:val="22"/>
        </w:rPr>
        <w:t xml:space="preserve"> На платежном документе для приема наличных платежей должно быть четко без помарок и исправлений указано:</w:t>
      </w:r>
    </w:p>
    <w:p w14:paraId="5BC41F6C" w14:textId="77777777" w:rsidR="00576368" w:rsidRPr="00C25234" w:rsidRDefault="00576368" w:rsidP="00576368">
      <w:pPr>
        <w:ind w:firstLine="720"/>
        <w:jc w:val="both"/>
        <w:rPr>
          <w:sz w:val="22"/>
          <w:szCs w:val="22"/>
        </w:rPr>
      </w:pPr>
      <w:r w:rsidRPr="00C25234">
        <w:rPr>
          <w:sz w:val="22"/>
          <w:szCs w:val="22"/>
        </w:rPr>
        <w:t>- наименование и номер расчетного счета Заказчика;</w:t>
      </w:r>
    </w:p>
    <w:p w14:paraId="0DF64E79" w14:textId="77777777" w:rsidR="00576368" w:rsidRPr="00C25234" w:rsidRDefault="00576368" w:rsidP="00576368">
      <w:pPr>
        <w:ind w:firstLine="720"/>
        <w:jc w:val="both"/>
        <w:rPr>
          <w:sz w:val="22"/>
          <w:szCs w:val="22"/>
        </w:rPr>
      </w:pPr>
      <w:r w:rsidRPr="00C25234">
        <w:rPr>
          <w:sz w:val="22"/>
          <w:szCs w:val="22"/>
        </w:rPr>
        <w:t>- наименование и реквизиты банка, в котором открыт расчетный счет Заказчика;</w:t>
      </w:r>
    </w:p>
    <w:p w14:paraId="3D2D4270" w14:textId="77777777" w:rsidR="00576368" w:rsidRPr="00C25234" w:rsidRDefault="00576368" w:rsidP="00576368">
      <w:pPr>
        <w:ind w:firstLine="720"/>
        <w:jc w:val="both"/>
        <w:rPr>
          <w:sz w:val="22"/>
          <w:szCs w:val="22"/>
        </w:rPr>
      </w:pPr>
      <w:r w:rsidRPr="00C25234">
        <w:rPr>
          <w:sz w:val="22"/>
          <w:szCs w:val="22"/>
        </w:rPr>
        <w:t>- фамилия и инициалы плательщика, его почтовый адрес;</w:t>
      </w:r>
    </w:p>
    <w:p w14:paraId="0C5A8B4C" w14:textId="77777777" w:rsidR="00576368" w:rsidRPr="00C25234" w:rsidRDefault="00576368" w:rsidP="00576368">
      <w:pPr>
        <w:ind w:firstLine="720"/>
        <w:jc w:val="both"/>
        <w:rPr>
          <w:sz w:val="22"/>
          <w:szCs w:val="22"/>
        </w:rPr>
      </w:pPr>
      <w:r w:rsidRPr="00C25234">
        <w:rPr>
          <w:sz w:val="22"/>
          <w:szCs w:val="22"/>
        </w:rPr>
        <w:t>- номер учетного документа (карточки учета, лицевой счет) плательщика;</w:t>
      </w:r>
    </w:p>
    <w:p w14:paraId="089E9677" w14:textId="77777777" w:rsidR="00576368" w:rsidRPr="00C25234" w:rsidRDefault="00576368" w:rsidP="00576368">
      <w:pPr>
        <w:ind w:firstLine="720"/>
        <w:jc w:val="both"/>
        <w:rPr>
          <w:sz w:val="22"/>
          <w:szCs w:val="22"/>
        </w:rPr>
      </w:pPr>
      <w:r w:rsidRPr="00C25234">
        <w:rPr>
          <w:sz w:val="22"/>
          <w:szCs w:val="22"/>
        </w:rPr>
        <w:t>- наименование платежа;</w:t>
      </w:r>
    </w:p>
    <w:p w14:paraId="46FEFB04" w14:textId="77777777" w:rsidR="00576368" w:rsidRPr="00C25234" w:rsidRDefault="00576368" w:rsidP="00576368">
      <w:pPr>
        <w:ind w:firstLine="720"/>
        <w:jc w:val="both"/>
        <w:rPr>
          <w:sz w:val="22"/>
          <w:szCs w:val="22"/>
        </w:rPr>
      </w:pPr>
      <w:r w:rsidRPr="00C25234">
        <w:rPr>
          <w:sz w:val="22"/>
          <w:szCs w:val="22"/>
        </w:rPr>
        <w:t>- сумма платежа и период, за который осуществляется платеж.</w:t>
      </w:r>
    </w:p>
    <w:p w14:paraId="3EF0B39A" w14:textId="77777777" w:rsidR="00576368" w:rsidRPr="00C25234" w:rsidRDefault="00576368" w:rsidP="00576368">
      <w:pPr>
        <w:jc w:val="both"/>
        <w:rPr>
          <w:sz w:val="22"/>
          <w:szCs w:val="22"/>
        </w:rPr>
      </w:pPr>
      <w:r w:rsidRPr="00C25234">
        <w:rPr>
          <w:sz w:val="22"/>
          <w:szCs w:val="22"/>
        </w:rPr>
        <w:t>В необходимых случаях в платежном документе указываются число, месяц и год его выписки.</w:t>
      </w:r>
    </w:p>
    <w:p w14:paraId="3326EB0B" w14:textId="77777777" w:rsidR="00576368" w:rsidRPr="00C25234" w:rsidRDefault="00576368" w:rsidP="00576368">
      <w:pPr>
        <w:ind w:firstLine="720"/>
        <w:jc w:val="both"/>
        <w:rPr>
          <w:sz w:val="22"/>
          <w:szCs w:val="22"/>
        </w:rPr>
      </w:pPr>
      <w:r w:rsidRPr="00C25234">
        <w:rPr>
          <w:b/>
          <w:sz w:val="22"/>
          <w:szCs w:val="22"/>
        </w:rPr>
        <w:t>3.3.</w:t>
      </w:r>
      <w:r w:rsidRPr="00C25234">
        <w:rPr>
          <w:sz w:val="22"/>
          <w:szCs w:val="22"/>
        </w:rPr>
        <w:t xml:space="preserve"> При приеме платежей Исполнитель использует контрольно-кассовую технику (далее ККМ) и выдает плательщику кассовый чек в соответствии с требованиями Федерального закона РФ № 103-ФЗ от 03.06.2009 года «О деятельности по приему платежей физических лиц, осуществляемой платежными агентами». </w:t>
      </w:r>
    </w:p>
    <w:p w14:paraId="7713E580" w14:textId="77777777" w:rsidR="00576368" w:rsidRPr="00C25234" w:rsidRDefault="00576368" w:rsidP="00576368">
      <w:pPr>
        <w:ind w:firstLine="720"/>
        <w:jc w:val="both"/>
        <w:rPr>
          <w:sz w:val="22"/>
          <w:szCs w:val="22"/>
        </w:rPr>
      </w:pPr>
    </w:p>
    <w:p w14:paraId="51585DE7" w14:textId="77777777" w:rsidR="00576368" w:rsidRPr="00C25234" w:rsidRDefault="00576368" w:rsidP="00576368">
      <w:pPr>
        <w:numPr>
          <w:ilvl w:val="0"/>
          <w:numId w:val="10"/>
        </w:numPr>
        <w:spacing w:after="160" w:line="259" w:lineRule="auto"/>
        <w:contextualSpacing/>
        <w:jc w:val="center"/>
        <w:rPr>
          <w:b/>
          <w:sz w:val="22"/>
          <w:szCs w:val="22"/>
        </w:rPr>
      </w:pPr>
      <w:r w:rsidRPr="00C25234">
        <w:rPr>
          <w:b/>
          <w:sz w:val="22"/>
          <w:szCs w:val="22"/>
        </w:rPr>
        <w:t>ПОРЯДОК РАСЧЕТОВ</w:t>
      </w:r>
    </w:p>
    <w:p w14:paraId="4617513E" w14:textId="77777777" w:rsidR="00576368" w:rsidRPr="00C25234" w:rsidRDefault="00576368" w:rsidP="00576368">
      <w:pPr>
        <w:spacing w:after="160" w:line="259" w:lineRule="auto"/>
        <w:ind w:left="720"/>
        <w:contextualSpacing/>
        <w:rPr>
          <w:b/>
          <w:sz w:val="22"/>
          <w:szCs w:val="22"/>
        </w:rPr>
      </w:pPr>
    </w:p>
    <w:p w14:paraId="079487B3" w14:textId="77777777" w:rsidR="00576368" w:rsidRPr="00C25234" w:rsidRDefault="00576368" w:rsidP="00576368">
      <w:pPr>
        <w:jc w:val="both"/>
        <w:rPr>
          <w:sz w:val="22"/>
          <w:szCs w:val="22"/>
        </w:rPr>
      </w:pPr>
      <w:r w:rsidRPr="00C25234">
        <w:rPr>
          <w:sz w:val="22"/>
          <w:szCs w:val="22"/>
        </w:rPr>
        <w:tab/>
      </w:r>
      <w:r w:rsidRPr="00C25234">
        <w:rPr>
          <w:b/>
          <w:sz w:val="22"/>
          <w:szCs w:val="22"/>
        </w:rPr>
        <w:t>4.1.</w:t>
      </w:r>
      <w:r w:rsidRPr="00C25234">
        <w:rPr>
          <w:sz w:val="22"/>
          <w:szCs w:val="22"/>
        </w:rPr>
        <w:t xml:space="preserve"> За оказание услуг, указанных в пункте 1.1., Заказчик уплачивает Исполнителю вознаграждение (в процентах от поступившей суммы платежа) в размере</w:t>
      </w:r>
      <w:r w:rsidRPr="00C25234">
        <w:rPr>
          <w:b/>
          <w:sz w:val="22"/>
          <w:szCs w:val="22"/>
        </w:rPr>
        <w:t xml:space="preserve"> </w:t>
      </w:r>
      <w:r w:rsidRPr="00C25234">
        <w:rPr>
          <w:b/>
          <w:color w:val="000000"/>
          <w:sz w:val="22"/>
          <w:szCs w:val="22"/>
        </w:rPr>
        <w:t>1%</w:t>
      </w:r>
      <w:r w:rsidRPr="00C25234">
        <w:rPr>
          <w:sz w:val="22"/>
          <w:szCs w:val="22"/>
        </w:rPr>
        <w:t xml:space="preserve"> от общей суммы принятых платежей в г. Йошкар-Оле и Медведевском районе Республики Марий Эл, </w:t>
      </w:r>
      <w:r w:rsidRPr="00C25234">
        <w:rPr>
          <w:b/>
          <w:sz w:val="22"/>
          <w:szCs w:val="22"/>
        </w:rPr>
        <w:t>НДС взимается сверх установленного размера вознаграждения</w:t>
      </w:r>
      <w:r w:rsidRPr="00C25234">
        <w:rPr>
          <w:sz w:val="22"/>
          <w:szCs w:val="22"/>
        </w:rPr>
        <w:t xml:space="preserve"> по ставке установленной действующим законодательством РФ на дату оказания услуг. Общая сумма оплаты Исполнителю за выполнение операций по приему и перечислению денежных средств Плательщиков в пользу Заказчика по настоящему договору составляет и не может превышать </w:t>
      </w:r>
      <w:r w:rsidRPr="00CA6E70">
        <w:rPr>
          <w:sz w:val="22"/>
          <w:szCs w:val="22"/>
        </w:rPr>
        <w:t>360 000 руб</w:t>
      </w:r>
      <w:r>
        <w:rPr>
          <w:sz w:val="22"/>
          <w:szCs w:val="22"/>
        </w:rPr>
        <w:t>лей (Триста шестьдесят тысяч) рублей</w:t>
      </w:r>
      <w:r w:rsidRPr="00C25234">
        <w:rPr>
          <w:sz w:val="22"/>
          <w:szCs w:val="22"/>
        </w:rPr>
        <w:t>. Общая сумма оплаты является твердой и определяется на весь срок исполнения настоящего договора.</w:t>
      </w:r>
    </w:p>
    <w:p w14:paraId="68269F23"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4.2.  </w:t>
      </w:r>
      <w:r w:rsidRPr="00C25234">
        <w:rPr>
          <w:sz w:val="22"/>
          <w:szCs w:val="22"/>
        </w:rPr>
        <w:t xml:space="preserve">Все суммы платежей за услуги, принятые Исполнителем в пользу Заказчика, за вычетом вознаграждения указанных в разделе 4.1, </w:t>
      </w:r>
      <w:r w:rsidRPr="00C25234">
        <w:rPr>
          <w:b/>
          <w:sz w:val="22"/>
          <w:szCs w:val="22"/>
        </w:rPr>
        <w:t xml:space="preserve">перечисляются на специальный расчетный счет Клиента не позднее второго рабочего дня, следующего за днем поступления денежных средств Исполнителю. </w:t>
      </w:r>
      <w:r w:rsidRPr="00C25234">
        <w:rPr>
          <w:sz w:val="22"/>
          <w:szCs w:val="22"/>
        </w:rPr>
        <w:t>Все расчеты осуществляются через Управление федеральной почтовой связи Республики Марий Эл АО «Почта России». Исполнителями по договору являются Йошкар-Олинский почтамт, Медведевский почтамт.</w:t>
      </w:r>
    </w:p>
    <w:p w14:paraId="0FD75043" w14:textId="730EC34A" w:rsidR="00576368" w:rsidRPr="00C25234" w:rsidRDefault="00576368" w:rsidP="00576368">
      <w:pPr>
        <w:jc w:val="both"/>
        <w:rPr>
          <w:sz w:val="22"/>
          <w:szCs w:val="22"/>
        </w:rPr>
      </w:pPr>
      <w:r w:rsidRPr="00C25234">
        <w:rPr>
          <w:sz w:val="22"/>
          <w:szCs w:val="22"/>
        </w:rPr>
        <w:lastRenderedPageBreak/>
        <w:tab/>
      </w:r>
    </w:p>
    <w:p w14:paraId="522EE006" w14:textId="77777777" w:rsidR="00576368" w:rsidRPr="00C25234" w:rsidRDefault="00576368" w:rsidP="00576368">
      <w:pPr>
        <w:numPr>
          <w:ilvl w:val="0"/>
          <w:numId w:val="10"/>
        </w:numPr>
        <w:spacing w:after="160" w:line="259" w:lineRule="auto"/>
        <w:contextualSpacing/>
        <w:jc w:val="center"/>
        <w:rPr>
          <w:b/>
          <w:sz w:val="22"/>
          <w:szCs w:val="22"/>
        </w:rPr>
      </w:pPr>
      <w:r w:rsidRPr="00C25234">
        <w:rPr>
          <w:b/>
          <w:sz w:val="22"/>
          <w:szCs w:val="22"/>
        </w:rPr>
        <w:t>ОТВЕТСТВЕННОСТЬ СТОРОН</w:t>
      </w:r>
    </w:p>
    <w:p w14:paraId="6B551D2B" w14:textId="77777777" w:rsidR="00576368" w:rsidRPr="00C25234" w:rsidRDefault="00576368" w:rsidP="00576368">
      <w:pPr>
        <w:ind w:left="720"/>
        <w:contextualSpacing/>
        <w:rPr>
          <w:b/>
          <w:sz w:val="22"/>
          <w:szCs w:val="22"/>
        </w:rPr>
      </w:pPr>
    </w:p>
    <w:p w14:paraId="3B4CF667"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5.1.</w:t>
      </w:r>
      <w:r w:rsidRPr="00C25234">
        <w:rPr>
          <w:sz w:val="22"/>
          <w:szCs w:val="22"/>
        </w:rPr>
        <w:t xml:space="preserve"> За неисполнение или ненадлежащее исполнение условий Договора стороны несут ответственность в соответствии с законодательством РФ.</w:t>
      </w:r>
    </w:p>
    <w:p w14:paraId="1295A9F5"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5.2.</w:t>
      </w:r>
      <w:r w:rsidRPr="00C25234">
        <w:rPr>
          <w:sz w:val="22"/>
          <w:szCs w:val="22"/>
        </w:rPr>
        <w:t xml:space="preserve"> Исполнитель не несет ответственность за не перечисление Заказчику в установленные Договором сроки принятых платежей при несвоевременном сообщении Заказчиком Исполнителю об изменении счета, указанного в Договоре.</w:t>
      </w:r>
    </w:p>
    <w:p w14:paraId="12A5DBFF"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5.3.</w:t>
      </w:r>
      <w:r w:rsidRPr="00C25234">
        <w:rPr>
          <w:sz w:val="22"/>
          <w:szCs w:val="22"/>
        </w:rPr>
        <w:t xml:space="preserve"> Исполнитель не несет ответственности за своевременность и полноту внесения платежей населением за пользование услугами Заказчика.  </w:t>
      </w:r>
    </w:p>
    <w:p w14:paraId="7FF57DC1" w14:textId="77777777" w:rsidR="00576368" w:rsidRPr="00C25234" w:rsidRDefault="00576368" w:rsidP="00576368">
      <w:pPr>
        <w:ind w:firstLine="709"/>
        <w:jc w:val="both"/>
        <w:rPr>
          <w:sz w:val="22"/>
          <w:szCs w:val="22"/>
        </w:rPr>
      </w:pPr>
      <w:r w:rsidRPr="00C25234">
        <w:rPr>
          <w:b/>
          <w:sz w:val="22"/>
          <w:szCs w:val="22"/>
        </w:rPr>
        <w:t>5.4.</w:t>
      </w:r>
      <w:r w:rsidRPr="00C25234">
        <w:rPr>
          <w:sz w:val="22"/>
          <w:szCs w:val="22"/>
        </w:rPr>
        <w:t xml:space="preserve"> Исполнитель не несет ответственности по спорам и разногласиям между Заказчиком и его плательщиками.</w:t>
      </w:r>
    </w:p>
    <w:p w14:paraId="07E65731" w14:textId="77777777" w:rsidR="00576368" w:rsidRPr="00C25234" w:rsidRDefault="00576368" w:rsidP="00576368">
      <w:pPr>
        <w:rPr>
          <w:sz w:val="22"/>
          <w:szCs w:val="22"/>
        </w:rPr>
      </w:pPr>
    </w:p>
    <w:p w14:paraId="2AABB2DE" w14:textId="77777777" w:rsidR="00576368" w:rsidRPr="00C25234" w:rsidRDefault="00576368" w:rsidP="00576368">
      <w:pPr>
        <w:numPr>
          <w:ilvl w:val="0"/>
          <w:numId w:val="11"/>
        </w:numPr>
        <w:spacing w:after="160" w:line="259" w:lineRule="auto"/>
        <w:contextualSpacing/>
        <w:jc w:val="center"/>
        <w:rPr>
          <w:b/>
          <w:sz w:val="22"/>
          <w:szCs w:val="22"/>
        </w:rPr>
      </w:pPr>
      <w:r w:rsidRPr="00C25234">
        <w:rPr>
          <w:b/>
          <w:sz w:val="22"/>
          <w:szCs w:val="22"/>
        </w:rPr>
        <w:t>ФОРС – МАЖОР</w:t>
      </w:r>
    </w:p>
    <w:p w14:paraId="17F9ADBE" w14:textId="77777777" w:rsidR="00576368" w:rsidRPr="00C25234" w:rsidRDefault="00576368" w:rsidP="00576368">
      <w:pPr>
        <w:ind w:left="720"/>
        <w:contextualSpacing/>
        <w:rPr>
          <w:b/>
          <w:sz w:val="22"/>
          <w:szCs w:val="22"/>
        </w:rPr>
      </w:pPr>
    </w:p>
    <w:p w14:paraId="608B0340"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6.1.</w:t>
      </w:r>
      <w:r w:rsidRPr="00C25234">
        <w:rPr>
          <w:sz w:val="22"/>
          <w:szCs w:val="22"/>
        </w:rPr>
        <w:t xml:space="preserve"> В случае возникновения обстоятельств непреодолимой силы, к которым относятся стихийные бедствия, аварии, пожары, массовые беспорядки, забастовки, военные действия, препятствующие осуществлению сторонами своих обязательств по Договору, и иных обстоятельств, не зависящих от волеизъявления сторон, они освобождаются от ответственности за неисполнение или ненадлежащее исполнение взятых на себя обязательств.</w:t>
      </w:r>
    </w:p>
    <w:p w14:paraId="5008950D" w14:textId="77777777" w:rsidR="00576368" w:rsidRPr="00C25234" w:rsidRDefault="00576368" w:rsidP="00576368">
      <w:pPr>
        <w:tabs>
          <w:tab w:val="num" w:pos="709"/>
        </w:tabs>
        <w:jc w:val="both"/>
        <w:rPr>
          <w:sz w:val="22"/>
          <w:szCs w:val="22"/>
        </w:rPr>
      </w:pPr>
      <w:r w:rsidRPr="00C25234">
        <w:rPr>
          <w:sz w:val="22"/>
          <w:szCs w:val="22"/>
        </w:rPr>
        <w:tab/>
      </w:r>
      <w:r w:rsidRPr="00C25234">
        <w:rPr>
          <w:b/>
          <w:sz w:val="22"/>
          <w:szCs w:val="22"/>
        </w:rPr>
        <w:t>6.2.</w:t>
      </w:r>
      <w:r w:rsidRPr="00C25234">
        <w:rPr>
          <w:sz w:val="22"/>
          <w:szCs w:val="22"/>
        </w:rPr>
        <w:t xml:space="preserve"> Сторона, для которой обстоятельства непреодолимой силы повлекли невозможность исполнения обязательств по Договору, в течение семи рабочих дней с момента наступления таких обстоятельств должна сообщить об этом другой стороне, а также предпринять все усилия для скорейшей ликвидации последствий форс – мажорных обстоятельств.</w:t>
      </w:r>
    </w:p>
    <w:p w14:paraId="744AF5A7" w14:textId="77777777" w:rsidR="00576368" w:rsidRPr="00C25234" w:rsidRDefault="00576368" w:rsidP="00576368">
      <w:pPr>
        <w:jc w:val="both"/>
        <w:rPr>
          <w:sz w:val="22"/>
          <w:szCs w:val="22"/>
        </w:rPr>
      </w:pPr>
    </w:p>
    <w:p w14:paraId="7ABEF104" w14:textId="77777777" w:rsidR="00576368" w:rsidRPr="00C25234" w:rsidRDefault="00576368" w:rsidP="00576368">
      <w:pPr>
        <w:numPr>
          <w:ilvl w:val="0"/>
          <w:numId w:val="11"/>
        </w:numPr>
        <w:spacing w:after="160" w:line="259" w:lineRule="auto"/>
        <w:contextualSpacing/>
        <w:jc w:val="center"/>
        <w:rPr>
          <w:b/>
          <w:sz w:val="22"/>
          <w:szCs w:val="22"/>
        </w:rPr>
      </w:pPr>
      <w:r w:rsidRPr="00C25234">
        <w:rPr>
          <w:b/>
          <w:sz w:val="22"/>
          <w:szCs w:val="22"/>
        </w:rPr>
        <w:t>ПОРЯДОК РАЗРЕШЕНИЯ СПОРОВ</w:t>
      </w:r>
    </w:p>
    <w:p w14:paraId="0A310F48" w14:textId="77777777" w:rsidR="00576368" w:rsidRPr="00C25234" w:rsidRDefault="00576368" w:rsidP="00576368">
      <w:pPr>
        <w:ind w:left="720"/>
        <w:contextualSpacing/>
        <w:rPr>
          <w:b/>
          <w:sz w:val="22"/>
          <w:szCs w:val="22"/>
        </w:rPr>
      </w:pPr>
    </w:p>
    <w:p w14:paraId="1723F521"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7.1.</w:t>
      </w:r>
      <w:r w:rsidRPr="00C25234">
        <w:rPr>
          <w:sz w:val="22"/>
          <w:szCs w:val="22"/>
        </w:rPr>
        <w:t xml:space="preserve"> В случае возникновения споров между Заказчиком и Исполнителем по вопросам исполнения Договора, стороны принимают все меры по разрешению их путем переговоров между собой и предъявления претензий.</w:t>
      </w:r>
    </w:p>
    <w:p w14:paraId="597FC0C3" w14:textId="77777777" w:rsidR="00576368" w:rsidRPr="00C25234" w:rsidRDefault="00576368" w:rsidP="00576368">
      <w:pPr>
        <w:jc w:val="both"/>
        <w:rPr>
          <w:sz w:val="22"/>
          <w:szCs w:val="22"/>
        </w:rPr>
      </w:pPr>
      <w:r w:rsidRPr="00C25234">
        <w:rPr>
          <w:sz w:val="22"/>
          <w:szCs w:val="22"/>
        </w:rPr>
        <w:tab/>
      </w:r>
      <w:r w:rsidRPr="00C25234">
        <w:rPr>
          <w:b/>
          <w:sz w:val="22"/>
          <w:szCs w:val="22"/>
        </w:rPr>
        <w:t xml:space="preserve">7.2. </w:t>
      </w:r>
      <w:r w:rsidRPr="00C25234">
        <w:rPr>
          <w:sz w:val="22"/>
          <w:szCs w:val="22"/>
        </w:rPr>
        <w:t>Разногласия, по которым стороны не достигнут договоренности, разрешаются в Арбитражном суде Республики Марий Эл в порядке, установленном действующим законодательством РФ.</w:t>
      </w:r>
    </w:p>
    <w:p w14:paraId="1512E783" w14:textId="77777777" w:rsidR="00576368" w:rsidRPr="00C25234" w:rsidRDefault="00576368" w:rsidP="00576368">
      <w:pPr>
        <w:ind w:left="360"/>
        <w:jc w:val="center"/>
        <w:rPr>
          <w:sz w:val="22"/>
          <w:szCs w:val="22"/>
        </w:rPr>
      </w:pPr>
    </w:p>
    <w:p w14:paraId="11484AEF" w14:textId="77777777" w:rsidR="00576368" w:rsidRPr="00C25234" w:rsidRDefault="00576368" w:rsidP="00576368">
      <w:pPr>
        <w:numPr>
          <w:ilvl w:val="0"/>
          <w:numId w:val="11"/>
        </w:numPr>
        <w:spacing w:after="160" w:line="259" w:lineRule="auto"/>
        <w:contextualSpacing/>
        <w:jc w:val="center"/>
        <w:rPr>
          <w:b/>
          <w:sz w:val="22"/>
          <w:szCs w:val="22"/>
        </w:rPr>
      </w:pPr>
      <w:r w:rsidRPr="00C25234">
        <w:rPr>
          <w:b/>
          <w:sz w:val="22"/>
          <w:szCs w:val="22"/>
        </w:rPr>
        <w:t>СРОК ДЕЙСТВИЯ ДОГОВОРА</w:t>
      </w:r>
    </w:p>
    <w:p w14:paraId="1D6F6B19" w14:textId="77777777" w:rsidR="00576368" w:rsidRPr="00C25234" w:rsidRDefault="00576368" w:rsidP="00576368">
      <w:pPr>
        <w:ind w:left="720"/>
        <w:contextualSpacing/>
        <w:rPr>
          <w:b/>
          <w:sz w:val="22"/>
          <w:szCs w:val="22"/>
        </w:rPr>
      </w:pPr>
    </w:p>
    <w:p w14:paraId="566C615E" w14:textId="77777777" w:rsidR="00576368" w:rsidRPr="00C25234" w:rsidRDefault="00576368" w:rsidP="00576368">
      <w:pPr>
        <w:jc w:val="both"/>
        <w:rPr>
          <w:sz w:val="22"/>
          <w:szCs w:val="22"/>
        </w:rPr>
      </w:pPr>
      <w:r w:rsidRPr="00C25234">
        <w:rPr>
          <w:sz w:val="22"/>
          <w:szCs w:val="22"/>
        </w:rPr>
        <w:tab/>
      </w:r>
      <w:r w:rsidRPr="00C25234">
        <w:rPr>
          <w:b/>
          <w:sz w:val="22"/>
          <w:szCs w:val="22"/>
        </w:rPr>
        <w:t>8.1.</w:t>
      </w:r>
      <w:r w:rsidRPr="00C25234">
        <w:rPr>
          <w:sz w:val="22"/>
          <w:szCs w:val="22"/>
        </w:rPr>
        <w:t xml:space="preserve"> Настоящий договор вступает в силу с даты его подписания сторонами и действует по «31» декабря 2025 г. включительно.</w:t>
      </w:r>
    </w:p>
    <w:p w14:paraId="16E03156"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8.2.</w:t>
      </w:r>
      <w:r w:rsidRPr="00C25234">
        <w:rPr>
          <w:sz w:val="22"/>
          <w:szCs w:val="22"/>
        </w:rPr>
        <w:t xml:space="preserve"> Договор, может быть, расторгнут досрочно по письменному соглашению Сторон. Сторона, изъявившая волю расторгнуть Договор, направляет письменное мотивированное предложение о расторжении Договора (уведомление) другой Стороне, которая в течение 30 календарных дней с даты получения уведомления направляет письменное согласие (с произведением всех взаиморасчетов в тот же срок) или отказ расторгнуть Договор.</w:t>
      </w:r>
    </w:p>
    <w:p w14:paraId="31D17015" w14:textId="77777777" w:rsidR="00576368" w:rsidRPr="00C25234" w:rsidRDefault="00576368" w:rsidP="00576368">
      <w:pPr>
        <w:tabs>
          <w:tab w:val="num" w:pos="720"/>
        </w:tabs>
        <w:jc w:val="both"/>
        <w:rPr>
          <w:sz w:val="22"/>
          <w:szCs w:val="22"/>
        </w:rPr>
      </w:pPr>
      <w:r w:rsidRPr="00C25234">
        <w:rPr>
          <w:sz w:val="22"/>
          <w:szCs w:val="22"/>
        </w:rPr>
        <w:tab/>
      </w:r>
      <w:r w:rsidRPr="00C25234">
        <w:rPr>
          <w:b/>
          <w:sz w:val="22"/>
          <w:szCs w:val="22"/>
        </w:rPr>
        <w:t xml:space="preserve">8.3. </w:t>
      </w:r>
      <w:r w:rsidRPr="00C25234">
        <w:rPr>
          <w:sz w:val="22"/>
          <w:szCs w:val="22"/>
        </w:rPr>
        <w:t>Расторжение настоящего Договора и окончание срока действия не освобождает Стороны от выполнения обязательств и погашения задолженности, возникшей в период действия Договора.</w:t>
      </w:r>
    </w:p>
    <w:p w14:paraId="4AC5A62D" w14:textId="77777777" w:rsidR="00576368" w:rsidRPr="00C25234" w:rsidRDefault="00576368" w:rsidP="00576368">
      <w:pPr>
        <w:tabs>
          <w:tab w:val="num" w:pos="720"/>
        </w:tabs>
        <w:jc w:val="both"/>
        <w:rPr>
          <w:sz w:val="22"/>
          <w:szCs w:val="22"/>
        </w:rPr>
      </w:pPr>
    </w:p>
    <w:p w14:paraId="1B84F04E" w14:textId="77777777" w:rsidR="00576368" w:rsidRPr="00C25234" w:rsidRDefault="00576368" w:rsidP="00576368">
      <w:pPr>
        <w:jc w:val="both"/>
        <w:rPr>
          <w:b/>
          <w:sz w:val="22"/>
          <w:szCs w:val="22"/>
        </w:rPr>
      </w:pPr>
    </w:p>
    <w:p w14:paraId="56039FA6" w14:textId="77777777" w:rsidR="00576368" w:rsidRPr="00C25234" w:rsidRDefault="00576368" w:rsidP="00576368">
      <w:pPr>
        <w:numPr>
          <w:ilvl w:val="0"/>
          <w:numId w:val="11"/>
        </w:numPr>
        <w:tabs>
          <w:tab w:val="num" w:pos="720"/>
        </w:tabs>
        <w:spacing w:after="160" w:line="259" w:lineRule="auto"/>
        <w:contextualSpacing/>
        <w:jc w:val="center"/>
        <w:rPr>
          <w:b/>
          <w:sz w:val="22"/>
          <w:szCs w:val="22"/>
        </w:rPr>
      </w:pPr>
      <w:r w:rsidRPr="00C25234">
        <w:rPr>
          <w:b/>
          <w:sz w:val="22"/>
          <w:szCs w:val="22"/>
        </w:rPr>
        <w:t>ДОПОЛНИТЕЛЬНЫЕ УСЛОВИЯ</w:t>
      </w:r>
    </w:p>
    <w:p w14:paraId="64108FCD" w14:textId="77777777" w:rsidR="00576368" w:rsidRPr="00C25234" w:rsidRDefault="00576368" w:rsidP="00576368">
      <w:pPr>
        <w:ind w:left="720"/>
        <w:contextualSpacing/>
        <w:rPr>
          <w:b/>
          <w:sz w:val="22"/>
          <w:szCs w:val="22"/>
        </w:rPr>
      </w:pPr>
    </w:p>
    <w:p w14:paraId="6A6985E9" w14:textId="77777777" w:rsidR="00576368" w:rsidRPr="00C25234" w:rsidRDefault="00576368" w:rsidP="00576368">
      <w:pPr>
        <w:spacing w:line="240" w:lineRule="atLeast"/>
        <w:jc w:val="both"/>
        <w:rPr>
          <w:sz w:val="22"/>
          <w:szCs w:val="22"/>
        </w:rPr>
      </w:pPr>
      <w:r w:rsidRPr="00C25234">
        <w:rPr>
          <w:b/>
          <w:sz w:val="22"/>
          <w:szCs w:val="22"/>
        </w:rPr>
        <w:t xml:space="preserve">             9.1</w:t>
      </w:r>
      <w:r w:rsidRPr="00C25234">
        <w:rPr>
          <w:sz w:val="22"/>
          <w:szCs w:val="22"/>
        </w:rPr>
        <w:t xml:space="preserve"> Заказчик в порядке ст. 406.1 Гражданского кодекса РФ обязан возместить исполнителю в полном размере имущественные потери, которые Исполнитель понесло или неизбежно понесет, в следующих, не связанных с нарушением Заказчиком условий настоящего Договора случаях:</w:t>
      </w:r>
    </w:p>
    <w:p w14:paraId="6D431EB3" w14:textId="77777777" w:rsidR="00576368" w:rsidRPr="00C25234" w:rsidRDefault="00576368" w:rsidP="00576368">
      <w:pPr>
        <w:spacing w:line="240" w:lineRule="atLeast"/>
        <w:jc w:val="both"/>
        <w:rPr>
          <w:sz w:val="22"/>
          <w:szCs w:val="22"/>
        </w:rPr>
      </w:pPr>
      <w:r w:rsidRPr="00C25234">
        <w:rPr>
          <w:b/>
          <w:sz w:val="22"/>
          <w:szCs w:val="22"/>
        </w:rPr>
        <w:t xml:space="preserve">           9.1.1</w:t>
      </w:r>
      <w:r w:rsidRPr="00C25234">
        <w:rPr>
          <w:sz w:val="22"/>
          <w:szCs w:val="22"/>
        </w:rPr>
        <w:t xml:space="preserve"> Предъявление Исполнителю органами, осуществляющими государственный (муниципальный) контроль (надзор), или иными лицами каких-либо требований, жалоб, </w:t>
      </w:r>
      <w:r w:rsidRPr="00C25234">
        <w:rPr>
          <w:sz w:val="22"/>
          <w:szCs w:val="22"/>
        </w:rPr>
        <w:lastRenderedPageBreak/>
        <w:t xml:space="preserve">претензий, исков или начисление исполнителю каких-либо обязательных к уплате платежей, если они прямо или косвенно вытекают из настоящего Договора и связаны с действиями или бездействием Заказчика или с его юридическим статусом; в данном случае под имущественными потерями понимаются расходы Исполнителя, которые оно произвело или должно будет произвести при наступлении указанных в настоящем пункте обстоятельств, включая, но, не ограничиваясь, уплату налогов, иных обязательных платежей, штрафов, судебных расходов, судебных и внесудебных выплат. </w:t>
      </w:r>
    </w:p>
    <w:p w14:paraId="42FD97D0" w14:textId="77777777" w:rsidR="00576368" w:rsidRPr="00C25234" w:rsidRDefault="00576368" w:rsidP="00576368">
      <w:pPr>
        <w:spacing w:line="240" w:lineRule="atLeast"/>
        <w:jc w:val="both"/>
        <w:rPr>
          <w:sz w:val="22"/>
          <w:szCs w:val="22"/>
        </w:rPr>
      </w:pPr>
      <w:r w:rsidRPr="00C25234">
        <w:rPr>
          <w:b/>
          <w:sz w:val="22"/>
          <w:szCs w:val="22"/>
        </w:rPr>
        <w:t xml:space="preserve">           9.1.2</w:t>
      </w:r>
      <w:r w:rsidRPr="00C25234">
        <w:rPr>
          <w:sz w:val="22"/>
          <w:szCs w:val="22"/>
        </w:rPr>
        <w:t xml:space="preserve"> Потери возмещаются Заказчиком в течение 15 (Пятнадцати) календарных дней с даты получения от Исполнителя соответствующего требования.</w:t>
      </w:r>
    </w:p>
    <w:p w14:paraId="15B5D7DD" w14:textId="77777777" w:rsidR="00576368" w:rsidRPr="00C25234" w:rsidRDefault="00576368" w:rsidP="00576368">
      <w:pPr>
        <w:jc w:val="both"/>
        <w:rPr>
          <w:sz w:val="22"/>
          <w:szCs w:val="22"/>
        </w:rPr>
      </w:pPr>
      <w:r w:rsidRPr="00C25234">
        <w:rPr>
          <w:sz w:val="22"/>
          <w:szCs w:val="22"/>
        </w:rPr>
        <w:tab/>
      </w:r>
      <w:r w:rsidRPr="00C25234">
        <w:rPr>
          <w:b/>
          <w:sz w:val="22"/>
          <w:szCs w:val="22"/>
        </w:rPr>
        <w:t>9.2.</w:t>
      </w:r>
      <w:r w:rsidRPr="00C25234">
        <w:rPr>
          <w:sz w:val="22"/>
          <w:szCs w:val="22"/>
        </w:rPr>
        <w:tab/>
        <w:t>Настоящий договор может быть дополнен или изменен по соглашению сторон. Все изменения и дополнения Договора оформляются в письменной форме и подписываются уполномоченными представителями обеих сторон.</w:t>
      </w:r>
    </w:p>
    <w:p w14:paraId="7C26EFD4" w14:textId="77777777" w:rsidR="00576368" w:rsidRPr="00C25234" w:rsidRDefault="00576368" w:rsidP="00576368">
      <w:pPr>
        <w:jc w:val="both"/>
        <w:rPr>
          <w:sz w:val="22"/>
          <w:szCs w:val="22"/>
        </w:rPr>
      </w:pPr>
      <w:r w:rsidRPr="00C25234">
        <w:rPr>
          <w:sz w:val="22"/>
          <w:szCs w:val="22"/>
        </w:rPr>
        <w:tab/>
      </w:r>
      <w:r w:rsidRPr="00C25234">
        <w:rPr>
          <w:b/>
          <w:sz w:val="22"/>
          <w:szCs w:val="22"/>
        </w:rPr>
        <w:t>9.3.</w:t>
      </w:r>
      <w:r w:rsidRPr="00C25234">
        <w:rPr>
          <w:sz w:val="22"/>
          <w:szCs w:val="22"/>
        </w:rPr>
        <w:t xml:space="preserve"> Настоящий договор составлен в двух экземплярах, имеющих равную юридическую силу, по одному экземпляру для каждой из сторон.</w:t>
      </w:r>
    </w:p>
    <w:p w14:paraId="7CCBA135" w14:textId="77777777" w:rsidR="00576368" w:rsidRPr="00C25234" w:rsidRDefault="00576368" w:rsidP="00576368">
      <w:pPr>
        <w:jc w:val="both"/>
        <w:rPr>
          <w:sz w:val="22"/>
          <w:szCs w:val="22"/>
        </w:rPr>
      </w:pPr>
      <w:r w:rsidRPr="00C25234">
        <w:rPr>
          <w:sz w:val="22"/>
          <w:szCs w:val="22"/>
        </w:rPr>
        <w:tab/>
      </w:r>
      <w:r w:rsidRPr="00C25234">
        <w:rPr>
          <w:b/>
          <w:sz w:val="22"/>
          <w:szCs w:val="22"/>
        </w:rPr>
        <w:t>9.4.</w:t>
      </w:r>
      <w:r w:rsidRPr="00C25234">
        <w:rPr>
          <w:sz w:val="22"/>
          <w:szCs w:val="22"/>
        </w:rPr>
        <w:t xml:space="preserve"> По вопросам, не урегулированным настоящим договором, стороны руководствуются действующим законодательством РФ. </w:t>
      </w:r>
    </w:p>
    <w:p w14:paraId="2AF45E93" w14:textId="77777777" w:rsidR="00576368" w:rsidRPr="00C25234" w:rsidRDefault="00576368" w:rsidP="00576368">
      <w:pPr>
        <w:jc w:val="both"/>
        <w:rPr>
          <w:sz w:val="22"/>
          <w:szCs w:val="22"/>
        </w:rPr>
      </w:pPr>
      <w:r w:rsidRPr="00C25234">
        <w:rPr>
          <w:b/>
          <w:sz w:val="22"/>
          <w:szCs w:val="22"/>
        </w:rPr>
        <w:t xml:space="preserve">            9.5. </w:t>
      </w:r>
      <w:r w:rsidRPr="00C25234">
        <w:rPr>
          <w:sz w:val="22"/>
          <w:szCs w:val="22"/>
        </w:rPr>
        <w:t>Изменение наименования, организационно правовой формы организации и/или банковских реквизитов Сторон по настоящему договору осуществляется путем официального уведомления Сторонами друг друга, без подписания дополнительного соглашения.</w:t>
      </w:r>
    </w:p>
    <w:p w14:paraId="7BDCEBAA" w14:textId="77777777" w:rsidR="00576368" w:rsidRPr="00C25234" w:rsidRDefault="00576368" w:rsidP="00576368">
      <w:pPr>
        <w:jc w:val="both"/>
        <w:rPr>
          <w:sz w:val="22"/>
          <w:szCs w:val="22"/>
        </w:rPr>
      </w:pPr>
    </w:p>
    <w:p w14:paraId="6549D6C9" w14:textId="77777777" w:rsidR="00576368" w:rsidRPr="00C25234" w:rsidRDefault="00576368" w:rsidP="00576368">
      <w:pPr>
        <w:numPr>
          <w:ilvl w:val="0"/>
          <w:numId w:val="11"/>
        </w:numPr>
        <w:spacing w:after="160" w:line="259" w:lineRule="auto"/>
        <w:contextualSpacing/>
        <w:jc w:val="center"/>
        <w:rPr>
          <w:b/>
          <w:sz w:val="22"/>
          <w:szCs w:val="22"/>
        </w:rPr>
      </w:pPr>
      <w:r w:rsidRPr="00C25234">
        <w:rPr>
          <w:b/>
          <w:sz w:val="22"/>
          <w:szCs w:val="22"/>
        </w:rPr>
        <w:t>АНТИКОРРУПЦИОННАЯ ОГОВОРКА</w:t>
      </w:r>
    </w:p>
    <w:p w14:paraId="5CC1CAF0" w14:textId="77777777" w:rsidR="00576368" w:rsidRPr="00C25234" w:rsidRDefault="00576368" w:rsidP="00576368">
      <w:pPr>
        <w:ind w:left="720"/>
        <w:contextualSpacing/>
        <w:rPr>
          <w:b/>
          <w:sz w:val="22"/>
          <w:szCs w:val="22"/>
        </w:rPr>
      </w:pPr>
    </w:p>
    <w:p w14:paraId="119344F0" w14:textId="77777777" w:rsidR="00576368" w:rsidRPr="00C25234" w:rsidRDefault="00576368" w:rsidP="00576368">
      <w:pPr>
        <w:jc w:val="both"/>
        <w:rPr>
          <w:sz w:val="22"/>
          <w:szCs w:val="22"/>
        </w:rPr>
      </w:pPr>
      <w:r w:rsidRPr="00C25234">
        <w:rPr>
          <w:sz w:val="22"/>
          <w:szCs w:val="22"/>
        </w:rPr>
        <w:tab/>
      </w:r>
      <w:r w:rsidRPr="00C25234">
        <w:rPr>
          <w:b/>
          <w:sz w:val="22"/>
          <w:szCs w:val="22"/>
        </w:rPr>
        <w:t>10.1.</w:t>
      </w:r>
      <w:r w:rsidRPr="00C25234">
        <w:rPr>
          <w:sz w:val="22"/>
          <w:szCs w:val="22"/>
        </w:rPr>
        <w:t xml:space="preserve">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59C8664E" w14:textId="77777777" w:rsidR="00576368" w:rsidRPr="00C25234" w:rsidRDefault="00576368" w:rsidP="00576368">
      <w:pPr>
        <w:jc w:val="both"/>
        <w:rPr>
          <w:sz w:val="22"/>
          <w:szCs w:val="22"/>
        </w:rPr>
      </w:pPr>
      <w:r w:rsidRPr="00C25234">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и противодействии легализации (отмыванию) доходов, полученных преступным путем.</w:t>
      </w:r>
    </w:p>
    <w:p w14:paraId="7809A43C" w14:textId="77777777" w:rsidR="00576368" w:rsidRPr="00C25234" w:rsidRDefault="00576368" w:rsidP="00576368">
      <w:pPr>
        <w:ind w:firstLine="540"/>
        <w:jc w:val="both"/>
        <w:rPr>
          <w:sz w:val="22"/>
          <w:szCs w:val="22"/>
        </w:rPr>
      </w:pPr>
      <w:r w:rsidRPr="00C25234">
        <w:rPr>
          <w:b/>
          <w:sz w:val="22"/>
          <w:szCs w:val="22"/>
        </w:rPr>
        <w:t>10.2.</w:t>
      </w:r>
      <w:r w:rsidRPr="00C25234">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 же действия, нарушающих требования применимого законодательства и международных актов о противодействии легализации доходов, полученные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течении десяти рабочих дней с даты направления письменного уведомления. </w:t>
      </w:r>
    </w:p>
    <w:p w14:paraId="24EE9333" w14:textId="77777777" w:rsidR="00576368" w:rsidRPr="00C25234" w:rsidRDefault="00576368" w:rsidP="00576368">
      <w:pPr>
        <w:ind w:firstLine="540"/>
        <w:jc w:val="both"/>
        <w:rPr>
          <w:sz w:val="22"/>
          <w:szCs w:val="22"/>
        </w:rPr>
      </w:pPr>
      <w:r w:rsidRPr="00C25234">
        <w:rPr>
          <w:sz w:val="22"/>
          <w:szCs w:val="22"/>
        </w:rPr>
        <w:t xml:space="preserve">Каналы связи «Линия доверия» АО «Почта России»: 8 (495) 232-46-86 (факс), 8 (495) 739-47-12, официальный сайт </w:t>
      </w:r>
      <w:hyperlink r:id="rId13" w:history="1">
        <w:r w:rsidRPr="00C25234">
          <w:rPr>
            <w:color w:val="0000FF"/>
            <w:sz w:val="22"/>
            <w:szCs w:val="22"/>
            <w:u w:val="single"/>
          </w:rPr>
          <w:t>www.pochta.ru</w:t>
        </w:r>
      </w:hyperlink>
      <w:r w:rsidRPr="00C25234">
        <w:rPr>
          <w:sz w:val="22"/>
          <w:szCs w:val="22"/>
        </w:rPr>
        <w:t xml:space="preserve"> (для заполнения официальной формы).</w:t>
      </w:r>
    </w:p>
    <w:p w14:paraId="6F91D9AD" w14:textId="77777777" w:rsidR="00576368" w:rsidRPr="00C25234" w:rsidRDefault="00576368" w:rsidP="00576368">
      <w:pPr>
        <w:ind w:firstLine="540"/>
        <w:jc w:val="both"/>
        <w:rPr>
          <w:sz w:val="22"/>
          <w:szCs w:val="22"/>
        </w:rPr>
      </w:pPr>
      <w:r w:rsidRPr="00C25234">
        <w:rPr>
          <w:b/>
          <w:sz w:val="22"/>
          <w:szCs w:val="22"/>
        </w:rPr>
        <w:t xml:space="preserve">10.3. </w:t>
      </w:r>
      <w:r w:rsidRPr="00C25234">
        <w:rPr>
          <w:sz w:val="22"/>
          <w:szCs w:val="22"/>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958ACFF" w14:textId="77777777" w:rsidR="00576368" w:rsidRPr="00C25234" w:rsidRDefault="00576368" w:rsidP="00576368">
      <w:pPr>
        <w:jc w:val="both"/>
        <w:rPr>
          <w:b/>
          <w:sz w:val="22"/>
          <w:szCs w:val="22"/>
        </w:rPr>
      </w:pPr>
    </w:p>
    <w:p w14:paraId="69F182E2" w14:textId="77777777" w:rsidR="00576368" w:rsidRPr="00C25234" w:rsidRDefault="00576368" w:rsidP="00576368">
      <w:pPr>
        <w:ind w:firstLine="540"/>
        <w:rPr>
          <w:b/>
          <w:sz w:val="22"/>
          <w:szCs w:val="22"/>
        </w:rPr>
      </w:pPr>
      <w:r w:rsidRPr="00C25234">
        <w:rPr>
          <w:b/>
          <w:sz w:val="22"/>
          <w:szCs w:val="22"/>
        </w:rPr>
        <w:lastRenderedPageBreak/>
        <w:tab/>
      </w:r>
      <w:r w:rsidRPr="00C25234">
        <w:rPr>
          <w:b/>
          <w:sz w:val="22"/>
          <w:szCs w:val="22"/>
        </w:rPr>
        <w:tab/>
      </w:r>
      <w:r w:rsidRPr="00C25234">
        <w:rPr>
          <w:b/>
          <w:sz w:val="22"/>
          <w:szCs w:val="22"/>
        </w:rPr>
        <w:tab/>
      </w:r>
      <w:r w:rsidRPr="00C25234">
        <w:rPr>
          <w:b/>
          <w:sz w:val="22"/>
          <w:szCs w:val="22"/>
        </w:rPr>
        <w:tab/>
        <w:t>11. АДРЕСА И РЕКВИЗИТЫ СТОРОН</w:t>
      </w:r>
    </w:p>
    <w:p w14:paraId="7137068B" w14:textId="77777777" w:rsidR="00576368" w:rsidRPr="00C25234" w:rsidRDefault="00576368" w:rsidP="00576368">
      <w:pPr>
        <w:ind w:firstLine="540"/>
        <w:rPr>
          <w:b/>
          <w:sz w:val="22"/>
          <w:szCs w:val="22"/>
        </w:rPr>
      </w:pPr>
    </w:p>
    <w:tbl>
      <w:tblPr>
        <w:tblW w:w="0" w:type="auto"/>
        <w:tblLook w:val="01E0" w:firstRow="1" w:lastRow="1" w:firstColumn="1" w:lastColumn="1" w:noHBand="0" w:noVBand="0"/>
      </w:tblPr>
      <w:tblGrid>
        <w:gridCol w:w="8894"/>
        <w:gridCol w:w="221"/>
      </w:tblGrid>
      <w:tr w:rsidR="00576368" w:rsidRPr="00C25234" w14:paraId="72A47CAA" w14:textId="77777777" w:rsidTr="00F26256">
        <w:tc>
          <w:tcPr>
            <w:tcW w:w="2666" w:type="dxa"/>
          </w:tcPr>
          <w:tbl>
            <w:tblPr>
              <w:tblW w:w="9498" w:type="dxa"/>
              <w:tblLook w:val="01E0" w:firstRow="1" w:lastRow="1" w:firstColumn="1" w:lastColumn="1" w:noHBand="0" w:noVBand="0"/>
            </w:tblPr>
            <w:tblGrid>
              <w:gridCol w:w="2240"/>
              <w:gridCol w:w="7258"/>
            </w:tblGrid>
            <w:tr w:rsidR="00576368" w:rsidRPr="00C25234" w14:paraId="3817D18D" w14:textId="77777777" w:rsidTr="00F26256">
              <w:tc>
                <w:tcPr>
                  <w:tcW w:w="2240" w:type="dxa"/>
                </w:tcPr>
                <w:p w14:paraId="6702F8A8" w14:textId="77777777" w:rsidR="00576368" w:rsidRPr="00C25234" w:rsidRDefault="00576368" w:rsidP="00F26256">
                  <w:pPr>
                    <w:rPr>
                      <w:b/>
                      <w:sz w:val="22"/>
                      <w:szCs w:val="22"/>
                    </w:rPr>
                  </w:pPr>
                  <w:r w:rsidRPr="00C25234">
                    <w:rPr>
                      <w:b/>
                      <w:sz w:val="22"/>
                      <w:szCs w:val="22"/>
                    </w:rPr>
                    <w:t>ИСПОЛНИТЕЛЬ:</w:t>
                  </w:r>
                </w:p>
              </w:tc>
              <w:tc>
                <w:tcPr>
                  <w:tcW w:w="7258" w:type="dxa"/>
                </w:tcPr>
                <w:p w14:paraId="780A301A" w14:textId="77777777" w:rsidR="00576368" w:rsidRPr="00C25234" w:rsidRDefault="00576368" w:rsidP="00F26256">
                  <w:pPr>
                    <w:rPr>
                      <w:sz w:val="22"/>
                      <w:szCs w:val="22"/>
                    </w:rPr>
                  </w:pPr>
                  <w:r w:rsidRPr="00C25234">
                    <w:rPr>
                      <w:b/>
                      <w:sz w:val="22"/>
                      <w:szCs w:val="22"/>
                    </w:rPr>
                    <w:t>Исполнитель:</w:t>
                  </w:r>
                </w:p>
                <w:p w14:paraId="427D4F56" w14:textId="77777777" w:rsidR="00576368" w:rsidRDefault="00576368" w:rsidP="00F26256">
                  <w:pPr>
                    <w:spacing w:line="238" w:lineRule="auto"/>
                    <w:ind w:right="1590"/>
                    <w:rPr>
                      <w:b/>
                      <w:bCs/>
                      <w:sz w:val="22"/>
                      <w:szCs w:val="22"/>
                    </w:rPr>
                  </w:pPr>
                </w:p>
                <w:p w14:paraId="6CD4B6D1" w14:textId="77777777" w:rsidR="00576368" w:rsidRDefault="00576368" w:rsidP="00F26256">
                  <w:pPr>
                    <w:spacing w:line="238" w:lineRule="auto"/>
                    <w:ind w:right="1590"/>
                    <w:rPr>
                      <w:b/>
                      <w:bCs/>
                      <w:sz w:val="22"/>
                      <w:szCs w:val="22"/>
                    </w:rPr>
                  </w:pPr>
                </w:p>
                <w:p w14:paraId="55063BC1" w14:textId="77777777" w:rsidR="00576368" w:rsidRDefault="00576368" w:rsidP="00F26256">
                  <w:pPr>
                    <w:spacing w:line="238" w:lineRule="auto"/>
                    <w:ind w:right="1590"/>
                    <w:rPr>
                      <w:b/>
                      <w:bCs/>
                      <w:sz w:val="22"/>
                      <w:szCs w:val="22"/>
                    </w:rPr>
                  </w:pPr>
                </w:p>
                <w:p w14:paraId="0C153191" w14:textId="77777777" w:rsidR="00576368" w:rsidRDefault="00576368" w:rsidP="00F26256">
                  <w:pPr>
                    <w:spacing w:line="238" w:lineRule="auto"/>
                    <w:ind w:right="1590"/>
                    <w:rPr>
                      <w:b/>
                      <w:bCs/>
                      <w:sz w:val="22"/>
                      <w:szCs w:val="22"/>
                    </w:rPr>
                  </w:pPr>
                </w:p>
                <w:p w14:paraId="45A78299" w14:textId="77777777" w:rsidR="00576368" w:rsidRDefault="00576368" w:rsidP="00F26256">
                  <w:pPr>
                    <w:spacing w:line="238" w:lineRule="auto"/>
                    <w:ind w:right="1590"/>
                    <w:rPr>
                      <w:b/>
                      <w:bCs/>
                      <w:sz w:val="22"/>
                      <w:szCs w:val="22"/>
                    </w:rPr>
                  </w:pPr>
                </w:p>
                <w:p w14:paraId="1D56BE3D" w14:textId="77777777" w:rsidR="00576368" w:rsidRDefault="00576368" w:rsidP="00F26256">
                  <w:pPr>
                    <w:spacing w:line="238" w:lineRule="auto"/>
                    <w:ind w:right="1590"/>
                    <w:rPr>
                      <w:b/>
                      <w:bCs/>
                      <w:sz w:val="22"/>
                      <w:szCs w:val="22"/>
                    </w:rPr>
                  </w:pPr>
                </w:p>
                <w:p w14:paraId="0A395006" w14:textId="77777777" w:rsidR="00576368" w:rsidRDefault="00576368" w:rsidP="00F26256">
                  <w:pPr>
                    <w:spacing w:line="238" w:lineRule="auto"/>
                    <w:ind w:right="1590"/>
                    <w:rPr>
                      <w:b/>
                      <w:bCs/>
                      <w:sz w:val="22"/>
                      <w:szCs w:val="22"/>
                    </w:rPr>
                  </w:pPr>
                </w:p>
                <w:p w14:paraId="78753F60" w14:textId="77777777" w:rsidR="00576368" w:rsidRDefault="00576368" w:rsidP="00F26256">
                  <w:pPr>
                    <w:spacing w:line="238" w:lineRule="auto"/>
                    <w:ind w:right="1590"/>
                    <w:rPr>
                      <w:b/>
                      <w:bCs/>
                      <w:sz w:val="22"/>
                      <w:szCs w:val="22"/>
                    </w:rPr>
                  </w:pPr>
                </w:p>
                <w:p w14:paraId="2923C091" w14:textId="77777777" w:rsidR="00576368" w:rsidRDefault="00576368" w:rsidP="00F26256">
                  <w:pPr>
                    <w:spacing w:line="238" w:lineRule="auto"/>
                    <w:ind w:right="1590"/>
                    <w:rPr>
                      <w:b/>
                      <w:bCs/>
                      <w:sz w:val="22"/>
                      <w:szCs w:val="22"/>
                    </w:rPr>
                  </w:pPr>
                </w:p>
                <w:p w14:paraId="075DE174" w14:textId="77777777" w:rsidR="00576368" w:rsidRDefault="00576368" w:rsidP="00F26256">
                  <w:pPr>
                    <w:spacing w:line="238" w:lineRule="auto"/>
                    <w:ind w:right="1590"/>
                    <w:rPr>
                      <w:b/>
                      <w:bCs/>
                      <w:sz w:val="22"/>
                      <w:szCs w:val="22"/>
                    </w:rPr>
                  </w:pPr>
                </w:p>
                <w:p w14:paraId="65CB01FA" w14:textId="6BBAC483" w:rsidR="00576368" w:rsidRPr="00C25234" w:rsidRDefault="00576368" w:rsidP="00F26256">
                  <w:pPr>
                    <w:spacing w:line="238" w:lineRule="auto"/>
                    <w:ind w:right="1590"/>
                    <w:rPr>
                      <w:b/>
                      <w:bCs/>
                      <w:sz w:val="22"/>
                      <w:szCs w:val="22"/>
                    </w:rPr>
                  </w:pPr>
                </w:p>
              </w:tc>
            </w:tr>
            <w:tr w:rsidR="00576368" w:rsidRPr="00C25234" w14:paraId="6FC9B547" w14:textId="77777777" w:rsidTr="00F26256">
              <w:tc>
                <w:tcPr>
                  <w:tcW w:w="2240" w:type="dxa"/>
                </w:tcPr>
                <w:p w14:paraId="04CEE020" w14:textId="77777777" w:rsidR="00576368" w:rsidRPr="00C25234" w:rsidRDefault="00576368" w:rsidP="00F26256">
                  <w:pPr>
                    <w:jc w:val="both"/>
                    <w:rPr>
                      <w:b/>
                      <w:sz w:val="22"/>
                      <w:szCs w:val="22"/>
                    </w:rPr>
                  </w:pPr>
                  <w:r w:rsidRPr="00C25234">
                    <w:rPr>
                      <w:b/>
                      <w:sz w:val="22"/>
                      <w:szCs w:val="22"/>
                    </w:rPr>
                    <w:t>ЗАКАЗЧИК:</w:t>
                  </w:r>
                </w:p>
              </w:tc>
              <w:tc>
                <w:tcPr>
                  <w:tcW w:w="7258" w:type="dxa"/>
                </w:tcPr>
                <w:p w14:paraId="0F78CD32" w14:textId="77777777" w:rsidR="00576368" w:rsidRPr="00C25234" w:rsidRDefault="00576368" w:rsidP="00F26256">
                  <w:pPr>
                    <w:jc w:val="both"/>
                    <w:rPr>
                      <w:b/>
                      <w:sz w:val="22"/>
                      <w:szCs w:val="22"/>
                    </w:rPr>
                  </w:pPr>
                  <w:r w:rsidRPr="00C25234">
                    <w:rPr>
                      <w:b/>
                      <w:sz w:val="22"/>
                      <w:szCs w:val="22"/>
                    </w:rPr>
                    <w:t>МУП «Водоканал»</w:t>
                  </w:r>
                </w:p>
                <w:p w14:paraId="2864B907" w14:textId="77777777" w:rsidR="00576368" w:rsidRPr="00C25234" w:rsidRDefault="00576368" w:rsidP="00F26256">
                  <w:pPr>
                    <w:jc w:val="both"/>
                    <w:rPr>
                      <w:b/>
                      <w:sz w:val="22"/>
                      <w:szCs w:val="22"/>
                    </w:rPr>
                  </w:pPr>
                  <w:r w:rsidRPr="00C25234">
                    <w:rPr>
                      <w:b/>
                      <w:sz w:val="22"/>
                      <w:szCs w:val="22"/>
                    </w:rPr>
                    <w:t>424039, РМЭ, г. Йошкар-Ола,</w:t>
                  </w:r>
                </w:p>
                <w:p w14:paraId="3B1B0E6C" w14:textId="77777777" w:rsidR="00576368" w:rsidRPr="00C25234" w:rsidRDefault="00576368" w:rsidP="00F26256">
                  <w:pPr>
                    <w:jc w:val="both"/>
                    <w:rPr>
                      <w:b/>
                      <w:sz w:val="22"/>
                      <w:szCs w:val="22"/>
                    </w:rPr>
                  </w:pPr>
                  <w:r w:rsidRPr="00C25234">
                    <w:rPr>
                      <w:b/>
                      <w:sz w:val="22"/>
                      <w:szCs w:val="22"/>
                    </w:rPr>
                    <w:t>ул. Дружбы, 2.</w:t>
                  </w:r>
                </w:p>
                <w:p w14:paraId="180506A6" w14:textId="77777777" w:rsidR="00576368" w:rsidRPr="00C25234" w:rsidRDefault="00576368" w:rsidP="00F26256">
                  <w:pPr>
                    <w:jc w:val="both"/>
                    <w:rPr>
                      <w:b/>
                      <w:sz w:val="22"/>
                      <w:szCs w:val="22"/>
                    </w:rPr>
                  </w:pPr>
                  <w:r w:rsidRPr="00C25234">
                    <w:rPr>
                      <w:b/>
                      <w:sz w:val="22"/>
                      <w:szCs w:val="22"/>
                    </w:rPr>
                    <w:t>Тел./факс: (8362) 41-84-12</w:t>
                  </w:r>
                </w:p>
                <w:p w14:paraId="13DCD7BD" w14:textId="77777777" w:rsidR="00576368" w:rsidRPr="00C25234" w:rsidRDefault="00576368" w:rsidP="00F26256">
                  <w:pPr>
                    <w:jc w:val="both"/>
                    <w:rPr>
                      <w:b/>
                      <w:sz w:val="22"/>
                      <w:szCs w:val="22"/>
                    </w:rPr>
                  </w:pPr>
                  <w:r w:rsidRPr="00C25234">
                    <w:rPr>
                      <w:b/>
                      <w:sz w:val="22"/>
                      <w:szCs w:val="22"/>
                    </w:rPr>
                    <w:t xml:space="preserve">Эл/адрес: </w:t>
                  </w:r>
                  <w:hyperlink r:id="rId14" w:history="1">
                    <w:r w:rsidRPr="00C25234">
                      <w:rPr>
                        <w:rStyle w:val="a4"/>
                        <w:b/>
                        <w:sz w:val="22"/>
                        <w:szCs w:val="22"/>
                        <w:lang w:val="en-US"/>
                      </w:rPr>
                      <w:t>info</w:t>
                    </w:r>
                    <w:r w:rsidRPr="00C25234">
                      <w:rPr>
                        <w:rStyle w:val="a4"/>
                        <w:b/>
                        <w:sz w:val="22"/>
                        <w:szCs w:val="22"/>
                      </w:rPr>
                      <w:t>@</w:t>
                    </w:r>
                    <w:proofErr w:type="spellStart"/>
                    <w:r w:rsidRPr="00C25234">
                      <w:rPr>
                        <w:rStyle w:val="a4"/>
                        <w:b/>
                        <w:sz w:val="22"/>
                        <w:szCs w:val="22"/>
                        <w:lang w:val="en-US"/>
                      </w:rPr>
                      <w:t>vod</w:t>
                    </w:r>
                    <w:proofErr w:type="spellEnd"/>
                    <w:r w:rsidRPr="00C25234">
                      <w:rPr>
                        <w:rStyle w:val="a4"/>
                        <w:b/>
                        <w:sz w:val="22"/>
                        <w:szCs w:val="22"/>
                      </w:rPr>
                      <w:t>12.</w:t>
                    </w:r>
                    <w:proofErr w:type="spellStart"/>
                    <w:r w:rsidRPr="00C25234">
                      <w:rPr>
                        <w:rStyle w:val="a4"/>
                        <w:b/>
                        <w:sz w:val="22"/>
                        <w:szCs w:val="22"/>
                        <w:lang w:val="en-US"/>
                      </w:rPr>
                      <w:t>ru</w:t>
                    </w:r>
                    <w:proofErr w:type="spellEnd"/>
                  </w:hyperlink>
                  <w:r w:rsidRPr="00C25234">
                    <w:rPr>
                      <w:b/>
                      <w:sz w:val="22"/>
                      <w:szCs w:val="22"/>
                    </w:rPr>
                    <w:t xml:space="preserve"> </w:t>
                  </w:r>
                </w:p>
                <w:p w14:paraId="1A4D2170" w14:textId="77777777" w:rsidR="00576368" w:rsidRPr="00C25234" w:rsidRDefault="00576368" w:rsidP="00F26256">
                  <w:pPr>
                    <w:jc w:val="both"/>
                    <w:rPr>
                      <w:b/>
                      <w:sz w:val="22"/>
                      <w:szCs w:val="22"/>
                    </w:rPr>
                  </w:pPr>
                  <w:r w:rsidRPr="00C25234">
                    <w:rPr>
                      <w:b/>
                      <w:sz w:val="22"/>
                      <w:szCs w:val="22"/>
                    </w:rPr>
                    <w:t>р/с 40702810300000050227</w:t>
                  </w:r>
                </w:p>
                <w:p w14:paraId="1C088CDF" w14:textId="77777777" w:rsidR="00576368" w:rsidRPr="00C25234" w:rsidRDefault="00576368" w:rsidP="00F26256">
                  <w:pPr>
                    <w:jc w:val="both"/>
                    <w:rPr>
                      <w:b/>
                      <w:sz w:val="22"/>
                      <w:szCs w:val="22"/>
                    </w:rPr>
                  </w:pPr>
                  <w:r w:rsidRPr="00C25234">
                    <w:rPr>
                      <w:b/>
                      <w:sz w:val="22"/>
                      <w:szCs w:val="22"/>
                    </w:rPr>
                    <w:t>к/с 30101810200000000823</w:t>
                  </w:r>
                </w:p>
                <w:p w14:paraId="0F110FEC" w14:textId="77777777" w:rsidR="00576368" w:rsidRPr="00C25234" w:rsidRDefault="00576368" w:rsidP="00F26256">
                  <w:pPr>
                    <w:jc w:val="both"/>
                    <w:rPr>
                      <w:b/>
                      <w:bCs/>
                      <w:sz w:val="22"/>
                      <w:szCs w:val="22"/>
                    </w:rPr>
                  </w:pPr>
                  <w:r w:rsidRPr="00C25234">
                    <w:rPr>
                      <w:b/>
                      <w:bCs/>
                      <w:sz w:val="22"/>
                      <w:szCs w:val="22"/>
                    </w:rPr>
                    <w:t>Банк ГПБ (АО) г. Москва</w:t>
                  </w:r>
                </w:p>
                <w:p w14:paraId="1C9C7A19" w14:textId="77777777" w:rsidR="00576368" w:rsidRPr="00C25234" w:rsidRDefault="00576368" w:rsidP="00F26256">
                  <w:pPr>
                    <w:jc w:val="both"/>
                    <w:rPr>
                      <w:b/>
                      <w:bCs/>
                      <w:sz w:val="22"/>
                      <w:szCs w:val="22"/>
                    </w:rPr>
                  </w:pPr>
                  <w:r w:rsidRPr="00C25234">
                    <w:rPr>
                      <w:b/>
                      <w:bCs/>
                      <w:sz w:val="22"/>
                      <w:szCs w:val="22"/>
                    </w:rPr>
                    <w:t>БИК 044525823</w:t>
                  </w:r>
                </w:p>
                <w:p w14:paraId="3A04CEC0" w14:textId="77777777" w:rsidR="00576368" w:rsidRPr="00C25234" w:rsidRDefault="00576368" w:rsidP="00F26256">
                  <w:pPr>
                    <w:jc w:val="both"/>
                    <w:rPr>
                      <w:b/>
                      <w:sz w:val="22"/>
                      <w:szCs w:val="22"/>
                    </w:rPr>
                  </w:pPr>
                  <w:r w:rsidRPr="00C25234">
                    <w:rPr>
                      <w:b/>
                      <w:sz w:val="22"/>
                      <w:szCs w:val="22"/>
                    </w:rPr>
                    <w:t>КПП 121501001</w:t>
                  </w:r>
                </w:p>
                <w:p w14:paraId="657C6208" w14:textId="77777777" w:rsidR="00576368" w:rsidRPr="00C25234" w:rsidRDefault="00576368" w:rsidP="00F26256">
                  <w:pPr>
                    <w:jc w:val="both"/>
                    <w:rPr>
                      <w:b/>
                      <w:sz w:val="22"/>
                      <w:szCs w:val="22"/>
                    </w:rPr>
                  </w:pPr>
                  <w:r w:rsidRPr="00C25234">
                    <w:rPr>
                      <w:b/>
                      <w:sz w:val="22"/>
                      <w:szCs w:val="22"/>
                    </w:rPr>
                    <w:t>ИНН 1215020390</w:t>
                  </w:r>
                </w:p>
              </w:tc>
            </w:tr>
          </w:tbl>
          <w:p w14:paraId="283C65F9" w14:textId="77777777" w:rsidR="00576368" w:rsidRPr="00C25234" w:rsidRDefault="00576368" w:rsidP="00F26256">
            <w:pPr>
              <w:rPr>
                <w:b/>
                <w:sz w:val="22"/>
                <w:szCs w:val="22"/>
              </w:rPr>
            </w:pPr>
          </w:p>
        </w:tc>
        <w:tc>
          <w:tcPr>
            <w:tcW w:w="7187" w:type="dxa"/>
          </w:tcPr>
          <w:p w14:paraId="3020BAA1" w14:textId="77777777" w:rsidR="00576368" w:rsidRPr="00C25234" w:rsidRDefault="00576368" w:rsidP="00F26256">
            <w:pPr>
              <w:shd w:val="clear" w:color="auto" w:fill="FFFFFF"/>
              <w:autoSpaceDE w:val="0"/>
              <w:autoSpaceDN w:val="0"/>
              <w:adjustRightInd w:val="0"/>
              <w:jc w:val="both"/>
              <w:rPr>
                <w:b/>
                <w:color w:val="000000"/>
                <w:sz w:val="22"/>
                <w:szCs w:val="22"/>
              </w:rPr>
            </w:pPr>
          </w:p>
        </w:tc>
      </w:tr>
      <w:tr w:rsidR="00576368" w:rsidRPr="00C25234" w14:paraId="08F6FEBD" w14:textId="77777777" w:rsidTr="00F26256">
        <w:tc>
          <w:tcPr>
            <w:tcW w:w="2666" w:type="dxa"/>
          </w:tcPr>
          <w:p w14:paraId="2B4F7F38" w14:textId="77777777" w:rsidR="00576368" w:rsidRPr="00C25234" w:rsidRDefault="00576368" w:rsidP="00F26256">
            <w:pPr>
              <w:jc w:val="both"/>
              <w:rPr>
                <w:b/>
                <w:sz w:val="22"/>
                <w:szCs w:val="22"/>
              </w:rPr>
            </w:pPr>
          </w:p>
        </w:tc>
        <w:tc>
          <w:tcPr>
            <w:tcW w:w="7187" w:type="dxa"/>
          </w:tcPr>
          <w:p w14:paraId="23D04BC1" w14:textId="77777777" w:rsidR="00576368" w:rsidRPr="00C25234" w:rsidRDefault="00576368" w:rsidP="00F26256">
            <w:pPr>
              <w:jc w:val="both"/>
              <w:rPr>
                <w:sz w:val="22"/>
                <w:szCs w:val="22"/>
              </w:rPr>
            </w:pPr>
          </w:p>
        </w:tc>
      </w:tr>
    </w:tbl>
    <w:p w14:paraId="0697410D" w14:textId="77777777" w:rsidR="00576368" w:rsidRPr="00C25234" w:rsidRDefault="00576368" w:rsidP="00576368">
      <w:pPr>
        <w:rPr>
          <w:sz w:val="22"/>
          <w:szCs w:val="22"/>
        </w:rPr>
      </w:pPr>
    </w:p>
    <w:tbl>
      <w:tblPr>
        <w:tblW w:w="10198" w:type="dxa"/>
        <w:tblLook w:val="01E0" w:firstRow="1" w:lastRow="1" w:firstColumn="1" w:lastColumn="1" w:noHBand="0" w:noVBand="0"/>
      </w:tblPr>
      <w:tblGrid>
        <w:gridCol w:w="4612"/>
        <w:gridCol w:w="901"/>
        <w:gridCol w:w="4685"/>
      </w:tblGrid>
      <w:tr w:rsidR="00576368" w:rsidRPr="00C25234" w14:paraId="6C497AAF" w14:textId="77777777" w:rsidTr="00F26256">
        <w:trPr>
          <w:trHeight w:val="1810"/>
        </w:trPr>
        <w:tc>
          <w:tcPr>
            <w:tcW w:w="4612" w:type="dxa"/>
          </w:tcPr>
          <w:p w14:paraId="73A73F86" w14:textId="77777777" w:rsidR="00576368" w:rsidRPr="00C25234" w:rsidRDefault="00576368" w:rsidP="00F26256">
            <w:pPr>
              <w:rPr>
                <w:b/>
                <w:sz w:val="22"/>
                <w:szCs w:val="22"/>
              </w:rPr>
            </w:pPr>
            <w:r w:rsidRPr="00C25234">
              <w:rPr>
                <w:b/>
                <w:sz w:val="22"/>
                <w:szCs w:val="22"/>
              </w:rPr>
              <w:t>ИСПОЛНИТЕЛЬ</w:t>
            </w:r>
          </w:p>
          <w:p w14:paraId="6A61E99B" w14:textId="77777777" w:rsidR="00576368" w:rsidRPr="00C25234" w:rsidRDefault="00576368" w:rsidP="00F26256">
            <w:pPr>
              <w:rPr>
                <w:sz w:val="22"/>
                <w:szCs w:val="22"/>
              </w:rPr>
            </w:pPr>
          </w:p>
          <w:p w14:paraId="494BC104" w14:textId="77777777" w:rsidR="00576368" w:rsidRPr="00C25234" w:rsidRDefault="00576368" w:rsidP="00F26256">
            <w:pPr>
              <w:rPr>
                <w:sz w:val="22"/>
                <w:szCs w:val="22"/>
              </w:rPr>
            </w:pPr>
          </w:p>
          <w:p w14:paraId="7A388AE5" w14:textId="379EC8CD" w:rsidR="00576368" w:rsidRPr="00C25234" w:rsidRDefault="00576368" w:rsidP="00F26256">
            <w:pPr>
              <w:rPr>
                <w:sz w:val="22"/>
                <w:szCs w:val="22"/>
              </w:rPr>
            </w:pPr>
            <w:r w:rsidRPr="00C25234">
              <w:rPr>
                <w:sz w:val="22"/>
                <w:szCs w:val="22"/>
              </w:rPr>
              <w:t>__________________</w:t>
            </w:r>
          </w:p>
          <w:p w14:paraId="6635683A" w14:textId="77777777" w:rsidR="00576368" w:rsidRPr="00C25234" w:rsidRDefault="00576368" w:rsidP="00F26256">
            <w:pPr>
              <w:rPr>
                <w:sz w:val="22"/>
                <w:szCs w:val="22"/>
              </w:rPr>
            </w:pPr>
          </w:p>
          <w:p w14:paraId="29EC6EC9" w14:textId="77777777" w:rsidR="00576368" w:rsidRPr="00C25234" w:rsidRDefault="00576368" w:rsidP="00F26256">
            <w:pPr>
              <w:jc w:val="both"/>
              <w:rPr>
                <w:sz w:val="22"/>
                <w:szCs w:val="22"/>
              </w:rPr>
            </w:pPr>
            <w:r w:rsidRPr="00C25234">
              <w:rPr>
                <w:sz w:val="22"/>
                <w:szCs w:val="22"/>
              </w:rPr>
              <w:t>«_____» _________________202__г.</w:t>
            </w:r>
          </w:p>
        </w:tc>
        <w:tc>
          <w:tcPr>
            <w:tcW w:w="901" w:type="dxa"/>
          </w:tcPr>
          <w:p w14:paraId="6E62D634" w14:textId="77777777" w:rsidR="00576368" w:rsidRPr="00C25234" w:rsidRDefault="00576368" w:rsidP="00F26256">
            <w:pPr>
              <w:jc w:val="both"/>
              <w:rPr>
                <w:sz w:val="22"/>
                <w:szCs w:val="22"/>
              </w:rPr>
            </w:pPr>
          </w:p>
        </w:tc>
        <w:tc>
          <w:tcPr>
            <w:tcW w:w="4685" w:type="dxa"/>
          </w:tcPr>
          <w:p w14:paraId="60C08A24" w14:textId="77777777" w:rsidR="00576368" w:rsidRPr="00C25234" w:rsidRDefault="00576368" w:rsidP="00F26256">
            <w:pPr>
              <w:rPr>
                <w:b/>
                <w:sz w:val="22"/>
                <w:szCs w:val="22"/>
              </w:rPr>
            </w:pPr>
            <w:r w:rsidRPr="00C25234">
              <w:rPr>
                <w:b/>
                <w:sz w:val="22"/>
                <w:szCs w:val="22"/>
              </w:rPr>
              <w:t>ЗАКАЗЧИК</w:t>
            </w:r>
          </w:p>
          <w:p w14:paraId="3AFB930F" w14:textId="618A3A03" w:rsidR="00576368" w:rsidRPr="00C25234" w:rsidRDefault="00576368" w:rsidP="00F26256">
            <w:pPr>
              <w:rPr>
                <w:b/>
                <w:sz w:val="22"/>
                <w:szCs w:val="22"/>
              </w:rPr>
            </w:pPr>
          </w:p>
          <w:p w14:paraId="604575CC" w14:textId="77777777" w:rsidR="00576368" w:rsidRPr="00C25234" w:rsidRDefault="00576368" w:rsidP="00F26256">
            <w:pPr>
              <w:rPr>
                <w:b/>
                <w:sz w:val="22"/>
                <w:szCs w:val="22"/>
              </w:rPr>
            </w:pPr>
          </w:p>
          <w:p w14:paraId="16D10049" w14:textId="0EE06141" w:rsidR="00576368" w:rsidRPr="00C25234" w:rsidRDefault="00576368" w:rsidP="00F26256">
            <w:pPr>
              <w:jc w:val="both"/>
              <w:rPr>
                <w:b/>
                <w:sz w:val="22"/>
                <w:szCs w:val="22"/>
              </w:rPr>
            </w:pPr>
            <w:r w:rsidRPr="00C25234">
              <w:rPr>
                <w:sz w:val="22"/>
                <w:szCs w:val="22"/>
              </w:rPr>
              <w:t>___________________</w:t>
            </w:r>
          </w:p>
          <w:p w14:paraId="6B04B0A8" w14:textId="77777777" w:rsidR="00576368" w:rsidRPr="00C25234" w:rsidRDefault="00576368" w:rsidP="00F26256">
            <w:pPr>
              <w:jc w:val="both"/>
              <w:rPr>
                <w:b/>
                <w:sz w:val="22"/>
                <w:szCs w:val="22"/>
              </w:rPr>
            </w:pPr>
          </w:p>
          <w:p w14:paraId="2DFA0974" w14:textId="77777777" w:rsidR="00576368" w:rsidRPr="00C25234" w:rsidRDefault="00576368" w:rsidP="00F26256">
            <w:pPr>
              <w:jc w:val="both"/>
              <w:rPr>
                <w:sz w:val="22"/>
                <w:szCs w:val="22"/>
              </w:rPr>
            </w:pPr>
            <w:r w:rsidRPr="00C25234">
              <w:rPr>
                <w:sz w:val="22"/>
                <w:szCs w:val="22"/>
              </w:rPr>
              <w:t>«_____» __________________202_ г.</w:t>
            </w:r>
          </w:p>
        </w:tc>
      </w:tr>
    </w:tbl>
    <w:p w14:paraId="59F479B8" w14:textId="77777777" w:rsidR="00576368" w:rsidRPr="00C25234" w:rsidRDefault="00576368" w:rsidP="00576368">
      <w:pPr>
        <w:tabs>
          <w:tab w:val="left" w:pos="3165"/>
          <w:tab w:val="center" w:pos="4677"/>
        </w:tabs>
        <w:rPr>
          <w:sz w:val="22"/>
          <w:szCs w:val="22"/>
        </w:rPr>
      </w:pPr>
    </w:p>
    <w:p w14:paraId="12EE6249" w14:textId="77777777" w:rsidR="00576368" w:rsidRDefault="00576368" w:rsidP="00576368">
      <w:pPr>
        <w:tabs>
          <w:tab w:val="left" w:pos="3165"/>
          <w:tab w:val="center" w:pos="4677"/>
        </w:tabs>
        <w:rPr>
          <w:sz w:val="22"/>
          <w:szCs w:val="22"/>
        </w:rPr>
      </w:pPr>
    </w:p>
    <w:p w14:paraId="5E3D4736" w14:textId="77777777" w:rsidR="00576368" w:rsidRDefault="00576368" w:rsidP="00576368">
      <w:pPr>
        <w:tabs>
          <w:tab w:val="left" w:pos="3165"/>
          <w:tab w:val="center" w:pos="4677"/>
        </w:tabs>
        <w:rPr>
          <w:sz w:val="22"/>
          <w:szCs w:val="22"/>
        </w:rPr>
      </w:pPr>
    </w:p>
    <w:p w14:paraId="6FE1C166" w14:textId="77777777" w:rsidR="00576368" w:rsidRDefault="00576368" w:rsidP="00576368">
      <w:pPr>
        <w:tabs>
          <w:tab w:val="left" w:pos="3165"/>
          <w:tab w:val="center" w:pos="4677"/>
        </w:tabs>
        <w:rPr>
          <w:sz w:val="22"/>
          <w:szCs w:val="22"/>
        </w:rPr>
      </w:pPr>
    </w:p>
    <w:p w14:paraId="42C55DA4" w14:textId="77777777" w:rsidR="00576368" w:rsidRDefault="00576368" w:rsidP="00576368">
      <w:pPr>
        <w:tabs>
          <w:tab w:val="left" w:pos="3165"/>
          <w:tab w:val="center" w:pos="4677"/>
        </w:tabs>
        <w:rPr>
          <w:sz w:val="22"/>
          <w:szCs w:val="22"/>
        </w:rPr>
      </w:pPr>
    </w:p>
    <w:p w14:paraId="28A63286" w14:textId="77777777" w:rsidR="00576368" w:rsidRDefault="00576368" w:rsidP="00576368">
      <w:pPr>
        <w:tabs>
          <w:tab w:val="left" w:pos="3165"/>
          <w:tab w:val="center" w:pos="4677"/>
        </w:tabs>
        <w:rPr>
          <w:sz w:val="22"/>
          <w:szCs w:val="22"/>
        </w:rPr>
      </w:pPr>
    </w:p>
    <w:p w14:paraId="0AECFF45" w14:textId="77777777" w:rsidR="00576368" w:rsidRDefault="00576368" w:rsidP="00576368">
      <w:pPr>
        <w:tabs>
          <w:tab w:val="left" w:pos="3165"/>
          <w:tab w:val="center" w:pos="4677"/>
        </w:tabs>
        <w:rPr>
          <w:sz w:val="22"/>
          <w:szCs w:val="22"/>
        </w:rPr>
      </w:pPr>
    </w:p>
    <w:p w14:paraId="4109C392" w14:textId="77777777" w:rsidR="00576368" w:rsidRDefault="00576368" w:rsidP="00576368">
      <w:pPr>
        <w:tabs>
          <w:tab w:val="left" w:pos="3165"/>
          <w:tab w:val="center" w:pos="4677"/>
        </w:tabs>
        <w:rPr>
          <w:sz w:val="22"/>
          <w:szCs w:val="22"/>
        </w:rPr>
      </w:pPr>
    </w:p>
    <w:p w14:paraId="2EA09926" w14:textId="77777777" w:rsidR="00576368" w:rsidRDefault="00576368" w:rsidP="00576368">
      <w:pPr>
        <w:tabs>
          <w:tab w:val="left" w:pos="3165"/>
          <w:tab w:val="center" w:pos="4677"/>
        </w:tabs>
        <w:rPr>
          <w:sz w:val="22"/>
          <w:szCs w:val="22"/>
        </w:rPr>
      </w:pPr>
    </w:p>
    <w:p w14:paraId="622009DD" w14:textId="77777777" w:rsidR="00576368" w:rsidRDefault="00576368" w:rsidP="00576368">
      <w:pPr>
        <w:tabs>
          <w:tab w:val="left" w:pos="3165"/>
          <w:tab w:val="center" w:pos="4677"/>
        </w:tabs>
        <w:rPr>
          <w:sz w:val="22"/>
          <w:szCs w:val="22"/>
        </w:rPr>
      </w:pPr>
    </w:p>
    <w:p w14:paraId="022752EF" w14:textId="77777777" w:rsidR="00576368" w:rsidRDefault="00576368" w:rsidP="00576368">
      <w:pPr>
        <w:tabs>
          <w:tab w:val="left" w:pos="3165"/>
          <w:tab w:val="center" w:pos="4677"/>
        </w:tabs>
        <w:rPr>
          <w:sz w:val="22"/>
          <w:szCs w:val="22"/>
        </w:rPr>
      </w:pPr>
    </w:p>
    <w:p w14:paraId="39A540AA" w14:textId="77777777" w:rsidR="00576368" w:rsidRDefault="00576368" w:rsidP="00576368">
      <w:pPr>
        <w:tabs>
          <w:tab w:val="left" w:pos="3165"/>
          <w:tab w:val="center" w:pos="4677"/>
        </w:tabs>
        <w:rPr>
          <w:sz w:val="22"/>
          <w:szCs w:val="22"/>
        </w:rPr>
      </w:pPr>
    </w:p>
    <w:p w14:paraId="13AE8930" w14:textId="77777777" w:rsidR="00576368" w:rsidRDefault="00576368" w:rsidP="00576368">
      <w:pPr>
        <w:tabs>
          <w:tab w:val="left" w:pos="3165"/>
          <w:tab w:val="center" w:pos="4677"/>
        </w:tabs>
        <w:rPr>
          <w:sz w:val="22"/>
          <w:szCs w:val="22"/>
        </w:rPr>
      </w:pPr>
    </w:p>
    <w:p w14:paraId="29D1AF3C" w14:textId="77777777" w:rsidR="00576368" w:rsidRDefault="00576368" w:rsidP="00576368">
      <w:pPr>
        <w:tabs>
          <w:tab w:val="left" w:pos="3165"/>
          <w:tab w:val="center" w:pos="4677"/>
        </w:tabs>
        <w:rPr>
          <w:sz w:val="22"/>
          <w:szCs w:val="22"/>
        </w:rPr>
      </w:pPr>
    </w:p>
    <w:p w14:paraId="6C3C5E7F" w14:textId="77777777" w:rsidR="00576368" w:rsidRDefault="00576368" w:rsidP="00576368">
      <w:pPr>
        <w:tabs>
          <w:tab w:val="left" w:pos="3165"/>
          <w:tab w:val="center" w:pos="4677"/>
        </w:tabs>
        <w:rPr>
          <w:sz w:val="22"/>
          <w:szCs w:val="22"/>
        </w:rPr>
      </w:pPr>
    </w:p>
    <w:p w14:paraId="630215D6" w14:textId="77777777" w:rsidR="00576368" w:rsidRDefault="00576368" w:rsidP="00576368">
      <w:pPr>
        <w:tabs>
          <w:tab w:val="left" w:pos="3165"/>
          <w:tab w:val="center" w:pos="4677"/>
        </w:tabs>
        <w:rPr>
          <w:sz w:val="22"/>
          <w:szCs w:val="22"/>
        </w:rPr>
      </w:pPr>
    </w:p>
    <w:p w14:paraId="620C9B91" w14:textId="77777777" w:rsidR="00576368" w:rsidRDefault="00576368" w:rsidP="00576368">
      <w:pPr>
        <w:tabs>
          <w:tab w:val="left" w:pos="3165"/>
          <w:tab w:val="center" w:pos="4677"/>
        </w:tabs>
        <w:rPr>
          <w:sz w:val="22"/>
          <w:szCs w:val="22"/>
        </w:rPr>
      </w:pPr>
    </w:p>
    <w:p w14:paraId="18B8E7F0" w14:textId="77777777" w:rsidR="00576368" w:rsidRDefault="00576368" w:rsidP="00576368">
      <w:pPr>
        <w:tabs>
          <w:tab w:val="left" w:pos="3165"/>
          <w:tab w:val="center" w:pos="4677"/>
        </w:tabs>
        <w:rPr>
          <w:sz w:val="22"/>
          <w:szCs w:val="22"/>
        </w:rPr>
      </w:pPr>
    </w:p>
    <w:p w14:paraId="08A6A900" w14:textId="77777777" w:rsidR="00576368" w:rsidRDefault="00576368" w:rsidP="00576368">
      <w:pPr>
        <w:tabs>
          <w:tab w:val="left" w:pos="3165"/>
          <w:tab w:val="center" w:pos="4677"/>
        </w:tabs>
        <w:rPr>
          <w:sz w:val="22"/>
          <w:szCs w:val="22"/>
        </w:rPr>
      </w:pPr>
    </w:p>
    <w:p w14:paraId="7CAE0B0F" w14:textId="77777777" w:rsidR="00576368" w:rsidRDefault="00576368" w:rsidP="00576368">
      <w:pPr>
        <w:tabs>
          <w:tab w:val="left" w:pos="3165"/>
          <w:tab w:val="center" w:pos="4677"/>
        </w:tabs>
        <w:rPr>
          <w:sz w:val="22"/>
          <w:szCs w:val="22"/>
        </w:rPr>
      </w:pPr>
    </w:p>
    <w:p w14:paraId="3BEB4924" w14:textId="77777777" w:rsidR="00576368" w:rsidRDefault="00576368" w:rsidP="00576368">
      <w:pPr>
        <w:tabs>
          <w:tab w:val="left" w:pos="3165"/>
          <w:tab w:val="center" w:pos="4677"/>
        </w:tabs>
        <w:rPr>
          <w:sz w:val="22"/>
          <w:szCs w:val="22"/>
        </w:rPr>
      </w:pPr>
    </w:p>
    <w:p w14:paraId="4C61CC4F" w14:textId="77777777" w:rsidR="00576368" w:rsidRDefault="00576368" w:rsidP="00576368">
      <w:pPr>
        <w:tabs>
          <w:tab w:val="left" w:pos="3165"/>
          <w:tab w:val="center" w:pos="4677"/>
        </w:tabs>
        <w:rPr>
          <w:sz w:val="22"/>
          <w:szCs w:val="22"/>
        </w:rPr>
      </w:pPr>
    </w:p>
    <w:p w14:paraId="5747C9CA" w14:textId="77777777" w:rsidR="00576368" w:rsidRPr="00C25234" w:rsidRDefault="00576368" w:rsidP="00576368">
      <w:pPr>
        <w:tabs>
          <w:tab w:val="left" w:pos="426"/>
        </w:tabs>
        <w:jc w:val="right"/>
        <w:rPr>
          <w:sz w:val="22"/>
          <w:szCs w:val="22"/>
        </w:rPr>
      </w:pPr>
      <w:r w:rsidRPr="00C25234">
        <w:rPr>
          <w:sz w:val="22"/>
          <w:szCs w:val="22"/>
        </w:rPr>
        <w:lastRenderedPageBreak/>
        <w:t>Приложение 1 к договору</w:t>
      </w:r>
    </w:p>
    <w:p w14:paraId="781531C8" w14:textId="50FFBE1F" w:rsidR="00576368" w:rsidRPr="00C25234" w:rsidRDefault="00576368" w:rsidP="00576368">
      <w:pPr>
        <w:tabs>
          <w:tab w:val="left" w:pos="426"/>
        </w:tabs>
        <w:jc w:val="right"/>
        <w:rPr>
          <w:sz w:val="22"/>
          <w:szCs w:val="22"/>
        </w:rPr>
      </w:pPr>
      <w:r w:rsidRPr="00C25234">
        <w:rPr>
          <w:sz w:val="22"/>
          <w:szCs w:val="22"/>
        </w:rPr>
        <w:t xml:space="preserve">  </w:t>
      </w:r>
      <w:proofErr w:type="gramStart"/>
      <w:r w:rsidRPr="00C25234">
        <w:rPr>
          <w:sz w:val="22"/>
          <w:szCs w:val="22"/>
        </w:rPr>
        <w:t xml:space="preserve">№ </w:t>
      </w:r>
      <w:r w:rsidRPr="00C25234">
        <w:rPr>
          <w:b/>
          <w:sz w:val="22"/>
          <w:szCs w:val="22"/>
        </w:rPr>
        <w:t xml:space="preserve"> </w:t>
      </w:r>
      <w:r w:rsidRPr="00C25234">
        <w:rPr>
          <w:sz w:val="22"/>
          <w:szCs w:val="22"/>
        </w:rPr>
        <w:t>от</w:t>
      </w:r>
      <w:proofErr w:type="gramEnd"/>
      <w:r w:rsidRPr="00C25234">
        <w:rPr>
          <w:sz w:val="22"/>
          <w:szCs w:val="22"/>
        </w:rPr>
        <w:t xml:space="preserve"> «__» </w:t>
      </w:r>
      <w:r w:rsidRPr="00C25234">
        <w:rPr>
          <w:sz w:val="22"/>
          <w:szCs w:val="22"/>
          <w:u w:val="single"/>
        </w:rPr>
        <w:t>_______</w:t>
      </w:r>
      <w:r w:rsidRPr="00C25234">
        <w:rPr>
          <w:sz w:val="22"/>
          <w:szCs w:val="22"/>
        </w:rPr>
        <w:t xml:space="preserve"> 202_ г. </w:t>
      </w:r>
    </w:p>
    <w:p w14:paraId="6023B8F8" w14:textId="77777777" w:rsidR="00576368" w:rsidRPr="00C25234" w:rsidRDefault="00576368" w:rsidP="00576368">
      <w:pPr>
        <w:tabs>
          <w:tab w:val="left" w:pos="426"/>
        </w:tabs>
        <w:jc w:val="center"/>
        <w:rPr>
          <w:sz w:val="22"/>
          <w:szCs w:val="22"/>
        </w:rPr>
      </w:pPr>
    </w:p>
    <w:p w14:paraId="557BF0E9" w14:textId="77777777" w:rsidR="00576368" w:rsidRPr="00C25234" w:rsidRDefault="00576368" w:rsidP="00576368">
      <w:pPr>
        <w:tabs>
          <w:tab w:val="left" w:pos="426"/>
        </w:tabs>
        <w:jc w:val="center"/>
        <w:rPr>
          <w:sz w:val="22"/>
          <w:szCs w:val="22"/>
        </w:rPr>
      </w:pPr>
    </w:p>
    <w:p w14:paraId="0ED60D4A" w14:textId="77777777" w:rsidR="00576368" w:rsidRPr="00C25234" w:rsidRDefault="00576368" w:rsidP="00576368">
      <w:pPr>
        <w:tabs>
          <w:tab w:val="left" w:pos="426"/>
        </w:tabs>
        <w:jc w:val="center"/>
        <w:rPr>
          <w:sz w:val="22"/>
          <w:szCs w:val="22"/>
        </w:rPr>
      </w:pPr>
      <w:r w:rsidRPr="00C25234">
        <w:rPr>
          <w:sz w:val="22"/>
          <w:szCs w:val="22"/>
        </w:rPr>
        <w:t xml:space="preserve">Требование к формированию реестра «ИР Вода г. Йошкар-Ола» </w:t>
      </w:r>
    </w:p>
    <w:p w14:paraId="44C87FE9" w14:textId="77777777" w:rsidR="00576368" w:rsidRPr="00C25234" w:rsidRDefault="00576368" w:rsidP="00576368">
      <w:pPr>
        <w:tabs>
          <w:tab w:val="left" w:pos="426"/>
        </w:tabs>
        <w:jc w:val="center"/>
        <w:rPr>
          <w:sz w:val="22"/>
          <w:szCs w:val="22"/>
        </w:rPr>
      </w:pPr>
      <w:r w:rsidRPr="00C25234">
        <w:rPr>
          <w:sz w:val="22"/>
          <w:szCs w:val="22"/>
        </w:rPr>
        <w:t>для МУП "Водоканал" г. Йошкар-Ола</w:t>
      </w:r>
    </w:p>
    <w:p w14:paraId="5ADFF80B" w14:textId="77777777" w:rsidR="00576368" w:rsidRPr="00C25234" w:rsidRDefault="00576368" w:rsidP="00576368">
      <w:pPr>
        <w:tabs>
          <w:tab w:val="left" w:pos="426"/>
        </w:tabs>
        <w:jc w:val="center"/>
        <w:rPr>
          <w:sz w:val="22"/>
          <w:szCs w:val="22"/>
        </w:rPr>
      </w:pPr>
    </w:p>
    <w:p w14:paraId="5D3B9523" w14:textId="77777777" w:rsidR="00576368" w:rsidRPr="00C25234" w:rsidRDefault="00576368" w:rsidP="00576368">
      <w:pPr>
        <w:pStyle w:val="1"/>
        <w:keepLines/>
        <w:numPr>
          <w:ilvl w:val="0"/>
          <w:numId w:val="12"/>
        </w:numPr>
        <w:tabs>
          <w:tab w:val="left" w:pos="426"/>
        </w:tabs>
        <w:ind w:left="0" w:firstLine="0"/>
        <w:jc w:val="both"/>
        <w:rPr>
          <w:sz w:val="22"/>
          <w:szCs w:val="22"/>
        </w:rPr>
      </w:pPr>
      <w:r w:rsidRPr="00C25234">
        <w:rPr>
          <w:b/>
          <w:sz w:val="22"/>
          <w:szCs w:val="22"/>
        </w:rPr>
        <w:t>Тип реестра:</w:t>
      </w:r>
      <w:r w:rsidRPr="00C25234">
        <w:rPr>
          <w:sz w:val="22"/>
          <w:szCs w:val="22"/>
        </w:rPr>
        <w:t xml:space="preserve"> Исходящий</w:t>
      </w:r>
    </w:p>
    <w:p w14:paraId="51D54312" w14:textId="77777777" w:rsidR="00576368" w:rsidRPr="00C25234" w:rsidRDefault="00576368" w:rsidP="00576368">
      <w:pPr>
        <w:tabs>
          <w:tab w:val="left" w:pos="426"/>
        </w:tabs>
        <w:rPr>
          <w:sz w:val="22"/>
          <w:szCs w:val="22"/>
        </w:rPr>
      </w:pPr>
    </w:p>
    <w:p w14:paraId="7D7ADDD4" w14:textId="77777777" w:rsidR="00576368" w:rsidRPr="00C25234" w:rsidRDefault="00576368" w:rsidP="00576368">
      <w:pPr>
        <w:pStyle w:val="1"/>
        <w:keepLines/>
        <w:numPr>
          <w:ilvl w:val="0"/>
          <w:numId w:val="12"/>
        </w:numPr>
        <w:tabs>
          <w:tab w:val="left" w:pos="426"/>
        </w:tabs>
        <w:ind w:left="0" w:firstLine="0"/>
        <w:jc w:val="both"/>
        <w:rPr>
          <w:sz w:val="22"/>
          <w:szCs w:val="22"/>
        </w:rPr>
      </w:pPr>
      <w:r w:rsidRPr="00C25234">
        <w:rPr>
          <w:b/>
          <w:sz w:val="22"/>
          <w:szCs w:val="22"/>
        </w:rPr>
        <w:t>Количество файлов в реестре:</w:t>
      </w:r>
      <w:r w:rsidRPr="00C25234">
        <w:rPr>
          <w:sz w:val="22"/>
          <w:szCs w:val="22"/>
        </w:rPr>
        <w:t xml:space="preserve"> </w:t>
      </w:r>
      <w:r w:rsidRPr="00C25234">
        <w:rPr>
          <w:sz w:val="22"/>
          <w:szCs w:val="22"/>
          <w:lang w:val="en-US"/>
        </w:rPr>
        <w:t>1</w:t>
      </w:r>
    </w:p>
    <w:p w14:paraId="6D9D1B7A" w14:textId="77777777" w:rsidR="00576368" w:rsidRPr="00C25234" w:rsidRDefault="00576368" w:rsidP="00576368">
      <w:pPr>
        <w:tabs>
          <w:tab w:val="left" w:pos="426"/>
        </w:tabs>
        <w:rPr>
          <w:sz w:val="22"/>
          <w:szCs w:val="22"/>
        </w:rPr>
      </w:pPr>
    </w:p>
    <w:p w14:paraId="3F341520" w14:textId="77777777" w:rsidR="00576368" w:rsidRPr="00C25234" w:rsidRDefault="00576368" w:rsidP="00576368">
      <w:pPr>
        <w:pStyle w:val="1"/>
        <w:keepLines/>
        <w:numPr>
          <w:ilvl w:val="0"/>
          <w:numId w:val="12"/>
        </w:numPr>
        <w:tabs>
          <w:tab w:val="left" w:pos="426"/>
        </w:tabs>
        <w:ind w:left="0" w:firstLine="0"/>
        <w:jc w:val="both"/>
        <w:rPr>
          <w:sz w:val="22"/>
          <w:szCs w:val="22"/>
        </w:rPr>
      </w:pPr>
      <w:r w:rsidRPr="00C25234">
        <w:rPr>
          <w:b/>
          <w:sz w:val="22"/>
          <w:szCs w:val="22"/>
        </w:rPr>
        <w:t xml:space="preserve">Архивировать файлы в архив: </w:t>
      </w:r>
      <w:r>
        <w:rPr>
          <w:sz w:val="22"/>
          <w:szCs w:val="22"/>
        </w:rPr>
        <w:t>н</w:t>
      </w:r>
      <w:r w:rsidRPr="00C25234">
        <w:rPr>
          <w:sz w:val="22"/>
          <w:szCs w:val="22"/>
        </w:rPr>
        <w:t>ет</w:t>
      </w:r>
    </w:p>
    <w:p w14:paraId="4C1B4591" w14:textId="77777777" w:rsidR="00576368" w:rsidRPr="00C25234" w:rsidRDefault="00576368" w:rsidP="00576368">
      <w:pPr>
        <w:rPr>
          <w:sz w:val="22"/>
          <w:szCs w:val="22"/>
        </w:rPr>
      </w:pPr>
    </w:p>
    <w:p w14:paraId="4D489674" w14:textId="77777777" w:rsidR="00576368" w:rsidRPr="00C25234" w:rsidRDefault="00576368" w:rsidP="00576368">
      <w:pPr>
        <w:pStyle w:val="1"/>
        <w:keepLines/>
        <w:numPr>
          <w:ilvl w:val="0"/>
          <w:numId w:val="12"/>
        </w:numPr>
        <w:tabs>
          <w:tab w:val="left" w:pos="426"/>
        </w:tabs>
        <w:ind w:left="0" w:firstLine="0"/>
        <w:jc w:val="both"/>
        <w:rPr>
          <w:sz w:val="22"/>
          <w:szCs w:val="22"/>
        </w:rPr>
      </w:pPr>
      <w:r w:rsidRPr="00C25234">
        <w:rPr>
          <w:b/>
          <w:sz w:val="22"/>
          <w:szCs w:val="22"/>
        </w:rPr>
        <w:t xml:space="preserve">Правило формирования архива: </w:t>
      </w:r>
      <w:r>
        <w:rPr>
          <w:sz w:val="22"/>
          <w:szCs w:val="22"/>
        </w:rPr>
        <w:t>н</w:t>
      </w:r>
      <w:r w:rsidRPr="00C25234">
        <w:rPr>
          <w:sz w:val="22"/>
          <w:szCs w:val="22"/>
        </w:rPr>
        <w:t>е требуется</w:t>
      </w:r>
    </w:p>
    <w:p w14:paraId="74C0C49E" w14:textId="77777777" w:rsidR="00576368" w:rsidRPr="00C25234" w:rsidRDefault="00576368" w:rsidP="00576368">
      <w:pPr>
        <w:tabs>
          <w:tab w:val="left" w:pos="426"/>
        </w:tabs>
        <w:jc w:val="both"/>
        <w:rPr>
          <w:sz w:val="22"/>
          <w:szCs w:val="22"/>
        </w:rPr>
      </w:pPr>
    </w:p>
    <w:p w14:paraId="2243D17E" w14:textId="77777777" w:rsidR="00576368" w:rsidRPr="00C25234" w:rsidRDefault="00576368" w:rsidP="00576368">
      <w:pPr>
        <w:pStyle w:val="1"/>
        <w:keepLines/>
        <w:numPr>
          <w:ilvl w:val="0"/>
          <w:numId w:val="12"/>
        </w:numPr>
        <w:tabs>
          <w:tab w:val="left" w:pos="426"/>
        </w:tabs>
        <w:ind w:left="0" w:firstLine="0"/>
        <w:jc w:val="both"/>
        <w:rPr>
          <w:b/>
          <w:sz w:val="22"/>
          <w:szCs w:val="22"/>
        </w:rPr>
      </w:pPr>
      <w:r w:rsidRPr="00C25234">
        <w:rPr>
          <w:b/>
          <w:sz w:val="22"/>
          <w:szCs w:val="22"/>
        </w:rPr>
        <w:t>Описание файлов:</w:t>
      </w:r>
    </w:p>
    <w:p w14:paraId="1EC89E6D" w14:textId="77777777" w:rsidR="00576368" w:rsidRPr="00C25234" w:rsidRDefault="00576368" w:rsidP="00576368">
      <w:pPr>
        <w:rPr>
          <w:sz w:val="22"/>
          <w:szCs w:val="22"/>
        </w:rPr>
      </w:pPr>
    </w:p>
    <w:p w14:paraId="1172724C" w14:textId="77777777" w:rsidR="00576368" w:rsidRPr="00C25234" w:rsidRDefault="00576368" w:rsidP="00576368">
      <w:pPr>
        <w:pStyle w:val="1"/>
        <w:keepLines/>
        <w:numPr>
          <w:ilvl w:val="1"/>
          <w:numId w:val="12"/>
        </w:numPr>
        <w:tabs>
          <w:tab w:val="left" w:pos="426"/>
        </w:tabs>
        <w:ind w:left="0" w:firstLine="0"/>
        <w:jc w:val="both"/>
        <w:rPr>
          <w:b/>
          <w:sz w:val="22"/>
          <w:szCs w:val="22"/>
        </w:rPr>
      </w:pPr>
      <w:r w:rsidRPr="00C25234">
        <w:rPr>
          <w:b/>
          <w:sz w:val="22"/>
          <w:szCs w:val="22"/>
        </w:rPr>
        <w:t>Правило формирования имени файла:</w:t>
      </w:r>
    </w:p>
    <w:p w14:paraId="6E979803" w14:textId="77777777" w:rsidR="00576368" w:rsidRPr="00C25234" w:rsidRDefault="00576368" w:rsidP="00576368">
      <w:pPr>
        <w:rPr>
          <w:sz w:val="22"/>
          <w:szCs w:val="22"/>
        </w:rPr>
      </w:pPr>
      <w:r w:rsidRPr="00C25234">
        <w:rPr>
          <w:sz w:val="22"/>
          <w:szCs w:val="22"/>
        </w:rPr>
        <w:t>дата_индекс_номер.txt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3967"/>
        <w:gridCol w:w="2759"/>
      </w:tblGrid>
      <w:tr w:rsidR="00576368" w:rsidRPr="00C25234" w14:paraId="08F5FA93" w14:textId="77777777" w:rsidTr="00F26256">
        <w:tc>
          <w:tcPr>
            <w:tcW w:w="2462" w:type="dxa"/>
            <w:shd w:val="clear" w:color="auto" w:fill="auto"/>
          </w:tcPr>
          <w:p w14:paraId="48AF9317" w14:textId="77777777" w:rsidR="00576368" w:rsidRPr="00C25234" w:rsidRDefault="00576368" w:rsidP="00F26256">
            <w:pPr>
              <w:tabs>
                <w:tab w:val="left" w:pos="175"/>
                <w:tab w:val="left" w:pos="426"/>
              </w:tabs>
              <w:rPr>
                <w:rFonts w:eastAsia="Calibri"/>
                <w:sz w:val="22"/>
                <w:szCs w:val="22"/>
              </w:rPr>
            </w:pPr>
          </w:p>
        </w:tc>
        <w:tc>
          <w:tcPr>
            <w:tcW w:w="4342" w:type="dxa"/>
            <w:shd w:val="clear" w:color="auto" w:fill="auto"/>
            <w:vAlign w:val="center"/>
          </w:tcPr>
          <w:p w14:paraId="12AAB7B1" w14:textId="77777777" w:rsidR="00576368" w:rsidRPr="00C25234" w:rsidRDefault="00576368" w:rsidP="00F26256">
            <w:pPr>
              <w:tabs>
                <w:tab w:val="left" w:pos="175"/>
                <w:tab w:val="left" w:pos="426"/>
              </w:tabs>
              <w:jc w:val="center"/>
              <w:rPr>
                <w:rFonts w:eastAsia="Calibri"/>
                <w:b/>
                <w:sz w:val="22"/>
                <w:szCs w:val="22"/>
              </w:rPr>
            </w:pPr>
            <w:r w:rsidRPr="00C25234">
              <w:rPr>
                <w:rFonts w:eastAsia="Calibri"/>
                <w:b/>
                <w:sz w:val="22"/>
                <w:szCs w:val="22"/>
              </w:rPr>
              <w:t>Описание</w:t>
            </w:r>
          </w:p>
        </w:tc>
        <w:tc>
          <w:tcPr>
            <w:tcW w:w="2975" w:type="dxa"/>
            <w:shd w:val="clear" w:color="auto" w:fill="auto"/>
            <w:vAlign w:val="center"/>
          </w:tcPr>
          <w:p w14:paraId="3A55CF14" w14:textId="77777777" w:rsidR="00576368" w:rsidRPr="00C25234" w:rsidRDefault="00576368" w:rsidP="00F26256">
            <w:pPr>
              <w:tabs>
                <w:tab w:val="left" w:pos="175"/>
                <w:tab w:val="left" w:pos="426"/>
              </w:tabs>
              <w:jc w:val="center"/>
              <w:rPr>
                <w:rFonts w:eastAsia="Calibri"/>
                <w:b/>
                <w:sz w:val="22"/>
                <w:szCs w:val="22"/>
              </w:rPr>
            </w:pPr>
            <w:r w:rsidRPr="00C25234">
              <w:rPr>
                <w:rFonts w:eastAsia="Calibri"/>
                <w:b/>
                <w:sz w:val="22"/>
                <w:szCs w:val="22"/>
              </w:rPr>
              <w:t>Маска</w:t>
            </w:r>
          </w:p>
        </w:tc>
      </w:tr>
      <w:tr w:rsidR="00576368" w:rsidRPr="00C25234" w14:paraId="79EE3165" w14:textId="77777777" w:rsidTr="00F26256">
        <w:tc>
          <w:tcPr>
            <w:tcW w:w="2462" w:type="dxa"/>
            <w:shd w:val="clear" w:color="auto" w:fill="auto"/>
          </w:tcPr>
          <w:p w14:paraId="5F9A97BE"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дата</w:t>
            </w:r>
          </w:p>
        </w:tc>
        <w:tc>
          <w:tcPr>
            <w:tcW w:w="4342" w:type="dxa"/>
            <w:shd w:val="clear" w:color="auto" w:fill="auto"/>
            <w:vAlign w:val="center"/>
          </w:tcPr>
          <w:p w14:paraId="48BC32A8"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Дата реестра</w:t>
            </w:r>
          </w:p>
        </w:tc>
        <w:tc>
          <w:tcPr>
            <w:tcW w:w="2975" w:type="dxa"/>
            <w:shd w:val="clear" w:color="auto" w:fill="auto"/>
            <w:vAlign w:val="center"/>
          </w:tcPr>
          <w:p w14:paraId="76F040AD" w14:textId="77777777" w:rsidR="00576368" w:rsidRPr="00C25234" w:rsidRDefault="00576368" w:rsidP="00F26256">
            <w:pPr>
              <w:tabs>
                <w:tab w:val="left" w:pos="175"/>
                <w:tab w:val="left" w:pos="426"/>
              </w:tabs>
              <w:jc w:val="center"/>
              <w:rPr>
                <w:rFonts w:eastAsia="Calibri"/>
                <w:sz w:val="22"/>
                <w:szCs w:val="22"/>
              </w:rPr>
            </w:pPr>
            <w:r w:rsidRPr="00C25234">
              <w:rPr>
                <w:rFonts w:eastAsia="Calibri"/>
                <w:sz w:val="22"/>
                <w:szCs w:val="22"/>
              </w:rPr>
              <w:t>ГГММДД</w:t>
            </w:r>
          </w:p>
        </w:tc>
      </w:tr>
      <w:tr w:rsidR="00576368" w:rsidRPr="00C25234" w14:paraId="520AD6CE" w14:textId="77777777" w:rsidTr="00F26256">
        <w:tc>
          <w:tcPr>
            <w:tcW w:w="2462" w:type="dxa"/>
            <w:shd w:val="clear" w:color="auto" w:fill="auto"/>
          </w:tcPr>
          <w:p w14:paraId="41E9D5F8"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индекс</w:t>
            </w:r>
          </w:p>
        </w:tc>
        <w:tc>
          <w:tcPr>
            <w:tcW w:w="4342" w:type="dxa"/>
            <w:shd w:val="clear" w:color="auto" w:fill="auto"/>
          </w:tcPr>
          <w:p w14:paraId="42C262AF"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Индекс почтамта</w:t>
            </w:r>
          </w:p>
        </w:tc>
        <w:tc>
          <w:tcPr>
            <w:tcW w:w="2975" w:type="dxa"/>
            <w:shd w:val="clear" w:color="auto" w:fill="auto"/>
          </w:tcPr>
          <w:p w14:paraId="3650BA60" w14:textId="77777777" w:rsidR="00576368" w:rsidRPr="00C25234" w:rsidRDefault="00576368" w:rsidP="00F26256">
            <w:pPr>
              <w:tabs>
                <w:tab w:val="left" w:pos="175"/>
                <w:tab w:val="left" w:pos="426"/>
              </w:tabs>
              <w:rPr>
                <w:rFonts w:eastAsia="Calibri"/>
                <w:sz w:val="22"/>
                <w:szCs w:val="22"/>
              </w:rPr>
            </w:pPr>
          </w:p>
        </w:tc>
      </w:tr>
      <w:tr w:rsidR="00576368" w:rsidRPr="00C25234" w14:paraId="1A8D8EF4" w14:textId="77777777" w:rsidTr="00F26256">
        <w:tc>
          <w:tcPr>
            <w:tcW w:w="2462" w:type="dxa"/>
            <w:shd w:val="clear" w:color="auto" w:fill="auto"/>
          </w:tcPr>
          <w:p w14:paraId="04DF8630"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номер</w:t>
            </w:r>
          </w:p>
        </w:tc>
        <w:tc>
          <w:tcPr>
            <w:tcW w:w="4342" w:type="dxa"/>
            <w:shd w:val="clear" w:color="auto" w:fill="auto"/>
          </w:tcPr>
          <w:p w14:paraId="0E2BA1C1" w14:textId="77777777" w:rsidR="00576368" w:rsidRPr="00C25234" w:rsidRDefault="00576368" w:rsidP="00F26256">
            <w:pPr>
              <w:tabs>
                <w:tab w:val="left" w:pos="175"/>
                <w:tab w:val="left" w:pos="426"/>
              </w:tabs>
              <w:rPr>
                <w:rFonts w:eastAsia="Calibri"/>
                <w:sz w:val="22"/>
                <w:szCs w:val="22"/>
              </w:rPr>
            </w:pPr>
            <w:r w:rsidRPr="00C25234">
              <w:rPr>
                <w:rFonts w:eastAsia="Calibri"/>
                <w:sz w:val="22"/>
                <w:szCs w:val="22"/>
              </w:rPr>
              <w:t>Номер реестра текущего дня</w:t>
            </w:r>
          </w:p>
        </w:tc>
        <w:tc>
          <w:tcPr>
            <w:tcW w:w="2975" w:type="dxa"/>
            <w:shd w:val="clear" w:color="auto" w:fill="auto"/>
          </w:tcPr>
          <w:p w14:paraId="3AE91313" w14:textId="77777777" w:rsidR="00576368" w:rsidRPr="00C25234" w:rsidRDefault="00576368" w:rsidP="00F26256">
            <w:pPr>
              <w:tabs>
                <w:tab w:val="left" w:pos="175"/>
                <w:tab w:val="left" w:pos="426"/>
              </w:tabs>
              <w:jc w:val="center"/>
              <w:rPr>
                <w:rFonts w:eastAsia="Calibri"/>
                <w:sz w:val="22"/>
                <w:szCs w:val="22"/>
              </w:rPr>
            </w:pPr>
            <w:r w:rsidRPr="00C25234">
              <w:rPr>
                <w:rFonts w:eastAsia="Calibri"/>
                <w:sz w:val="22"/>
                <w:szCs w:val="22"/>
              </w:rPr>
              <w:t>01-99</w:t>
            </w:r>
          </w:p>
        </w:tc>
      </w:tr>
    </w:tbl>
    <w:p w14:paraId="43B1F251" w14:textId="77777777" w:rsidR="00576368" w:rsidRPr="00C25234" w:rsidRDefault="00576368" w:rsidP="00576368">
      <w:pPr>
        <w:tabs>
          <w:tab w:val="left" w:pos="426"/>
        </w:tabs>
        <w:jc w:val="both"/>
        <w:rPr>
          <w:sz w:val="22"/>
          <w:szCs w:val="22"/>
        </w:rPr>
      </w:pPr>
    </w:p>
    <w:p w14:paraId="1CA9F8CD" w14:textId="77777777" w:rsidR="00576368" w:rsidRPr="00C25234" w:rsidRDefault="00576368" w:rsidP="00576368">
      <w:pPr>
        <w:pStyle w:val="1"/>
        <w:keepLines/>
        <w:numPr>
          <w:ilvl w:val="1"/>
          <w:numId w:val="12"/>
        </w:numPr>
        <w:tabs>
          <w:tab w:val="left" w:pos="426"/>
        </w:tabs>
        <w:ind w:left="0" w:firstLine="0"/>
        <w:jc w:val="both"/>
        <w:rPr>
          <w:b/>
          <w:sz w:val="22"/>
          <w:szCs w:val="22"/>
        </w:rPr>
      </w:pPr>
      <w:r w:rsidRPr="00C25234">
        <w:rPr>
          <w:b/>
          <w:sz w:val="22"/>
          <w:szCs w:val="22"/>
        </w:rPr>
        <w:t xml:space="preserve">Формат и кодировка файла: </w:t>
      </w:r>
      <w:r w:rsidRPr="00C25234">
        <w:rPr>
          <w:sz w:val="22"/>
          <w:szCs w:val="22"/>
        </w:rPr>
        <w:t>TXT, кодировка</w:t>
      </w:r>
      <w:r w:rsidRPr="00C25234">
        <w:rPr>
          <w:sz w:val="22"/>
          <w:szCs w:val="22"/>
          <w:lang w:val="en-US"/>
        </w:rPr>
        <w:t>WIN</w:t>
      </w:r>
      <w:r w:rsidRPr="00C25234">
        <w:rPr>
          <w:sz w:val="22"/>
          <w:szCs w:val="22"/>
        </w:rPr>
        <w:t>-1251</w:t>
      </w:r>
    </w:p>
    <w:p w14:paraId="3FBA8F1D" w14:textId="77777777" w:rsidR="00576368" w:rsidRPr="00C25234" w:rsidRDefault="00576368" w:rsidP="00576368">
      <w:pPr>
        <w:pStyle w:val="1"/>
        <w:tabs>
          <w:tab w:val="left" w:pos="426"/>
        </w:tabs>
        <w:jc w:val="both"/>
        <w:rPr>
          <w:b/>
          <w:sz w:val="22"/>
          <w:szCs w:val="22"/>
        </w:rPr>
      </w:pPr>
    </w:p>
    <w:p w14:paraId="73111FAD" w14:textId="77777777" w:rsidR="00576368" w:rsidRPr="00C25234" w:rsidRDefault="00576368" w:rsidP="00576368">
      <w:pPr>
        <w:pStyle w:val="1"/>
        <w:keepLines/>
        <w:numPr>
          <w:ilvl w:val="1"/>
          <w:numId w:val="12"/>
        </w:numPr>
        <w:tabs>
          <w:tab w:val="left" w:pos="426"/>
        </w:tabs>
        <w:ind w:left="0" w:firstLine="0"/>
        <w:jc w:val="both"/>
        <w:rPr>
          <w:b/>
          <w:sz w:val="22"/>
          <w:szCs w:val="22"/>
        </w:rPr>
      </w:pPr>
      <w:r w:rsidRPr="00C25234">
        <w:rPr>
          <w:b/>
          <w:sz w:val="22"/>
          <w:szCs w:val="22"/>
        </w:rPr>
        <w:t>Содержание файла:</w:t>
      </w:r>
    </w:p>
    <w:p w14:paraId="72F92F5F" w14:textId="77777777" w:rsidR="00576368" w:rsidRPr="00C25234" w:rsidRDefault="00576368" w:rsidP="00576368">
      <w:pPr>
        <w:tabs>
          <w:tab w:val="left" w:pos="426"/>
          <w:tab w:val="left" w:pos="1276"/>
        </w:tabs>
        <w:jc w:val="both"/>
        <w:rPr>
          <w:b/>
          <w:sz w:val="22"/>
          <w:szCs w:val="22"/>
        </w:rPr>
      </w:pPr>
    </w:p>
    <w:p w14:paraId="5C9B55B5" w14:textId="77777777" w:rsidR="00576368" w:rsidRPr="00C25234" w:rsidRDefault="00576368" w:rsidP="00576368">
      <w:pPr>
        <w:pStyle w:val="af4"/>
        <w:numPr>
          <w:ilvl w:val="2"/>
          <w:numId w:val="12"/>
        </w:numPr>
        <w:tabs>
          <w:tab w:val="left" w:pos="709"/>
        </w:tabs>
        <w:spacing w:after="0" w:line="240" w:lineRule="auto"/>
        <w:ind w:left="0" w:firstLine="0"/>
        <w:jc w:val="both"/>
        <w:rPr>
          <w:rFonts w:ascii="Times New Roman" w:hAnsi="Times New Roman"/>
          <w:b/>
        </w:rPr>
      </w:pPr>
      <w:r w:rsidRPr="00C25234">
        <w:rPr>
          <w:rFonts w:ascii="Times New Roman" w:hAnsi="Times New Roman"/>
          <w:b/>
        </w:rPr>
        <w:t xml:space="preserve">Описание заголовка файла: </w:t>
      </w:r>
      <w:r w:rsidRPr="00C25234">
        <w:rPr>
          <w:rFonts w:ascii="Times New Roman" w:hAnsi="Times New Roman"/>
        </w:rPr>
        <w:t>Заголовок в файле отсутствует</w:t>
      </w:r>
    </w:p>
    <w:p w14:paraId="4E33E6E1" w14:textId="77777777" w:rsidR="00576368" w:rsidRPr="00C25234" w:rsidRDefault="00576368" w:rsidP="00576368">
      <w:pPr>
        <w:tabs>
          <w:tab w:val="left" w:pos="426"/>
          <w:tab w:val="left" w:pos="1276"/>
        </w:tabs>
        <w:jc w:val="both"/>
        <w:rPr>
          <w:sz w:val="22"/>
          <w:szCs w:val="22"/>
        </w:rPr>
      </w:pPr>
    </w:p>
    <w:p w14:paraId="382D35AF" w14:textId="77777777" w:rsidR="00576368" w:rsidRPr="00C25234" w:rsidRDefault="00576368" w:rsidP="00576368">
      <w:pPr>
        <w:pStyle w:val="af4"/>
        <w:numPr>
          <w:ilvl w:val="2"/>
          <w:numId w:val="12"/>
        </w:numPr>
        <w:tabs>
          <w:tab w:val="left" w:pos="709"/>
        </w:tabs>
        <w:spacing w:after="0" w:line="240" w:lineRule="auto"/>
        <w:ind w:left="0" w:firstLine="0"/>
        <w:jc w:val="both"/>
        <w:rPr>
          <w:rFonts w:ascii="Times New Roman" w:hAnsi="Times New Roman"/>
          <w:b/>
        </w:rPr>
      </w:pPr>
      <w:r w:rsidRPr="00C25234">
        <w:rPr>
          <w:rFonts w:ascii="Times New Roman" w:hAnsi="Times New Roman"/>
          <w:b/>
        </w:rPr>
        <w:t>Описание записей о платежах:</w:t>
      </w:r>
    </w:p>
    <w:tbl>
      <w:tblPr>
        <w:tblW w:w="99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701"/>
        <w:gridCol w:w="2410"/>
        <w:gridCol w:w="992"/>
        <w:gridCol w:w="1560"/>
        <w:gridCol w:w="1276"/>
        <w:gridCol w:w="1985"/>
      </w:tblGrid>
      <w:tr w:rsidR="00576368" w:rsidRPr="00C25234" w14:paraId="552FAF15" w14:textId="77777777" w:rsidTr="00F26256">
        <w:tc>
          <w:tcPr>
            <w:tcW w:w="1701" w:type="dxa"/>
            <w:shd w:val="clear" w:color="auto" w:fill="BFBFBF"/>
            <w:vAlign w:val="center"/>
          </w:tcPr>
          <w:p w14:paraId="39713C49"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Номер поля в реестре</w:t>
            </w:r>
          </w:p>
        </w:tc>
        <w:tc>
          <w:tcPr>
            <w:tcW w:w="2410" w:type="dxa"/>
            <w:shd w:val="clear" w:color="auto" w:fill="BFBFBF"/>
            <w:vAlign w:val="center"/>
          </w:tcPr>
          <w:p w14:paraId="4822A1D3"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Наименование поля</w:t>
            </w:r>
          </w:p>
        </w:tc>
        <w:tc>
          <w:tcPr>
            <w:tcW w:w="992" w:type="dxa"/>
            <w:shd w:val="clear" w:color="auto" w:fill="BFBFBF"/>
            <w:vAlign w:val="center"/>
          </w:tcPr>
          <w:p w14:paraId="73A6E54E"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Разделители в строке</w:t>
            </w:r>
          </w:p>
        </w:tc>
        <w:tc>
          <w:tcPr>
            <w:tcW w:w="1560" w:type="dxa"/>
            <w:shd w:val="clear" w:color="auto" w:fill="BFBFBF"/>
            <w:vAlign w:val="center"/>
          </w:tcPr>
          <w:p w14:paraId="64B7D061"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 xml:space="preserve">Обязательное наличие информации </w:t>
            </w:r>
          </w:p>
          <w:p w14:paraId="7AC1FA91"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в поле</w:t>
            </w:r>
          </w:p>
        </w:tc>
        <w:tc>
          <w:tcPr>
            <w:tcW w:w="1276" w:type="dxa"/>
            <w:shd w:val="clear" w:color="auto" w:fill="BFBFBF"/>
            <w:vAlign w:val="center"/>
          </w:tcPr>
          <w:p w14:paraId="7EB68B00"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Тип поля</w:t>
            </w:r>
          </w:p>
        </w:tc>
        <w:tc>
          <w:tcPr>
            <w:tcW w:w="1985" w:type="dxa"/>
            <w:shd w:val="clear" w:color="auto" w:fill="BFBFBF"/>
            <w:vAlign w:val="center"/>
          </w:tcPr>
          <w:p w14:paraId="3BFF88CB" w14:textId="77777777" w:rsidR="00576368" w:rsidRPr="00C25234" w:rsidRDefault="00576368" w:rsidP="00F26256">
            <w:pPr>
              <w:tabs>
                <w:tab w:val="left" w:pos="233"/>
                <w:tab w:val="left" w:pos="426"/>
              </w:tabs>
              <w:jc w:val="center"/>
              <w:rPr>
                <w:rFonts w:eastAsia="Calibri"/>
                <w:b/>
                <w:sz w:val="22"/>
                <w:szCs w:val="22"/>
              </w:rPr>
            </w:pPr>
            <w:r w:rsidRPr="00C25234">
              <w:rPr>
                <w:rFonts w:eastAsia="Calibri"/>
                <w:b/>
                <w:sz w:val="22"/>
                <w:szCs w:val="22"/>
              </w:rPr>
              <w:t>Маска</w:t>
            </w:r>
          </w:p>
        </w:tc>
      </w:tr>
      <w:tr w:rsidR="00576368" w:rsidRPr="00C25234" w14:paraId="3BA9F6FD" w14:textId="77777777" w:rsidTr="00F26256">
        <w:tc>
          <w:tcPr>
            <w:tcW w:w="1701" w:type="dxa"/>
            <w:shd w:val="clear" w:color="auto" w:fill="auto"/>
          </w:tcPr>
          <w:p w14:paraId="215CA294"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 строки</w:t>
            </w:r>
          </w:p>
        </w:tc>
        <w:tc>
          <w:tcPr>
            <w:tcW w:w="2410" w:type="dxa"/>
            <w:shd w:val="clear" w:color="auto" w:fill="auto"/>
            <w:vAlign w:val="center"/>
          </w:tcPr>
          <w:p w14:paraId="79D5DB75"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Идентификатор</w:t>
            </w:r>
          </w:p>
        </w:tc>
        <w:tc>
          <w:tcPr>
            <w:tcW w:w="992" w:type="dxa"/>
            <w:shd w:val="clear" w:color="auto" w:fill="auto"/>
          </w:tcPr>
          <w:p w14:paraId="1C511396"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6D693389"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77EB0AF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Числовой</w:t>
            </w:r>
          </w:p>
        </w:tc>
        <w:tc>
          <w:tcPr>
            <w:tcW w:w="1985" w:type="dxa"/>
            <w:shd w:val="clear" w:color="auto" w:fill="auto"/>
            <w:vAlign w:val="center"/>
          </w:tcPr>
          <w:p w14:paraId="0F11DF23"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00300 или 00301</w:t>
            </w:r>
          </w:p>
        </w:tc>
      </w:tr>
      <w:tr w:rsidR="00576368" w:rsidRPr="00C25234" w14:paraId="7D94A19B" w14:textId="77777777" w:rsidTr="00F26256">
        <w:tc>
          <w:tcPr>
            <w:tcW w:w="1701" w:type="dxa"/>
            <w:shd w:val="clear" w:color="auto" w:fill="auto"/>
          </w:tcPr>
          <w:p w14:paraId="0275275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2 строки</w:t>
            </w:r>
          </w:p>
        </w:tc>
        <w:tc>
          <w:tcPr>
            <w:tcW w:w="2410" w:type="dxa"/>
            <w:shd w:val="clear" w:color="auto" w:fill="auto"/>
            <w:vAlign w:val="center"/>
          </w:tcPr>
          <w:p w14:paraId="63742AB8"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Лицевой счет</w:t>
            </w:r>
          </w:p>
        </w:tc>
        <w:tc>
          <w:tcPr>
            <w:tcW w:w="992" w:type="dxa"/>
            <w:shd w:val="clear" w:color="auto" w:fill="auto"/>
          </w:tcPr>
          <w:p w14:paraId="7A97D26C"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2D707A90"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4F1AAD92"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4D8189EA" w14:textId="77777777" w:rsidR="00576368" w:rsidRPr="00C25234" w:rsidRDefault="00576368" w:rsidP="00F26256">
            <w:pPr>
              <w:tabs>
                <w:tab w:val="left" w:pos="233"/>
                <w:tab w:val="left" w:pos="426"/>
              </w:tabs>
              <w:rPr>
                <w:rFonts w:eastAsia="Calibri"/>
                <w:sz w:val="22"/>
                <w:szCs w:val="22"/>
              </w:rPr>
            </w:pPr>
          </w:p>
        </w:tc>
      </w:tr>
      <w:tr w:rsidR="00576368" w:rsidRPr="00C25234" w14:paraId="014439D2" w14:textId="77777777" w:rsidTr="00F26256">
        <w:tc>
          <w:tcPr>
            <w:tcW w:w="1701" w:type="dxa"/>
            <w:shd w:val="clear" w:color="auto" w:fill="auto"/>
          </w:tcPr>
          <w:p w14:paraId="4A08C213"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3 строки</w:t>
            </w:r>
          </w:p>
        </w:tc>
        <w:tc>
          <w:tcPr>
            <w:tcW w:w="2410" w:type="dxa"/>
            <w:shd w:val="clear" w:color="auto" w:fill="auto"/>
            <w:vAlign w:val="center"/>
          </w:tcPr>
          <w:p w14:paraId="4D0A3C07"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Сумма платежа</w:t>
            </w:r>
          </w:p>
        </w:tc>
        <w:tc>
          <w:tcPr>
            <w:tcW w:w="992" w:type="dxa"/>
            <w:shd w:val="clear" w:color="auto" w:fill="auto"/>
          </w:tcPr>
          <w:p w14:paraId="1CADAC51"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4DB855C0"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33BE74AD"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Числовой</w:t>
            </w:r>
          </w:p>
        </w:tc>
        <w:tc>
          <w:tcPr>
            <w:tcW w:w="1985" w:type="dxa"/>
            <w:shd w:val="clear" w:color="auto" w:fill="auto"/>
            <w:vAlign w:val="center"/>
          </w:tcPr>
          <w:p w14:paraId="2C8EE717" w14:textId="77777777" w:rsidR="00576368" w:rsidRPr="00C25234" w:rsidRDefault="00576368" w:rsidP="00F26256">
            <w:pPr>
              <w:tabs>
                <w:tab w:val="left" w:pos="233"/>
                <w:tab w:val="left" w:pos="426"/>
              </w:tabs>
              <w:rPr>
                <w:rFonts w:eastAsia="Calibri"/>
                <w:sz w:val="22"/>
                <w:szCs w:val="22"/>
              </w:rPr>
            </w:pPr>
            <w:proofErr w:type="spellStart"/>
            <w:r w:rsidRPr="00C25234">
              <w:rPr>
                <w:rFonts w:eastAsia="Calibri"/>
                <w:sz w:val="22"/>
                <w:szCs w:val="22"/>
              </w:rPr>
              <w:t>Руб.коп</w:t>
            </w:r>
            <w:proofErr w:type="spellEnd"/>
          </w:p>
        </w:tc>
      </w:tr>
      <w:tr w:rsidR="00576368" w:rsidRPr="00C25234" w14:paraId="0C5FCC28" w14:textId="77777777" w:rsidTr="00F26256">
        <w:tc>
          <w:tcPr>
            <w:tcW w:w="1701" w:type="dxa"/>
            <w:shd w:val="clear" w:color="auto" w:fill="auto"/>
          </w:tcPr>
          <w:p w14:paraId="316AE650"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4 строки</w:t>
            </w:r>
          </w:p>
        </w:tc>
        <w:tc>
          <w:tcPr>
            <w:tcW w:w="2410" w:type="dxa"/>
            <w:shd w:val="clear" w:color="auto" w:fill="auto"/>
            <w:vAlign w:val="center"/>
          </w:tcPr>
          <w:p w14:paraId="6D12474E"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Фамилия И.О.</w:t>
            </w:r>
          </w:p>
        </w:tc>
        <w:tc>
          <w:tcPr>
            <w:tcW w:w="992" w:type="dxa"/>
            <w:shd w:val="clear" w:color="auto" w:fill="auto"/>
          </w:tcPr>
          <w:p w14:paraId="7146622C"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34312AB2"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5D3FBA1E"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70D3E75D" w14:textId="77777777" w:rsidR="00576368" w:rsidRPr="00C25234" w:rsidRDefault="00576368" w:rsidP="00F26256">
            <w:pPr>
              <w:tabs>
                <w:tab w:val="left" w:pos="233"/>
                <w:tab w:val="left" w:pos="426"/>
              </w:tabs>
              <w:rPr>
                <w:rFonts w:eastAsia="Calibri"/>
                <w:sz w:val="22"/>
                <w:szCs w:val="22"/>
              </w:rPr>
            </w:pPr>
          </w:p>
        </w:tc>
      </w:tr>
      <w:tr w:rsidR="00576368" w:rsidRPr="00C25234" w14:paraId="62D6388A" w14:textId="77777777" w:rsidTr="00F26256">
        <w:tc>
          <w:tcPr>
            <w:tcW w:w="1701" w:type="dxa"/>
            <w:shd w:val="clear" w:color="auto" w:fill="auto"/>
          </w:tcPr>
          <w:p w14:paraId="5227C743"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5 строки</w:t>
            </w:r>
          </w:p>
        </w:tc>
        <w:tc>
          <w:tcPr>
            <w:tcW w:w="2410" w:type="dxa"/>
            <w:shd w:val="clear" w:color="auto" w:fill="auto"/>
            <w:vAlign w:val="center"/>
          </w:tcPr>
          <w:p w14:paraId="5B144009" w14:textId="77777777" w:rsidR="00576368" w:rsidRPr="00C25234" w:rsidRDefault="00576368" w:rsidP="00F26256">
            <w:pPr>
              <w:tabs>
                <w:tab w:val="left" w:pos="567"/>
              </w:tabs>
              <w:rPr>
                <w:rFonts w:eastAsia="Calibri"/>
                <w:sz w:val="22"/>
                <w:szCs w:val="22"/>
              </w:rPr>
            </w:pPr>
            <w:r w:rsidRPr="00C25234">
              <w:rPr>
                <w:rFonts w:eastAsia="Calibri"/>
                <w:sz w:val="22"/>
                <w:szCs w:val="22"/>
              </w:rPr>
              <w:t>Адрес</w:t>
            </w:r>
          </w:p>
        </w:tc>
        <w:tc>
          <w:tcPr>
            <w:tcW w:w="992" w:type="dxa"/>
            <w:shd w:val="clear" w:color="auto" w:fill="auto"/>
          </w:tcPr>
          <w:p w14:paraId="32E98C49"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44B79F64"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Да</w:t>
            </w:r>
          </w:p>
        </w:tc>
        <w:tc>
          <w:tcPr>
            <w:tcW w:w="1276" w:type="dxa"/>
            <w:shd w:val="clear" w:color="auto" w:fill="auto"/>
            <w:vAlign w:val="center"/>
          </w:tcPr>
          <w:p w14:paraId="536A951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3AE79F47" w14:textId="77777777" w:rsidR="00576368" w:rsidRPr="00C25234" w:rsidRDefault="00576368" w:rsidP="00F26256">
            <w:pPr>
              <w:tabs>
                <w:tab w:val="left" w:pos="233"/>
                <w:tab w:val="left" w:pos="426"/>
              </w:tabs>
              <w:rPr>
                <w:rFonts w:eastAsia="Calibri"/>
                <w:sz w:val="22"/>
                <w:szCs w:val="22"/>
              </w:rPr>
            </w:pPr>
          </w:p>
        </w:tc>
      </w:tr>
      <w:tr w:rsidR="00576368" w:rsidRPr="00C25234" w14:paraId="2BD88500" w14:textId="77777777" w:rsidTr="00F26256">
        <w:tc>
          <w:tcPr>
            <w:tcW w:w="1701" w:type="dxa"/>
            <w:shd w:val="clear" w:color="auto" w:fill="auto"/>
          </w:tcPr>
          <w:p w14:paraId="4F43E67D"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6 строки</w:t>
            </w:r>
          </w:p>
        </w:tc>
        <w:tc>
          <w:tcPr>
            <w:tcW w:w="2410" w:type="dxa"/>
            <w:shd w:val="clear" w:color="auto" w:fill="auto"/>
            <w:vAlign w:val="center"/>
          </w:tcPr>
          <w:p w14:paraId="7AEE39E0"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№1 Холодная вода (место)</w:t>
            </w:r>
          </w:p>
        </w:tc>
        <w:tc>
          <w:tcPr>
            <w:tcW w:w="992" w:type="dxa"/>
            <w:shd w:val="clear" w:color="auto" w:fill="auto"/>
          </w:tcPr>
          <w:p w14:paraId="202F38DE"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4EA5651B"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3A248916"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26ABE763" w14:textId="77777777" w:rsidR="00576368" w:rsidRPr="00C25234" w:rsidRDefault="00576368" w:rsidP="00F26256">
            <w:pPr>
              <w:tabs>
                <w:tab w:val="left" w:pos="233"/>
                <w:tab w:val="left" w:pos="426"/>
              </w:tabs>
              <w:rPr>
                <w:rFonts w:eastAsia="Calibri"/>
                <w:sz w:val="22"/>
                <w:szCs w:val="22"/>
              </w:rPr>
            </w:pPr>
          </w:p>
        </w:tc>
      </w:tr>
      <w:tr w:rsidR="00576368" w:rsidRPr="00C25234" w14:paraId="5CA8E1AE" w14:textId="77777777" w:rsidTr="00F26256">
        <w:tc>
          <w:tcPr>
            <w:tcW w:w="1701" w:type="dxa"/>
            <w:shd w:val="clear" w:color="auto" w:fill="auto"/>
          </w:tcPr>
          <w:p w14:paraId="2C732825"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7 строки</w:t>
            </w:r>
          </w:p>
        </w:tc>
        <w:tc>
          <w:tcPr>
            <w:tcW w:w="2410" w:type="dxa"/>
            <w:shd w:val="clear" w:color="auto" w:fill="auto"/>
            <w:vAlign w:val="center"/>
          </w:tcPr>
          <w:p w14:paraId="58D7D06F"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№1 Холодная вода</w:t>
            </w:r>
          </w:p>
        </w:tc>
        <w:tc>
          <w:tcPr>
            <w:tcW w:w="992" w:type="dxa"/>
            <w:shd w:val="clear" w:color="auto" w:fill="auto"/>
          </w:tcPr>
          <w:p w14:paraId="6A64069E"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1A5EC281"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40587FF1"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1E31196B" w14:textId="77777777" w:rsidR="00576368" w:rsidRPr="00C25234" w:rsidRDefault="00576368" w:rsidP="00F26256">
            <w:pPr>
              <w:tabs>
                <w:tab w:val="left" w:pos="233"/>
                <w:tab w:val="left" w:pos="426"/>
              </w:tabs>
              <w:rPr>
                <w:rFonts w:eastAsia="Calibri"/>
                <w:sz w:val="22"/>
                <w:szCs w:val="22"/>
              </w:rPr>
            </w:pPr>
          </w:p>
        </w:tc>
      </w:tr>
      <w:tr w:rsidR="00576368" w:rsidRPr="00C25234" w14:paraId="653D11F1" w14:textId="77777777" w:rsidTr="00F26256">
        <w:tc>
          <w:tcPr>
            <w:tcW w:w="1701" w:type="dxa"/>
            <w:shd w:val="clear" w:color="auto" w:fill="auto"/>
          </w:tcPr>
          <w:p w14:paraId="55E6B8C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8 строки</w:t>
            </w:r>
          </w:p>
        </w:tc>
        <w:tc>
          <w:tcPr>
            <w:tcW w:w="2410" w:type="dxa"/>
            <w:shd w:val="clear" w:color="auto" w:fill="auto"/>
            <w:vAlign w:val="center"/>
          </w:tcPr>
          <w:p w14:paraId="0F4CCCEC"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№2 Холодная вода (место)</w:t>
            </w:r>
          </w:p>
        </w:tc>
        <w:tc>
          <w:tcPr>
            <w:tcW w:w="992" w:type="dxa"/>
            <w:shd w:val="clear" w:color="auto" w:fill="auto"/>
          </w:tcPr>
          <w:p w14:paraId="105E268B"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06F96DCE"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29F61A01"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61506B9B"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222658DE" w14:textId="77777777" w:rsidTr="00F26256">
        <w:tc>
          <w:tcPr>
            <w:tcW w:w="1701" w:type="dxa"/>
            <w:shd w:val="clear" w:color="auto" w:fill="auto"/>
          </w:tcPr>
          <w:p w14:paraId="72E63552"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9 строки</w:t>
            </w:r>
          </w:p>
        </w:tc>
        <w:tc>
          <w:tcPr>
            <w:tcW w:w="2410" w:type="dxa"/>
            <w:shd w:val="clear" w:color="auto" w:fill="auto"/>
            <w:vAlign w:val="center"/>
          </w:tcPr>
          <w:p w14:paraId="049884C7"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№2 Холодная вода</w:t>
            </w:r>
          </w:p>
        </w:tc>
        <w:tc>
          <w:tcPr>
            <w:tcW w:w="992" w:type="dxa"/>
            <w:shd w:val="clear" w:color="auto" w:fill="auto"/>
          </w:tcPr>
          <w:p w14:paraId="6A2A6EAD"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78E4DF60"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7F5A61BA"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49642683"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335A4B97" w14:textId="77777777" w:rsidTr="00F26256">
        <w:tc>
          <w:tcPr>
            <w:tcW w:w="1701" w:type="dxa"/>
            <w:shd w:val="clear" w:color="auto" w:fill="auto"/>
          </w:tcPr>
          <w:p w14:paraId="342BF7FE"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10 строки</w:t>
            </w:r>
          </w:p>
        </w:tc>
        <w:tc>
          <w:tcPr>
            <w:tcW w:w="2410" w:type="dxa"/>
            <w:shd w:val="clear" w:color="auto" w:fill="auto"/>
            <w:vAlign w:val="center"/>
          </w:tcPr>
          <w:p w14:paraId="15D59FB8"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№3 Холодная вода (место)</w:t>
            </w:r>
          </w:p>
        </w:tc>
        <w:tc>
          <w:tcPr>
            <w:tcW w:w="992" w:type="dxa"/>
            <w:shd w:val="clear" w:color="auto" w:fill="auto"/>
          </w:tcPr>
          <w:p w14:paraId="3F5D2485"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734ED183"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31C88E92"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761233CE"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0A63B0AF" w14:textId="77777777" w:rsidTr="00F26256">
        <w:tc>
          <w:tcPr>
            <w:tcW w:w="1701" w:type="dxa"/>
            <w:shd w:val="clear" w:color="auto" w:fill="auto"/>
          </w:tcPr>
          <w:p w14:paraId="2A12AD1C"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11 строки</w:t>
            </w:r>
          </w:p>
        </w:tc>
        <w:tc>
          <w:tcPr>
            <w:tcW w:w="2410" w:type="dxa"/>
            <w:shd w:val="clear" w:color="auto" w:fill="auto"/>
            <w:vAlign w:val="center"/>
          </w:tcPr>
          <w:p w14:paraId="2987C910"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№3 Холодная вода</w:t>
            </w:r>
          </w:p>
        </w:tc>
        <w:tc>
          <w:tcPr>
            <w:tcW w:w="992" w:type="dxa"/>
            <w:shd w:val="clear" w:color="auto" w:fill="auto"/>
          </w:tcPr>
          <w:p w14:paraId="59394600"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053F4A04"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68073106"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76F0AE82"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5956AC5A" w14:textId="77777777" w:rsidTr="00F26256">
        <w:tc>
          <w:tcPr>
            <w:tcW w:w="1701" w:type="dxa"/>
            <w:shd w:val="clear" w:color="auto" w:fill="auto"/>
          </w:tcPr>
          <w:p w14:paraId="2D7DDC01"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12 строки</w:t>
            </w:r>
          </w:p>
        </w:tc>
        <w:tc>
          <w:tcPr>
            <w:tcW w:w="2410" w:type="dxa"/>
            <w:shd w:val="clear" w:color="auto" w:fill="auto"/>
            <w:vAlign w:val="center"/>
          </w:tcPr>
          <w:p w14:paraId="506DCF34"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№1 Горячая вода (место)</w:t>
            </w:r>
          </w:p>
        </w:tc>
        <w:tc>
          <w:tcPr>
            <w:tcW w:w="992" w:type="dxa"/>
            <w:shd w:val="clear" w:color="auto" w:fill="auto"/>
          </w:tcPr>
          <w:p w14:paraId="1FB2EA9D"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2DDF5204"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6B5A3A25"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7F757D59"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2152AD39" w14:textId="77777777" w:rsidTr="00F26256">
        <w:tc>
          <w:tcPr>
            <w:tcW w:w="1701" w:type="dxa"/>
            <w:shd w:val="clear" w:color="auto" w:fill="auto"/>
          </w:tcPr>
          <w:p w14:paraId="6D1EDD9F"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13 строки</w:t>
            </w:r>
          </w:p>
        </w:tc>
        <w:tc>
          <w:tcPr>
            <w:tcW w:w="2410" w:type="dxa"/>
            <w:shd w:val="clear" w:color="auto" w:fill="auto"/>
            <w:vAlign w:val="center"/>
          </w:tcPr>
          <w:p w14:paraId="5429104D"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№1 Горячая вода</w:t>
            </w:r>
          </w:p>
        </w:tc>
        <w:tc>
          <w:tcPr>
            <w:tcW w:w="992" w:type="dxa"/>
            <w:shd w:val="clear" w:color="auto" w:fill="auto"/>
          </w:tcPr>
          <w:p w14:paraId="46633768"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67517E06"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3C5CA5F0"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4956C865"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2C38D704" w14:textId="77777777" w:rsidTr="00F26256">
        <w:tc>
          <w:tcPr>
            <w:tcW w:w="1701" w:type="dxa"/>
            <w:shd w:val="clear" w:color="auto" w:fill="auto"/>
          </w:tcPr>
          <w:p w14:paraId="7BCC3813"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lastRenderedPageBreak/>
              <w:t>Поле 14 строки</w:t>
            </w:r>
          </w:p>
        </w:tc>
        <w:tc>
          <w:tcPr>
            <w:tcW w:w="2410" w:type="dxa"/>
            <w:shd w:val="clear" w:color="auto" w:fill="auto"/>
            <w:vAlign w:val="center"/>
          </w:tcPr>
          <w:p w14:paraId="64901EF8"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№2 Горячая вода (место)</w:t>
            </w:r>
          </w:p>
        </w:tc>
        <w:tc>
          <w:tcPr>
            <w:tcW w:w="992" w:type="dxa"/>
            <w:shd w:val="clear" w:color="auto" w:fill="auto"/>
          </w:tcPr>
          <w:p w14:paraId="080109DB"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2AE3D068"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00BEE1F4"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35EEFBA6"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0CB86208" w14:textId="77777777" w:rsidTr="00F26256">
        <w:tc>
          <w:tcPr>
            <w:tcW w:w="1701" w:type="dxa"/>
            <w:shd w:val="clear" w:color="auto" w:fill="auto"/>
          </w:tcPr>
          <w:p w14:paraId="1B9D6CE0"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15 строки</w:t>
            </w:r>
          </w:p>
        </w:tc>
        <w:tc>
          <w:tcPr>
            <w:tcW w:w="2410" w:type="dxa"/>
            <w:shd w:val="clear" w:color="auto" w:fill="auto"/>
            <w:vAlign w:val="center"/>
          </w:tcPr>
          <w:p w14:paraId="01669E9A"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№2 Горячая вода</w:t>
            </w:r>
          </w:p>
        </w:tc>
        <w:tc>
          <w:tcPr>
            <w:tcW w:w="992" w:type="dxa"/>
            <w:shd w:val="clear" w:color="auto" w:fill="auto"/>
          </w:tcPr>
          <w:p w14:paraId="58DF2986"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0448E0A3"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7ADE7BD1"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44410061"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6EC8051F" w14:textId="77777777" w:rsidTr="00F26256">
        <w:tc>
          <w:tcPr>
            <w:tcW w:w="1701" w:type="dxa"/>
            <w:shd w:val="clear" w:color="auto" w:fill="auto"/>
          </w:tcPr>
          <w:p w14:paraId="189589C0"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16 строки</w:t>
            </w:r>
          </w:p>
        </w:tc>
        <w:tc>
          <w:tcPr>
            <w:tcW w:w="2410" w:type="dxa"/>
            <w:shd w:val="clear" w:color="auto" w:fill="auto"/>
            <w:vAlign w:val="center"/>
          </w:tcPr>
          <w:p w14:paraId="3BD2511C" w14:textId="77777777" w:rsidR="00576368" w:rsidRPr="00C25234" w:rsidRDefault="00576368" w:rsidP="00F26256">
            <w:pPr>
              <w:tabs>
                <w:tab w:val="left" w:pos="567"/>
              </w:tabs>
              <w:rPr>
                <w:rFonts w:eastAsia="Calibri"/>
                <w:sz w:val="22"/>
                <w:szCs w:val="22"/>
              </w:rPr>
            </w:pPr>
            <w:r w:rsidRPr="00C25234">
              <w:rPr>
                <w:rFonts w:eastAsia="Calibri"/>
                <w:sz w:val="22"/>
                <w:szCs w:val="22"/>
              </w:rPr>
              <w:t>Счетчик №3 Горячая вода (место)</w:t>
            </w:r>
          </w:p>
        </w:tc>
        <w:tc>
          <w:tcPr>
            <w:tcW w:w="992" w:type="dxa"/>
            <w:shd w:val="clear" w:color="auto" w:fill="auto"/>
          </w:tcPr>
          <w:p w14:paraId="0E7E6828" w14:textId="77777777" w:rsidR="00576368" w:rsidRPr="00C25234" w:rsidRDefault="00576368" w:rsidP="00F26256">
            <w:pPr>
              <w:tabs>
                <w:tab w:val="left" w:pos="233"/>
                <w:tab w:val="left" w:pos="426"/>
              </w:tabs>
              <w:jc w:val="center"/>
              <w:rPr>
                <w:rFonts w:eastAsia="Calibri"/>
                <w:sz w:val="22"/>
                <w:szCs w:val="22"/>
              </w:rPr>
            </w:pPr>
            <w:r w:rsidRPr="00C25234">
              <w:rPr>
                <w:rFonts w:eastAsia="Calibri"/>
                <w:sz w:val="22"/>
                <w:szCs w:val="22"/>
              </w:rPr>
              <w:t>:</w:t>
            </w:r>
          </w:p>
        </w:tc>
        <w:tc>
          <w:tcPr>
            <w:tcW w:w="1560" w:type="dxa"/>
            <w:shd w:val="clear" w:color="auto" w:fill="auto"/>
            <w:vAlign w:val="center"/>
          </w:tcPr>
          <w:p w14:paraId="226E76DD"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02D2B5D6"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68967309" w14:textId="77777777" w:rsidR="00576368" w:rsidRPr="00C25234" w:rsidRDefault="00576368" w:rsidP="00F26256">
            <w:pPr>
              <w:tabs>
                <w:tab w:val="left" w:pos="233"/>
                <w:tab w:val="left" w:pos="426"/>
              </w:tabs>
              <w:rPr>
                <w:rFonts w:eastAsia="Calibri"/>
                <w:sz w:val="22"/>
                <w:szCs w:val="22"/>
                <w:lang w:val="en-US"/>
              </w:rPr>
            </w:pPr>
          </w:p>
        </w:tc>
      </w:tr>
      <w:tr w:rsidR="00576368" w:rsidRPr="00C25234" w14:paraId="6B01B138" w14:textId="77777777" w:rsidTr="00F26256">
        <w:tc>
          <w:tcPr>
            <w:tcW w:w="1701" w:type="dxa"/>
            <w:shd w:val="clear" w:color="auto" w:fill="auto"/>
          </w:tcPr>
          <w:p w14:paraId="0A7979D7"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Поле 17 строки</w:t>
            </w:r>
          </w:p>
        </w:tc>
        <w:tc>
          <w:tcPr>
            <w:tcW w:w="2410" w:type="dxa"/>
            <w:shd w:val="clear" w:color="auto" w:fill="auto"/>
            <w:vAlign w:val="center"/>
          </w:tcPr>
          <w:p w14:paraId="7143DF14" w14:textId="77777777" w:rsidR="00576368" w:rsidRPr="00C25234" w:rsidRDefault="00576368" w:rsidP="00F26256">
            <w:pPr>
              <w:tabs>
                <w:tab w:val="left" w:pos="567"/>
              </w:tabs>
              <w:rPr>
                <w:rFonts w:eastAsia="Calibri"/>
                <w:sz w:val="22"/>
                <w:szCs w:val="22"/>
              </w:rPr>
            </w:pPr>
            <w:r w:rsidRPr="00C25234">
              <w:rPr>
                <w:rFonts w:eastAsia="Calibri"/>
                <w:sz w:val="22"/>
                <w:szCs w:val="22"/>
              </w:rPr>
              <w:t>Показание счетчика №3 Горячая вода</w:t>
            </w:r>
          </w:p>
        </w:tc>
        <w:tc>
          <w:tcPr>
            <w:tcW w:w="992" w:type="dxa"/>
            <w:shd w:val="clear" w:color="auto" w:fill="auto"/>
          </w:tcPr>
          <w:p w14:paraId="53D20863" w14:textId="77777777" w:rsidR="00576368" w:rsidRPr="00C25234" w:rsidRDefault="00576368" w:rsidP="00F26256">
            <w:pPr>
              <w:tabs>
                <w:tab w:val="left" w:pos="233"/>
                <w:tab w:val="left" w:pos="426"/>
              </w:tabs>
              <w:jc w:val="center"/>
              <w:rPr>
                <w:rFonts w:eastAsia="Calibri"/>
                <w:sz w:val="22"/>
                <w:szCs w:val="22"/>
              </w:rPr>
            </w:pPr>
          </w:p>
        </w:tc>
        <w:tc>
          <w:tcPr>
            <w:tcW w:w="1560" w:type="dxa"/>
            <w:shd w:val="clear" w:color="auto" w:fill="auto"/>
            <w:vAlign w:val="center"/>
          </w:tcPr>
          <w:p w14:paraId="3B989D33" w14:textId="77777777" w:rsidR="00576368" w:rsidRPr="00C25234" w:rsidRDefault="00576368" w:rsidP="00F26256">
            <w:pPr>
              <w:tabs>
                <w:tab w:val="left" w:pos="233"/>
                <w:tab w:val="left" w:pos="426"/>
              </w:tabs>
              <w:jc w:val="center"/>
              <w:rPr>
                <w:rFonts w:eastAsia="Calibri"/>
                <w:sz w:val="22"/>
                <w:szCs w:val="22"/>
              </w:rPr>
            </w:pPr>
          </w:p>
        </w:tc>
        <w:tc>
          <w:tcPr>
            <w:tcW w:w="1276" w:type="dxa"/>
            <w:shd w:val="clear" w:color="auto" w:fill="auto"/>
            <w:vAlign w:val="center"/>
          </w:tcPr>
          <w:p w14:paraId="68D38232" w14:textId="77777777" w:rsidR="00576368" w:rsidRPr="00C25234" w:rsidRDefault="00576368" w:rsidP="00F26256">
            <w:pPr>
              <w:tabs>
                <w:tab w:val="left" w:pos="233"/>
                <w:tab w:val="left" w:pos="426"/>
              </w:tabs>
              <w:rPr>
                <w:rFonts w:eastAsia="Calibri"/>
                <w:sz w:val="22"/>
                <w:szCs w:val="22"/>
              </w:rPr>
            </w:pPr>
            <w:r w:rsidRPr="00C25234">
              <w:rPr>
                <w:rFonts w:eastAsia="Calibri"/>
                <w:sz w:val="22"/>
                <w:szCs w:val="22"/>
              </w:rPr>
              <w:t>Строка</w:t>
            </w:r>
          </w:p>
        </w:tc>
        <w:tc>
          <w:tcPr>
            <w:tcW w:w="1985" w:type="dxa"/>
            <w:shd w:val="clear" w:color="auto" w:fill="auto"/>
            <w:vAlign w:val="center"/>
          </w:tcPr>
          <w:p w14:paraId="15369BBF" w14:textId="77777777" w:rsidR="00576368" w:rsidRPr="00C25234" w:rsidRDefault="00576368" w:rsidP="00F26256">
            <w:pPr>
              <w:tabs>
                <w:tab w:val="left" w:pos="233"/>
                <w:tab w:val="left" w:pos="426"/>
              </w:tabs>
              <w:rPr>
                <w:rFonts w:eastAsia="Calibri"/>
                <w:sz w:val="22"/>
                <w:szCs w:val="22"/>
                <w:lang w:val="en-US"/>
              </w:rPr>
            </w:pPr>
          </w:p>
        </w:tc>
      </w:tr>
    </w:tbl>
    <w:p w14:paraId="3AF8B272" w14:textId="77777777" w:rsidR="00576368" w:rsidRPr="00C25234" w:rsidRDefault="00576368" w:rsidP="00576368">
      <w:pPr>
        <w:tabs>
          <w:tab w:val="left" w:pos="426"/>
        </w:tabs>
        <w:jc w:val="both"/>
        <w:rPr>
          <w:b/>
          <w:sz w:val="22"/>
          <w:szCs w:val="22"/>
        </w:rPr>
      </w:pPr>
    </w:p>
    <w:p w14:paraId="71E2980D" w14:textId="77777777" w:rsidR="00576368" w:rsidRPr="00C25234" w:rsidRDefault="00576368" w:rsidP="00576368">
      <w:pPr>
        <w:pStyle w:val="af4"/>
        <w:numPr>
          <w:ilvl w:val="2"/>
          <w:numId w:val="12"/>
        </w:numPr>
        <w:tabs>
          <w:tab w:val="left" w:pos="709"/>
        </w:tabs>
        <w:spacing w:after="0" w:line="240" w:lineRule="auto"/>
        <w:ind w:left="0" w:firstLine="0"/>
        <w:jc w:val="both"/>
        <w:rPr>
          <w:rFonts w:ascii="Times New Roman" w:hAnsi="Times New Roman"/>
          <w:b/>
        </w:rPr>
      </w:pPr>
      <w:r w:rsidRPr="00C25234">
        <w:rPr>
          <w:rFonts w:ascii="Times New Roman" w:hAnsi="Times New Roman"/>
          <w:b/>
        </w:rPr>
        <w:t>Описание итоговой строки файла:</w:t>
      </w:r>
    </w:p>
    <w:p w14:paraId="1CF0265B" w14:textId="77777777" w:rsidR="00576368" w:rsidRPr="00C25234" w:rsidRDefault="00576368" w:rsidP="00576368">
      <w:pPr>
        <w:tabs>
          <w:tab w:val="left" w:pos="426"/>
          <w:tab w:val="left" w:pos="1276"/>
        </w:tabs>
        <w:jc w:val="both"/>
        <w:rPr>
          <w:sz w:val="22"/>
          <w:szCs w:val="22"/>
        </w:rPr>
      </w:pPr>
      <w:r w:rsidRPr="00C25234">
        <w:rPr>
          <w:sz w:val="22"/>
          <w:szCs w:val="22"/>
        </w:rPr>
        <w:t>Признак контрольной строки: «Итого:»</w:t>
      </w:r>
    </w:p>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52"/>
        <w:gridCol w:w="2410"/>
        <w:gridCol w:w="1701"/>
        <w:gridCol w:w="1275"/>
        <w:gridCol w:w="1985"/>
      </w:tblGrid>
      <w:tr w:rsidR="00576368" w:rsidRPr="00C25234" w14:paraId="082385C9" w14:textId="77777777" w:rsidTr="00F26256">
        <w:tc>
          <w:tcPr>
            <w:tcW w:w="2552" w:type="dxa"/>
            <w:shd w:val="clear" w:color="auto" w:fill="BFBFBF"/>
            <w:vAlign w:val="center"/>
          </w:tcPr>
          <w:p w14:paraId="43FC3FCF"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Номер поля в реестре</w:t>
            </w:r>
          </w:p>
        </w:tc>
        <w:tc>
          <w:tcPr>
            <w:tcW w:w="2410" w:type="dxa"/>
            <w:shd w:val="clear" w:color="auto" w:fill="BFBFBF"/>
            <w:vAlign w:val="center"/>
          </w:tcPr>
          <w:p w14:paraId="3F28BE5E"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Наименование поля</w:t>
            </w:r>
          </w:p>
        </w:tc>
        <w:tc>
          <w:tcPr>
            <w:tcW w:w="1701" w:type="dxa"/>
            <w:shd w:val="clear" w:color="auto" w:fill="BFBFBF"/>
            <w:vAlign w:val="center"/>
          </w:tcPr>
          <w:p w14:paraId="191BF1A5"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Обязательное наличие информации в поле</w:t>
            </w:r>
          </w:p>
        </w:tc>
        <w:tc>
          <w:tcPr>
            <w:tcW w:w="1275" w:type="dxa"/>
            <w:shd w:val="clear" w:color="auto" w:fill="BFBFBF"/>
            <w:vAlign w:val="center"/>
          </w:tcPr>
          <w:p w14:paraId="60120415"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Тип поля</w:t>
            </w:r>
          </w:p>
        </w:tc>
        <w:tc>
          <w:tcPr>
            <w:tcW w:w="1985" w:type="dxa"/>
            <w:shd w:val="clear" w:color="auto" w:fill="BFBFBF"/>
            <w:vAlign w:val="center"/>
          </w:tcPr>
          <w:p w14:paraId="2E337BDC" w14:textId="77777777" w:rsidR="00576368" w:rsidRPr="00C25234" w:rsidRDefault="00576368" w:rsidP="00F26256">
            <w:pPr>
              <w:tabs>
                <w:tab w:val="left" w:pos="142"/>
                <w:tab w:val="left" w:pos="426"/>
              </w:tabs>
              <w:jc w:val="center"/>
              <w:rPr>
                <w:rFonts w:eastAsia="Calibri"/>
                <w:b/>
                <w:sz w:val="22"/>
                <w:szCs w:val="22"/>
              </w:rPr>
            </w:pPr>
            <w:r w:rsidRPr="00C25234">
              <w:rPr>
                <w:rFonts w:eastAsia="Calibri"/>
                <w:b/>
                <w:sz w:val="22"/>
                <w:szCs w:val="22"/>
              </w:rPr>
              <w:t>Разделители в строке</w:t>
            </w:r>
          </w:p>
        </w:tc>
      </w:tr>
      <w:tr w:rsidR="00576368" w:rsidRPr="00C25234" w14:paraId="4FA655A3" w14:textId="77777777" w:rsidTr="00F26256">
        <w:tc>
          <w:tcPr>
            <w:tcW w:w="2552" w:type="dxa"/>
            <w:shd w:val="clear" w:color="auto" w:fill="auto"/>
          </w:tcPr>
          <w:p w14:paraId="55D021D9"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Поле 1 контрольной строки</w:t>
            </w:r>
          </w:p>
        </w:tc>
        <w:tc>
          <w:tcPr>
            <w:tcW w:w="2410" w:type="dxa"/>
            <w:shd w:val="clear" w:color="auto" w:fill="auto"/>
            <w:vAlign w:val="center"/>
          </w:tcPr>
          <w:p w14:paraId="2CAF53A8"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Количество платежей</w:t>
            </w:r>
          </w:p>
        </w:tc>
        <w:tc>
          <w:tcPr>
            <w:tcW w:w="1701" w:type="dxa"/>
            <w:shd w:val="clear" w:color="auto" w:fill="auto"/>
            <w:vAlign w:val="center"/>
          </w:tcPr>
          <w:p w14:paraId="5D2914FE" w14:textId="77777777" w:rsidR="00576368" w:rsidRPr="00C25234" w:rsidRDefault="00576368" w:rsidP="00F26256">
            <w:pPr>
              <w:tabs>
                <w:tab w:val="left" w:pos="142"/>
                <w:tab w:val="left" w:pos="426"/>
              </w:tabs>
              <w:jc w:val="center"/>
              <w:rPr>
                <w:rFonts w:eastAsia="Calibri"/>
                <w:sz w:val="22"/>
                <w:szCs w:val="22"/>
              </w:rPr>
            </w:pPr>
            <w:r w:rsidRPr="00C25234">
              <w:rPr>
                <w:rFonts w:eastAsia="Calibri"/>
                <w:sz w:val="22"/>
                <w:szCs w:val="22"/>
              </w:rPr>
              <w:t>Да</w:t>
            </w:r>
          </w:p>
        </w:tc>
        <w:tc>
          <w:tcPr>
            <w:tcW w:w="1275" w:type="dxa"/>
            <w:shd w:val="clear" w:color="auto" w:fill="auto"/>
            <w:vAlign w:val="center"/>
          </w:tcPr>
          <w:p w14:paraId="0C1740A0"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Числовой</w:t>
            </w:r>
          </w:p>
        </w:tc>
        <w:tc>
          <w:tcPr>
            <w:tcW w:w="1985" w:type="dxa"/>
            <w:shd w:val="clear" w:color="auto" w:fill="auto"/>
            <w:vAlign w:val="center"/>
          </w:tcPr>
          <w:p w14:paraId="7316E043" w14:textId="77777777" w:rsidR="00576368" w:rsidRPr="00C25234" w:rsidRDefault="00576368" w:rsidP="00F26256">
            <w:pPr>
              <w:tabs>
                <w:tab w:val="left" w:pos="142"/>
                <w:tab w:val="left" w:pos="426"/>
              </w:tabs>
              <w:jc w:val="center"/>
              <w:rPr>
                <w:rFonts w:eastAsia="Calibri"/>
                <w:sz w:val="22"/>
                <w:szCs w:val="22"/>
                <w:lang w:val="en-US"/>
              </w:rPr>
            </w:pPr>
            <w:r w:rsidRPr="00C25234">
              <w:rPr>
                <w:rFonts w:eastAsia="Calibri"/>
                <w:sz w:val="22"/>
                <w:szCs w:val="22"/>
                <w:lang w:val="en-US"/>
              </w:rPr>
              <w:t>|</w:t>
            </w:r>
          </w:p>
        </w:tc>
      </w:tr>
      <w:tr w:rsidR="00576368" w:rsidRPr="00C25234" w14:paraId="243DF4BB" w14:textId="77777777" w:rsidTr="00F26256">
        <w:tc>
          <w:tcPr>
            <w:tcW w:w="2552" w:type="dxa"/>
            <w:shd w:val="clear" w:color="auto" w:fill="auto"/>
          </w:tcPr>
          <w:p w14:paraId="3B302C40"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Поле 2 контрольной строки</w:t>
            </w:r>
          </w:p>
        </w:tc>
        <w:tc>
          <w:tcPr>
            <w:tcW w:w="2410" w:type="dxa"/>
            <w:shd w:val="clear" w:color="auto" w:fill="auto"/>
            <w:vAlign w:val="center"/>
          </w:tcPr>
          <w:p w14:paraId="421E6B84"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Сумма реестра</w:t>
            </w:r>
          </w:p>
        </w:tc>
        <w:tc>
          <w:tcPr>
            <w:tcW w:w="1701" w:type="dxa"/>
            <w:shd w:val="clear" w:color="auto" w:fill="auto"/>
            <w:vAlign w:val="center"/>
          </w:tcPr>
          <w:p w14:paraId="240F7FBF" w14:textId="77777777" w:rsidR="00576368" w:rsidRPr="00C25234" w:rsidRDefault="00576368" w:rsidP="00F26256">
            <w:pPr>
              <w:tabs>
                <w:tab w:val="left" w:pos="142"/>
                <w:tab w:val="left" w:pos="426"/>
              </w:tabs>
              <w:jc w:val="center"/>
              <w:rPr>
                <w:rFonts w:eastAsia="Calibri"/>
                <w:sz w:val="22"/>
                <w:szCs w:val="22"/>
              </w:rPr>
            </w:pPr>
            <w:r w:rsidRPr="00C25234">
              <w:rPr>
                <w:rFonts w:eastAsia="Calibri"/>
                <w:sz w:val="22"/>
                <w:szCs w:val="22"/>
              </w:rPr>
              <w:t>Да</w:t>
            </w:r>
          </w:p>
        </w:tc>
        <w:tc>
          <w:tcPr>
            <w:tcW w:w="1275" w:type="dxa"/>
            <w:shd w:val="clear" w:color="auto" w:fill="auto"/>
            <w:vAlign w:val="center"/>
          </w:tcPr>
          <w:p w14:paraId="01A47F3C" w14:textId="77777777" w:rsidR="00576368" w:rsidRPr="00C25234" w:rsidRDefault="00576368" w:rsidP="00F26256">
            <w:pPr>
              <w:tabs>
                <w:tab w:val="left" w:pos="142"/>
                <w:tab w:val="left" w:pos="426"/>
              </w:tabs>
              <w:rPr>
                <w:rFonts w:eastAsia="Calibri"/>
                <w:sz w:val="22"/>
                <w:szCs w:val="22"/>
              </w:rPr>
            </w:pPr>
            <w:r w:rsidRPr="00C25234">
              <w:rPr>
                <w:rFonts w:eastAsia="Calibri"/>
                <w:sz w:val="22"/>
                <w:szCs w:val="22"/>
              </w:rPr>
              <w:t>Числовой</w:t>
            </w:r>
          </w:p>
        </w:tc>
        <w:tc>
          <w:tcPr>
            <w:tcW w:w="1985" w:type="dxa"/>
            <w:shd w:val="clear" w:color="auto" w:fill="auto"/>
            <w:vAlign w:val="center"/>
          </w:tcPr>
          <w:p w14:paraId="1EB1C0CB" w14:textId="77777777" w:rsidR="00576368" w:rsidRPr="00C25234" w:rsidRDefault="00576368" w:rsidP="00F26256">
            <w:pPr>
              <w:tabs>
                <w:tab w:val="left" w:pos="142"/>
                <w:tab w:val="left" w:pos="426"/>
              </w:tabs>
              <w:rPr>
                <w:rFonts w:eastAsia="Calibri"/>
                <w:sz w:val="22"/>
                <w:szCs w:val="22"/>
                <w:lang w:val="en-US"/>
              </w:rPr>
            </w:pPr>
          </w:p>
        </w:tc>
      </w:tr>
    </w:tbl>
    <w:p w14:paraId="77E265C3" w14:textId="77777777" w:rsidR="00576368" w:rsidRPr="00C25234" w:rsidRDefault="00576368" w:rsidP="00576368">
      <w:pPr>
        <w:tabs>
          <w:tab w:val="left" w:pos="426"/>
        </w:tabs>
        <w:jc w:val="both"/>
        <w:rPr>
          <w:sz w:val="22"/>
          <w:szCs w:val="22"/>
        </w:rPr>
      </w:pPr>
    </w:p>
    <w:p w14:paraId="4366D866" w14:textId="77777777" w:rsidR="00576368" w:rsidRPr="00C25234" w:rsidRDefault="00576368" w:rsidP="00576368">
      <w:pPr>
        <w:tabs>
          <w:tab w:val="left" w:pos="426"/>
        </w:tabs>
        <w:jc w:val="both"/>
        <w:rPr>
          <w:sz w:val="22"/>
          <w:szCs w:val="22"/>
        </w:rPr>
      </w:pPr>
    </w:p>
    <w:p w14:paraId="5B888829" w14:textId="77777777" w:rsidR="00576368" w:rsidRPr="00C25234" w:rsidRDefault="00576368" w:rsidP="00576368">
      <w:pPr>
        <w:tabs>
          <w:tab w:val="left" w:pos="426"/>
        </w:tabs>
        <w:jc w:val="both"/>
        <w:rPr>
          <w:sz w:val="22"/>
          <w:szCs w:val="22"/>
        </w:rPr>
      </w:pPr>
    </w:p>
    <w:tbl>
      <w:tblPr>
        <w:tblW w:w="10198" w:type="dxa"/>
        <w:tblLook w:val="01E0" w:firstRow="1" w:lastRow="1" w:firstColumn="1" w:lastColumn="1" w:noHBand="0" w:noVBand="0"/>
      </w:tblPr>
      <w:tblGrid>
        <w:gridCol w:w="4612"/>
        <w:gridCol w:w="901"/>
        <w:gridCol w:w="4685"/>
      </w:tblGrid>
      <w:tr w:rsidR="00576368" w:rsidRPr="00C25234" w14:paraId="41C1EB64" w14:textId="77777777" w:rsidTr="00F26256">
        <w:trPr>
          <w:trHeight w:val="1810"/>
        </w:trPr>
        <w:tc>
          <w:tcPr>
            <w:tcW w:w="4612" w:type="dxa"/>
          </w:tcPr>
          <w:p w14:paraId="1FDC7532" w14:textId="77777777" w:rsidR="00576368" w:rsidRPr="00C25234" w:rsidRDefault="00576368" w:rsidP="00F26256">
            <w:pPr>
              <w:rPr>
                <w:b/>
                <w:sz w:val="22"/>
                <w:szCs w:val="22"/>
              </w:rPr>
            </w:pPr>
            <w:r w:rsidRPr="00C25234">
              <w:rPr>
                <w:b/>
                <w:sz w:val="22"/>
                <w:szCs w:val="22"/>
              </w:rPr>
              <w:t>ИСПОЛНИТЕЛЬ</w:t>
            </w:r>
          </w:p>
          <w:p w14:paraId="1F3A9469" w14:textId="77777777" w:rsidR="00576368" w:rsidRPr="00C25234" w:rsidRDefault="00576368" w:rsidP="00F26256">
            <w:pPr>
              <w:rPr>
                <w:sz w:val="22"/>
                <w:szCs w:val="22"/>
              </w:rPr>
            </w:pPr>
          </w:p>
          <w:p w14:paraId="255C3066" w14:textId="77777777" w:rsidR="00576368" w:rsidRPr="00C25234" w:rsidRDefault="00576368" w:rsidP="00F26256">
            <w:pPr>
              <w:rPr>
                <w:sz w:val="22"/>
                <w:szCs w:val="22"/>
              </w:rPr>
            </w:pPr>
          </w:p>
          <w:p w14:paraId="5CB991FE" w14:textId="7E2D9E59" w:rsidR="00576368" w:rsidRPr="00C25234" w:rsidRDefault="00576368" w:rsidP="00F26256">
            <w:pPr>
              <w:rPr>
                <w:sz w:val="22"/>
                <w:szCs w:val="22"/>
              </w:rPr>
            </w:pPr>
            <w:r w:rsidRPr="00C25234">
              <w:rPr>
                <w:sz w:val="22"/>
                <w:szCs w:val="22"/>
              </w:rPr>
              <w:t>__________________</w:t>
            </w:r>
          </w:p>
          <w:p w14:paraId="5622AE6A" w14:textId="77777777" w:rsidR="00576368" w:rsidRPr="00C25234" w:rsidRDefault="00576368" w:rsidP="00F26256">
            <w:pPr>
              <w:rPr>
                <w:sz w:val="22"/>
                <w:szCs w:val="22"/>
              </w:rPr>
            </w:pPr>
          </w:p>
          <w:p w14:paraId="0B89FCFD" w14:textId="77777777" w:rsidR="00576368" w:rsidRPr="00C25234" w:rsidRDefault="00576368" w:rsidP="00F26256">
            <w:pPr>
              <w:jc w:val="both"/>
              <w:rPr>
                <w:sz w:val="22"/>
                <w:szCs w:val="22"/>
              </w:rPr>
            </w:pPr>
            <w:r w:rsidRPr="00C25234">
              <w:rPr>
                <w:sz w:val="22"/>
                <w:szCs w:val="22"/>
              </w:rPr>
              <w:t>«_____» _________________202__г.</w:t>
            </w:r>
          </w:p>
        </w:tc>
        <w:tc>
          <w:tcPr>
            <w:tcW w:w="901" w:type="dxa"/>
          </w:tcPr>
          <w:p w14:paraId="47BB3FA4" w14:textId="77777777" w:rsidR="00576368" w:rsidRPr="00C25234" w:rsidRDefault="00576368" w:rsidP="00F26256">
            <w:pPr>
              <w:jc w:val="both"/>
              <w:rPr>
                <w:sz w:val="22"/>
                <w:szCs w:val="22"/>
              </w:rPr>
            </w:pPr>
          </w:p>
        </w:tc>
        <w:tc>
          <w:tcPr>
            <w:tcW w:w="4685" w:type="dxa"/>
          </w:tcPr>
          <w:p w14:paraId="75854639" w14:textId="77777777" w:rsidR="00576368" w:rsidRPr="00C25234" w:rsidRDefault="00576368" w:rsidP="00F26256">
            <w:pPr>
              <w:rPr>
                <w:b/>
                <w:sz w:val="22"/>
                <w:szCs w:val="22"/>
              </w:rPr>
            </w:pPr>
            <w:r w:rsidRPr="00C25234">
              <w:rPr>
                <w:b/>
                <w:sz w:val="22"/>
                <w:szCs w:val="22"/>
              </w:rPr>
              <w:t>ЗАКАЗЧИК</w:t>
            </w:r>
          </w:p>
          <w:p w14:paraId="094C6EE9" w14:textId="3720BC89" w:rsidR="00576368" w:rsidRPr="00C25234" w:rsidRDefault="00576368" w:rsidP="00F26256">
            <w:pPr>
              <w:rPr>
                <w:b/>
                <w:sz w:val="22"/>
                <w:szCs w:val="22"/>
              </w:rPr>
            </w:pPr>
          </w:p>
          <w:p w14:paraId="57806CA6" w14:textId="77777777" w:rsidR="00576368" w:rsidRPr="00C25234" w:rsidRDefault="00576368" w:rsidP="00F26256">
            <w:pPr>
              <w:rPr>
                <w:b/>
                <w:sz w:val="22"/>
                <w:szCs w:val="22"/>
              </w:rPr>
            </w:pPr>
          </w:p>
          <w:p w14:paraId="74D51131" w14:textId="7DEDA583" w:rsidR="00576368" w:rsidRPr="00C25234" w:rsidRDefault="00576368" w:rsidP="00F26256">
            <w:pPr>
              <w:jc w:val="both"/>
              <w:rPr>
                <w:b/>
                <w:sz w:val="22"/>
                <w:szCs w:val="22"/>
              </w:rPr>
            </w:pPr>
            <w:r w:rsidRPr="00C25234">
              <w:rPr>
                <w:sz w:val="22"/>
                <w:szCs w:val="22"/>
              </w:rPr>
              <w:t>___________________</w:t>
            </w:r>
          </w:p>
          <w:p w14:paraId="2D016C6E" w14:textId="77777777" w:rsidR="00576368" w:rsidRPr="00C25234" w:rsidRDefault="00576368" w:rsidP="00F26256">
            <w:pPr>
              <w:jc w:val="both"/>
              <w:rPr>
                <w:b/>
                <w:sz w:val="22"/>
                <w:szCs w:val="22"/>
              </w:rPr>
            </w:pPr>
          </w:p>
          <w:p w14:paraId="2AA97388" w14:textId="77777777" w:rsidR="00576368" w:rsidRPr="00C25234" w:rsidRDefault="00576368" w:rsidP="00F26256">
            <w:pPr>
              <w:jc w:val="both"/>
              <w:rPr>
                <w:sz w:val="22"/>
                <w:szCs w:val="22"/>
              </w:rPr>
            </w:pPr>
            <w:r w:rsidRPr="00C25234">
              <w:rPr>
                <w:sz w:val="22"/>
                <w:szCs w:val="22"/>
              </w:rPr>
              <w:t>«_____» __________________202__г.</w:t>
            </w:r>
          </w:p>
        </w:tc>
      </w:tr>
    </w:tbl>
    <w:p w14:paraId="47704401" w14:textId="77777777" w:rsidR="00576368" w:rsidRPr="00C25234" w:rsidRDefault="00576368" w:rsidP="00576368">
      <w:pPr>
        <w:tabs>
          <w:tab w:val="left" w:pos="426"/>
        </w:tabs>
        <w:jc w:val="both"/>
        <w:rPr>
          <w:sz w:val="22"/>
          <w:szCs w:val="22"/>
        </w:rPr>
      </w:pPr>
    </w:p>
    <w:p w14:paraId="38EDAAB0" w14:textId="77777777" w:rsidR="00576368" w:rsidRPr="00C25234" w:rsidRDefault="00576368" w:rsidP="00576368">
      <w:pPr>
        <w:tabs>
          <w:tab w:val="left" w:pos="3165"/>
          <w:tab w:val="center" w:pos="4677"/>
        </w:tabs>
        <w:rPr>
          <w:sz w:val="22"/>
          <w:szCs w:val="22"/>
        </w:rPr>
      </w:pPr>
    </w:p>
    <w:p w14:paraId="10B9F0FD" w14:textId="77777777" w:rsidR="00576368" w:rsidRPr="00C25234" w:rsidRDefault="00576368" w:rsidP="00576368">
      <w:pPr>
        <w:tabs>
          <w:tab w:val="left" w:pos="3165"/>
          <w:tab w:val="center" w:pos="4677"/>
        </w:tabs>
        <w:rPr>
          <w:sz w:val="22"/>
          <w:szCs w:val="22"/>
        </w:rPr>
      </w:pPr>
    </w:p>
    <w:p w14:paraId="485EE596" w14:textId="77777777" w:rsidR="00576368" w:rsidRPr="00C25234" w:rsidRDefault="00576368" w:rsidP="00576368">
      <w:pPr>
        <w:tabs>
          <w:tab w:val="left" w:pos="3165"/>
          <w:tab w:val="center" w:pos="4677"/>
        </w:tabs>
        <w:rPr>
          <w:sz w:val="22"/>
          <w:szCs w:val="22"/>
        </w:rPr>
      </w:pPr>
    </w:p>
    <w:p w14:paraId="7B9A96DC" w14:textId="77777777" w:rsidR="00576368" w:rsidRPr="00C25234" w:rsidRDefault="00576368" w:rsidP="00576368">
      <w:pPr>
        <w:tabs>
          <w:tab w:val="left" w:pos="3165"/>
          <w:tab w:val="center" w:pos="4677"/>
        </w:tabs>
        <w:rPr>
          <w:sz w:val="22"/>
          <w:szCs w:val="22"/>
        </w:rPr>
      </w:pPr>
    </w:p>
    <w:p w14:paraId="749A8149" w14:textId="77777777" w:rsidR="00576368" w:rsidRPr="00C25234" w:rsidRDefault="00576368" w:rsidP="00576368">
      <w:pPr>
        <w:tabs>
          <w:tab w:val="left" w:pos="3165"/>
          <w:tab w:val="center" w:pos="4677"/>
        </w:tabs>
        <w:rPr>
          <w:sz w:val="22"/>
          <w:szCs w:val="22"/>
        </w:rPr>
      </w:pPr>
    </w:p>
    <w:p w14:paraId="665EC806" w14:textId="77777777" w:rsidR="00576368" w:rsidRPr="00C25234" w:rsidRDefault="00576368" w:rsidP="00576368">
      <w:pPr>
        <w:tabs>
          <w:tab w:val="left" w:pos="3165"/>
          <w:tab w:val="center" w:pos="4677"/>
        </w:tabs>
        <w:rPr>
          <w:sz w:val="22"/>
          <w:szCs w:val="22"/>
        </w:rPr>
      </w:pPr>
    </w:p>
    <w:p w14:paraId="5D2C8DC8" w14:textId="77777777" w:rsidR="00576368" w:rsidRPr="00C25234" w:rsidRDefault="00576368" w:rsidP="00576368">
      <w:pPr>
        <w:tabs>
          <w:tab w:val="left" w:pos="3165"/>
          <w:tab w:val="center" w:pos="4677"/>
        </w:tabs>
        <w:rPr>
          <w:sz w:val="22"/>
          <w:szCs w:val="22"/>
        </w:rPr>
      </w:pPr>
    </w:p>
    <w:p w14:paraId="11481850" w14:textId="77777777" w:rsidR="00576368" w:rsidRPr="00C25234" w:rsidRDefault="00576368" w:rsidP="00576368">
      <w:pPr>
        <w:tabs>
          <w:tab w:val="left" w:pos="3165"/>
          <w:tab w:val="center" w:pos="4677"/>
        </w:tabs>
        <w:rPr>
          <w:sz w:val="22"/>
          <w:szCs w:val="22"/>
        </w:rPr>
      </w:pPr>
    </w:p>
    <w:p w14:paraId="15D962B2" w14:textId="77777777" w:rsidR="00576368" w:rsidRPr="00C25234" w:rsidRDefault="00576368" w:rsidP="00576368">
      <w:pPr>
        <w:tabs>
          <w:tab w:val="left" w:pos="3165"/>
          <w:tab w:val="center" w:pos="4677"/>
        </w:tabs>
        <w:rPr>
          <w:sz w:val="22"/>
          <w:szCs w:val="22"/>
        </w:rPr>
      </w:pPr>
    </w:p>
    <w:p w14:paraId="4FAC11E4" w14:textId="77777777" w:rsidR="00576368" w:rsidRPr="00C25234" w:rsidRDefault="00576368" w:rsidP="00576368">
      <w:pPr>
        <w:tabs>
          <w:tab w:val="left" w:pos="3165"/>
          <w:tab w:val="center" w:pos="4677"/>
        </w:tabs>
        <w:rPr>
          <w:sz w:val="22"/>
          <w:szCs w:val="22"/>
        </w:rPr>
      </w:pPr>
    </w:p>
    <w:p w14:paraId="17373FC2" w14:textId="77777777" w:rsidR="00576368" w:rsidRPr="00C25234" w:rsidRDefault="00576368" w:rsidP="00576368">
      <w:pPr>
        <w:tabs>
          <w:tab w:val="left" w:pos="3165"/>
          <w:tab w:val="center" w:pos="4677"/>
        </w:tabs>
        <w:rPr>
          <w:sz w:val="22"/>
          <w:szCs w:val="22"/>
        </w:rPr>
      </w:pPr>
    </w:p>
    <w:p w14:paraId="3D95A67B" w14:textId="77777777" w:rsidR="00576368" w:rsidRPr="00C25234" w:rsidRDefault="00576368" w:rsidP="00576368">
      <w:pPr>
        <w:tabs>
          <w:tab w:val="left" w:pos="3165"/>
          <w:tab w:val="center" w:pos="4677"/>
        </w:tabs>
        <w:rPr>
          <w:sz w:val="22"/>
          <w:szCs w:val="22"/>
        </w:rPr>
      </w:pPr>
    </w:p>
    <w:p w14:paraId="31208E95" w14:textId="77777777" w:rsidR="00576368" w:rsidRPr="00C25234" w:rsidRDefault="00576368" w:rsidP="00576368">
      <w:pPr>
        <w:tabs>
          <w:tab w:val="left" w:pos="3165"/>
          <w:tab w:val="center" w:pos="4677"/>
        </w:tabs>
        <w:rPr>
          <w:sz w:val="22"/>
          <w:szCs w:val="22"/>
        </w:rPr>
      </w:pPr>
    </w:p>
    <w:p w14:paraId="490AB20F" w14:textId="77777777" w:rsidR="00576368" w:rsidRDefault="00576368" w:rsidP="00576368">
      <w:pPr>
        <w:tabs>
          <w:tab w:val="left" w:pos="3165"/>
          <w:tab w:val="center" w:pos="4677"/>
        </w:tabs>
        <w:rPr>
          <w:sz w:val="22"/>
          <w:szCs w:val="22"/>
        </w:rPr>
      </w:pPr>
    </w:p>
    <w:p w14:paraId="3A5DD1AD" w14:textId="77777777" w:rsidR="00576368" w:rsidRDefault="00576368" w:rsidP="00576368">
      <w:pPr>
        <w:tabs>
          <w:tab w:val="left" w:pos="3165"/>
          <w:tab w:val="center" w:pos="4677"/>
        </w:tabs>
        <w:rPr>
          <w:sz w:val="22"/>
          <w:szCs w:val="22"/>
        </w:rPr>
      </w:pPr>
    </w:p>
    <w:p w14:paraId="3C41A6BA" w14:textId="77777777" w:rsidR="00576368" w:rsidRDefault="00576368" w:rsidP="00576368">
      <w:pPr>
        <w:tabs>
          <w:tab w:val="left" w:pos="3165"/>
          <w:tab w:val="center" w:pos="4677"/>
        </w:tabs>
        <w:rPr>
          <w:sz w:val="22"/>
          <w:szCs w:val="22"/>
        </w:rPr>
      </w:pPr>
    </w:p>
    <w:p w14:paraId="3DA5EEFC" w14:textId="77777777" w:rsidR="00576368" w:rsidRDefault="00576368" w:rsidP="00576368">
      <w:pPr>
        <w:tabs>
          <w:tab w:val="left" w:pos="3165"/>
          <w:tab w:val="center" w:pos="4677"/>
        </w:tabs>
        <w:rPr>
          <w:sz w:val="22"/>
          <w:szCs w:val="22"/>
        </w:rPr>
      </w:pPr>
    </w:p>
    <w:p w14:paraId="21CE02FB" w14:textId="77777777" w:rsidR="00576368" w:rsidRDefault="00576368" w:rsidP="00576368">
      <w:pPr>
        <w:tabs>
          <w:tab w:val="left" w:pos="3165"/>
          <w:tab w:val="center" w:pos="4677"/>
        </w:tabs>
        <w:rPr>
          <w:sz w:val="22"/>
          <w:szCs w:val="22"/>
        </w:rPr>
      </w:pPr>
    </w:p>
    <w:p w14:paraId="77550AF5" w14:textId="77777777" w:rsidR="00576368" w:rsidRDefault="00576368" w:rsidP="00576368">
      <w:pPr>
        <w:tabs>
          <w:tab w:val="left" w:pos="3165"/>
          <w:tab w:val="center" w:pos="4677"/>
        </w:tabs>
        <w:rPr>
          <w:sz w:val="22"/>
          <w:szCs w:val="22"/>
        </w:rPr>
      </w:pPr>
    </w:p>
    <w:p w14:paraId="1492468D" w14:textId="77777777" w:rsidR="00576368" w:rsidRDefault="00576368" w:rsidP="00576368">
      <w:pPr>
        <w:tabs>
          <w:tab w:val="left" w:pos="3165"/>
          <w:tab w:val="center" w:pos="4677"/>
        </w:tabs>
        <w:rPr>
          <w:sz w:val="22"/>
          <w:szCs w:val="22"/>
        </w:rPr>
      </w:pPr>
    </w:p>
    <w:p w14:paraId="4AA95847" w14:textId="77777777" w:rsidR="00576368" w:rsidRDefault="00576368" w:rsidP="00576368">
      <w:pPr>
        <w:tabs>
          <w:tab w:val="left" w:pos="3165"/>
          <w:tab w:val="center" w:pos="4677"/>
        </w:tabs>
        <w:rPr>
          <w:sz w:val="22"/>
          <w:szCs w:val="22"/>
        </w:rPr>
      </w:pPr>
    </w:p>
    <w:p w14:paraId="5DAC7974" w14:textId="77777777" w:rsidR="00576368" w:rsidRDefault="00576368" w:rsidP="00576368">
      <w:pPr>
        <w:tabs>
          <w:tab w:val="left" w:pos="3165"/>
          <w:tab w:val="center" w:pos="4677"/>
        </w:tabs>
        <w:rPr>
          <w:sz w:val="22"/>
          <w:szCs w:val="22"/>
        </w:rPr>
      </w:pPr>
    </w:p>
    <w:p w14:paraId="3CBC32EE" w14:textId="77777777" w:rsidR="00576368" w:rsidRDefault="00576368" w:rsidP="00576368">
      <w:pPr>
        <w:tabs>
          <w:tab w:val="left" w:pos="3165"/>
          <w:tab w:val="center" w:pos="4677"/>
        </w:tabs>
        <w:rPr>
          <w:sz w:val="22"/>
          <w:szCs w:val="22"/>
        </w:rPr>
      </w:pPr>
    </w:p>
    <w:p w14:paraId="1AFA9B7F" w14:textId="77777777" w:rsidR="00576368" w:rsidRDefault="00576368" w:rsidP="00576368">
      <w:pPr>
        <w:tabs>
          <w:tab w:val="left" w:pos="3165"/>
          <w:tab w:val="center" w:pos="4677"/>
        </w:tabs>
        <w:rPr>
          <w:sz w:val="22"/>
          <w:szCs w:val="22"/>
        </w:rPr>
      </w:pPr>
    </w:p>
    <w:p w14:paraId="1B2C121C" w14:textId="77777777" w:rsidR="00576368" w:rsidRPr="00C25234" w:rsidRDefault="00576368" w:rsidP="00576368">
      <w:pPr>
        <w:tabs>
          <w:tab w:val="left" w:pos="3165"/>
          <w:tab w:val="center" w:pos="4677"/>
        </w:tabs>
        <w:rPr>
          <w:sz w:val="22"/>
          <w:szCs w:val="22"/>
        </w:rPr>
      </w:pPr>
    </w:p>
    <w:p w14:paraId="04BF6DC7" w14:textId="77777777" w:rsidR="00576368" w:rsidRPr="00C25234" w:rsidRDefault="00576368" w:rsidP="00576368">
      <w:pPr>
        <w:tabs>
          <w:tab w:val="left" w:pos="3165"/>
          <w:tab w:val="center" w:pos="4677"/>
        </w:tabs>
        <w:rPr>
          <w:sz w:val="22"/>
          <w:szCs w:val="22"/>
        </w:rPr>
      </w:pPr>
    </w:p>
    <w:p w14:paraId="00E03B5D" w14:textId="77777777" w:rsidR="00576368" w:rsidRPr="00C25234" w:rsidRDefault="00576368" w:rsidP="00576368">
      <w:pPr>
        <w:tabs>
          <w:tab w:val="left" w:pos="426"/>
        </w:tabs>
        <w:jc w:val="right"/>
        <w:rPr>
          <w:rFonts w:eastAsia="Calibri"/>
          <w:sz w:val="22"/>
          <w:szCs w:val="22"/>
          <w:lang w:eastAsia="en-US"/>
        </w:rPr>
      </w:pPr>
      <w:r w:rsidRPr="00C25234">
        <w:rPr>
          <w:rFonts w:eastAsia="Calibri"/>
          <w:sz w:val="22"/>
          <w:szCs w:val="22"/>
          <w:lang w:eastAsia="en-US"/>
        </w:rPr>
        <w:lastRenderedPageBreak/>
        <w:t>Приложение 2 к договору</w:t>
      </w:r>
    </w:p>
    <w:p w14:paraId="3551FF74" w14:textId="20F39950" w:rsidR="00576368" w:rsidRPr="00C25234" w:rsidRDefault="00576368" w:rsidP="00576368">
      <w:pPr>
        <w:tabs>
          <w:tab w:val="left" w:pos="426"/>
        </w:tabs>
        <w:jc w:val="right"/>
        <w:rPr>
          <w:rFonts w:eastAsia="Calibri"/>
          <w:sz w:val="22"/>
          <w:szCs w:val="22"/>
          <w:lang w:eastAsia="en-US"/>
        </w:rPr>
      </w:pPr>
      <w:r w:rsidRPr="00C25234">
        <w:rPr>
          <w:rFonts w:eastAsia="Calibri"/>
          <w:sz w:val="22"/>
          <w:szCs w:val="22"/>
          <w:lang w:eastAsia="en-US"/>
        </w:rPr>
        <w:t xml:space="preserve">  </w:t>
      </w:r>
      <w:proofErr w:type="gramStart"/>
      <w:r w:rsidRPr="00C25234">
        <w:rPr>
          <w:rFonts w:eastAsia="Calibri"/>
          <w:sz w:val="22"/>
          <w:szCs w:val="22"/>
          <w:lang w:eastAsia="en-US"/>
        </w:rPr>
        <w:t xml:space="preserve">№ </w:t>
      </w:r>
      <w:r w:rsidRPr="00C25234">
        <w:rPr>
          <w:b/>
          <w:sz w:val="22"/>
          <w:szCs w:val="22"/>
        </w:rPr>
        <w:t xml:space="preserve"> </w:t>
      </w:r>
      <w:r w:rsidRPr="00C25234">
        <w:rPr>
          <w:rFonts w:eastAsia="Calibri"/>
          <w:sz w:val="22"/>
          <w:szCs w:val="22"/>
          <w:lang w:eastAsia="en-US"/>
        </w:rPr>
        <w:t>от</w:t>
      </w:r>
      <w:proofErr w:type="gramEnd"/>
      <w:r w:rsidRPr="00C25234">
        <w:rPr>
          <w:rFonts w:eastAsia="Calibri"/>
          <w:sz w:val="22"/>
          <w:szCs w:val="22"/>
          <w:lang w:eastAsia="en-US"/>
        </w:rPr>
        <w:t xml:space="preserve"> «__»</w:t>
      </w:r>
      <w:r w:rsidRPr="00C25234">
        <w:rPr>
          <w:rFonts w:eastAsia="Calibri"/>
          <w:sz w:val="22"/>
          <w:szCs w:val="22"/>
          <w:u w:val="single"/>
          <w:lang w:eastAsia="en-US"/>
        </w:rPr>
        <w:t>_________</w:t>
      </w:r>
      <w:r w:rsidRPr="00C25234">
        <w:rPr>
          <w:rFonts w:eastAsia="Calibri"/>
          <w:sz w:val="22"/>
          <w:szCs w:val="22"/>
          <w:lang w:eastAsia="en-US"/>
        </w:rPr>
        <w:t xml:space="preserve"> 202__ г. </w:t>
      </w:r>
    </w:p>
    <w:p w14:paraId="25C1E67A" w14:textId="77777777" w:rsidR="00576368" w:rsidRPr="00C25234" w:rsidRDefault="00576368" w:rsidP="00576368">
      <w:pPr>
        <w:tabs>
          <w:tab w:val="left" w:pos="426"/>
        </w:tabs>
        <w:spacing w:after="160" w:line="259" w:lineRule="auto"/>
        <w:jc w:val="center"/>
        <w:rPr>
          <w:rFonts w:eastAsia="Calibri"/>
          <w:sz w:val="22"/>
          <w:szCs w:val="22"/>
          <w:lang w:eastAsia="en-US"/>
        </w:rPr>
      </w:pPr>
      <w:r w:rsidRPr="00C25234">
        <w:rPr>
          <w:rFonts w:eastAsia="Calibri"/>
          <w:sz w:val="22"/>
          <w:szCs w:val="22"/>
          <w:lang w:eastAsia="en-US"/>
        </w:rPr>
        <w:t xml:space="preserve">Требование к формированию реестра «ВР </w:t>
      </w:r>
      <w:r w:rsidRPr="00C25234">
        <w:rPr>
          <w:rFonts w:eastAsia="Calibri"/>
          <w:sz w:val="22"/>
          <w:szCs w:val="22"/>
          <w:lang w:eastAsia="en-US"/>
        </w:rPr>
        <w:br/>
        <w:t>для МУП "Водоканал" г.</w:t>
      </w:r>
      <w:r>
        <w:rPr>
          <w:rFonts w:eastAsia="Calibri"/>
          <w:sz w:val="22"/>
          <w:szCs w:val="22"/>
          <w:lang w:eastAsia="en-US"/>
        </w:rPr>
        <w:t xml:space="preserve"> </w:t>
      </w:r>
      <w:r w:rsidRPr="00C25234">
        <w:rPr>
          <w:rFonts w:eastAsia="Calibri"/>
          <w:sz w:val="22"/>
          <w:szCs w:val="22"/>
          <w:lang w:eastAsia="en-US"/>
        </w:rPr>
        <w:t>Йошкар-Ол</w:t>
      </w:r>
      <w:r>
        <w:rPr>
          <w:rFonts w:eastAsia="Calibri"/>
          <w:sz w:val="22"/>
          <w:szCs w:val="22"/>
          <w:lang w:eastAsia="en-US"/>
        </w:rPr>
        <w:t>ы</w:t>
      </w:r>
    </w:p>
    <w:p w14:paraId="1AB3936D" w14:textId="77777777" w:rsidR="00576368" w:rsidRPr="00C25234" w:rsidRDefault="00576368" w:rsidP="00576368">
      <w:pPr>
        <w:tabs>
          <w:tab w:val="left" w:pos="567"/>
          <w:tab w:val="left" w:pos="2880"/>
        </w:tabs>
        <w:ind w:firstLine="567"/>
        <w:rPr>
          <w:rFonts w:eastAsia="Calibri"/>
          <w:sz w:val="22"/>
          <w:szCs w:val="22"/>
          <w:lang w:eastAsia="en-US"/>
        </w:rPr>
      </w:pPr>
      <w:r w:rsidRPr="00C25234">
        <w:rPr>
          <w:rFonts w:eastAsia="Calibri"/>
          <w:sz w:val="22"/>
          <w:szCs w:val="22"/>
          <w:lang w:eastAsia="en-US"/>
        </w:rPr>
        <w:tab/>
      </w:r>
    </w:p>
    <w:p w14:paraId="762B8829" w14:textId="77777777" w:rsidR="00576368" w:rsidRPr="00C25234" w:rsidRDefault="00576368" w:rsidP="00576368">
      <w:pPr>
        <w:keepNext/>
        <w:keepLines/>
        <w:numPr>
          <w:ilvl w:val="0"/>
          <w:numId w:val="13"/>
        </w:numPr>
        <w:tabs>
          <w:tab w:val="left" w:pos="567"/>
        </w:tabs>
        <w:spacing w:after="160" w:line="259" w:lineRule="auto"/>
        <w:ind w:left="0" w:firstLine="0"/>
        <w:jc w:val="both"/>
        <w:outlineLvl w:val="0"/>
        <w:rPr>
          <w:sz w:val="22"/>
          <w:szCs w:val="22"/>
          <w:lang w:eastAsia="en-US"/>
        </w:rPr>
      </w:pPr>
      <w:r w:rsidRPr="00C25234">
        <w:rPr>
          <w:b/>
          <w:sz w:val="22"/>
          <w:szCs w:val="22"/>
          <w:lang w:eastAsia="en-US"/>
        </w:rPr>
        <w:t>Тип реестра:</w:t>
      </w:r>
      <w:r w:rsidRPr="00C25234">
        <w:rPr>
          <w:sz w:val="22"/>
          <w:szCs w:val="22"/>
          <w:lang w:eastAsia="en-US"/>
        </w:rPr>
        <w:t xml:space="preserve"> </w:t>
      </w:r>
      <w:r>
        <w:rPr>
          <w:sz w:val="22"/>
          <w:szCs w:val="22"/>
          <w:lang w:eastAsia="en-US"/>
        </w:rPr>
        <w:t>в</w:t>
      </w:r>
      <w:r w:rsidRPr="00C25234">
        <w:rPr>
          <w:sz w:val="22"/>
          <w:szCs w:val="22"/>
          <w:lang w:eastAsia="en-US"/>
        </w:rPr>
        <w:t>ходящий</w:t>
      </w:r>
    </w:p>
    <w:p w14:paraId="7F1380FE" w14:textId="77777777" w:rsidR="00576368" w:rsidRPr="00C25234" w:rsidRDefault="00576368" w:rsidP="00576368">
      <w:pPr>
        <w:keepNext/>
        <w:keepLines/>
        <w:numPr>
          <w:ilvl w:val="0"/>
          <w:numId w:val="13"/>
        </w:numPr>
        <w:tabs>
          <w:tab w:val="left" w:pos="567"/>
        </w:tabs>
        <w:spacing w:after="160" w:line="259" w:lineRule="auto"/>
        <w:ind w:left="0" w:firstLine="0"/>
        <w:jc w:val="both"/>
        <w:outlineLvl w:val="0"/>
        <w:rPr>
          <w:b/>
          <w:sz w:val="22"/>
          <w:szCs w:val="22"/>
          <w:lang w:eastAsia="en-US"/>
        </w:rPr>
      </w:pPr>
      <w:r w:rsidRPr="00C25234">
        <w:rPr>
          <w:b/>
          <w:sz w:val="22"/>
          <w:szCs w:val="22"/>
          <w:lang w:eastAsia="en-US"/>
        </w:rPr>
        <w:t xml:space="preserve">Количество файлов в реестре: </w:t>
      </w:r>
      <w:r w:rsidRPr="00C25234">
        <w:rPr>
          <w:sz w:val="22"/>
          <w:szCs w:val="22"/>
          <w:lang w:eastAsia="en-US"/>
        </w:rPr>
        <w:t>1</w:t>
      </w:r>
    </w:p>
    <w:p w14:paraId="2A488EAE" w14:textId="77777777" w:rsidR="00576368" w:rsidRPr="00C25234" w:rsidRDefault="00576368" w:rsidP="00576368">
      <w:pPr>
        <w:keepNext/>
        <w:keepLines/>
        <w:numPr>
          <w:ilvl w:val="0"/>
          <w:numId w:val="13"/>
        </w:numPr>
        <w:tabs>
          <w:tab w:val="left" w:pos="567"/>
        </w:tabs>
        <w:spacing w:after="160" w:line="259" w:lineRule="auto"/>
        <w:ind w:left="0" w:firstLine="0"/>
        <w:jc w:val="both"/>
        <w:outlineLvl w:val="0"/>
        <w:rPr>
          <w:sz w:val="22"/>
          <w:szCs w:val="22"/>
          <w:lang w:eastAsia="en-US"/>
        </w:rPr>
      </w:pPr>
      <w:r w:rsidRPr="00C25234">
        <w:rPr>
          <w:b/>
          <w:sz w:val="22"/>
          <w:szCs w:val="22"/>
          <w:lang w:eastAsia="en-US"/>
        </w:rPr>
        <w:t xml:space="preserve">Архивировать файлы в архив: </w:t>
      </w:r>
      <w:r>
        <w:rPr>
          <w:sz w:val="22"/>
          <w:szCs w:val="22"/>
          <w:lang w:eastAsia="en-US"/>
        </w:rPr>
        <w:t>д</w:t>
      </w:r>
      <w:r w:rsidRPr="00C25234">
        <w:rPr>
          <w:sz w:val="22"/>
          <w:szCs w:val="22"/>
          <w:lang w:eastAsia="en-US"/>
        </w:rPr>
        <w:t>а</w:t>
      </w:r>
    </w:p>
    <w:p w14:paraId="3C966D2C" w14:textId="77777777" w:rsidR="00576368" w:rsidRPr="00C25234" w:rsidRDefault="00576368" w:rsidP="00576368">
      <w:pPr>
        <w:keepNext/>
        <w:keepLines/>
        <w:numPr>
          <w:ilvl w:val="0"/>
          <w:numId w:val="13"/>
        </w:numPr>
        <w:tabs>
          <w:tab w:val="left" w:pos="567"/>
        </w:tabs>
        <w:spacing w:after="160" w:line="259" w:lineRule="auto"/>
        <w:ind w:hanging="927"/>
        <w:jc w:val="both"/>
        <w:outlineLvl w:val="0"/>
        <w:rPr>
          <w:b/>
          <w:sz w:val="22"/>
          <w:szCs w:val="22"/>
          <w:lang w:eastAsia="en-US"/>
        </w:rPr>
      </w:pPr>
      <w:r w:rsidRPr="00C25234">
        <w:rPr>
          <w:b/>
          <w:sz w:val="22"/>
          <w:szCs w:val="22"/>
          <w:lang w:eastAsia="en-US"/>
        </w:rPr>
        <w:t xml:space="preserve">Правило формирования архива: </w:t>
      </w:r>
    </w:p>
    <w:p w14:paraId="71E70128" w14:textId="77777777" w:rsidR="00576368" w:rsidRPr="00C25234" w:rsidRDefault="00576368" w:rsidP="00576368">
      <w:pPr>
        <w:tabs>
          <w:tab w:val="left" w:pos="426"/>
        </w:tabs>
        <w:jc w:val="both"/>
        <w:rPr>
          <w:rFonts w:eastAsia="Calibri"/>
          <w:sz w:val="22"/>
          <w:szCs w:val="22"/>
          <w:lang w:eastAsia="en-US"/>
        </w:rPr>
      </w:pPr>
      <w:r w:rsidRPr="00C25234">
        <w:rPr>
          <w:rFonts w:eastAsia="Calibri"/>
          <w:sz w:val="22"/>
          <w:szCs w:val="22"/>
          <w:lang w:eastAsia="en-US"/>
        </w:rPr>
        <w:t>12</w:t>
      </w:r>
      <w:r w:rsidRPr="00C25234">
        <w:rPr>
          <w:rFonts w:eastAsia="Calibri"/>
          <w:sz w:val="22"/>
          <w:szCs w:val="22"/>
          <w:lang w:val="en-US" w:eastAsia="en-US"/>
        </w:rPr>
        <w:t>NN</w:t>
      </w:r>
      <w:r w:rsidRPr="00C25234">
        <w:rPr>
          <w:rFonts w:eastAsia="Calibri"/>
          <w:sz w:val="22"/>
          <w:szCs w:val="22"/>
          <w:lang w:eastAsia="en-US"/>
        </w:rPr>
        <w:t>дата.zip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346"/>
        <w:gridCol w:w="3401"/>
      </w:tblGrid>
      <w:tr w:rsidR="00576368" w:rsidRPr="00C25234" w14:paraId="3668ED40" w14:textId="77777777" w:rsidTr="00F26256">
        <w:tc>
          <w:tcPr>
            <w:tcW w:w="2462" w:type="dxa"/>
            <w:shd w:val="clear" w:color="auto" w:fill="auto"/>
          </w:tcPr>
          <w:p w14:paraId="46244302" w14:textId="77777777" w:rsidR="00576368" w:rsidRPr="00C25234" w:rsidRDefault="00576368" w:rsidP="00F26256">
            <w:pPr>
              <w:tabs>
                <w:tab w:val="left" w:pos="142"/>
                <w:tab w:val="left" w:pos="426"/>
              </w:tabs>
              <w:rPr>
                <w:rFonts w:ascii="Calibri" w:eastAsia="Calibri" w:hAnsi="Calibri"/>
                <w:sz w:val="22"/>
                <w:szCs w:val="22"/>
                <w:lang w:eastAsia="en-US"/>
              </w:rPr>
            </w:pPr>
          </w:p>
        </w:tc>
        <w:tc>
          <w:tcPr>
            <w:tcW w:w="3634" w:type="dxa"/>
            <w:shd w:val="clear" w:color="auto" w:fill="auto"/>
            <w:vAlign w:val="center"/>
          </w:tcPr>
          <w:p w14:paraId="782B77B8" w14:textId="77777777" w:rsidR="00576368" w:rsidRPr="00C25234" w:rsidRDefault="00576368" w:rsidP="00F26256">
            <w:pPr>
              <w:tabs>
                <w:tab w:val="left" w:pos="142"/>
                <w:tab w:val="left" w:pos="426"/>
              </w:tabs>
              <w:jc w:val="center"/>
              <w:rPr>
                <w:rFonts w:ascii="Calibri" w:eastAsia="Calibri" w:hAnsi="Calibri"/>
                <w:b/>
                <w:sz w:val="22"/>
                <w:szCs w:val="22"/>
                <w:lang w:eastAsia="en-US"/>
              </w:rPr>
            </w:pPr>
            <w:r w:rsidRPr="00C25234">
              <w:rPr>
                <w:rFonts w:ascii="Calibri" w:eastAsia="Calibri" w:hAnsi="Calibri"/>
                <w:b/>
                <w:sz w:val="22"/>
                <w:szCs w:val="22"/>
                <w:lang w:eastAsia="en-US"/>
              </w:rPr>
              <w:t>Описание</w:t>
            </w:r>
          </w:p>
        </w:tc>
        <w:tc>
          <w:tcPr>
            <w:tcW w:w="3683" w:type="dxa"/>
            <w:shd w:val="clear" w:color="auto" w:fill="auto"/>
            <w:vAlign w:val="center"/>
          </w:tcPr>
          <w:p w14:paraId="369CBF70" w14:textId="77777777" w:rsidR="00576368" w:rsidRPr="00C25234" w:rsidRDefault="00576368" w:rsidP="00F26256">
            <w:pPr>
              <w:tabs>
                <w:tab w:val="left" w:pos="142"/>
                <w:tab w:val="left" w:pos="426"/>
              </w:tabs>
              <w:jc w:val="center"/>
              <w:rPr>
                <w:rFonts w:ascii="Calibri" w:eastAsia="Calibri" w:hAnsi="Calibri"/>
                <w:b/>
                <w:sz w:val="22"/>
                <w:szCs w:val="22"/>
                <w:lang w:eastAsia="en-US"/>
              </w:rPr>
            </w:pPr>
            <w:r w:rsidRPr="00C25234">
              <w:rPr>
                <w:rFonts w:ascii="Calibri" w:eastAsia="Calibri" w:hAnsi="Calibri"/>
                <w:b/>
                <w:sz w:val="22"/>
                <w:szCs w:val="22"/>
                <w:lang w:eastAsia="en-US"/>
              </w:rPr>
              <w:t>Маска</w:t>
            </w:r>
          </w:p>
        </w:tc>
      </w:tr>
      <w:tr w:rsidR="00576368" w:rsidRPr="00C25234" w14:paraId="061D6F3C" w14:textId="77777777" w:rsidTr="00F26256">
        <w:tc>
          <w:tcPr>
            <w:tcW w:w="2462" w:type="dxa"/>
            <w:shd w:val="clear" w:color="auto" w:fill="auto"/>
          </w:tcPr>
          <w:p w14:paraId="7262879D" w14:textId="77777777" w:rsidR="00576368" w:rsidRPr="00C25234" w:rsidRDefault="00576368" w:rsidP="00F26256">
            <w:pPr>
              <w:tabs>
                <w:tab w:val="left" w:pos="142"/>
                <w:tab w:val="left" w:pos="426"/>
              </w:tabs>
              <w:rPr>
                <w:rFonts w:ascii="Calibri" w:eastAsia="Calibri" w:hAnsi="Calibri"/>
                <w:sz w:val="22"/>
                <w:szCs w:val="22"/>
                <w:lang w:eastAsia="en-US"/>
              </w:rPr>
            </w:pPr>
            <w:r w:rsidRPr="00C25234">
              <w:rPr>
                <w:rFonts w:ascii="Calibri" w:eastAsia="Calibri" w:hAnsi="Calibri"/>
                <w:sz w:val="22"/>
                <w:szCs w:val="22"/>
                <w:lang w:eastAsia="en-US"/>
              </w:rPr>
              <w:t>дата</w:t>
            </w:r>
          </w:p>
        </w:tc>
        <w:tc>
          <w:tcPr>
            <w:tcW w:w="3634" w:type="dxa"/>
            <w:shd w:val="clear" w:color="auto" w:fill="auto"/>
          </w:tcPr>
          <w:p w14:paraId="48F98A4B" w14:textId="77777777" w:rsidR="00576368" w:rsidRPr="00C25234" w:rsidRDefault="00576368" w:rsidP="00F26256">
            <w:pPr>
              <w:tabs>
                <w:tab w:val="left" w:pos="142"/>
                <w:tab w:val="left" w:pos="426"/>
              </w:tabs>
              <w:rPr>
                <w:rFonts w:ascii="Calibri" w:eastAsia="Calibri" w:hAnsi="Calibri"/>
                <w:sz w:val="22"/>
                <w:szCs w:val="22"/>
                <w:lang w:eastAsia="en-US"/>
              </w:rPr>
            </w:pPr>
            <w:r w:rsidRPr="00C25234">
              <w:rPr>
                <w:rFonts w:ascii="Calibri" w:eastAsia="Calibri" w:hAnsi="Calibri"/>
                <w:sz w:val="22"/>
                <w:szCs w:val="22"/>
                <w:lang w:eastAsia="en-US"/>
              </w:rPr>
              <w:t>Период</w:t>
            </w:r>
          </w:p>
        </w:tc>
        <w:tc>
          <w:tcPr>
            <w:tcW w:w="3683" w:type="dxa"/>
            <w:shd w:val="clear" w:color="auto" w:fill="auto"/>
          </w:tcPr>
          <w:p w14:paraId="283B4D9E" w14:textId="77777777" w:rsidR="00576368" w:rsidRPr="00C25234" w:rsidRDefault="00576368" w:rsidP="00F26256">
            <w:pPr>
              <w:tabs>
                <w:tab w:val="left" w:pos="142"/>
                <w:tab w:val="left" w:pos="426"/>
              </w:tabs>
              <w:rPr>
                <w:rFonts w:ascii="Calibri" w:eastAsia="Calibri" w:hAnsi="Calibri"/>
                <w:sz w:val="22"/>
                <w:szCs w:val="22"/>
                <w:lang w:eastAsia="en-US"/>
              </w:rPr>
            </w:pPr>
            <w:r w:rsidRPr="00C25234">
              <w:rPr>
                <w:rFonts w:ascii="Calibri" w:eastAsia="Calibri" w:hAnsi="Calibri"/>
                <w:sz w:val="22"/>
                <w:szCs w:val="22"/>
                <w:lang w:eastAsia="en-US"/>
              </w:rPr>
              <w:t>ДДММГГГГ</w:t>
            </w:r>
          </w:p>
        </w:tc>
      </w:tr>
    </w:tbl>
    <w:p w14:paraId="3240F331" w14:textId="77777777" w:rsidR="00576368" w:rsidRPr="00C25234" w:rsidRDefault="00576368" w:rsidP="00576368">
      <w:pPr>
        <w:tabs>
          <w:tab w:val="left" w:pos="567"/>
        </w:tabs>
        <w:rPr>
          <w:rFonts w:eastAsia="Calibri"/>
          <w:sz w:val="22"/>
          <w:szCs w:val="22"/>
          <w:lang w:eastAsia="en-US"/>
        </w:rPr>
      </w:pPr>
      <w:r w:rsidRPr="00C25234">
        <w:rPr>
          <w:rFonts w:eastAsia="Calibri"/>
          <w:sz w:val="22"/>
          <w:szCs w:val="22"/>
          <w:lang w:eastAsia="en-US"/>
        </w:rPr>
        <w:t xml:space="preserve">                                                    </w:t>
      </w:r>
    </w:p>
    <w:p w14:paraId="00BE6098" w14:textId="77777777" w:rsidR="00576368" w:rsidRPr="00C25234" w:rsidRDefault="00576368" w:rsidP="00576368">
      <w:pPr>
        <w:keepNext/>
        <w:keepLines/>
        <w:numPr>
          <w:ilvl w:val="1"/>
          <w:numId w:val="13"/>
        </w:numPr>
        <w:tabs>
          <w:tab w:val="left" w:pos="567"/>
        </w:tabs>
        <w:spacing w:after="160" w:line="259" w:lineRule="auto"/>
        <w:ind w:left="0" w:firstLine="0"/>
        <w:jc w:val="both"/>
        <w:outlineLvl w:val="0"/>
        <w:rPr>
          <w:b/>
          <w:sz w:val="22"/>
          <w:szCs w:val="22"/>
          <w:lang w:eastAsia="en-US"/>
        </w:rPr>
      </w:pPr>
      <w:r w:rsidRPr="00C25234">
        <w:rPr>
          <w:b/>
          <w:sz w:val="22"/>
          <w:szCs w:val="22"/>
          <w:lang w:eastAsia="en-US"/>
        </w:rPr>
        <w:t xml:space="preserve">Формат и кодировка файла: </w:t>
      </w:r>
      <w:r w:rsidRPr="00C25234">
        <w:rPr>
          <w:sz w:val="22"/>
          <w:szCs w:val="22"/>
          <w:lang w:val="en-US" w:eastAsia="en-US"/>
        </w:rPr>
        <w:t>txt</w:t>
      </w:r>
      <w:r w:rsidRPr="00C25234">
        <w:rPr>
          <w:sz w:val="22"/>
          <w:szCs w:val="22"/>
          <w:lang w:eastAsia="en-US"/>
        </w:rPr>
        <w:t xml:space="preserve">, </w:t>
      </w:r>
      <w:r w:rsidRPr="00C25234">
        <w:rPr>
          <w:sz w:val="22"/>
          <w:szCs w:val="22"/>
          <w:lang w:val="en-US" w:eastAsia="en-US"/>
        </w:rPr>
        <w:t>WIN</w:t>
      </w:r>
      <w:r w:rsidRPr="00C25234">
        <w:rPr>
          <w:sz w:val="22"/>
          <w:szCs w:val="22"/>
          <w:lang w:eastAsia="en-US"/>
        </w:rPr>
        <w:t>-1251</w:t>
      </w:r>
    </w:p>
    <w:p w14:paraId="228C46C4" w14:textId="77777777" w:rsidR="00576368" w:rsidRPr="00C25234" w:rsidRDefault="00576368" w:rsidP="00576368">
      <w:pPr>
        <w:keepNext/>
        <w:keepLines/>
        <w:numPr>
          <w:ilvl w:val="1"/>
          <w:numId w:val="13"/>
        </w:numPr>
        <w:tabs>
          <w:tab w:val="left" w:pos="567"/>
        </w:tabs>
        <w:spacing w:after="160" w:line="259" w:lineRule="auto"/>
        <w:ind w:left="0" w:firstLine="0"/>
        <w:jc w:val="both"/>
        <w:outlineLvl w:val="0"/>
        <w:rPr>
          <w:b/>
          <w:sz w:val="22"/>
          <w:szCs w:val="22"/>
          <w:lang w:eastAsia="en-US"/>
        </w:rPr>
      </w:pPr>
      <w:r w:rsidRPr="00C25234">
        <w:rPr>
          <w:b/>
          <w:sz w:val="22"/>
          <w:szCs w:val="22"/>
          <w:lang w:eastAsia="en-US"/>
        </w:rPr>
        <w:t xml:space="preserve">По каким данным выполнять поиск абонента: </w:t>
      </w:r>
      <w:r w:rsidRPr="00C25234">
        <w:rPr>
          <w:sz w:val="22"/>
          <w:szCs w:val="22"/>
          <w:lang w:eastAsia="en-US"/>
        </w:rPr>
        <w:t>лицевой счет</w:t>
      </w:r>
    </w:p>
    <w:p w14:paraId="7A8392BC" w14:textId="77777777" w:rsidR="00576368" w:rsidRPr="00C25234" w:rsidRDefault="00576368" w:rsidP="00576368">
      <w:pPr>
        <w:keepNext/>
        <w:keepLines/>
        <w:numPr>
          <w:ilvl w:val="1"/>
          <w:numId w:val="13"/>
        </w:numPr>
        <w:tabs>
          <w:tab w:val="left" w:pos="567"/>
        </w:tabs>
        <w:spacing w:after="160" w:line="259" w:lineRule="auto"/>
        <w:ind w:left="0" w:firstLine="0"/>
        <w:jc w:val="both"/>
        <w:outlineLvl w:val="0"/>
        <w:rPr>
          <w:b/>
          <w:sz w:val="22"/>
          <w:szCs w:val="22"/>
          <w:lang w:eastAsia="en-US"/>
        </w:rPr>
      </w:pPr>
      <w:r w:rsidRPr="00C25234">
        <w:rPr>
          <w:b/>
          <w:sz w:val="22"/>
          <w:szCs w:val="22"/>
          <w:lang w:eastAsia="en-US"/>
        </w:rPr>
        <w:t>Содержание файл</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93"/>
        <w:gridCol w:w="4536"/>
        <w:gridCol w:w="1559"/>
        <w:gridCol w:w="1417"/>
        <w:gridCol w:w="1134"/>
      </w:tblGrid>
      <w:tr w:rsidR="00576368" w:rsidRPr="00C25234" w14:paraId="27C9270F" w14:textId="77777777" w:rsidTr="00F26256">
        <w:tc>
          <w:tcPr>
            <w:tcW w:w="993" w:type="dxa"/>
            <w:shd w:val="clear" w:color="auto" w:fill="BFBFBF"/>
          </w:tcPr>
          <w:p w14:paraId="24A13138" w14:textId="77777777" w:rsidR="00576368" w:rsidRPr="00C25234" w:rsidRDefault="00576368" w:rsidP="00F26256">
            <w:pPr>
              <w:jc w:val="center"/>
              <w:rPr>
                <w:rFonts w:ascii="Calibri" w:eastAsia="Calibri" w:hAnsi="Calibri"/>
                <w:b/>
                <w:sz w:val="22"/>
                <w:szCs w:val="22"/>
                <w:lang w:eastAsia="en-US"/>
              </w:rPr>
            </w:pPr>
            <w:r w:rsidRPr="00C25234">
              <w:rPr>
                <w:rFonts w:ascii="Calibri" w:eastAsia="Calibri" w:hAnsi="Calibri"/>
                <w:b/>
                <w:sz w:val="22"/>
                <w:szCs w:val="22"/>
                <w:lang w:eastAsia="en-US"/>
              </w:rPr>
              <w:t>Номер поля в реестре</w:t>
            </w:r>
          </w:p>
        </w:tc>
        <w:tc>
          <w:tcPr>
            <w:tcW w:w="4536" w:type="dxa"/>
            <w:shd w:val="clear" w:color="auto" w:fill="BFBFBF"/>
            <w:vAlign w:val="center"/>
          </w:tcPr>
          <w:p w14:paraId="56E9F767" w14:textId="77777777" w:rsidR="00576368" w:rsidRPr="00C25234" w:rsidRDefault="00576368" w:rsidP="00F26256">
            <w:pPr>
              <w:tabs>
                <w:tab w:val="left" w:pos="567"/>
              </w:tabs>
              <w:jc w:val="center"/>
              <w:rPr>
                <w:rFonts w:ascii="Calibri" w:eastAsia="Calibri" w:hAnsi="Calibri"/>
                <w:b/>
                <w:sz w:val="22"/>
                <w:szCs w:val="22"/>
                <w:lang w:eastAsia="en-US"/>
              </w:rPr>
            </w:pPr>
            <w:r w:rsidRPr="00C25234">
              <w:rPr>
                <w:rFonts w:ascii="Calibri" w:eastAsia="Calibri" w:hAnsi="Calibri"/>
                <w:b/>
                <w:sz w:val="22"/>
                <w:szCs w:val="22"/>
                <w:lang w:eastAsia="en-US"/>
              </w:rPr>
              <w:t>Наименование поля</w:t>
            </w:r>
          </w:p>
        </w:tc>
        <w:tc>
          <w:tcPr>
            <w:tcW w:w="1559" w:type="dxa"/>
            <w:shd w:val="clear" w:color="auto" w:fill="BFBFBF"/>
            <w:vAlign w:val="center"/>
          </w:tcPr>
          <w:p w14:paraId="68C4FDE3" w14:textId="77777777" w:rsidR="00576368" w:rsidRPr="00C25234" w:rsidRDefault="00576368" w:rsidP="00F26256">
            <w:pPr>
              <w:tabs>
                <w:tab w:val="left" w:pos="567"/>
              </w:tabs>
              <w:jc w:val="center"/>
              <w:rPr>
                <w:rFonts w:ascii="Calibri" w:eastAsia="Calibri" w:hAnsi="Calibri"/>
                <w:b/>
                <w:sz w:val="22"/>
                <w:szCs w:val="22"/>
                <w:lang w:eastAsia="en-US"/>
              </w:rPr>
            </w:pPr>
            <w:r w:rsidRPr="00C25234">
              <w:rPr>
                <w:rFonts w:ascii="Calibri" w:eastAsia="Calibri" w:hAnsi="Calibri"/>
                <w:b/>
                <w:sz w:val="22"/>
                <w:szCs w:val="22"/>
                <w:lang w:eastAsia="en-US"/>
              </w:rPr>
              <w:t>Описание поля</w:t>
            </w:r>
          </w:p>
        </w:tc>
        <w:tc>
          <w:tcPr>
            <w:tcW w:w="1417" w:type="dxa"/>
            <w:shd w:val="clear" w:color="auto" w:fill="BFBFBF"/>
            <w:vAlign w:val="center"/>
          </w:tcPr>
          <w:p w14:paraId="684CD4A4" w14:textId="77777777" w:rsidR="00576368" w:rsidRPr="00C25234" w:rsidRDefault="00576368" w:rsidP="00F26256">
            <w:pPr>
              <w:tabs>
                <w:tab w:val="left" w:pos="567"/>
              </w:tabs>
              <w:jc w:val="center"/>
              <w:rPr>
                <w:rFonts w:ascii="Calibri" w:eastAsia="Calibri" w:hAnsi="Calibri"/>
                <w:b/>
                <w:sz w:val="22"/>
                <w:szCs w:val="22"/>
                <w:lang w:val="en-US" w:eastAsia="en-US"/>
              </w:rPr>
            </w:pPr>
            <w:r w:rsidRPr="00C25234">
              <w:rPr>
                <w:rFonts w:ascii="Calibri" w:eastAsia="Calibri" w:hAnsi="Calibri"/>
                <w:b/>
                <w:sz w:val="22"/>
                <w:szCs w:val="22"/>
                <w:lang w:val="en-US" w:eastAsia="en-US"/>
              </w:rPr>
              <w:t>Min</w:t>
            </w:r>
          </w:p>
        </w:tc>
        <w:tc>
          <w:tcPr>
            <w:tcW w:w="1134" w:type="dxa"/>
            <w:shd w:val="clear" w:color="auto" w:fill="BFBFBF"/>
          </w:tcPr>
          <w:p w14:paraId="668675FC" w14:textId="77777777" w:rsidR="00576368" w:rsidRPr="00C25234" w:rsidRDefault="00576368" w:rsidP="00F26256">
            <w:pPr>
              <w:tabs>
                <w:tab w:val="left" w:pos="567"/>
              </w:tabs>
              <w:jc w:val="right"/>
              <w:rPr>
                <w:rFonts w:ascii="Calibri" w:eastAsia="Calibri" w:hAnsi="Calibri"/>
                <w:b/>
                <w:sz w:val="22"/>
                <w:szCs w:val="22"/>
                <w:lang w:val="en-US" w:eastAsia="en-US"/>
              </w:rPr>
            </w:pPr>
          </w:p>
          <w:p w14:paraId="4F693FA7" w14:textId="77777777" w:rsidR="00576368" w:rsidRPr="00C25234" w:rsidRDefault="00576368" w:rsidP="00F26256">
            <w:pPr>
              <w:tabs>
                <w:tab w:val="left" w:pos="567"/>
              </w:tabs>
              <w:jc w:val="center"/>
              <w:rPr>
                <w:rFonts w:ascii="Calibri" w:eastAsia="Calibri" w:hAnsi="Calibri"/>
                <w:b/>
                <w:sz w:val="22"/>
                <w:szCs w:val="22"/>
                <w:lang w:val="en-US" w:eastAsia="en-US"/>
              </w:rPr>
            </w:pPr>
            <w:r w:rsidRPr="00C25234">
              <w:rPr>
                <w:rFonts w:ascii="Calibri" w:eastAsia="Calibri" w:hAnsi="Calibri"/>
                <w:b/>
                <w:sz w:val="22"/>
                <w:szCs w:val="22"/>
                <w:lang w:val="en-US" w:eastAsia="en-US"/>
              </w:rPr>
              <w:t>Max</w:t>
            </w:r>
          </w:p>
          <w:p w14:paraId="13BBD438" w14:textId="77777777" w:rsidR="00576368" w:rsidRPr="00C25234" w:rsidRDefault="00576368" w:rsidP="00F26256">
            <w:pPr>
              <w:jc w:val="center"/>
              <w:rPr>
                <w:rFonts w:ascii="Calibri" w:eastAsia="Calibri" w:hAnsi="Calibri"/>
                <w:sz w:val="22"/>
                <w:szCs w:val="22"/>
                <w:lang w:val="en-US" w:eastAsia="en-US"/>
              </w:rPr>
            </w:pPr>
          </w:p>
        </w:tc>
      </w:tr>
      <w:tr w:rsidR="00576368" w:rsidRPr="00C25234" w14:paraId="62A606F0" w14:textId="77777777" w:rsidTr="00F26256">
        <w:tc>
          <w:tcPr>
            <w:tcW w:w="993" w:type="dxa"/>
            <w:shd w:val="clear" w:color="auto" w:fill="auto"/>
            <w:vAlign w:val="center"/>
          </w:tcPr>
          <w:p w14:paraId="6AEC458F"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w:t>
            </w:r>
          </w:p>
        </w:tc>
        <w:tc>
          <w:tcPr>
            <w:tcW w:w="4536" w:type="dxa"/>
            <w:shd w:val="clear" w:color="auto" w:fill="auto"/>
            <w:vAlign w:val="center"/>
          </w:tcPr>
          <w:p w14:paraId="05357A5C"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Лицевой счет</w:t>
            </w:r>
          </w:p>
        </w:tc>
        <w:tc>
          <w:tcPr>
            <w:tcW w:w="1559" w:type="dxa"/>
            <w:shd w:val="clear" w:color="auto" w:fill="auto"/>
            <w:vAlign w:val="center"/>
          </w:tcPr>
          <w:p w14:paraId="6FA3D53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7B36945C"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1</w:t>
            </w:r>
          </w:p>
        </w:tc>
        <w:tc>
          <w:tcPr>
            <w:tcW w:w="1134" w:type="dxa"/>
            <w:shd w:val="clear" w:color="auto" w:fill="auto"/>
          </w:tcPr>
          <w:p w14:paraId="77E68C6C"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18</w:t>
            </w:r>
          </w:p>
        </w:tc>
      </w:tr>
      <w:tr w:rsidR="00576368" w:rsidRPr="00C25234" w14:paraId="580E5FD2" w14:textId="77777777" w:rsidTr="00F26256">
        <w:tc>
          <w:tcPr>
            <w:tcW w:w="993" w:type="dxa"/>
            <w:shd w:val="clear" w:color="auto" w:fill="auto"/>
            <w:vAlign w:val="center"/>
          </w:tcPr>
          <w:p w14:paraId="16652132"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2</w:t>
            </w:r>
          </w:p>
        </w:tc>
        <w:tc>
          <w:tcPr>
            <w:tcW w:w="4536" w:type="dxa"/>
            <w:shd w:val="clear" w:color="auto" w:fill="auto"/>
            <w:vAlign w:val="center"/>
          </w:tcPr>
          <w:p w14:paraId="40B7463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л\с Ф.И.О.</w:t>
            </w:r>
          </w:p>
        </w:tc>
        <w:tc>
          <w:tcPr>
            <w:tcW w:w="1559" w:type="dxa"/>
            <w:shd w:val="clear" w:color="auto" w:fill="auto"/>
            <w:vAlign w:val="center"/>
          </w:tcPr>
          <w:p w14:paraId="520E9283"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4178B3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w:t>
            </w:r>
          </w:p>
        </w:tc>
        <w:tc>
          <w:tcPr>
            <w:tcW w:w="1134" w:type="dxa"/>
            <w:shd w:val="clear" w:color="auto" w:fill="auto"/>
          </w:tcPr>
          <w:p w14:paraId="6643F4AC"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60</w:t>
            </w:r>
          </w:p>
        </w:tc>
      </w:tr>
      <w:tr w:rsidR="00576368" w:rsidRPr="00C25234" w14:paraId="72999D09" w14:textId="77777777" w:rsidTr="00F26256">
        <w:trPr>
          <w:trHeight w:val="100"/>
        </w:trPr>
        <w:tc>
          <w:tcPr>
            <w:tcW w:w="993" w:type="dxa"/>
            <w:shd w:val="clear" w:color="auto" w:fill="auto"/>
            <w:vAlign w:val="center"/>
          </w:tcPr>
          <w:p w14:paraId="3A7EE65D"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3</w:t>
            </w:r>
          </w:p>
        </w:tc>
        <w:tc>
          <w:tcPr>
            <w:tcW w:w="4536" w:type="dxa"/>
            <w:shd w:val="clear" w:color="auto" w:fill="auto"/>
            <w:vAlign w:val="center"/>
          </w:tcPr>
          <w:p w14:paraId="315846E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Адрес</w:t>
            </w:r>
          </w:p>
        </w:tc>
        <w:tc>
          <w:tcPr>
            <w:tcW w:w="1559" w:type="dxa"/>
            <w:shd w:val="clear" w:color="auto" w:fill="auto"/>
            <w:vAlign w:val="center"/>
          </w:tcPr>
          <w:p w14:paraId="22A563A3"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3DEC3BE2"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1</w:t>
            </w:r>
          </w:p>
        </w:tc>
        <w:tc>
          <w:tcPr>
            <w:tcW w:w="1134" w:type="dxa"/>
            <w:shd w:val="clear" w:color="auto" w:fill="auto"/>
          </w:tcPr>
          <w:p w14:paraId="2AC21483" w14:textId="77777777" w:rsidR="00576368" w:rsidRPr="00C25234" w:rsidRDefault="00576368" w:rsidP="00F26256">
            <w:pPr>
              <w:tabs>
                <w:tab w:val="left" w:pos="567"/>
              </w:tabs>
              <w:rPr>
                <w:rFonts w:ascii="Calibri" w:eastAsia="Calibri" w:hAnsi="Calibri"/>
                <w:sz w:val="22"/>
                <w:szCs w:val="22"/>
                <w:lang w:val="en-US" w:eastAsia="en-US"/>
              </w:rPr>
            </w:pPr>
            <w:r w:rsidRPr="00C25234">
              <w:rPr>
                <w:rFonts w:ascii="Calibri" w:eastAsia="Calibri" w:hAnsi="Calibri"/>
                <w:sz w:val="22"/>
                <w:szCs w:val="22"/>
                <w:lang w:val="en-US" w:eastAsia="en-US"/>
              </w:rPr>
              <w:t>150</w:t>
            </w:r>
          </w:p>
        </w:tc>
      </w:tr>
      <w:tr w:rsidR="00576368" w:rsidRPr="00C25234" w14:paraId="3CF26A76" w14:textId="77777777" w:rsidTr="00F26256">
        <w:tc>
          <w:tcPr>
            <w:tcW w:w="993" w:type="dxa"/>
            <w:shd w:val="clear" w:color="auto" w:fill="auto"/>
            <w:vAlign w:val="center"/>
          </w:tcPr>
          <w:p w14:paraId="0A2A4BFF"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4</w:t>
            </w:r>
          </w:p>
        </w:tc>
        <w:tc>
          <w:tcPr>
            <w:tcW w:w="4536" w:type="dxa"/>
            <w:shd w:val="clear" w:color="auto" w:fill="auto"/>
            <w:vAlign w:val="center"/>
          </w:tcPr>
          <w:p w14:paraId="13B2348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Период: год</w:t>
            </w:r>
          </w:p>
        </w:tc>
        <w:tc>
          <w:tcPr>
            <w:tcW w:w="1559" w:type="dxa"/>
            <w:shd w:val="clear" w:color="auto" w:fill="auto"/>
            <w:vAlign w:val="center"/>
          </w:tcPr>
          <w:p w14:paraId="3694FB8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0C831D07"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4</w:t>
            </w:r>
          </w:p>
        </w:tc>
        <w:tc>
          <w:tcPr>
            <w:tcW w:w="1134" w:type="dxa"/>
            <w:shd w:val="clear" w:color="auto" w:fill="auto"/>
          </w:tcPr>
          <w:p w14:paraId="1CFD4FF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4</w:t>
            </w:r>
          </w:p>
        </w:tc>
      </w:tr>
      <w:tr w:rsidR="00576368" w:rsidRPr="00C25234" w14:paraId="787187A9" w14:textId="77777777" w:rsidTr="00F26256">
        <w:tc>
          <w:tcPr>
            <w:tcW w:w="993" w:type="dxa"/>
            <w:shd w:val="clear" w:color="auto" w:fill="auto"/>
            <w:vAlign w:val="center"/>
          </w:tcPr>
          <w:p w14:paraId="3AEB0AA2"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5</w:t>
            </w:r>
          </w:p>
        </w:tc>
        <w:tc>
          <w:tcPr>
            <w:tcW w:w="4536" w:type="dxa"/>
            <w:shd w:val="clear" w:color="auto" w:fill="auto"/>
            <w:vAlign w:val="center"/>
          </w:tcPr>
          <w:p w14:paraId="6603B38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Период: месяц</w:t>
            </w:r>
          </w:p>
        </w:tc>
        <w:tc>
          <w:tcPr>
            <w:tcW w:w="1559" w:type="dxa"/>
            <w:shd w:val="clear" w:color="auto" w:fill="auto"/>
            <w:vAlign w:val="center"/>
          </w:tcPr>
          <w:p w14:paraId="370C2C19"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690488E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w:t>
            </w:r>
          </w:p>
        </w:tc>
        <w:tc>
          <w:tcPr>
            <w:tcW w:w="1134" w:type="dxa"/>
            <w:shd w:val="clear" w:color="auto" w:fill="auto"/>
          </w:tcPr>
          <w:p w14:paraId="6E060819"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w:t>
            </w:r>
          </w:p>
        </w:tc>
      </w:tr>
      <w:tr w:rsidR="00576368" w:rsidRPr="00C25234" w14:paraId="46970778" w14:textId="77777777" w:rsidTr="00F26256">
        <w:tc>
          <w:tcPr>
            <w:tcW w:w="993" w:type="dxa"/>
            <w:shd w:val="clear" w:color="auto" w:fill="auto"/>
            <w:vAlign w:val="center"/>
          </w:tcPr>
          <w:p w14:paraId="366E63D8"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6</w:t>
            </w:r>
          </w:p>
        </w:tc>
        <w:tc>
          <w:tcPr>
            <w:tcW w:w="4536" w:type="dxa"/>
            <w:shd w:val="clear" w:color="auto" w:fill="auto"/>
            <w:vAlign w:val="center"/>
          </w:tcPr>
          <w:p w14:paraId="43F91C47"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46BE9C38"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97BF4A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43664CA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0B55FAD" w14:textId="77777777" w:rsidTr="00F26256">
        <w:tc>
          <w:tcPr>
            <w:tcW w:w="993" w:type="dxa"/>
            <w:shd w:val="clear" w:color="auto" w:fill="auto"/>
            <w:vAlign w:val="center"/>
          </w:tcPr>
          <w:p w14:paraId="2B0662E8"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7</w:t>
            </w:r>
          </w:p>
        </w:tc>
        <w:tc>
          <w:tcPr>
            <w:tcW w:w="4536" w:type="dxa"/>
            <w:shd w:val="clear" w:color="auto" w:fill="auto"/>
            <w:vAlign w:val="center"/>
          </w:tcPr>
          <w:p w14:paraId="2F0D2FB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27ECDD6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44F72C76"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5971757F"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1AD98A8C" w14:textId="77777777" w:rsidTr="00F26256">
        <w:tblPrEx>
          <w:tblCellMar>
            <w:left w:w="108" w:type="dxa"/>
            <w:right w:w="108" w:type="dxa"/>
          </w:tblCellMar>
        </w:tblPrEx>
        <w:tc>
          <w:tcPr>
            <w:tcW w:w="993" w:type="dxa"/>
            <w:shd w:val="clear" w:color="auto" w:fill="auto"/>
            <w:vAlign w:val="center"/>
          </w:tcPr>
          <w:p w14:paraId="7924682E"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8</w:t>
            </w:r>
          </w:p>
        </w:tc>
        <w:tc>
          <w:tcPr>
            <w:tcW w:w="4536" w:type="dxa"/>
            <w:shd w:val="clear" w:color="auto" w:fill="auto"/>
            <w:vAlign w:val="center"/>
          </w:tcPr>
          <w:p w14:paraId="04BDA22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7A01716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24676238"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2D2FB90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79A6A3F" w14:textId="77777777" w:rsidTr="00F26256">
        <w:tblPrEx>
          <w:tblCellMar>
            <w:left w:w="108" w:type="dxa"/>
            <w:right w:w="108" w:type="dxa"/>
          </w:tblCellMar>
        </w:tblPrEx>
        <w:tc>
          <w:tcPr>
            <w:tcW w:w="993" w:type="dxa"/>
            <w:shd w:val="clear" w:color="auto" w:fill="auto"/>
            <w:vAlign w:val="center"/>
          </w:tcPr>
          <w:p w14:paraId="26A4EA43"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9</w:t>
            </w:r>
          </w:p>
        </w:tc>
        <w:tc>
          <w:tcPr>
            <w:tcW w:w="4536" w:type="dxa"/>
            <w:shd w:val="clear" w:color="auto" w:fill="auto"/>
            <w:vAlign w:val="center"/>
          </w:tcPr>
          <w:p w14:paraId="1FBBD82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0460BC9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0E2EE37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37D81495"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30ED8121" w14:textId="77777777" w:rsidTr="00F26256">
        <w:tblPrEx>
          <w:tblCellMar>
            <w:left w:w="108" w:type="dxa"/>
            <w:right w:w="108" w:type="dxa"/>
          </w:tblCellMar>
        </w:tblPrEx>
        <w:tc>
          <w:tcPr>
            <w:tcW w:w="993" w:type="dxa"/>
            <w:shd w:val="clear" w:color="auto" w:fill="auto"/>
            <w:vAlign w:val="center"/>
          </w:tcPr>
          <w:p w14:paraId="79EAF615"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10</w:t>
            </w:r>
          </w:p>
        </w:tc>
        <w:tc>
          <w:tcPr>
            <w:tcW w:w="4536" w:type="dxa"/>
            <w:shd w:val="clear" w:color="auto" w:fill="auto"/>
            <w:vAlign w:val="center"/>
          </w:tcPr>
          <w:p w14:paraId="45EF85E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10F1D08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27D8C4EC"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4207665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5CF514D9" w14:textId="77777777" w:rsidTr="00F26256">
        <w:tblPrEx>
          <w:tblCellMar>
            <w:left w:w="108" w:type="dxa"/>
            <w:right w:w="108" w:type="dxa"/>
          </w:tblCellMar>
        </w:tblPrEx>
        <w:tc>
          <w:tcPr>
            <w:tcW w:w="993" w:type="dxa"/>
            <w:shd w:val="clear" w:color="auto" w:fill="auto"/>
            <w:vAlign w:val="center"/>
          </w:tcPr>
          <w:p w14:paraId="227F95F3"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11</w:t>
            </w:r>
          </w:p>
        </w:tc>
        <w:tc>
          <w:tcPr>
            <w:tcW w:w="4536" w:type="dxa"/>
            <w:shd w:val="clear" w:color="auto" w:fill="auto"/>
            <w:vAlign w:val="center"/>
          </w:tcPr>
          <w:p w14:paraId="13A83F48"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389062E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62E34A6"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05A66EC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6C35AA0A" w14:textId="77777777" w:rsidTr="00F26256">
        <w:tblPrEx>
          <w:tblCellMar>
            <w:left w:w="108" w:type="dxa"/>
            <w:right w:w="108" w:type="dxa"/>
          </w:tblCellMar>
        </w:tblPrEx>
        <w:tc>
          <w:tcPr>
            <w:tcW w:w="993" w:type="dxa"/>
            <w:shd w:val="clear" w:color="auto" w:fill="auto"/>
            <w:vAlign w:val="center"/>
          </w:tcPr>
          <w:p w14:paraId="412D9E07"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12</w:t>
            </w:r>
          </w:p>
        </w:tc>
        <w:tc>
          <w:tcPr>
            <w:tcW w:w="4536" w:type="dxa"/>
            <w:shd w:val="clear" w:color="auto" w:fill="auto"/>
            <w:vAlign w:val="center"/>
          </w:tcPr>
          <w:p w14:paraId="0E143A2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39089CB3"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A705C64"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6395283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D17D3B0" w14:textId="77777777" w:rsidTr="00F26256">
        <w:tblPrEx>
          <w:tblCellMar>
            <w:left w:w="108" w:type="dxa"/>
            <w:right w:w="108" w:type="dxa"/>
          </w:tblCellMar>
        </w:tblPrEx>
        <w:tc>
          <w:tcPr>
            <w:tcW w:w="993" w:type="dxa"/>
            <w:shd w:val="clear" w:color="auto" w:fill="auto"/>
            <w:vAlign w:val="center"/>
          </w:tcPr>
          <w:p w14:paraId="61C92177"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13</w:t>
            </w:r>
          </w:p>
        </w:tc>
        <w:tc>
          <w:tcPr>
            <w:tcW w:w="4536" w:type="dxa"/>
            <w:shd w:val="clear" w:color="auto" w:fill="auto"/>
            <w:vAlign w:val="center"/>
          </w:tcPr>
          <w:p w14:paraId="7C15B85B"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684E6B0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236BC73A"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78C6C8F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931DF18" w14:textId="77777777" w:rsidTr="00F26256">
        <w:tblPrEx>
          <w:tblCellMar>
            <w:left w:w="108" w:type="dxa"/>
            <w:right w:w="108" w:type="dxa"/>
          </w:tblCellMar>
        </w:tblPrEx>
        <w:tc>
          <w:tcPr>
            <w:tcW w:w="993" w:type="dxa"/>
            <w:shd w:val="clear" w:color="auto" w:fill="auto"/>
            <w:vAlign w:val="center"/>
          </w:tcPr>
          <w:p w14:paraId="1620F6CF"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14</w:t>
            </w:r>
          </w:p>
        </w:tc>
        <w:tc>
          <w:tcPr>
            <w:tcW w:w="4536" w:type="dxa"/>
            <w:shd w:val="clear" w:color="auto" w:fill="auto"/>
            <w:vAlign w:val="center"/>
          </w:tcPr>
          <w:p w14:paraId="09A91E06"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37F16FD9"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445C9CF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2FFF88DA"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76E3E164" w14:textId="77777777" w:rsidTr="00F26256">
        <w:tblPrEx>
          <w:tblCellMar>
            <w:left w:w="108" w:type="dxa"/>
            <w:right w:w="108" w:type="dxa"/>
          </w:tblCellMar>
        </w:tblPrEx>
        <w:tc>
          <w:tcPr>
            <w:tcW w:w="993" w:type="dxa"/>
            <w:shd w:val="clear" w:color="auto" w:fill="auto"/>
            <w:vAlign w:val="center"/>
          </w:tcPr>
          <w:p w14:paraId="09489C00"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15</w:t>
            </w:r>
          </w:p>
        </w:tc>
        <w:tc>
          <w:tcPr>
            <w:tcW w:w="4536" w:type="dxa"/>
            <w:shd w:val="clear" w:color="auto" w:fill="auto"/>
            <w:vAlign w:val="center"/>
          </w:tcPr>
          <w:p w14:paraId="41955E47"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1A4E9F1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5538F769"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057865BE"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0D046085" w14:textId="77777777" w:rsidTr="00F26256">
        <w:tblPrEx>
          <w:tblCellMar>
            <w:left w:w="108" w:type="dxa"/>
            <w:right w:w="108" w:type="dxa"/>
          </w:tblCellMar>
        </w:tblPrEx>
        <w:tc>
          <w:tcPr>
            <w:tcW w:w="993" w:type="dxa"/>
            <w:shd w:val="clear" w:color="auto" w:fill="auto"/>
            <w:vAlign w:val="center"/>
          </w:tcPr>
          <w:p w14:paraId="1F4AC273"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16</w:t>
            </w:r>
          </w:p>
        </w:tc>
        <w:tc>
          <w:tcPr>
            <w:tcW w:w="4536" w:type="dxa"/>
            <w:shd w:val="clear" w:color="auto" w:fill="auto"/>
            <w:vAlign w:val="center"/>
          </w:tcPr>
          <w:p w14:paraId="121278D7"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Наименование счетчика</w:t>
            </w:r>
          </w:p>
        </w:tc>
        <w:tc>
          <w:tcPr>
            <w:tcW w:w="1559" w:type="dxa"/>
            <w:shd w:val="clear" w:color="auto" w:fill="auto"/>
            <w:vAlign w:val="center"/>
          </w:tcPr>
          <w:p w14:paraId="69B2996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03B3372C"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0D583C0C"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12B5CAFB" w14:textId="77777777" w:rsidTr="00F26256">
        <w:tblPrEx>
          <w:tblCellMar>
            <w:left w:w="108" w:type="dxa"/>
            <w:right w:w="108" w:type="dxa"/>
          </w:tblCellMar>
        </w:tblPrEx>
        <w:tc>
          <w:tcPr>
            <w:tcW w:w="993" w:type="dxa"/>
            <w:shd w:val="clear" w:color="auto" w:fill="auto"/>
            <w:vAlign w:val="center"/>
          </w:tcPr>
          <w:p w14:paraId="7BF77EB7"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17</w:t>
            </w:r>
          </w:p>
        </w:tc>
        <w:tc>
          <w:tcPr>
            <w:tcW w:w="4536" w:type="dxa"/>
            <w:shd w:val="clear" w:color="auto" w:fill="auto"/>
            <w:vAlign w:val="center"/>
          </w:tcPr>
          <w:p w14:paraId="60C53FB8"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Предыдущие показания</w:t>
            </w:r>
          </w:p>
        </w:tc>
        <w:tc>
          <w:tcPr>
            <w:tcW w:w="1559" w:type="dxa"/>
            <w:shd w:val="clear" w:color="auto" w:fill="auto"/>
            <w:vAlign w:val="center"/>
          </w:tcPr>
          <w:p w14:paraId="0A2A5ED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строка</w:t>
            </w:r>
          </w:p>
        </w:tc>
        <w:tc>
          <w:tcPr>
            <w:tcW w:w="1417" w:type="dxa"/>
            <w:shd w:val="clear" w:color="auto" w:fill="auto"/>
            <w:vAlign w:val="center"/>
          </w:tcPr>
          <w:p w14:paraId="1684642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val="en-US" w:eastAsia="en-US"/>
              </w:rPr>
              <w:t>0</w:t>
            </w:r>
          </w:p>
        </w:tc>
        <w:tc>
          <w:tcPr>
            <w:tcW w:w="1134" w:type="dxa"/>
            <w:shd w:val="clear" w:color="auto" w:fill="auto"/>
          </w:tcPr>
          <w:p w14:paraId="7001DE30"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20</w:t>
            </w:r>
          </w:p>
        </w:tc>
      </w:tr>
      <w:tr w:rsidR="00576368" w:rsidRPr="00C25234" w14:paraId="471802F9" w14:textId="77777777" w:rsidTr="00F26256">
        <w:tblPrEx>
          <w:tblCellMar>
            <w:left w:w="108" w:type="dxa"/>
            <w:right w:w="108" w:type="dxa"/>
          </w:tblCellMar>
        </w:tblPrEx>
        <w:tc>
          <w:tcPr>
            <w:tcW w:w="993" w:type="dxa"/>
            <w:shd w:val="clear" w:color="auto" w:fill="auto"/>
            <w:vAlign w:val="center"/>
          </w:tcPr>
          <w:p w14:paraId="6338B641" w14:textId="77777777" w:rsidR="00576368" w:rsidRPr="00C25234" w:rsidRDefault="00576368" w:rsidP="00F26256">
            <w:pPr>
              <w:tabs>
                <w:tab w:val="left" w:pos="567"/>
              </w:tabs>
              <w:jc w:val="center"/>
              <w:rPr>
                <w:rFonts w:ascii="Calibri" w:eastAsia="Calibri" w:hAnsi="Calibri"/>
                <w:sz w:val="22"/>
                <w:szCs w:val="22"/>
                <w:lang w:eastAsia="en-US"/>
              </w:rPr>
            </w:pPr>
            <w:r w:rsidRPr="00C25234">
              <w:rPr>
                <w:rFonts w:ascii="Calibri" w:eastAsia="Calibri" w:hAnsi="Calibri"/>
                <w:sz w:val="22"/>
                <w:szCs w:val="22"/>
                <w:lang w:eastAsia="en-US"/>
              </w:rPr>
              <w:t>18</w:t>
            </w:r>
          </w:p>
        </w:tc>
        <w:tc>
          <w:tcPr>
            <w:tcW w:w="4536" w:type="dxa"/>
            <w:shd w:val="clear" w:color="auto" w:fill="auto"/>
            <w:vAlign w:val="center"/>
          </w:tcPr>
          <w:p w14:paraId="11B4C8DD"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Сумма задолженности</w:t>
            </w:r>
          </w:p>
        </w:tc>
        <w:tc>
          <w:tcPr>
            <w:tcW w:w="1559" w:type="dxa"/>
            <w:shd w:val="clear" w:color="auto" w:fill="auto"/>
            <w:vAlign w:val="center"/>
          </w:tcPr>
          <w:p w14:paraId="5F8A7351"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Число (</w:t>
            </w:r>
            <w:proofErr w:type="spellStart"/>
            <w:proofErr w:type="gramStart"/>
            <w:r w:rsidRPr="00C25234">
              <w:rPr>
                <w:rFonts w:ascii="Calibri" w:eastAsia="Calibri" w:hAnsi="Calibri"/>
                <w:sz w:val="22"/>
                <w:szCs w:val="22"/>
                <w:lang w:eastAsia="en-US"/>
              </w:rPr>
              <w:t>р.коп</w:t>
            </w:r>
            <w:proofErr w:type="spellEnd"/>
            <w:proofErr w:type="gramEnd"/>
            <w:r w:rsidRPr="00C25234">
              <w:rPr>
                <w:rFonts w:ascii="Calibri" w:eastAsia="Calibri" w:hAnsi="Calibri"/>
                <w:sz w:val="22"/>
                <w:szCs w:val="22"/>
                <w:lang w:eastAsia="en-US"/>
              </w:rPr>
              <w:t>)</w:t>
            </w:r>
          </w:p>
        </w:tc>
        <w:tc>
          <w:tcPr>
            <w:tcW w:w="1417" w:type="dxa"/>
            <w:shd w:val="clear" w:color="auto" w:fill="auto"/>
            <w:vAlign w:val="center"/>
          </w:tcPr>
          <w:p w14:paraId="5D76CAA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w:t>
            </w:r>
          </w:p>
        </w:tc>
        <w:tc>
          <w:tcPr>
            <w:tcW w:w="1134" w:type="dxa"/>
            <w:shd w:val="clear" w:color="auto" w:fill="auto"/>
          </w:tcPr>
          <w:p w14:paraId="31488B62" w14:textId="77777777" w:rsidR="00576368" w:rsidRPr="00C25234" w:rsidRDefault="00576368" w:rsidP="00F26256">
            <w:pPr>
              <w:tabs>
                <w:tab w:val="left" w:pos="567"/>
              </w:tabs>
              <w:rPr>
                <w:rFonts w:ascii="Calibri" w:eastAsia="Calibri" w:hAnsi="Calibri"/>
                <w:sz w:val="22"/>
                <w:szCs w:val="22"/>
                <w:lang w:eastAsia="en-US"/>
              </w:rPr>
            </w:pPr>
            <w:r w:rsidRPr="00C25234">
              <w:rPr>
                <w:rFonts w:ascii="Calibri" w:eastAsia="Calibri" w:hAnsi="Calibri"/>
                <w:sz w:val="22"/>
                <w:szCs w:val="22"/>
                <w:lang w:eastAsia="en-US"/>
              </w:rPr>
              <w:t>14</w:t>
            </w:r>
          </w:p>
        </w:tc>
      </w:tr>
    </w:tbl>
    <w:p w14:paraId="7F36D229" w14:textId="77777777" w:rsidR="00576368" w:rsidRPr="00C25234" w:rsidRDefault="00576368" w:rsidP="00576368">
      <w:pPr>
        <w:rPr>
          <w:vanish/>
          <w:sz w:val="22"/>
          <w:szCs w:val="22"/>
        </w:rPr>
      </w:pPr>
    </w:p>
    <w:tbl>
      <w:tblPr>
        <w:tblW w:w="10198" w:type="dxa"/>
        <w:tblLook w:val="01E0" w:firstRow="1" w:lastRow="1" w:firstColumn="1" w:lastColumn="1" w:noHBand="0" w:noVBand="0"/>
      </w:tblPr>
      <w:tblGrid>
        <w:gridCol w:w="4612"/>
        <w:gridCol w:w="901"/>
        <w:gridCol w:w="4685"/>
      </w:tblGrid>
      <w:tr w:rsidR="00576368" w:rsidRPr="00C25234" w14:paraId="0DACFC68" w14:textId="77777777" w:rsidTr="00F26256">
        <w:trPr>
          <w:trHeight w:val="1810"/>
        </w:trPr>
        <w:tc>
          <w:tcPr>
            <w:tcW w:w="4612" w:type="dxa"/>
          </w:tcPr>
          <w:p w14:paraId="75296893" w14:textId="77777777" w:rsidR="00576368" w:rsidRPr="00C25234" w:rsidRDefault="00576368" w:rsidP="00F26256">
            <w:pPr>
              <w:rPr>
                <w:b/>
                <w:sz w:val="22"/>
                <w:szCs w:val="22"/>
              </w:rPr>
            </w:pPr>
            <w:r w:rsidRPr="00C25234">
              <w:rPr>
                <w:b/>
                <w:sz w:val="22"/>
                <w:szCs w:val="22"/>
              </w:rPr>
              <w:t>ИСПОЛНИТЕЛЬ</w:t>
            </w:r>
          </w:p>
          <w:p w14:paraId="511B4017" w14:textId="3C4D5C51" w:rsidR="00576368" w:rsidRPr="00C25234" w:rsidRDefault="00576368" w:rsidP="00F26256">
            <w:pPr>
              <w:rPr>
                <w:b/>
                <w:sz w:val="22"/>
                <w:szCs w:val="22"/>
              </w:rPr>
            </w:pPr>
          </w:p>
          <w:p w14:paraId="1D768D52" w14:textId="77777777" w:rsidR="00576368" w:rsidRPr="00C25234" w:rsidRDefault="00576368" w:rsidP="00F26256">
            <w:pPr>
              <w:rPr>
                <w:sz w:val="22"/>
                <w:szCs w:val="22"/>
              </w:rPr>
            </w:pPr>
          </w:p>
          <w:p w14:paraId="681849E5" w14:textId="77777777" w:rsidR="00576368" w:rsidRPr="00C25234" w:rsidRDefault="00576368" w:rsidP="00F26256">
            <w:pPr>
              <w:rPr>
                <w:sz w:val="22"/>
                <w:szCs w:val="22"/>
              </w:rPr>
            </w:pPr>
          </w:p>
          <w:p w14:paraId="06D7BE7F" w14:textId="7EDB697C" w:rsidR="00576368" w:rsidRPr="00C25234" w:rsidRDefault="00576368" w:rsidP="00F26256">
            <w:pPr>
              <w:rPr>
                <w:sz w:val="22"/>
                <w:szCs w:val="22"/>
              </w:rPr>
            </w:pPr>
            <w:r w:rsidRPr="00C25234">
              <w:rPr>
                <w:sz w:val="22"/>
                <w:szCs w:val="22"/>
              </w:rPr>
              <w:t>__________________</w:t>
            </w:r>
          </w:p>
          <w:p w14:paraId="1DB3BB9F" w14:textId="77777777" w:rsidR="00576368" w:rsidRPr="00C25234" w:rsidRDefault="00576368" w:rsidP="00F26256">
            <w:pPr>
              <w:rPr>
                <w:sz w:val="22"/>
                <w:szCs w:val="22"/>
              </w:rPr>
            </w:pPr>
          </w:p>
          <w:p w14:paraId="1331800E" w14:textId="77777777" w:rsidR="00576368" w:rsidRPr="00C25234" w:rsidRDefault="00576368" w:rsidP="00F26256">
            <w:pPr>
              <w:jc w:val="both"/>
              <w:rPr>
                <w:sz w:val="22"/>
                <w:szCs w:val="22"/>
              </w:rPr>
            </w:pPr>
            <w:r w:rsidRPr="00C25234">
              <w:rPr>
                <w:sz w:val="22"/>
                <w:szCs w:val="22"/>
              </w:rPr>
              <w:t>«_____» _________________202__г.</w:t>
            </w:r>
          </w:p>
        </w:tc>
        <w:tc>
          <w:tcPr>
            <w:tcW w:w="901" w:type="dxa"/>
          </w:tcPr>
          <w:p w14:paraId="6D0A62E3" w14:textId="77777777" w:rsidR="00576368" w:rsidRPr="00C25234" w:rsidRDefault="00576368" w:rsidP="00F26256">
            <w:pPr>
              <w:jc w:val="both"/>
              <w:rPr>
                <w:sz w:val="22"/>
                <w:szCs w:val="22"/>
              </w:rPr>
            </w:pPr>
          </w:p>
        </w:tc>
        <w:tc>
          <w:tcPr>
            <w:tcW w:w="4685" w:type="dxa"/>
          </w:tcPr>
          <w:p w14:paraId="42809B72" w14:textId="77777777" w:rsidR="00576368" w:rsidRPr="00C25234" w:rsidRDefault="00576368" w:rsidP="00F26256">
            <w:pPr>
              <w:rPr>
                <w:b/>
                <w:sz w:val="22"/>
                <w:szCs w:val="22"/>
              </w:rPr>
            </w:pPr>
            <w:r w:rsidRPr="00C25234">
              <w:rPr>
                <w:b/>
                <w:sz w:val="22"/>
                <w:szCs w:val="22"/>
              </w:rPr>
              <w:t>ЗАКАЗЧИК</w:t>
            </w:r>
          </w:p>
          <w:p w14:paraId="34B696D7" w14:textId="426AC6FD" w:rsidR="00576368" w:rsidRPr="00C25234" w:rsidRDefault="00576368" w:rsidP="00F26256">
            <w:pPr>
              <w:rPr>
                <w:b/>
                <w:sz w:val="22"/>
                <w:szCs w:val="22"/>
              </w:rPr>
            </w:pPr>
          </w:p>
          <w:p w14:paraId="5BC57438" w14:textId="77777777" w:rsidR="00576368" w:rsidRPr="00C25234" w:rsidRDefault="00576368" w:rsidP="00F26256">
            <w:pPr>
              <w:rPr>
                <w:b/>
                <w:sz w:val="22"/>
                <w:szCs w:val="22"/>
              </w:rPr>
            </w:pPr>
          </w:p>
          <w:p w14:paraId="41087870" w14:textId="77777777" w:rsidR="00576368" w:rsidRPr="00C25234" w:rsidRDefault="00576368" w:rsidP="00F26256">
            <w:pPr>
              <w:rPr>
                <w:b/>
                <w:sz w:val="22"/>
                <w:szCs w:val="22"/>
              </w:rPr>
            </w:pPr>
          </w:p>
          <w:p w14:paraId="7D013055" w14:textId="1560A504" w:rsidR="00576368" w:rsidRPr="00C25234" w:rsidRDefault="00576368" w:rsidP="00F26256">
            <w:pPr>
              <w:jc w:val="both"/>
              <w:rPr>
                <w:b/>
                <w:sz w:val="22"/>
                <w:szCs w:val="22"/>
              </w:rPr>
            </w:pPr>
            <w:r w:rsidRPr="00C25234">
              <w:rPr>
                <w:sz w:val="22"/>
                <w:szCs w:val="22"/>
              </w:rPr>
              <w:t>___________________</w:t>
            </w:r>
          </w:p>
          <w:p w14:paraId="31A8304E" w14:textId="77777777" w:rsidR="00576368" w:rsidRPr="00C25234" w:rsidRDefault="00576368" w:rsidP="00F26256">
            <w:pPr>
              <w:jc w:val="both"/>
              <w:rPr>
                <w:b/>
                <w:sz w:val="22"/>
                <w:szCs w:val="22"/>
              </w:rPr>
            </w:pPr>
          </w:p>
          <w:p w14:paraId="1C51EAE4" w14:textId="77777777" w:rsidR="00576368" w:rsidRPr="00C25234" w:rsidRDefault="00576368" w:rsidP="00F26256">
            <w:pPr>
              <w:jc w:val="both"/>
              <w:rPr>
                <w:sz w:val="22"/>
                <w:szCs w:val="22"/>
              </w:rPr>
            </w:pPr>
            <w:r w:rsidRPr="00C25234">
              <w:rPr>
                <w:sz w:val="22"/>
                <w:szCs w:val="22"/>
              </w:rPr>
              <w:t>«_____» __________________202__ г.</w:t>
            </w:r>
          </w:p>
        </w:tc>
      </w:tr>
    </w:tbl>
    <w:p w14:paraId="405BD183" w14:textId="77777777" w:rsidR="00576368" w:rsidRPr="00C25234" w:rsidRDefault="00576368" w:rsidP="00576368">
      <w:pPr>
        <w:keepNext/>
        <w:keepLines/>
        <w:tabs>
          <w:tab w:val="left" w:pos="567"/>
        </w:tabs>
        <w:jc w:val="both"/>
        <w:outlineLvl w:val="0"/>
        <w:rPr>
          <w:sz w:val="22"/>
          <w:szCs w:val="22"/>
        </w:rPr>
      </w:pPr>
    </w:p>
    <w:p w14:paraId="68687F34" w14:textId="77777777" w:rsidR="00576368" w:rsidRDefault="00576368" w:rsidP="00B20492">
      <w:pPr>
        <w:suppressAutoHyphens/>
        <w:jc w:val="center"/>
        <w:rPr>
          <w:b/>
          <w:sz w:val="22"/>
          <w:szCs w:val="22"/>
        </w:rPr>
      </w:pPr>
    </w:p>
    <w:sectPr w:rsidR="00576368" w:rsidSect="006056ED">
      <w:pgSz w:w="11906" w:h="16838"/>
      <w:pgMar w:top="1440" w:right="991"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B7CBD" w14:textId="77777777" w:rsidR="00906499" w:rsidRDefault="00906499">
      <w:r>
        <w:separator/>
      </w:r>
    </w:p>
  </w:endnote>
  <w:endnote w:type="continuationSeparator" w:id="0">
    <w:p w14:paraId="72419C9F" w14:textId="77777777" w:rsidR="00906499" w:rsidRDefault="0090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EE4C9" w14:textId="77777777" w:rsidR="00B20492" w:rsidRDefault="00B20492">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2AFBD926" w14:textId="77777777" w:rsidR="00B20492" w:rsidRDefault="00B20492">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6A7AD" w14:textId="77777777" w:rsidR="00B20492" w:rsidRDefault="00B20492">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88E08" w14:textId="77777777" w:rsidR="00906499" w:rsidRDefault="00906499">
      <w:r>
        <w:separator/>
      </w:r>
    </w:p>
  </w:footnote>
  <w:footnote w:type="continuationSeparator" w:id="0">
    <w:p w14:paraId="5354756C" w14:textId="77777777" w:rsidR="00906499" w:rsidRDefault="00906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EBD00" w14:textId="77777777" w:rsidR="00B20492" w:rsidRPr="00C900B3" w:rsidRDefault="00B20492">
    <w:pPr>
      <w:pStyle w:val="ac"/>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E2067F">
      <w:rPr>
        <w:noProof/>
        <w:sz w:val="24"/>
        <w:szCs w:val="24"/>
      </w:rPr>
      <w:t>8</w:t>
    </w:r>
    <w:r w:rsidRPr="00C900B3">
      <w:rPr>
        <w:sz w:val="24"/>
        <w:szCs w:val="24"/>
      </w:rPr>
      <w:fldChar w:fldCharType="end"/>
    </w:r>
  </w:p>
  <w:p w14:paraId="26A59F77" w14:textId="77777777" w:rsidR="00B20492" w:rsidRDefault="00B2049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195807E7"/>
    <w:multiLevelType w:val="multilevel"/>
    <w:tmpl w:val="61A4399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70"/>
        </w:tabs>
        <w:ind w:left="570" w:hanging="39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 w15:restartNumberingAfterBreak="0">
    <w:nsid w:val="22A255F7"/>
    <w:multiLevelType w:val="multilevel"/>
    <w:tmpl w:val="8B942184"/>
    <w:lvl w:ilvl="0">
      <w:start w:val="1"/>
      <w:numFmt w:val="decimal"/>
      <w:lvlText w:val="%1."/>
      <w:lvlJc w:val="left"/>
      <w:pPr>
        <w:ind w:left="720" w:hanging="360"/>
      </w:pPr>
      <w:rPr>
        <w:rFonts w:hint="default"/>
      </w:rPr>
    </w:lvl>
    <w:lvl w:ilvl="1">
      <w:start w:val="3"/>
      <w:numFmt w:val="decimal"/>
      <w:isLgl/>
      <w:lvlText w:val="%1.%2."/>
      <w:lvlJc w:val="left"/>
      <w:pPr>
        <w:ind w:left="1070" w:hanging="360"/>
      </w:pPr>
      <w:rPr>
        <w:rFonts w:hint="default"/>
        <w:b/>
        <w:bCs/>
      </w:rPr>
    </w:lvl>
    <w:lvl w:ilvl="2">
      <w:start w:val="1"/>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5" w15:restartNumberingAfterBreak="0">
    <w:nsid w:val="24AB5B45"/>
    <w:multiLevelType w:val="hybridMultilevel"/>
    <w:tmpl w:val="82C650B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9"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645B92"/>
    <w:multiLevelType w:val="multilevel"/>
    <w:tmpl w:val="7176249C"/>
    <w:lvl w:ilvl="0">
      <w:start w:val="1"/>
      <w:numFmt w:val="decimal"/>
      <w:lvlText w:val="%1."/>
      <w:lvlJc w:val="left"/>
      <w:pPr>
        <w:ind w:left="927" w:hanging="360"/>
      </w:pPr>
      <w:rPr>
        <w:rFonts w:hint="default"/>
        <w:b/>
      </w:rPr>
    </w:lvl>
    <w:lvl w:ilvl="1">
      <w:start w:val="1"/>
      <w:numFmt w:val="decimal"/>
      <w:isLgl/>
      <w:lvlText w:val="%1.%2."/>
      <w:lvlJc w:val="left"/>
      <w:pPr>
        <w:ind w:left="502" w:hanging="360"/>
      </w:pPr>
      <w:rPr>
        <w:rFonts w:hint="default"/>
        <w:b/>
      </w:rPr>
    </w:lvl>
    <w:lvl w:ilvl="2">
      <w:start w:val="1"/>
      <w:numFmt w:val="decimal"/>
      <w:isLgl/>
      <w:lvlText w:val="%1.%2.%3."/>
      <w:lvlJc w:val="left"/>
      <w:pPr>
        <w:ind w:left="2139" w:hanging="720"/>
      </w:pPr>
      <w:rPr>
        <w:rFonts w:hint="default"/>
      </w:rPr>
    </w:lvl>
    <w:lvl w:ilvl="3">
      <w:start w:val="1"/>
      <w:numFmt w:val="decimal"/>
      <w:isLgl/>
      <w:lvlText w:val="%1.%2.%3.%4."/>
      <w:lvlJc w:val="left"/>
      <w:pPr>
        <w:ind w:left="2565" w:hanging="720"/>
      </w:pPr>
      <w:rPr>
        <w:rFonts w:hint="default"/>
      </w:rPr>
    </w:lvl>
    <w:lvl w:ilvl="4">
      <w:start w:val="1"/>
      <w:numFmt w:val="decimal"/>
      <w:isLgl/>
      <w:lvlText w:val="%1.%2.%3.%4.%5."/>
      <w:lvlJc w:val="left"/>
      <w:pPr>
        <w:ind w:left="3351" w:hanging="1080"/>
      </w:pPr>
      <w:rPr>
        <w:rFonts w:hint="default"/>
      </w:rPr>
    </w:lvl>
    <w:lvl w:ilvl="5">
      <w:start w:val="1"/>
      <w:numFmt w:val="decimal"/>
      <w:isLgl/>
      <w:lvlText w:val="%1.%2.%3.%4.%5.%6."/>
      <w:lvlJc w:val="left"/>
      <w:pPr>
        <w:ind w:left="3777" w:hanging="1080"/>
      </w:pPr>
      <w:rPr>
        <w:rFonts w:hint="default"/>
      </w:rPr>
    </w:lvl>
    <w:lvl w:ilvl="6">
      <w:start w:val="1"/>
      <w:numFmt w:val="decimal"/>
      <w:isLgl/>
      <w:lvlText w:val="%1.%2.%3.%4.%5.%6.%7."/>
      <w:lvlJc w:val="left"/>
      <w:pPr>
        <w:ind w:left="4563" w:hanging="1440"/>
      </w:pPr>
      <w:rPr>
        <w:rFonts w:hint="default"/>
      </w:rPr>
    </w:lvl>
    <w:lvl w:ilvl="7">
      <w:start w:val="1"/>
      <w:numFmt w:val="decimal"/>
      <w:isLgl/>
      <w:lvlText w:val="%1.%2.%3.%4.%5.%6.%7.%8."/>
      <w:lvlJc w:val="left"/>
      <w:pPr>
        <w:ind w:left="4989" w:hanging="1440"/>
      </w:pPr>
      <w:rPr>
        <w:rFonts w:hint="default"/>
      </w:rPr>
    </w:lvl>
    <w:lvl w:ilvl="8">
      <w:start w:val="1"/>
      <w:numFmt w:val="decimal"/>
      <w:isLgl/>
      <w:lvlText w:val="%1.%2.%3.%4.%5.%6.%7.%8.%9."/>
      <w:lvlJc w:val="left"/>
      <w:pPr>
        <w:ind w:left="5775" w:hanging="1800"/>
      </w:pPr>
      <w:rPr>
        <w:rFonts w:hint="default"/>
      </w:rPr>
    </w:lvl>
  </w:abstractNum>
  <w:abstractNum w:abstractNumId="11" w15:restartNumberingAfterBreak="0">
    <w:nsid w:val="65751747"/>
    <w:multiLevelType w:val="multilevel"/>
    <w:tmpl w:val="EF2042CE"/>
    <w:lvl w:ilvl="0">
      <w:start w:val="1"/>
      <w:numFmt w:val="decimal"/>
      <w:lvlText w:val="%1."/>
      <w:lvlJc w:val="left"/>
      <w:pPr>
        <w:ind w:left="927" w:hanging="360"/>
      </w:pPr>
      <w:rPr>
        <w:rFonts w:hint="default"/>
        <w:b/>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2"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683096932">
    <w:abstractNumId w:val="7"/>
  </w:num>
  <w:num w:numId="2" w16cid:durableId="1970890521">
    <w:abstractNumId w:val="12"/>
  </w:num>
  <w:num w:numId="3" w16cid:durableId="1951625878">
    <w:abstractNumId w:val="6"/>
  </w:num>
  <w:num w:numId="4" w16cid:durableId="339242852">
    <w:abstractNumId w:val="1"/>
  </w:num>
  <w:num w:numId="5" w16cid:durableId="1647780326">
    <w:abstractNumId w:val="9"/>
  </w:num>
  <w:num w:numId="6" w16cid:durableId="1514878921">
    <w:abstractNumId w:val="0"/>
    <w:lvlOverride w:ilvl="0">
      <w:startOverride w:val="1"/>
    </w:lvlOverride>
  </w:num>
  <w:num w:numId="7" w16cid:durableId="1019894069">
    <w:abstractNumId w:val="3"/>
  </w:num>
  <w:num w:numId="8" w16cid:durableId="638998404">
    <w:abstractNumId w:val="8"/>
  </w:num>
  <w:num w:numId="9" w16cid:durableId="2085256093">
    <w:abstractNumId w:val="2"/>
  </w:num>
  <w:num w:numId="10" w16cid:durableId="727607467">
    <w:abstractNumId w:val="4"/>
  </w:num>
  <w:num w:numId="11" w16cid:durableId="934248245">
    <w:abstractNumId w:val="5"/>
  </w:num>
  <w:num w:numId="12" w16cid:durableId="1866365995">
    <w:abstractNumId w:val="11"/>
  </w:num>
  <w:num w:numId="13" w16cid:durableId="10449887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B45"/>
    <w:rsid w:val="0000383A"/>
    <w:rsid w:val="00015099"/>
    <w:rsid w:val="000250D9"/>
    <w:rsid w:val="00035A48"/>
    <w:rsid w:val="000363AA"/>
    <w:rsid w:val="0004156E"/>
    <w:rsid w:val="00042E43"/>
    <w:rsid w:val="00047692"/>
    <w:rsid w:val="00051551"/>
    <w:rsid w:val="000672B7"/>
    <w:rsid w:val="00072726"/>
    <w:rsid w:val="0007284D"/>
    <w:rsid w:val="000747F0"/>
    <w:rsid w:val="00084A24"/>
    <w:rsid w:val="000866FC"/>
    <w:rsid w:val="0009720B"/>
    <w:rsid w:val="00124D51"/>
    <w:rsid w:val="0013687C"/>
    <w:rsid w:val="001372F0"/>
    <w:rsid w:val="00144A10"/>
    <w:rsid w:val="001509FA"/>
    <w:rsid w:val="001653DF"/>
    <w:rsid w:val="0016725B"/>
    <w:rsid w:val="001679D6"/>
    <w:rsid w:val="001706AC"/>
    <w:rsid w:val="001709BA"/>
    <w:rsid w:val="0017480C"/>
    <w:rsid w:val="00183A28"/>
    <w:rsid w:val="0018446D"/>
    <w:rsid w:val="00190985"/>
    <w:rsid w:val="001B27C2"/>
    <w:rsid w:val="001C01D6"/>
    <w:rsid w:val="001C1713"/>
    <w:rsid w:val="001D699E"/>
    <w:rsid w:val="001E62FA"/>
    <w:rsid w:val="00211E93"/>
    <w:rsid w:val="0022110C"/>
    <w:rsid w:val="00225A8F"/>
    <w:rsid w:val="00233DD9"/>
    <w:rsid w:val="00245A21"/>
    <w:rsid w:val="0025167E"/>
    <w:rsid w:val="00255562"/>
    <w:rsid w:val="00263D73"/>
    <w:rsid w:val="00265BE4"/>
    <w:rsid w:val="00265C6D"/>
    <w:rsid w:val="00295B1B"/>
    <w:rsid w:val="002965E7"/>
    <w:rsid w:val="002A679E"/>
    <w:rsid w:val="002A7069"/>
    <w:rsid w:val="002B469B"/>
    <w:rsid w:val="002D41BF"/>
    <w:rsid w:val="002E0175"/>
    <w:rsid w:val="00315367"/>
    <w:rsid w:val="00321A45"/>
    <w:rsid w:val="00327DF5"/>
    <w:rsid w:val="0034564B"/>
    <w:rsid w:val="00361E2C"/>
    <w:rsid w:val="0037376D"/>
    <w:rsid w:val="003821F9"/>
    <w:rsid w:val="003A1E3D"/>
    <w:rsid w:val="003A4B7A"/>
    <w:rsid w:val="003B2EA5"/>
    <w:rsid w:val="003D0F2F"/>
    <w:rsid w:val="003E252D"/>
    <w:rsid w:val="003F43AE"/>
    <w:rsid w:val="0040443F"/>
    <w:rsid w:val="004050D0"/>
    <w:rsid w:val="00407FBF"/>
    <w:rsid w:val="0042562B"/>
    <w:rsid w:val="00432BC6"/>
    <w:rsid w:val="00453F7A"/>
    <w:rsid w:val="00461313"/>
    <w:rsid w:val="00462860"/>
    <w:rsid w:val="004629C5"/>
    <w:rsid w:val="0046758B"/>
    <w:rsid w:val="00471C07"/>
    <w:rsid w:val="00473C6B"/>
    <w:rsid w:val="004C2ACA"/>
    <w:rsid w:val="004C36ED"/>
    <w:rsid w:val="004C63E2"/>
    <w:rsid w:val="004E0B22"/>
    <w:rsid w:val="004E4407"/>
    <w:rsid w:val="004F04F5"/>
    <w:rsid w:val="004F0FFB"/>
    <w:rsid w:val="004F17AD"/>
    <w:rsid w:val="005021FB"/>
    <w:rsid w:val="00503EC9"/>
    <w:rsid w:val="005121FD"/>
    <w:rsid w:val="005315DC"/>
    <w:rsid w:val="00535C06"/>
    <w:rsid w:val="00536B06"/>
    <w:rsid w:val="00542E83"/>
    <w:rsid w:val="00543239"/>
    <w:rsid w:val="00567BC7"/>
    <w:rsid w:val="005708B2"/>
    <w:rsid w:val="00576368"/>
    <w:rsid w:val="005927AD"/>
    <w:rsid w:val="005965AC"/>
    <w:rsid w:val="005A6CC3"/>
    <w:rsid w:val="005A7C76"/>
    <w:rsid w:val="005D3A33"/>
    <w:rsid w:val="005D613B"/>
    <w:rsid w:val="005E58CA"/>
    <w:rsid w:val="006056ED"/>
    <w:rsid w:val="0062017F"/>
    <w:rsid w:val="00621CDD"/>
    <w:rsid w:val="00627290"/>
    <w:rsid w:val="0064026A"/>
    <w:rsid w:val="0064256A"/>
    <w:rsid w:val="006428CA"/>
    <w:rsid w:val="00642975"/>
    <w:rsid w:val="00655E07"/>
    <w:rsid w:val="006750E3"/>
    <w:rsid w:val="006823C6"/>
    <w:rsid w:val="00683D54"/>
    <w:rsid w:val="00687BCC"/>
    <w:rsid w:val="006A026A"/>
    <w:rsid w:val="006A0FF6"/>
    <w:rsid w:val="006A5F37"/>
    <w:rsid w:val="006B4503"/>
    <w:rsid w:val="006C62CB"/>
    <w:rsid w:val="006D5A11"/>
    <w:rsid w:val="006D7098"/>
    <w:rsid w:val="00700D75"/>
    <w:rsid w:val="00700F99"/>
    <w:rsid w:val="0070133F"/>
    <w:rsid w:val="007015B3"/>
    <w:rsid w:val="007042DB"/>
    <w:rsid w:val="007071F1"/>
    <w:rsid w:val="007112BB"/>
    <w:rsid w:val="00715860"/>
    <w:rsid w:val="00725B98"/>
    <w:rsid w:val="00726CFB"/>
    <w:rsid w:val="0073299E"/>
    <w:rsid w:val="007356D6"/>
    <w:rsid w:val="007413FB"/>
    <w:rsid w:val="0074357F"/>
    <w:rsid w:val="0074442F"/>
    <w:rsid w:val="0075480F"/>
    <w:rsid w:val="007569F2"/>
    <w:rsid w:val="0077462B"/>
    <w:rsid w:val="007833FF"/>
    <w:rsid w:val="007A78CD"/>
    <w:rsid w:val="007B1E83"/>
    <w:rsid w:val="007C42FE"/>
    <w:rsid w:val="007F00D2"/>
    <w:rsid w:val="0080618B"/>
    <w:rsid w:val="00812087"/>
    <w:rsid w:val="008207F0"/>
    <w:rsid w:val="00821A40"/>
    <w:rsid w:val="00824C1A"/>
    <w:rsid w:val="008323FA"/>
    <w:rsid w:val="00857F77"/>
    <w:rsid w:val="00866D59"/>
    <w:rsid w:val="008712DB"/>
    <w:rsid w:val="00872711"/>
    <w:rsid w:val="00883513"/>
    <w:rsid w:val="008B64C8"/>
    <w:rsid w:val="008B7190"/>
    <w:rsid w:val="008D6AC8"/>
    <w:rsid w:val="008E33F1"/>
    <w:rsid w:val="00906499"/>
    <w:rsid w:val="00914741"/>
    <w:rsid w:val="0092160E"/>
    <w:rsid w:val="00934E61"/>
    <w:rsid w:val="0094368F"/>
    <w:rsid w:val="00952468"/>
    <w:rsid w:val="00955845"/>
    <w:rsid w:val="00961983"/>
    <w:rsid w:val="009653F6"/>
    <w:rsid w:val="00967D32"/>
    <w:rsid w:val="00972A04"/>
    <w:rsid w:val="009827D8"/>
    <w:rsid w:val="00986613"/>
    <w:rsid w:val="00992F81"/>
    <w:rsid w:val="00996D06"/>
    <w:rsid w:val="009A2E49"/>
    <w:rsid w:val="009A72F2"/>
    <w:rsid w:val="009E53A7"/>
    <w:rsid w:val="009F57FE"/>
    <w:rsid w:val="00A047BC"/>
    <w:rsid w:val="00A14458"/>
    <w:rsid w:val="00A434E4"/>
    <w:rsid w:val="00A436C7"/>
    <w:rsid w:val="00A46D5B"/>
    <w:rsid w:val="00A51D37"/>
    <w:rsid w:val="00A75A5C"/>
    <w:rsid w:val="00A81315"/>
    <w:rsid w:val="00A87716"/>
    <w:rsid w:val="00A93E8D"/>
    <w:rsid w:val="00AA346E"/>
    <w:rsid w:val="00AA4F93"/>
    <w:rsid w:val="00AC041A"/>
    <w:rsid w:val="00AC06E8"/>
    <w:rsid w:val="00AC65D1"/>
    <w:rsid w:val="00AD3A0F"/>
    <w:rsid w:val="00AD3BF8"/>
    <w:rsid w:val="00AD6E48"/>
    <w:rsid w:val="00AE0AD9"/>
    <w:rsid w:val="00AE6457"/>
    <w:rsid w:val="00AF2AC4"/>
    <w:rsid w:val="00AF3FF3"/>
    <w:rsid w:val="00B01F16"/>
    <w:rsid w:val="00B06AB2"/>
    <w:rsid w:val="00B20492"/>
    <w:rsid w:val="00B2202D"/>
    <w:rsid w:val="00B40EB9"/>
    <w:rsid w:val="00B73607"/>
    <w:rsid w:val="00B8403C"/>
    <w:rsid w:val="00B95915"/>
    <w:rsid w:val="00BA187C"/>
    <w:rsid w:val="00BB0FCE"/>
    <w:rsid w:val="00BC1F19"/>
    <w:rsid w:val="00BC298B"/>
    <w:rsid w:val="00BD63A7"/>
    <w:rsid w:val="00BE1E15"/>
    <w:rsid w:val="00BF10FB"/>
    <w:rsid w:val="00BF4F97"/>
    <w:rsid w:val="00C13986"/>
    <w:rsid w:val="00C15618"/>
    <w:rsid w:val="00C26262"/>
    <w:rsid w:val="00C319FB"/>
    <w:rsid w:val="00C33AD5"/>
    <w:rsid w:val="00C5335F"/>
    <w:rsid w:val="00C626DD"/>
    <w:rsid w:val="00C65451"/>
    <w:rsid w:val="00C736EF"/>
    <w:rsid w:val="00CA1B0A"/>
    <w:rsid w:val="00CA6DD5"/>
    <w:rsid w:val="00CA75E6"/>
    <w:rsid w:val="00CC5155"/>
    <w:rsid w:val="00CF75B4"/>
    <w:rsid w:val="00D023DB"/>
    <w:rsid w:val="00D06058"/>
    <w:rsid w:val="00D52EEF"/>
    <w:rsid w:val="00D53A93"/>
    <w:rsid w:val="00D63C50"/>
    <w:rsid w:val="00D82D81"/>
    <w:rsid w:val="00D832CF"/>
    <w:rsid w:val="00DB2751"/>
    <w:rsid w:val="00DC74B3"/>
    <w:rsid w:val="00DD252C"/>
    <w:rsid w:val="00DD325D"/>
    <w:rsid w:val="00E0077F"/>
    <w:rsid w:val="00E01CD7"/>
    <w:rsid w:val="00E04096"/>
    <w:rsid w:val="00E05B3B"/>
    <w:rsid w:val="00E116DE"/>
    <w:rsid w:val="00E135B2"/>
    <w:rsid w:val="00E13F61"/>
    <w:rsid w:val="00E2067F"/>
    <w:rsid w:val="00E3738B"/>
    <w:rsid w:val="00E47678"/>
    <w:rsid w:val="00E52597"/>
    <w:rsid w:val="00E61367"/>
    <w:rsid w:val="00E62023"/>
    <w:rsid w:val="00E73B63"/>
    <w:rsid w:val="00EF1C1A"/>
    <w:rsid w:val="00EF353E"/>
    <w:rsid w:val="00F0107D"/>
    <w:rsid w:val="00F2049D"/>
    <w:rsid w:val="00F20542"/>
    <w:rsid w:val="00F232DB"/>
    <w:rsid w:val="00F23419"/>
    <w:rsid w:val="00F34925"/>
    <w:rsid w:val="00F35218"/>
    <w:rsid w:val="00F43E41"/>
    <w:rsid w:val="00F6319D"/>
    <w:rsid w:val="00F7604C"/>
    <w:rsid w:val="00F86AFB"/>
    <w:rsid w:val="00F9166E"/>
    <w:rsid w:val="00FA0A3A"/>
    <w:rsid w:val="00FB511F"/>
    <w:rsid w:val="00FB7154"/>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3E337"/>
  <w15:docId w15:val="{53A1B6AD-6D0C-42C8-9068-2A709749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basedOn w:val="a0"/>
    <w:next w:val="a0"/>
    <w:link w:val="10"/>
    <w:qFormat/>
    <w:rsid w:val="00576368"/>
    <w:pPr>
      <w:keepNext/>
      <w:outlineLvl w:val="0"/>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basedOn w:val="a1"/>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basedOn w:val="a1"/>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basedOn w:val="a1"/>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1"/>
    <w:link w:val="1"/>
    <w:rsid w:val="00576368"/>
    <w:rPr>
      <w:sz w:val="24"/>
    </w:rPr>
  </w:style>
  <w:style w:type="paragraph" w:styleId="af4">
    <w:name w:val="List Paragraph"/>
    <w:basedOn w:val="a0"/>
    <w:uiPriority w:val="34"/>
    <w:qFormat/>
    <w:rsid w:val="00576368"/>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1647">
      <w:bodyDiv w:val="1"/>
      <w:marLeft w:val="0"/>
      <w:marRight w:val="0"/>
      <w:marTop w:val="0"/>
      <w:marBottom w:val="0"/>
      <w:divBdr>
        <w:top w:val="none" w:sz="0" w:space="0" w:color="auto"/>
        <w:left w:val="none" w:sz="0" w:space="0" w:color="auto"/>
        <w:bottom w:val="none" w:sz="0" w:space="0" w:color="auto"/>
        <w:right w:val="none" w:sz="0" w:space="0" w:color="auto"/>
      </w:divBdr>
    </w:div>
    <w:div w:id="24336886">
      <w:bodyDiv w:val="1"/>
      <w:marLeft w:val="0"/>
      <w:marRight w:val="0"/>
      <w:marTop w:val="0"/>
      <w:marBottom w:val="0"/>
      <w:divBdr>
        <w:top w:val="none" w:sz="0" w:space="0" w:color="auto"/>
        <w:left w:val="none" w:sz="0" w:space="0" w:color="auto"/>
        <w:bottom w:val="none" w:sz="0" w:space="0" w:color="auto"/>
        <w:right w:val="none" w:sz="0" w:space="0" w:color="auto"/>
      </w:divBdr>
    </w:div>
    <w:div w:id="176585399">
      <w:bodyDiv w:val="1"/>
      <w:marLeft w:val="0"/>
      <w:marRight w:val="0"/>
      <w:marTop w:val="0"/>
      <w:marBottom w:val="0"/>
      <w:divBdr>
        <w:top w:val="none" w:sz="0" w:space="0" w:color="auto"/>
        <w:left w:val="none" w:sz="0" w:space="0" w:color="auto"/>
        <w:bottom w:val="none" w:sz="0" w:space="0" w:color="auto"/>
        <w:right w:val="none" w:sz="0" w:space="0" w:color="auto"/>
      </w:divBdr>
    </w:div>
    <w:div w:id="499277066">
      <w:bodyDiv w:val="1"/>
      <w:marLeft w:val="0"/>
      <w:marRight w:val="0"/>
      <w:marTop w:val="0"/>
      <w:marBottom w:val="0"/>
      <w:divBdr>
        <w:top w:val="none" w:sz="0" w:space="0" w:color="auto"/>
        <w:left w:val="none" w:sz="0" w:space="0" w:color="auto"/>
        <w:bottom w:val="none" w:sz="0" w:space="0" w:color="auto"/>
        <w:right w:val="none" w:sz="0" w:space="0" w:color="auto"/>
      </w:divBdr>
    </w:div>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719552025">
      <w:bodyDiv w:val="1"/>
      <w:marLeft w:val="0"/>
      <w:marRight w:val="0"/>
      <w:marTop w:val="0"/>
      <w:marBottom w:val="0"/>
      <w:divBdr>
        <w:top w:val="none" w:sz="0" w:space="0" w:color="auto"/>
        <w:left w:val="none" w:sz="0" w:space="0" w:color="auto"/>
        <w:bottom w:val="none" w:sz="0" w:space="0" w:color="auto"/>
        <w:right w:val="none" w:sz="0" w:space="0" w:color="auto"/>
      </w:divBdr>
    </w:div>
    <w:div w:id="955522029">
      <w:bodyDiv w:val="1"/>
      <w:marLeft w:val="0"/>
      <w:marRight w:val="0"/>
      <w:marTop w:val="0"/>
      <w:marBottom w:val="0"/>
      <w:divBdr>
        <w:top w:val="none" w:sz="0" w:space="0" w:color="auto"/>
        <w:left w:val="none" w:sz="0" w:space="0" w:color="auto"/>
        <w:bottom w:val="none" w:sz="0" w:space="0" w:color="auto"/>
        <w:right w:val="none" w:sz="0" w:space="0" w:color="auto"/>
      </w:divBdr>
    </w:div>
    <w:div w:id="1076904608">
      <w:bodyDiv w:val="1"/>
      <w:marLeft w:val="0"/>
      <w:marRight w:val="0"/>
      <w:marTop w:val="0"/>
      <w:marBottom w:val="0"/>
      <w:divBdr>
        <w:top w:val="none" w:sz="0" w:space="0" w:color="auto"/>
        <w:left w:val="none" w:sz="0" w:space="0" w:color="auto"/>
        <w:bottom w:val="none" w:sz="0" w:space="0" w:color="auto"/>
        <w:right w:val="none" w:sz="0" w:space="0" w:color="auto"/>
      </w:divBdr>
    </w:div>
    <w:div w:id="1352759961">
      <w:bodyDiv w:val="1"/>
      <w:marLeft w:val="0"/>
      <w:marRight w:val="0"/>
      <w:marTop w:val="0"/>
      <w:marBottom w:val="0"/>
      <w:divBdr>
        <w:top w:val="none" w:sz="0" w:space="0" w:color="auto"/>
        <w:left w:val="none" w:sz="0" w:space="0" w:color="auto"/>
        <w:bottom w:val="none" w:sz="0" w:space="0" w:color="auto"/>
        <w:right w:val="none" w:sz="0" w:space="0" w:color="auto"/>
      </w:divBdr>
    </w:div>
    <w:div w:id="1394038639">
      <w:bodyDiv w:val="1"/>
      <w:marLeft w:val="0"/>
      <w:marRight w:val="0"/>
      <w:marTop w:val="0"/>
      <w:marBottom w:val="0"/>
      <w:divBdr>
        <w:top w:val="none" w:sz="0" w:space="0" w:color="auto"/>
        <w:left w:val="none" w:sz="0" w:space="0" w:color="auto"/>
        <w:bottom w:val="none" w:sz="0" w:space="0" w:color="auto"/>
        <w:right w:val="none" w:sz="0" w:space="0" w:color="auto"/>
      </w:divBdr>
    </w:div>
    <w:div w:id="1790855416">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08772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http://www.pocht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vi@vod1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vod1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4813</Words>
  <Characters>27439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32188</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2025-01-31T06:35:00Z</dcterms:created>
  <dcterms:modified xsi:type="dcterms:W3CDTF">2025-01-31T06:35:00Z</dcterms:modified>
</cp:coreProperties>
</file>