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495C6C" w:rsidRPr="00495C6C">
        <w:rPr>
          <w:b/>
        </w:rPr>
        <w:t>хомутов ремонтных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495C6C" w:rsidRPr="00495C6C">
        <w:rPr>
          <w:color w:val="0D0D0D" w:themeColor="text1" w:themeTint="F2"/>
          <w:sz w:val="22"/>
          <w:szCs w:val="22"/>
          <w:shd w:val="clear" w:color="auto" w:fill="FFFFFF"/>
        </w:rPr>
        <w:t>хомутов ремонтных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495C6C" w:rsidRPr="00495C6C">
        <w:rPr>
          <w:b w:val="0"/>
          <w:sz w:val="22"/>
          <w:szCs w:val="22"/>
        </w:rPr>
        <w:t xml:space="preserve">24.20.40.000 Фитинги для труб стальные, </w:t>
      </w:r>
      <w:proofErr w:type="gramStart"/>
      <w:r w:rsidR="00495C6C" w:rsidRPr="00495C6C">
        <w:rPr>
          <w:b w:val="0"/>
          <w:sz w:val="22"/>
          <w:szCs w:val="22"/>
        </w:rPr>
        <w:t>кроме</w:t>
      </w:r>
      <w:proofErr w:type="gramEnd"/>
      <w:r w:rsidR="00495C6C" w:rsidRPr="00495C6C">
        <w:rPr>
          <w:b w:val="0"/>
          <w:sz w:val="22"/>
          <w:szCs w:val="22"/>
        </w:rPr>
        <w:t xml:space="preserve"> литых</w:t>
      </w:r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495C6C" w:rsidRPr="00495C6C">
        <w:rPr>
          <w:b w:val="0"/>
          <w:sz w:val="22"/>
          <w:szCs w:val="22"/>
        </w:rPr>
        <w:t>24.20 Производство стальных труб, полых профилей и фитингов.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495C6C" w:rsidRPr="00495C6C">
        <w:rPr>
          <w:rFonts w:eastAsia="Calibri"/>
          <w:b w:val="0"/>
          <w:sz w:val="22"/>
          <w:szCs w:val="22"/>
          <w:lang w:eastAsia="en-US"/>
        </w:rPr>
        <w:t>119 штук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495C6C" w:rsidRPr="00495C6C">
        <w:rPr>
          <w:sz w:val="22"/>
          <w:szCs w:val="22"/>
        </w:rPr>
        <w:t>Поставка Товара осуществляется отдельными партиями в течение 10 (Десяти) рабочих дней с момента подачи заявки Заказчиком. Заявки подаются с момента заключения Договора по 31 декабря 2023 г.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495C6C" w:rsidRPr="00495C6C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495C6C" w:rsidRPr="00495C6C">
        <w:rPr>
          <w:sz w:val="22"/>
          <w:szCs w:val="22"/>
        </w:rPr>
        <w:t>737 444 (Семьсот тридцать семь тысяч четыреста сорок четыре) руб. 45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495C6C" w:rsidRPr="00495C6C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495C6C" w:rsidRPr="00495C6C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</w:t>
      </w:r>
      <w:r w:rsidRPr="00DC2C86">
        <w:rPr>
          <w:sz w:val="22"/>
          <w:szCs w:val="22"/>
        </w:rPr>
        <w:lastRenderedPageBreak/>
        <w:t>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495C6C" w:rsidRPr="00495C6C">
        <w:rPr>
          <w:rFonts w:eastAsia="Calibri"/>
          <w:sz w:val="22"/>
          <w:szCs w:val="22"/>
          <w:lang w:eastAsia="en-US"/>
        </w:rPr>
        <w:t>36 872 (Тридцать шесть тысяч восемьсот семьдесят два) рубля 22 копейки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95C6C" w:rsidRPr="00495C6C">
        <w:rPr>
          <w:bCs/>
          <w:sz w:val="22"/>
          <w:szCs w:val="22"/>
        </w:rPr>
        <w:t>55 308 (Пятьдесят пять тысяч триста восемь) рублей 33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482126">
        <w:rPr>
          <w:b/>
          <w:sz w:val="22"/>
          <w:szCs w:val="22"/>
        </w:rPr>
        <w:t>23</w:t>
      </w:r>
      <w:r w:rsidRPr="00DC2C86">
        <w:rPr>
          <w:b/>
          <w:sz w:val="22"/>
          <w:szCs w:val="22"/>
        </w:rPr>
        <w:t xml:space="preserve">» </w:t>
      </w:r>
      <w:r w:rsidR="00482126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482126">
        <w:rPr>
          <w:b/>
          <w:sz w:val="22"/>
          <w:szCs w:val="22"/>
        </w:rPr>
        <w:t>31</w:t>
      </w:r>
      <w:r w:rsidRPr="00DC2C86">
        <w:rPr>
          <w:b/>
          <w:sz w:val="22"/>
          <w:szCs w:val="22"/>
        </w:rPr>
        <w:t xml:space="preserve">» </w:t>
      </w:r>
      <w:r w:rsidR="00482126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482126">
        <w:rPr>
          <w:rFonts w:eastAsia="Calibri"/>
          <w:b/>
          <w:sz w:val="22"/>
          <w:szCs w:val="22"/>
          <w:lang w:eastAsia="en-US"/>
        </w:rPr>
        <w:t>02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482126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482126">
        <w:rPr>
          <w:rFonts w:eastAsia="Calibri"/>
          <w:b/>
          <w:sz w:val="22"/>
          <w:szCs w:val="22"/>
          <w:lang w:eastAsia="en-US"/>
        </w:rPr>
        <w:t>05.06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482126">
        <w:rPr>
          <w:rFonts w:eastAsia="Calibri"/>
          <w:b/>
          <w:sz w:val="22"/>
          <w:szCs w:val="22"/>
          <w:lang w:eastAsia="en-US"/>
        </w:rPr>
        <w:t>06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482126">
        <w:rPr>
          <w:rFonts w:eastAsia="Calibri"/>
          <w:b/>
          <w:sz w:val="22"/>
          <w:szCs w:val="22"/>
          <w:lang w:eastAsia="en-US"/>
        </w:rPr>
        <w:t>июня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0303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74B3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6140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2023-05-23T06:50:00Z</dcterms:created>
  <dcterms:modified xsi:type="dcterms:W3CDTF">2023-05-23T06:50:00Z</dcterms:modified>
</cp:coreProperties>
</file>