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0BE" w:rsidRPr="0067433A" w:rsidRDefault="001F10BE" w:rsidP="001F10BE">
      <w:pPr>
        <w:ind w:left="5760"/>
        <w:jc w:val="right"/>
        <w:rPr>
          <w:b/>
        </w:rPr>
      </w:pPr>
      <w:r w:rsidRPr="0067433A">
        <w:rPr>
          <w:b/>
        </w:rPr>
        <w:t>УТВЕРЖДАЮ»</w:t>
      </w:r>
    </w:p>
    <w:p w:rsidR="00CC699E" w:rsidRDefault="00457395" w:rsidP="00E12CDB">
      <w:pPr>
        <w:spacing w:line="360" w:lineRule="auto"/>
        <w:ind w:left="5760"/>
      </w:pPr>
      <w:r>
        <w:t xml:space="preserve">                  </w:t>
      </w:r>
      <w:r w:rsidR="001F10BE" w:rsidRPr="0067433A">
        <w:t xml:space="preserve">Заказчик: </w:t>
      </w:r>
    </w:p>
    <w:p w:rsidR="001F10BE" w:rsidRPr="0067433A" w:rsidRDefault="00705AE8" w:rsidP="00E12CDB">
      <w:pPr>
        <w:spacing w:line="360" w:lineRule="auto"/>
        <w:ind w:left="5760"/>
      </w:pPr>
      <w:r>
        <w:t>Директор</w:t>
      </w:r>
      <w:r w:rsidR="00701CFF">
        <w:t xml:space="preserve"> </w:t>
      </w:r>
      <w:r w:rsidR="001F10BE" w:rsidRPr="0067433A">
        <w:t>МУП «Водоканал»</w:t>
      </w:r>
    </w:p>
    <w:p w:rsidR="001F10BE" w:rsidRPr="0067433A" w:rsidRDefault="00CC699E" w:rsidP="00CC699E">
      <w:pPr>
        <w:spacing w:line="360" w:lineRule="auto"/>
        <w:ind w:left="5760"/>
      </w:pPr>
      <w:r>
        <w:t xml:space="preserve"> </w:t>
      </w:r>
      <w:r w:rsidR="001F10BE" w:rsidRPr="0067433A">
        <w:t xml:space="preserve">______________ </w:t>
      </w:r>
      <w:r w:rsidR="00705AE8">
        <w:t>В.И. Рябков</w:t>
      </w:r>
    </w:p>
    <w:p w:rsidR="001F10BE" w:rsidRPr="0067433A" w:rsidRDefault="007D1B93" w:rsidP="00CC699E">
      <w:pPr>
        <w:spacing w:line="360" w:lineRule="auto"/>
        <w:ind w:left="5760"/>
      </w:pPr>
      <w:r>
        <w:t xml:space="preserve"> </w:t>
      </w:r>
      <w:r w:rsidR="00CC699E">
        <w:t>«___</w:t>
      </w:r>
      <w:r w:rsidR="001F10BE" w:rsidRPr="0067433A">
        <w:t>» ____________ 2017 г.</w:t>
      </w:r>
    </w:p>
    <w:p w:rsidR="001F10BE" w:rsidRPr="0067433A" w:rsidRDefault="001F10BE" w:rsidP="001F10BE">
      <w:pPr>
        <w:keepNext/>
        <w:widowControl w:val="0"/>
        <w:autoSpaceDE w:val="0"/>
        <w:autoSpaceDN w:val="0"/>
        <w:adjustRightInd w:val="0"/>
        <w:jc w:val="right"/>
        <w:rPr>
          <w:b/>
          <w:bC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Default="001F10BE" w:rsidP="001F10BE">
      <w:pPr>
        <w:keepNext/>
        <w:widowControl w:val="0"/>
        <w:autoSpaceDE w:val="0"/>
        <w:autoSpaceDN w:val="0"/>
        <w:adjustRightInd w:val="0"/>
        <w:jc w:val="center"/>
        <w:rPr>
          <w:b/>
          <w:bCs/>
          <w:caps/>
          <w:kern w:val="2"/>
        </w:rPr>
      </w:pPr>
    </w:p>
    <w:p w:rsidR="00705AE8" w:rsidRDefault="00705AE8" w:rsidP="001F10BE">
      <w:pPr>
        <w:keepNext/>
        <w:widowControl w:val="0"/>
        <w:autoSpaceDE w:val="0"/>
        <w:autoSpaceDN w:val="0"/>
        <w:adjustRightInd w:val="0"/>
        <w:jc w:val="center"/>
        <w:rPr>
          <w:b/>
          <w:bCs/>
          <w:caps/>
          <w:kern w:val="2"/>
        </w:rPr>
      </w:pPr>
    </w:p>
    <w:p w:rsidR="00705AE8" w:rsidRDefault="00705AE8" w:rsidP="001F10BE">
      <w:pPr>
        <w:keepNext/>
        <w:widowControl w:val="0"/>
        <w:autoSpaceDE w:val="0"/>
        <w:autoSpaceDN w:val="0"/>
        <w:adjustRightInd w:val="0"/>
        <w:jc w:val="center"/>
        <w:rPr>
          <w:b/>
          <w:bCs/>
          <w:caps/>
          <w:kern w:val="2"/>
        </w:rPr>
      </w:pPr>
    </w:p>
    <w:p w:rsidR="00457395" w:rsidRDefault="00457395" w:rsidP="001F10BE">
      <w:pPr>
        <w:keepNext/>
        <w:widowControl w:val="0"/>
        <w:autoSpaceDE w:val="0"/>
        <w:autoSpaceDN w:val="0"/>
        <w:adjustRightInd w:val="0"/>
        <w:jc w:val="center"/>
        <w:rPr>
          <w:b/>
          <w:bCs/>
          <w:caps/>
          <w:kern w:val="2"/>
        </w:rPr>
      </w:pPr>
    </w:p>
    <w:p w:rsidR="007D1B93" w:rsidRDefault="007D1B93" w:rsidP="001F10BE">
      <w:pPr>
        <w:keepNext/>
        <w:widowControl w:val="0"/>
        <w:autoSpaceDE w:val="0"/>
        <w:autoSpaceDN w:val="0"/>
        <w:adjustRightInd w:val="0"/>
        <w:jc w:val="center"/>
        <w:rPr>
          <w:b/>
          <w:bCs/>
          <w:caps/>
          <w:kern w:val="2"/>
        </w:rPr>
      </w:pPr>
    </w:p>
    <w:p w:rsidR="007D1B93" w:rsidRDefault="007D1B93"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r w:rsidRPr="0067433A">
        <w:rPr>
          <w:b/>
          <w:bCs/>
          <w:caps/>
          <w:kern w:val="2"/>
        </w:rPr>
        <w:t>КОНКУРСНая документация</w:t>
      </w:r>
    </w:p>
    <w:p w:rsidR="00705AE8" w:rsidRDefault="0035540D" w:rsidP="00705AE8">
      <w:pPr>
        <w:widowControl w:val="0"/>
        <w:autoSpaceDE w:val="0"/>
        <w:autoSpaceDN w:val="0"/>
        <w:adjustRightInd w:val="0"/>
        <w:jc w:val="center"/>
        <w:rPr>
          <w:b/>
          <w:bCs/>
          <w:caps/>
          <w:kern w:val="2"/>
        </w:rPr>
      </w:pPr>
      <w:r>
        <w:rPr>
          <w:b/>
          <w:bCs/>
          <w:caps/>
          <w:kern w:val="2"/>
        </w:rPr>
        <w:t xml:space="preserve">НА </w:t>
      </w:r>
      <w:r w:rsidR="00705AE8" w:rsidRPr="00705AE8">
        <w:rPr>
          <w:b/>
          <w:bCs/>
          <w:caps/>
          <w:kern w:val="2"/>
        </w:rPr>
        <w:t>Проведение ежегодного обязательного аудита бухгалтерской (финансовой) отчетности</w:t>
      </w:r>
    </w:p>
    <w:p w:rsidR="00DE660B" w:rsidRDefault="00705AE8" w:rsidP="00705AE8">
      <w:pPr>
        <w:widowControl w:val="0"/>
        <w:autoSpaceDE w:val="0"/>
        <w:autoSpaceDN w:val="0"/>
        <w:adjustRightInd w:val="0"/>
        <w:jc w:val="center"/>
        <w:rPr>
          <w:b/>
          <w:bCs/>
          <w:caps/>
          <w:kern w:val="2"/>
        </w:rPr>
      </w:pPr>
      <w:r w:rsidRPr="00705AE8">
        <w:rPr>
          <w:b/>
          <w:bCs/>
          <w:caps/>
          <w:kern w:val="2"/>
        </w:rPr>
        <w:t>МУП "Водоканал" за 2017 год</w:t>
      </w:r>
      <w:r w:rsidR="00DE660B">
        <w:rPr>
          <w:b/>
          <w:bCs/>
          <w:caps/>
          <w:kern w:val="2"/>
        </w:rPr>
        <w:t>.</w:t>
      </w:r>
    </w:p>
    <w:p w:rsidR="00DE660B" w:rsidRPr="007D1B93" w:rsidRDefault="00DE660B" w:rsidP="00DE660B">
      <w:pPr>
        <w:widowControl w:val="0"/>
        <w:autoSpaceDE w:val="0"/>
        <w:autoSpaceDN w:val="0"/>
        <w:adjustRightInd w:val="0"/>
        <w:jc w:val="center"/>
        <w:rPr>
          <w:bCs/>
          <w:i/>
          <w:kern w:val="2"/>
        </w:rPr>
      </w:pPr>
      <w:r w:rsidRPr="007D1B93">
        <w:rPr>
          <w:i/>
          <w:kern w:val="2"/>
        </w:rPr>
        <w:t xml:space="preserve">Настоящий </w:t>
      </w:r>
      <w:r>
        <w:rPr>
          <w:i/>
          <w:kern w:val="2"/>
        </w:rPr>
        <w:t>открытый конкурс</w:t>
      </w:r>
      <w:r w:rsidRPr="007D1B93">
        <w:rPr>
          <w:i/>
          <w:kern w:val="2"/>
        </w:rPr>
        <w:t xml:space="preserve"> проводится только для субъектов малого предпринимательства и </w:t>
      </w:r>
      <w:r w:rsidRPr="007D1B93">
        <w:rPr>
          <w:bCs/>
          <w:i/>
          <w:kern w:val="2"/>
        </w:rPr>
        <w:t>социально ориентированных некоммерческих организаций</w:t>
      </w:r>
    </w:p>
    <w:p w:rsidR="001F10BE" w:rsidRDefault="00DE660B" w:rsidP="00DE660B">
      <w:pPr>
        <w:widowControl w:val="0"/>
        <w:autoSpaceDE w:val="0"/>
        <w:autoSpaceDN w:val="0"/>
        <w:adjustRightInd w:val="0"/>
        <w:jc w:val="center"/>
        <w:rPr>
          <w:b/>
          <w:bCs/>
          <w:caps/>
          <w:kern w:val="2"/>
        </w:rPr>
      </w:pPr>
      <w:r w:rsidRPr="007D1B93">
        <w:rPr>
          <w:i/>
          <w:kern w:val="2"/>
        </w:rPr>
        <w:t>в соответствии со ст. 30 Федерального закона от 05.04.2013 № 44-ФЗ.</w:t>
      </w:r>
    </w:p>
    <w:p w:rsidR="001F10BE" w:rsidRPr="0067433A" w:rsidRDefault="001F10BE" w:rsidP="001F10BE">
      <w:pPr>
        <w:widowControl w:val="0"/>
        <w:autoSpaceDE w:val="0"/>
        <w:autoSpaceDN w:val="0"/>
        <w:adjustRightInd w:val="0"/>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Default="001F10BE" w:rsidP="001F10BE">
      <w:pPr>
        <w:widowControl w:val="0"/>
        <w:autoSpaceDE w:val="0"/>
        <w:autoSpaceDN w:val="0"/>
        <w:adjustRightInd w:val="0"/>
        <w:jc w:val="center"/>
        <w:rPr>
          <w:kern w:val="2"/>
        </w:rPr>
      </w:pPr>
    </w:p>
    <w:p w:rsidR="00705AE8" w:rsidRPr="0067433A" w:rsidRDefault="00705AE8"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Default="001F10BE" w:rsidP="001F10BE">
      <w:pPr>
        <w:widowControl w:val="0"/>
        <w:autoSpaceDE w:val="0"/>
        <w:autoSpaceDN w:val="0"/>
        <w:adjustRightInd w:val="0"/>
        <w:jc w:val="center"/>
        <w:rPr>
          <w:kern w:val="2"/>
        </w:rPr>
      </w:pPr>
    </w:p>
    <w:p w:rsidR="001F10BE" w:rsidRDefault="001F10BE" w:rsidP="001F10BE">
      <w:pPr>
        <w:widowControl w:val="0"/>
        <w:autoSpaceDE w:val="0"/>
        <w:autoSpaceDN w:val="0"/>
        <w:adjustRightInd w:val="0"/>
        <w:jc w:val="center"/>
        <w:rPr>
          <w:kern w:val="2"/>
        </w:rPr>
      </w:pPr>
    </w:p>
    <w:p w:rsidR="00B30F2D" w:rsidRPr="0067433A" w:rsidRDefault="00B30F2D"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r w:rsidRPr="0067433A">
        <w:rPr>
          <w:kern w:val="2"/>
        </w:rPr>
        <w:t>г. Йошкар-Ола</w:t>
      </w:r>
    </w:p>
    <w:p w:rsidR="001F10BE" w:rsidRPr="0067433A" w:rsidRDefault="001F10BE" w:rsidP="001F10BE">
      <w:pPr>
        <w:widowControl w:val="0"/>
        <w:autoSpaceDE w:val="0"/>
        <w:autoSpaceDN w:val="0"/>
        <w:adjustRightInd w:val="0"/>
        <w:jc w:val="center"/>
        <w:rPr>
          <w:kern w:val="2"/>
        </w:rPr>
      </w:pPr>
      <w:r w:rsidRPr="0067433A">
        <w:rPr>
          <w:kern w:val="2"/>
        </w:rPr>
        <w:t>2017 год</w:t>
      </w:r>
    </w:p>
    <w:p w:rsidR="001F10BE" w:rsidRPr="0067433A" w:rsidRDefault="001F10BE" w:rsidP="001F10BE">
      <w:pPr>
        <w:pageBreakBefore/>
        <w:ind w:firstLine="567"/>
        <w:jc w:val="center"/>
        <w:rPr>
          <w:b/>
        </w:rPr>
      </w:pPr>
      <w:r w:rsidRPr="0067433A">
        <w:rPr>
          <w:b/>
        </w:rPr>
        <w:lastRenderedPageBreak/>
        <w:t>СОДЕРЖАНИЕ</w:t>
      </w:r>
    </w:p>
    <w:p w:rsidR="001F10BE" w:rsidRPr="0067433A" w:rsidRDefault="001F10BE" w:rsidP="001F10BE">
      <w:pPr>
        <w:ind w:firstLine="567"/>
        <w:jc w:val="both"/>
        <w:rPr>
          <w:b/>
        </w:rPr>
      </w:pPr>
    </w:p>
    <w:p w:rsidR="001F10BE" w:rsidRPr="0067433A" w:rsidRDefault="001F10BE" w:rsidP="001F10BE">
      <w:pPr>
        <w:spacing w:line="360" w:lineRule="auto"/>
        <w:ind w:firstLine="567"/>
        <w:jc w:val="both"/>
        <w:rPr>
          <w:u w:val="single"/>
        </w:rPr>
      </w:pPr>
      <w:r w:rsidRPr="0067433A">
        <w:rPr>
          <w:u w:val="single"/>
        </w:rPr>
        <w:t>Конкурсная документация включает:</w:t>
      </w:r>
    </w:p>
    <w:p w:rsidR="001F10BE" w:rsidRPr="0067433A" w:rsidRDefault="001F10BE" w:rsidP="001F10BE">
      <w:pPr>
        <w:spacing w:line="360" w:lineRule="auto"/>
        <w:ind w:firstLine="567"/>
        <w:jc w:val="both"/>
      </w:pPr>
      <w:r w:rsidRPr="0067433A">
        <w:t xml:space="preserve">1. Раздел </w:t>
      </w:r>
      <w:r w:rsidRPr="0067433A">
        <w:rPr>
          <w:lang w:val="en-US"/>
        </w:rPr>
        <w:t>I</w:t>
      </w:r>
      <w:r w:rsidR="00503A0E" w:rsidRPr="0067433A">
        <w:t>«</w:t>
      </w:r>
      <w:r w:rsidR="0067433A" w:rsidRPr="0067433A">
        <w:rPr>
          <w:bCs/>
        </w:rPr>
        <w:t>Общие условия проведения открытого конкурса</w:t>
      </w:r>
      <w:r w:rsidR="00503A0E" w:rsidRPr="0067433A">
        <w:t>»</w:t>
      </w:r>
      <w:r w:rsidR="00503A0E" w:rsidRPr="0067433A">
        <w:rPr>
          <w:b/>
        </w:rPr>
        <w:t>.</w:t>
      </w:r>
    </w:p>
    <w:p w:rsidR="001F10BE" w:rsidRPr="0067433A" w:rsidRDefault="001F10BE" w:rsidP="001F10BE">
      <w:pPr>
        <w:spacing w:line="360" w:lineRule="auto"/>
        <w:ind w:firstLine="567"/>
        <w:jc w:val="both"/>
      </w:pPr>
      <w:r w:rsidRPr="0067433A">
        <w:t xml:space="preserve">2. Раздел </w:t>
      </w:r>
      <w:r w:rsidRPr="0067433A">
        <w:rPr>
          <w:lang w:val="en-US"/>
        </w:rPr>
        <w:t>II</w:t>
      </w:r>
      <w:r w:rsidRPr="0067433A">
        <w:t xml:space="preserve"> «Информационная карта</w:t>
      </w:r>
      <w:r w:rsidR="006E181A">
        <w:t xml:space="preserve"> открытого конкурса</w:t>
      </w:r>
      <w:r w:rsidRPr="0067433A">
        <w:t>».</w:t>
      </w:r>
    </w:p>
    <w:p w:rsidR="001F10BE" w:rsidRPr="0067433A" w:rsidRDefault="001F10BE" w:rsidP="001F10BE">
      <w:pPr>
        <w:spacing w:line="360" w:lineRule="auto"/>
        <w:ind w:firstLine="567"/>
        <w:jc w:val="both"/>
      </w:pPr>
      <w:r w:rsidRPr="0067433A">
        <w:t xml:space="preserve">3. Раздел </w:t>
      </w:r>
      <w:r w:rsidRPr="0067433A">
        <w:rPr>
          <w:lang w:val="en-US"/>
        </w:rPr>
        <w:t>III</w:t>
      </w:r>
      <w:r w:rsidRPr="0067433A">
        <w:t xml:space="preserve"> «Техническое задание».</w:t>
      </w:r>
    </w:p>
    <w:p w:rsidR="001F10BE" w:rsidRPr="0067433A" w:rsidRDefault="001F10BE" w:rsidP="001F10BE">
      <w:pPr>
        <w:spacing w:line="360" w:lineRule="auto"/>
        <w:ind w:firstLine="567"/>
        <w:jc w:val="both"/>
      </w:pPr>
      <w:r w:rsidRPr="0067433A">
        <w:t xml:space="preserve">4. Раздел </w:t>
      </w:r>
      <w:r w:rsidRPr="0067433A">
        <w:rPr>
          <w:lang w:val="en-US"/>
        </w:rPr>
        <w:t>IV</w:t>
      </w:r>
      <w:r w:rsidRPr="0067433A">
        <w:t xml:space="preserve"> «Проект </w:t>
      </w:r>
      <w:r w:rsidR="002A550F">
        <w:t>контракта</w:t>
      </w:r>
      <w:r w:rsidRPr="0067433A">
        <w:t>».</w:t>
      </w:r>
    </w:p>
    <w:p w:rsidR="001F10BE" w:rsidRPr="0067433A" w:rsidRDefault="001F10BE" w:rsidP="001F10BE">
      <w:pPr>
        <w:spacing w:line="360" w:lineRule="auto"/>
        <w:ind w:firstLine="567"/>
        <w:jc w:val="both"/>
      </w:pPr>
      <w:r w:rsidRPr="0067433A">
        <w:t xml:space="preserve">5. Раздел </w:t>
      </w:r>
      <w:r w:rsidRPr="0067433A">
        <w:rPr>
          <w:lang w:val="en-US"/>
        </w:rPr>
        <w:t>V</w:t>
      </w:r>
      <w:r w:rsidRPr="0067433A">
        <w:t xml:space="preserve"> «Обоснование начальной (максимальной) цены </w:t>
      </w:r>
      <w:r w:rsidR="002A550F">
        <w:t>контракта</w:t>
      </w:r>
      <w:r w:rsidRPr="0067433A">
        <w:t>».</w:t>
      </w:r>
    </w:p>
    <w:p w:rsidR="001F10BE" w:rsidRPr="0067433A" w:rsidRDefault="001F10BE" w:rsidP="001F10BE">
      <w:pPr>
        <w:spacing w:line="360" w:lineRule="auto"/>
        <w:ind w:firstLine="567"/>
        <w:jc w:val="both"/>
      </w:pPr>
      <w:r w:rsidRPr="0067433A">
        <w:t xml:space="preserve">6. Раздел </w:t>
      </w:r>
      <w:r w:rsidRPr="0067433A">
        <w:rPr>
          <w:lang w:val="en-US"/>
        </w:rPr>
        <w:t>VI</w:t>
      </w:r>
      <w:r w:rsidRPr="0067433A">
        <w:t xml:space="preserve"> «Оценка заявок».</w:t>
      </w:r>
    </w:p>
    <w:p w:rsidR="001F10BE" w:rsidRDefault="001F10BE" w:rsidP="006C306E">
      <w:pPr>
        <w:spacing w:line="360" w:lineRule="auto"/>
        <w:ind w:firstLine="567"/>
        <w:jc w:val="both"/>
      </w:pPr>
      <w:r w:rsidRPr="0067433A">
        <w:t xml:space="preserve">7. Раздел </w:t>
      </w:r>
      <w:r w:rsidRPr="0067433A">
        <w:rPr>
          <w:lang w:val="en-US"/>
        </w:rPr>
        <w:t>VII</w:t>
      </w:r>
      <w:r w:rsidRPr="0067433A">
        <w:t xml:space="preserve"> «</w:t>
      </w:r>
      <w:r w:rsidR="006C306E">
        <w:t>О</w:t>
      </w:r>
      <w:r w:rsidR="006C306E" w:rsidRPr="006C306E">
        <w:t>бразцы форм и документов для заполнения</w:t>
      </w:r>
      <w:r w:rsidR="00CC699E">
        <w:t xml:space="preserve"> </w:t>
      </w:r>
      <w:r w:rsidR="006C306E" w:rsidRPr="006C306E">
        <w:t>участниками закупки</w:t>
      </w:r>
      <w:r w:rsidRPr="0067433A">
        <w:t>».</w:t>
      </w:r>
    </w:p>
    <w:p w:rsidR="00CF2F13" w:rsidRPr="00CF2F13" w:rsidRDefault="00CF2F13" w:rsidP="006C306E">
      <w:pPr>
        <w:spacing w:line="360" w:lineRule="auto"/>
        <w:ind w:firstLine="567"/>
        <w:jc w:val="both"/>
      </w:pPr>
      <w:r>
        <w:t xml:space="preserve">8. Раздел </w:t>
      </w:r>
      <w:r>
        <w:rPr>
          <w:lang w:val="en-US"/>
        </w:rPr>
        <w:t>VIII</w:t>
      </w:r>
      <w:r>
        <w:t xml:space="preserve"> «И</w:t>
      </w:r>
      <w:r w:rsidRPr="00CF2F13">
        <w:t>нструкция по заполнению заявки на участие в открытом конкурсе</w:t>
      </w:r>
      <w:r>
        <w:t>»</w:t>
      </w:r>
    </w:p>
    <w:p w:rsidR="001F10BE" w:rsidRPr="0067433A" w:rsidRDefault="001F10BE" w:rsidP="001F10BE">
      <w:pPr>
        <w:spacing w:line="360" w:lineRule="auto"/>
        <w:ind w:firstLine="567"/>
        <w:jc w:val="both"/>
      </w:pPr>
    </w:p>
    <w:p w:rsidR="001F10BE" w:rsidRPr="0067433A" w:rsidRDefault="001F10BE" w:rsidP="001F10BE">
      <w:pPr>
        <w:spacing w:line="360" w:lineRule="auto"/>
        <w:ind w:firstLine="567"/>
        <w:jc w:val="both"/>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B24EBC" w:rsidP="00B24EBC">
      <w:pPr>
        <w:autoSpaceDE w:val="0"/>
        <w:autoSpaceDN w:val="0"/>
        <w:adjustRightInd w:val="0"/>
        <w:jc w:val="center"/>
        <w:rPr>
          <w:b/>
        </w:rPr>
      </w:pPr>
      <w:r w:rsidRPr="0067433A">
        <w:rPr>
          <w:b/>
          <w:bCs/>
        </w:rPr>
        <w:lastRenderedPageBreak/>
        <w:t xml:space="preserve">Раздел 1. </w:t>
      </w:r>
      <w:r w:rsidR="0067433A" w:rsidRPr="0067433A">
        <w:rPr>
          <w:b/>
          <w:bCs/>
        </w:rPr>
        <w:t>Общие условия проведения открытого конкурса</w:t>
      </w:r>
    </w:p>
    <w:p w:rsidR="001F10BE" w:rsidRPr="0067433A" w:rsidRDefault="001F10BE" w:rsidP="001F10BE">
      <w:pPr>
        <w:autoSpaceDE w:val="0"/>
        <w:autoSpaceDN w:val="0"/>
        <w:adjustRightInd w:val="0"/>
        <w:jc w:val="center"/>
        <w:rPr>
          <w:b/>
        </w:rPr>
      </w:pPr>
    </w:p>
    <w:p w:rsidR="001F10BE" w:rsidRPr="00701CFF" w:rsidRDefault="001F10BE" w:rsidP="0067433A">
      <w:pPr>
        <w:ind w:firstLine="709"/>
        <w:jc w:val="both"/>
        <w:rPr>
          <w:sz w:val="22"/>
          <w:szCs w:val="22"/>
        </w:rPr>
      </w:pPr>
      <w:r w:rsidRPr="0067433A">
        <w:t xml:space="preserve">     </w:t>
      </w:r>
      <w:r w:rsidRPr="00701CFF">
        <w:rPr>
          <w:sz w:val="22"/>
          <w:szCs w:val="22"/>
        </w:rPr>
        <w:t xml:space="preserve">Настоящий открытый конкурс проводится в соответствии с положениями Гражданского кодекса Российской Федерации, Федерального закона от 05 апреля </w:t>
      </w:r>
      <w:smartTag w:uri="urn:schemas-microsoft-com:office:smarttags" w:element="metricconverter">
        <w:smartTagPr>
          <w:attr w:name="ProductID" w:val="2013 г"/>
        </w:smartTagPr>
        <w:r w:rsidRPr="00701CFF">
          <w:rPr>
            <w:sz w:val="22"/>
            <w:szCs w:val="22"/>
          </w:rPr>
          <w:t>2013 г</w:t>
        </w:r>
      </w:smartTag>
      <w:r w:rsidRPr="00701CFF">
        <w:rPr>
          <w:sz w:val="22"/>
          <w:szCs w:val="22"/>
        </w:rPr>
        <w:t xml:space="preserve">. № 44-ФЗ «О контрактной системе в сфере закупок товаров, работ, услуг для обеспечения государственных и муниципальных нужд» (далее также – </w:t>
      </w:r>
      <w:r w:rsidR="009E74BC" w:rsidRPr="00701CFF">
        <w:rPr>
          <w:sz w:val="22"/>
          <w:szCs w:val="22"/>
        </w:rPr>
        <w:t>Закон о контрактной системе</w:t>
      </w:r>
      <w:r w:rsidRPr="00701CFF">
        <w:rPr>
          <w:sz w:val="22"/>
          <w:szCs w:val="22"/>
        </w:rPr>
        <w:t>)</w:t>
      </w:r>
      <w:r w:rsidR="00835035">
        <w:rPr>
          <w:sz w:val="22"/>
          <w:szCs w:val="22"/>
        </w:rPr>
        <w:t xml:space="preserve">, </w:t>
      </w:r>
      <w:r w:rsidR="00835035" w:rsidRPr="00835035">
        <w:rPr>
          <w:sz w:val="22"/>
          <w:szCs w:val="22"/>
        </w:rPr>
        <w:t>Федеральный закон от 30.12.2008 N 307-ФЗ "Об аудиторской деятельности"</w:t>
      </w:r>
      <w:r w:rsidRPr="00701CFF">
        <w:rPr>
          <w:sz w:val="22"/>
          <w:szCs w:val="22"/>
        </w:rPr>
        <w:t>, а также иным законодательством, регулирующим отношения, связанные с осуществлением закупки товаров, работ, услуг. В части, прямо не урегулированной законодательством Российской Федерации, проведение открытого конкурса на право заключить</w:t>
      </w:r>
      <w:r w:rsidR="00607459">
        <w:rPr>
          <w:sz w:val="22"/>
          <w:szCs w:val="22"/>
        </w:rPr>
        <w:t xml:space="preserve"> муниципальный</w:t>
      </w:r>
      <w:r w:rsidRPr="00701CFF">
        <w:rPr>
          <w:sz w:val="22"/>
          <w:szCs w:val="22"/>
        </w:rPr>
        <w:t xml:space="preserve"> контракт</w:t>
      </w:r>
      <w:r w:rsidR="00607459">
        <w:rPr>
          <w:sz w:val="22"/>
          <w:szCs w:val="22"/>
        </w:rPr>
        <w:t xml:space="preserve"> (далее - контракт)</w:t>
      </w:r>
      <w:r w:rsidRPr="00701CFF">
        <w:rPr>
          <w:sz w:val="22"/>
          <w:szCs w:val="22"/>
        </w:rPr>
        <w:t xml:space="preserve"> регулируется настоящей документацией.</w:t>
      </w:r>
    </w:p>
    <w:p w:rsidR="001F10BE" w:rsidRPr="0067433A" w:rsidRDefault="001F10BE" w:rsidP="001F10BE">
      <w:pPr>
        <w:ind w:firstLine="567"/>
        <w:jc w:val="both"/>
        <w:rPr>
          <w:b/>
        </w:rPr>
      </w:pPr>
    </w:p>
    <w:p w:rsidR="001F10BE" w:rsidRPr="00701CFF" w:rsidRDefault="001F10BE" w:rsidP="0067433A">
      <w:pPr>
        <w:ind w:firstLine="709"/>
        <w:jc w:val="both"/>
        <w:rPr>
          <w:b/>
          <w:sz w:val="22"/>
          <w:szCs w:val="22"/>
        </w:rPr>
      </w:pPr>
      <w:r w:rsidRPr="00701CFF">
        <w:rPr>
          <w:b/>
          <w:sz w:val="22"/>
          <w:szCs w:val="22"/>
        </w:rPr>
        <w:t xml:space="preserve">1. Наименование, место нахождения, почтовый адрес, адрес электронной почты, номер контактного телефона, ответственное должностное лицо заказчика, специализированной организации, сведения об уполномоченном органе. </w:t>
      </w:r>
    </w:p>
    <w:p w:rsidR="001F10BE" w:rsidRPr="00701CFF" w:rsidRDefault="001F10BE" w:rsidP="001F10BE">
      <w:pPr>
        <w:autoSpaceDE w:val="0"/>
        <w:autoSpaceDN w:val="0"/>
        <w:adjustRightInd w:val="0"/>
        <w:rPr>
          <w:b/>
          <w:sz w:val="22"/>
          <w:szCs w:val="22"/>
        </w:rPr>
      </w:pPr>
    </w:p>
    <w:p w:rsidR="001F10BE" w:rsidRPr="00701CFF" w:rsidRDefault="001F10BE" w:rsidP="001F10BE">
      <w:pPr>
        <w:jc w:val="both"/>
        <w:rPr>
          <w:sz w:val="22"/>
          <w:szCs w:val="22"/>
        </w:rPr>
      </w:pPr>
      <w:r w:rsidRPr="00701CFF">
        <w:rPr>
          <w:b/>
          <w:bCs/>
          <w:sz w:val="22"/>
          <w:szCs w:val="22"/>
        </w:rPr>
        <w:t xml:space="preserve">Заказчик: </w:t>
      </w:r>
      <w:r w:rsidRPr="00701CFF">
        <w:rPr>
          <w:bCs/>
          <w:sz w:val="22"/>
          <w:szCs w:val="22"/>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1F10BE" w:rsidRPr="00701CFF" w:rsidRDefault="001F10BE" w:rsidP="001F10BE">
      <w:pPr>
        <w:autoSpaceDE w:val="0"/>
        <w:autoSpaceDN w:val="0"/>
        <w:adjustRightInd w:val="0"/>
        <w:jc w:val="both"/>
        <w:rPr>
          <w:sz w:val="22"/>
          <w:szCs w:val="22"/>
        </w:rPr>
      </w:pPr>
      <w:r w:rsidRPr="00701CFF">
        <w:rPr>
          <w:b/>
          <w:bCs/>
          <w:sz w:val="22"/>
          <w:szCs w:val="22"/>
        </w:rPr>
        <w:t>Место нахождения:</w:t>
      </w:r>
      <w:r w:rsidRPr="00701CFF">
        <w:rPr>
          <w:sz w:val="22"/>
          <w:szCs w:val="22"/>
        </w:rPr>
        <w:t xml:space="preserve"> 424039, Республика Марий Эл, г. Йошкар-Ола, ул. Дружбы, д. 2;</w:t>
      </w:r>
    </w:p>
    <w:p w:rsidR="001F10BE" w:rsidRPr="00701CFF" w:rsidRDefault="001F10BE" w:rsidP="001F10BE">
      <w:pPr>
        <w:autoSpaceDE w:val="0"/>
        <w:autoSpaceDN w:val="0"/>
        <w:adjustRightInd w:val="0"/>
        <w:jc w:val="both"/>
        <w:rPr>
          <w:sz w:val="22"/>
          <w:szCs w:val="22"/>
        </w:rPr>
      </w:pPr>
      <w:r w:rsidRPr="00701CFF">
        <w:rPr>
          <w:b/>
          <w:bCs/>
          <w:sz w:val="22"/>
          <w:szCs w:val="22"/>
        </w:rPr>
        <w:t>Почтовый адрес:</w:t>
      </w:r>
      <w:r w:rsidRPr="00701CFF">
        <w:rPr>
          <w:sz w:val="22"/>
          <w:szCs w:val="22"/>
        </w:rPr>
        <w:t xml:space="preserve"> 424039, Республика Марий Эл, г. Йошкар-Ола, ул. Дружбы, д. 2;</w:t>
      </w:r>
    </w:p>
    <w:p w:rsidR="001F10BE" w:rsidRPr="00701CFF" w:rsidRDefault="001F10BE" w:rsidP="001F10BE">
      <w:pPr>
        <w:autoSpaceDE w:val="0"/>
        <w:autoSpaceDN w:val="0"/>
        <w:adjustRightInd w:val="0"/>
        <w:jc w:val="both"/>
        <w:rPr>
          <w:sz w:val="22"/>
          <w:szCs w:val="22"/>
        </w:rPr>
      </w:pPr>
      <w:r w:rsidRPr="00701CFF">
        <w:rPr>
          <w:b/>
          <w:bCs/>
          <w:sz w:val="22"/>
          <w:szCs w:val="22"/>
        </w:rPr>
        <w:t>Телефон:</w:t>
      </w:r>
      <w:r w:rsidRPr="00701CFF">
        <w:rPr>
          <w:sz w:val="22"/>
          <w:szCs w:val="22"/>
        </w:rPr>
        <w:t xml:space="preserve"> 8 (8362) 64-57-62; </w:t>
      </w:r>
      <w:r w:rsidRPr="00701CFF">
        <w:rPr>
          <w:b/>
          <w:sz w:val="22"/>
          <w:szCs w:val="22"/>
        </w:rPr>
        <w:t>Факс:</w:t>
      </w:r>
      <w:r w:rsidRPr="00701CFF">
        <w:rPr>
          <w:sz w:val="22"/>
          <w:szCs w:val="22"/>
        </w:rPr>
        <w:t xml:space="preserve">  8 (8362) 41-82-48</w:t>
      </w:r>
    </w:p>
    <w:p w:rsidR="001F10BE" w:rsidRPr="00701CFF" w:rsidRDefault="001F10BE" w:rsidP="001F10BE">
      <w:pPr>
        <w:autoSpaceDE w:val="0"/>
        <w:autoSpaceDN w:val="0"/>
        <w:adjustRightInd w:val="0"/>
        <w:jc w:val="both"/>
        <w:rPr>
          <w:sz w:val="22"/>
          <w:szCs w:val="22"/>
        </w:rPr>
      </w:pPr>
      <w:r w:rsidRPr="00701CFF">
        <w:rPr>
          <w:b/>
          <w:bCs/>
          <w:sz w:val="22"/>
          <w:szCs w:val="22"/>
        </w:rPr>
        <w:t>Адрес электронной почты:</w:t>
      </w:r>
      <w:hyperlink r:id="rId7" w:history="1">
        <w:r w:rsidRPr="00701CFF">
          <w:rPr>
            <w:rStyle w:val="ad"/>
            <w:sz w:val="22"/>
            <w:szCs w:val="22"/>
            <w:lang w:val="en-US"/>
          </w:rPr>
          <w:t>log</w:t>
        </w:r>
        <w:r w:rsidRPr="00701CFF">
          <w:rPr>
            <w:rStyle w:val="ad"/>
            <w:sz w:val="22"/>
            <w:szCs w:val="22"/>
          </w:rPr>
          <w:t>@</w:t>
        </w:r>
        <w:r w:rsidRPr="00701CFF">
          <w:rPr>
            <w:rStyle w:val="ad"/>
            <w:sz w:val="22"/>
            <w:szCs w:val="22"/>
            <w:lang w:val="en-US"/>
          </w:rPr>
          <w:t>vod</w:t>
        </w:r>
        <w:r w:rsidRPr="00701CFF">
          <w:rPr>
            <w:rStyle w:val="ad"/>
            <w:sz w:val="22"/>
            <w:szCs w:val="22"/>
          </w:rPr>
          <w:t>12.</w:t>
        </w:r>
        <w:r w:rsidRPr="00701CFF">
          <w:rPr>
            <w:rStyle w:val="ad"/>
            <w:sz w:val="22"/>
            <w:szCs w:val="22"/>
            <w:lang w:val="en-US"/>
          </w:rPr>
          <w:t>ru</w:t>
        </w:r>
      </w:hyperlink>
    </w:p>
    <w:p w:rsidR="001F10BE" w:rsidRPr="00701CFF" w:rsidRDefault="001F10BE" w:rsidP="001F10BE">
      <w:pPr>
        <w:autoSpaceDE w:val="0"/>
        <w:autoSpaceDN w:val="0"/>
        <w:adjustRightInd w:val="0"/>
        <w:jc w:val="both"/>
        <w:rPr>
          <w:sz w:val="22"/>
          <w:szCs w:val="22"/>
        </w:rPr>
      </w:pPr>
      <w:r w:rsidRPr="00701CFF">
        <w:rPr>
          <w:b/>
          <w:bCs/>
          <w:sz w:val="22"/>
          <w:szCs w:val="22"/>
        </w:rPr>
        <w:t>Ответственное должностное лицо заказчика:</w:t>
      </w:r>
      <w:r w:rsidR="001E266D" w:rsidRPr="00701CFF">
        <w:rPr>
          <w:b/>
          <w:bCs/>
          <w:sz w:val="22"/>
          <w:szCs w:val="22"/>
        </w:rPr>
        <w:t xml:space="preserve"> </w:t>
      </w:r>
      <w:r w:rsidRPr="00701CFF">
        <w:rPr>
          <w:sz w:val="22"/>
          <w:szCs w:val="22"/>
        </w:rPr>
        <w:t>Ерсулова Анна Викторовна</w:t>
      </w:r>
    </w:p>
    <w:p w:rsidR="001F10BE" w:rsidRPr="00701CFF" w:rsidRDefault="001F10BE" w:rsidP="001F10BE">
      <w:pPr>
        <w:autoSpaceDE w:val="0"/>
        <w:autoSpaceDN w:val="0"/>
        <w:adjustRightInd w:val="0"/>
        <w:jc w:val="both"/>
        <w:rPr>
          <w:sz w:val="22"/>
          <w:szCs w:val="22"/>
        </w:rPr>
      </w:pPr>
      <w:r w:rsidRPr="00701CFF">
        <w:rPr>
          <w:b/>
          <w:bCs/>
          <w:sz w:val="22"/>
          <w:szCs w:val="22"/>
        </w:rPr>
        <w:t>Специализированная организация:</w:t>
      </w:r>
      <w:r w:rsidRPr="00701CFF">
        <w:rPr>
          <w:sz w:val="22"/>
          <w:szCs w:val="22"/>
        </w:rPr>
        <w:t xml:space="preserve"> не привлекается.</w:t>
      </w:r>
      <w:bookmarkStart w:id="0" w:name="_Toc123405452"/>
      <w:bookmarkStart w:id="1" w:name="_Toc119343901"/>
      <w:bookmarkStart w:id="2" w:name="_Toc282955043"/>
      <w:bookmarkStart w:id="3" w:name="_Toc371787601"/>
      <w:bookmarkStart w:id="4" w:name="_Toc373179815"/>
      <w:bookmarkStart w:id="5" w:name="_Toc373179843"/>
      <w:bookmarkStart w:id="6" w:name="_Toc447196603"/>
      <w:bookmarkStart w:id="7" w:name="_Toc467675513"/>
    </w:p>
    <w:bookmarkEnd w:id="0"/>
    <w:bookmarkEnd w:id="1"/>
    <w:bookmarkEnd w:id="2"/>
    <w:bookmarkEnd w:id="3"/>
    <w:bookmarkEnd w:id="4"/>
    <w:bookmarkEnd w:id="5"/>
    <w:bookmarkEnd w:id="6"/>
    <w:bookmarkEnd w:id="7"/>
    <w:p w:rsidR="001F10BE" w:rsidRPr="00701CFF" w:rsidRDefault="001F10BE" w:rsidP="001F10BE">
      <w:pPr>
        <w:autoSpaceDE w:val="0"/>
        <w:autoSpaceDN w:val="0"/>
        <w:adjustRightInd w:val="0"/>
        <w:jc w:val="both"/>
        <w:rPr>
          <w:sz w:val="22"/>
          <w:szCs w:val="22"/>
        </w:rPr>
      </w:pPr>
    </w:p>
    <w:p w:rsidR="001F10BE" w:rsidRPr="00701CFF" w:rsidRDefault="001F10BE" w:rsidP="0067433A">
      <w:pPr>
        <w:autoSpaceDE w:val="0"/>
        <w:autoSpaceDN w:val="0"/>
        <w:adjustRightInd w:val="0"/>
        <w:ind w:firstLine="709"/>
        <w:jc w:val="both"/>
        <w:rPr>
          <w:sz w:val="22"/>
          <w:szCs w:val="22"/>
        </w:rPr>
      </w:pPr>
      <w:r w:rsidRPr="00701CFF">
        <w:rPr>
          <w:b/>
          <w:sz w:val="22"/>
          <w:szCs w:val="22"/>
        </w:rPr>
        <w:t>2.</w:t>
      </w:r>
      <w:r w:rsidR="000D07BC">
        <w:rPr>
          <w:b/>
          <w:sz w:val="22"/>
          <w:szCs w:val="22"/>
        </w:rPr>
        <w:t xml:space="preserve"> </w:t>
      </w:r>
      <w:r w:rsidRPr="00701CFF">
        <w:rPr>
          <w:b/>
          <w:sz w:val="22"/>
          <w:szCs w:val="22"/>
        </w:rPr>
        <w:t xml:space="preserve">Краткое изложение условий </w:t>
      </w:r>
      <w:r w:rsidR="006C48D0" w:rsidRPr="00701CFF">
        <w:rPr>
          <w:b/>
          <w:sz w:val="22"/>
          <w:szCs w:val="22"/>
        </w:rPr>
        <w:t>контракта</w:t>
      </w:r>
      <w:r w:rsidRPr="00701CFF">
        <w:rPr>
          <w:b/>
          <w:sz w:val="22"/>
          <w:szCs w:val="22"/>
        </w:rPr>
        <w:t>, содержащее наименование и описание объекта закупки, в том числе функциональные, технические и качественные характеристики, эксплуатационные характеристики объекта закупки (при необходимости).</w:t>
      </w:r>
    </w:p>
    <w:p w:rsidR="005408E2" w:rsidRPr="005408E2" w:rsidRDefault="001F10BE" w:rsidP="005408E2">
      <w:pPr>
        <w:widowControl w:val="0"/>
        <w:autoSpaceDE w:val="0"/>
        <w:autoSpaceDN w:val="0"/>
        <w:adjustRightInd w:val="0"/>
        <w:jc w:val="both"/>
        <w:rPr>
          <w:sz w:val="22"/>
          <w:szCs w:val="22"/>
        </w:rPr>
      </w:pPr>
      <w:r w:rsidRPr="00701CFF">
        <w:rPr>
          <w:sz w:val="22"/>
          <w:szCs w:val="22"/>
        </w:rPr>
        <w:t xml:space="preserve">        </w:t>
      </w:r>
      <w:r w:rsidR="00701CFF" w:rsidRPr="00701CFF">
        <w:rPr>
          <w:sz w:val="22"/>
          <w:szCs w:val="22"/>
        </w:rPr>
        <w:t xml:space="preserve"> </w:t>
      </w:r>
      <w:r w:rsidR="005408E2" w:rsidRPr="005408E2">
        <w:rPr>
          <w:sz w:val="22"/>
          <w:szCs w:val="22"/>
        </w:rPr>
        <w:t xml:space="preserve">Объектом закупки являются услуги по проведению  </w:t>
      </w:r>
      <w:r w:rsidR="005408E2" w:rsidRPr="005408E2">
        <w:rPr>
          <w:bCs/>
          <w:sz w:val="22"/>
          <w:szCs w:val="22"/>
        </w:rPr>
        <w:t>ежегодного обязательного аудита бухгалтерской (финансовой) отчетности  МУП «Водоканал» за 201</w:t>
      </w:r>
      <w:r w:rsidR="005408E2">
        <w:rPr>
          <w:bCs/>
          <w:sz w:val="22"/>
          <w:szCs w:val="22"/>
        </w:rPr>
        <w:t>7</w:t>
      </w:r>
      <w:r w:rsidR="005408E2" w:rsidRPr="005408E2">
        <w:rPr>
          <w:bCs/>
          <w:sz w:val="22"/>
          <w:szCs w:val="22"/>
        </w:rPr>
        <w:t xml:space="preserve"> год.</w:t>
      </w:r>
    </w:p>
    <w:p w:rsidR="005408E2" w:rsidRPr="005408E2" w:rsidRDefault="005408E2" w:rsidP="005408E2">
      <w:pPr>
        <w:widowControl w:val="0"/>
        <w:autoSpaceDE w:val="0"/>
        <w:autoSpaceDN w:val="0"/>
        <w:adjustRightInd w:val="0"/>
        <w:jc w:val="both"/>
        <w:rPr>
          <w:sz w:val="22"/>
          <w:szCs w:val="22"/>
        </w:rPr>
      </w:pPr>
      <w:r w:rsidRPr="005408E2">
        <w:rPr>
          <w:sz w:val="22"/>
          <w:szCs w:val="22"/>
        </w:rPr>
        <w:t xml:space="preserve">         Описание  объекта закупки содержится в Разделе </w:t>
      </w:r>
      <w:r w:rsidRPr="005408E2">
        <w:rPr>
          <w:sz w:val="22"/>
          <w:szCs w:val="22"/>
          <w:lang w:val="en-US"/>
        </w:rPr>
        <w:t>III</w:t>
      </w:r>
      <w:r w:rsidRPr="005408E2">
        <w:rPr>
          <w:sz w:val="22"/>
          <w:szCs w:val="22"/>
        </w:rPr>
        <w:t xml:space="preserve"> </w:t>
      </w:r>
      <w:r w:rsidR="004F7EDF">
        <w:rPr>
          <w:sz w:val="22"/>
          <w:szCs w:val="22"/>
        </w:rPr>
        <w:t>«</w:t>
      </w:r>
      <w:r w:rsidRPr="005408E2">
        <w:rPr>
          <w:sz w:val="22"/>
          <w:szCs w:val="22"/>
        </w:rPr>
        <w:t>Техническое задание</w:t>
      </w:r>
      <w:r w:rsidR="004F7EDF">
        <w:rPr>
          <w:sz w:val="22"/>
          <w:szCs w:val="22"/>
        </w:rPr>
        <w:t>»</w:t>
      </w:r>
      <w:r>
        <w:rPr>
          <w:sz w:val="22"/>
          <w:szCs w:val="22"/>
        </w:rPr>
        <w:t xml:space="preserve"> и в </w:t>
      </w:r>
      <w:r w:rsidRPr="005408E2">
        <w:rPr>
          <w:sz w:val="22"/>
          <w:szCs w:val="22"/>
        </w:rPr>
        <w:t xml:space="preserve">Разделе </w:t>
      </w:r>
      <w:r w:rsidR="004F7EDF" w:rsidRPr="004F7EDF">
        <w:rPr>
          <w:sz w:val="22"/>
          <w:szCs w:val="22"/>
          <w:lang w:val="en-US"/>
        </w:rPr>
        <w:t>IV</w:t>
      </w:r>
      <w:r w:rsidR="004F7EDF" w:rsidRPr="004F7EDF">
        <w:rPr>
          <w:sz w:val="22"/>
          <w:szCs w:val="22"/>
        </w:rPr>
        <w:t xml:space="preserve"> «Проект контракта»</w:t>
      </w:r>
      <w:r w:rsidR="004F7EDF">
        <w:rPr>
          <w:sz w:val="22"/>
          <w:szCs w:val="22"/>
        </w:rPr>
        <w:t xml:space="preserve"> конкурсной документации</w:t>
      </w:r>
      <w:r w:rsidRPr="005408E2">
        <w:rPr>
          <w:sz w:val="22"/>
          <w:szCs w:val="22"/>
        </w:rPr>
        <w:t>.</w:t>
      </w:r>
    </w:p>
    <w:p w:rsidR="00AC7320" w:rsidRPr="00701CFF" w:rsidRDefault="005408E2" w:rsidP="004F7EDF">
      <w:pPr>
        <w:widowControl w:val="0"/>
        <w:autoSpaceDE w:val="0"/>
        <w:autoSpaceDN w:val="0"/>
        <w:adjustRightInd w:val="0"/>
        <w:ind w:firstLine="567"/>
        <w:jc w:val="both"/>
        <w:rPr>
          <w:sz w:val="22"/>
          <w:szCs w:val="22"/>
        </w:rPr>
      </w:pPr>
      <w:r w:rsidRPr="005408E2">
        <w:rPr>
          <w:bCs/>
          <w:sz w:val="22"/>
          <w:szCs w:val="22"/>
        </w:rPr>
        <w:t xml:space="preserve">Условия </w:t>
      </w:r>
      <w:r w:rsidR="004F7EDF">
        <w:rPr>
          <w:bCs/>
          <w:sz w:val="22"/>
          <w:szCs w:val="22"/>
        </w:rPr>
        <w:t>контракта</w:t>
      </w:r>
      <w:r w:rsidRPr="005408E2">
        <w:rPr>
          <w:bCs/>
          <w:sz w:val="22"/>
          <w:szCs w:val="22"/>
        </w:rPr>
        <w:t>:</w:t>
      </w:r>
      <w:r w:rsidRPr="005408E2">
        <w:rPr>
          <w:sz w:val="22"/>
          <w:szCs w:val="22"/>
        </w:rPr>
        <w:t xml:space="preserve"> исполнитель обязан выполнить услуги, являющиеся объектом закупки  в сроки, в объеме и качестве, а также с учетом требований и условий, которые определены конкурсной документацией, техническим заданием и проектом контракта.</w:t>
      </w:r>
    </w:p>
    <w:p w:rsidR="001F10BE" w:rsidRPr="00701CFF" w:rsidRDefault="001F10BE" w:rsidP="001F10BE">
      <w:pPr>
        <w:autoSpaceDE w:val="0"/>
        <w:autoSpaceDN w:val="0"/>
        <w:adjustRightInd w:val="0"/>
        <w:jc w:val="both"/>
        <w:rPr>
          <w:b/>
          <w:bCs/>
          <w:sz w:val="22"/>
          <w:szCs w:val="22"/>
        </w:rPr>
      </w:pPr>
    </w:p>
    <w:p w:rsidR="006C48D0" w:rsidRPr="00701CFF" w:rsidRDefault="0030269D" w:rsidP="00CC699E">
      <w:pPr>
        <w:autoSpaceDE w:val="0"/>
        <w:autoSpaceDN w:val="0"/>
        <w:adjustRightInd w:val="0"/>
        <w:ind w:firstLine="709"/>
        <w:jc w:val="both"/>
        <w:rPr>
          <w:b/>
          <w:sz w:val="22"/>
          <w:szCs w:val="22"/>
        </w:rPr>
      </w:pPr>
      <w:r>
        <w:rPr>
          <w:b/>
          <w:sz w:val="22"/>
          <w:szCs w:val="22"/>
        </w:rPr>
        <w:t>3</w:t>
      </w:r>
      <w:r w:rsidR="006C48D0" w:rsidRPr="00701CFF">
        <w:rPr>
          <w:b/>
          <w:sz w:val="22"/>
          <w:szCs w:val="22"/>
        </w:rPr>
        <w:t xml:space="preserve">. Идентификационный код закупки: </w:t>
      </w:r>
      <w:r w:rsidR="004F7EDF" w:rsidRPr="004F7EDF">
        <w:rPr>
          <w:b/>
          <w:sz w:val="22"/>
          <w:szCs w:val="22"/>
        </w:rPr>
        <w:t>173121502039012150100100520736920000</w:t>
      </w:r>
    </w:p>
    <w:p w:rsidR="001F10BE" w:rsidRPr="00701CFF" w:rsidRDefault="001F10BE" w:rsidP="001F10BE">
      <w:pPr>
        <w:autoSpaceDE w:val="0"/>
        <w:autoSpaceDN w:val="0"/>
        <w:adjustRightInd w:val="0"/>
        <w:ind w:firstLine="540"/>
        <w:jc w:val="both"/>
        <w:rPr>
          <w:sz w:val="22"/>
          <w:szCs w:val="22"/>
        </w:rPr>
      </w:pPr>
    </w:p>
    <w:p w:rsidR="006E181A" w:rsidRDefault="0030269D" w:rsidP="00CC699E">
      <w:pPr>
        <w:autoSpaceDE w:val="0"/>
        <w:autoSpaceDN w:val="0"/>
        <w:adjustRightInd w:val="0"/>
        <w:ind w:firstLine="709"/>
        <w:jc w:val="both"/>
        <w:rPr>
          <w:b/>
          <w:bCs/>
          <w:sz w:val="22"/>
          <w:szCs w:val="22"/>
        </w:rPr>
      </w:pPr>
      <w:r>
        <w:rPr>
          <w:b/>
          <w:sz w:val="22"/>
          <w:szCs w:val="22"/>
        </w:rPr>
        <w:t>4</w:t>
      </w:r>
      <w:r w:rsidR="001F10BE" w:rsidRPr="00701CFF">
        <w:rPr>
          <w:b/>
          <w:sz w:val="22"/>
          <w:szCs w:val="22"/>
        </w:rPr>
        <w:t>.</w:t>
      </w:r>
      <w:r w:rsidR="000D07BC">
        <w:rPr>
          <w:b/>
          <w:sz w:val="22"/>
          <w:szCs w:val="22"/>
        </w:rPr>
        <w:t xml:space="preserve"> </w:t>
      </w:r>
      <w:r w:rsidR="001F10BE" w:rsidRPr="00701CFF">
        <w:rPr>
          <w:b/>
          <w:sz w:val="22"/>
          <w:szCs w:val="22"/>
        </w:rPr>
        <w:t>О</w:t>
      </w:r>
      <w:r w:rsidR="001F10BE" w:rsidRPr="00701CFF">
        <w:rPr>
          <w:b/>
          <w:bCs/>
          <w:sz w:val="22"/>
          <w:szCs w:val="22"/>
        </w:rPr>
        <w:t>граничение участия в определении поставщика (подрядчика, исполнителя)</w:t>
      </w:r>
      <w:r>
        <w:rPr>
          <w:b/>
          <w:bCs/>
          <w:sz w:val="22"/>
          <w:szCs w:val="22"/>
        </w:rPr>
        <w:t xml:space="preserve">, </w:t>
      </w:r>
      <w:r w:rsidR="001F10BE" w:rsidRPr="00701CFF">
        <w:rPr>
          <w:b/>
          <w:bCs/>
          <w:sz w:val="22"/>
          <w:szCs w:val="22"/>
        </w:rPr>
        <w:t xml:space="preserve"> </w:t>
      </w:r>
      <w:r w:rsidRPr="0030269D">
        <w:rPr>
          <w:b/>
          <w:bCs/>
          <w:sz w:val="22"/>
          <w:szCs w:val="22"/>
        </w:rPr>
        <w:t>установленное 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6E181A">
        <w:rPr>
          <w:b/>
          <w:bCs/>
          <w:sz w:val="22"/>
          <w:szCs w:val="22"/>
        </w:rPr>
        <w:t>.</w:t>
      </w:r>
    </w:p>
    <w:p w:rsidR="001F10BE" w:rsidRDefault="00DE660B" w:rsidP="00CC699E">
      <w:pPr>
        <w:autoSpaceDE w:val="0"/>
        <w:autoSpaceDN w:val="0"/>
        <w:adjustRightInd w:val="0"/>
        <w:ind w:firstLine="709"/>
        <w:jc w:val="both"/>
        <w:rPr>
          <w:bCs/>
          <w:sz w:val="22"/>
          <w:szCs w:val="22"/>
        </w:rPr>
      </w:pPr>
      <w:r w:rsidRPr="00DE660B">
        <w:rPr>
          <w:bCs/>
          <w:sz w:val="22"/>
          <w:szCs w:val="22"/>
        </w:rPr>
        <w:t>В случае если, заказчик установил преимущества для субъектов малого предпринимательства, социально ориентированных некоммерческих организаций и информация об этом содержится в Информационной карте открытого конкурса, участники закупки должны соответствовать условиям отнесения лица к субъектам малого</w:t>
      </w:r>
      <w:r>
        <w:rPr>
          <w:bCs/>
          <w:sz w:val="22"/>
          <w:szCs w:val="22"/>
        </w:rPr>
        <w:t xml:space="preserve"> и среднего</w:t>
      </w:r>
      <w:r w:rsidRPr="00DE660B">
        <w:rPr>
          <w:bCs/>
          <w:sz w:val="22"/>
          <w:szCs w:val="22"/>
        </w:rPr>
        <w:t xml:space="preserve"> предпринимательства, установленным в статье 4 Федерального закона от 24.07.2007  № 209-ФЗ «О развитии малого и среднего предпринимательства в Российской Федерации»,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 1 статьи 31.1 Федерального закона от 12.01.1996 № 7-ФЗ «О некоммерческих организациях». В этом случае участники закупки обязаны декларировать в заявках на участие в закупке свою принадлежность к субъектам малого предпринимательства или социально ориентированным некоммерческим организациям.</w:t>
      </w:r>
      <w:r w:rsidR="006E181A" w:rsidRPr="006E181A">
        <w:rPr>
          <w:bCs/>
          <w:sz w:val="22"/>
          <w:szCs w:val="22"/>
        </w:rPr>
        <w:t xml:space="preserve"> </w:t>
      </w:r>
    </w:p>
    <w:p w:rsidR="001E06D7" w:rsidRPr="001E06D7" w:rsidRDefault="00DE660B" w:rsidP="001E06D7">
      <w:pPr>
        <w:autoSpaceDE w:val="0"/>
        <w:autoSpaceDN w:val="0"/>
        <w:adjustRightInd w:val="0"/>
        <w:ind w:firstLine="709"/>
        <w:jc w:val="both"/>
        <w:rPr>
          <w:bCs/>
          <w:sz w:val="22"/>
          <w:szCs w:val="22"/>
        </w:rPr>
      </w:pPr>
      <w:r w:rsidRPr="001E06D7">
        <w:rPr>
          <w:bCs/>
          <w:sz w:val="22"/>
          <w:szCs w:val="22"/>
        </w:rPr>
        <w:lastRenderedPageBreak/>
        <w:t xml:space="preserve">В соответствии с частью 5 статьи 5 ФЗ «Об аудиторской деятельности» от 30.12.2008 №307-ФЗ </w:t>
      </w:r>
      <w:r w:rsidR="001E06D7" w:rsidRPr="001E06D7">
        <w:rPr>
          <w:bCs/>
          <w:sz w:val="22"/>
          <w:szCs w:val="22"/>
        </w:rPr>
        <w:t>обязательным является участие аудиторских организаций, являющихся субъектами малого и среднего предпринимательства.</w:t>
      </w:r>
    </w:p>
    <w:p w:rsidR="001F10BE" w:rsidRPr="00701CFF" w:rsidRDefault="001F10BE" w:rsidP="001F10BE">
      <w:pPr>
        <w:autoSpaceDE w:val="0"/>
        <w:autoSpaceDN w:val="0"/>
        <w:adjustRightInd w:val="0"/>
        <w:ind w:firstLine="540"/>
        <w:jc w:val="both"/>
        <w:rPr>
          <w:bCs/>
          <w:sz w:val="22"/>
          <w:szCs w:val="22"/>
        </w:rPr>
      </w:pPr>
    </w:p>
    <w:p w:rsidR="001F10BE" w:rsidRPr="00701CFF" w:rsidRDefault="0030269D" w:rsidP="00CC699E">
      <w:pPr>
        <w:autoSpaceDE w:val="0"/>
        <w:autoSpaceDN w:val="0"/>
        <w:adjustRightInd w:val="0"/>
        <w:ind w:firstLine="709"/>
        <w:jc w:val="both"/>
        <w:rPr>
          <w:b/>
          <w:bCs/>
          <w:sz w:val="22"/>
          <w:szCs w:val="22"/>
        </w:rPr>
      </w:pPr>
      <w:r>
        <w:rPr>
          <w:b/>
          <w:bCs/>
          <w:sz w:val="22"/>
          <w:szCs w:val="22"/>
        </w:rPr>
        <w:t>5</w:t>
      </w:r>
      <w:r w:rsidR="001F10BE" w:rsidRPr="00701CFF">
        <w:rPr>
          <w:b/>
          <w:bCs/>
          <w:sz w:val="22"/>
          <w:szCs w:val="22"/>
        </w:rPr>
        <w:t xml:space="preserve">. Используемый способ определения поставщика (подрядчика, исполнителя): </w:t>
      </w:r>
    </w:p>
    <w:p w:rsidR="001F10BE" w:rsidRDefault="00793245" w:rsidP="00CC699E">
      <w:pPr>
        <w:jc w:val="both"/>
        <w:rPr>
          <w:sz w:val="22"/>
          <w:szCs w:val="22"/>
        </w:rPr>
      </w:pPr>
      <w:r w:rsidRPr="00701CFF">
        <w:rPr>
          <w:sz w:val="22"/>
          <w:szCs w:val="22"/>
        </w:rPr>
        <w:t>Открытый конкурс</w:t>
      </w:r>
      <w:r w:rsidR="001F10BE" w:rsidRPr="00701CFF">
        <w:rPr>
          <w:sz w:val="22"/>
          <w:szCs w:val="22"/>
        </w:rPr>
        <w:t>.</w:t>
      </w:r>
    </w:p>
    <w:p w:rsidR="00AC7320" w:rsidRPr="00701CFF" w:rsidRDefault="00AC7320" w:rsidP="00CC699E">
      <w:pPr>
        <w:jc w:val="both"/>
        <w:rPr>
          <w:sz w:val="22"/>
          <w:szCs w:val="22"/>
        </w:rPr>
      </w:pPr>
    </w:p>
    <w:p w:rsidR="00A266FF" w:rsidRDefault="0030269D" w:rsidP="00457395">
      <w:pPr>
        <w:ind w:firstLine="709"/>
        <w:jc w:val="both"/>
        <w:rPr>
          <w:b/>
          <w:bCs/>
          <w:sz w:val="22"/>
          <w:szCs w:val="22"/>
        </w:rPr>
      </w:pPr>
      <w:r>
        <w:rPr>
          <w:b/>
          <w:bCs/>
          <w:sz w:val="22"/>
          <w:szCs w:val="22"/>
        </w:rPr>
        <w:t>6</w:t>
      </w:r>
      <w:r w:rsidR="00A266FF" w:rsidRPr="00701CFF">
        <w:rPr>
          <w:b/>
          <w:bCs/>
          <w:sz w:val="22"/>
          <w:szCs w:val="22"/>
        </w:rPr>
        <w:t xml:space="preserve">. Способы получения конкурсной документации. </w:t>
      </w:r>
    </w:p>
    <w:p w:rsidR="00A266FF" w:rsidRPr="00701CFF" w:rsidRDefault="00A266FF" w:rsidP="006E181A">
      <w:pPr>
        <w:ind w:firstLine="709"/>
        <w:jc w:val="both"/>
        <w:rPr>
          <w:sz w:val="22"/>
          <w:szCs w:val="22"/>
        </w:rPr>
      </w:pPr>
      <w:r w:rsidRPr="00701CFF">
        <w:rPr>
          <w:b/>
          <w:bCs/>
          <w:sz w:val="22"/>
          <w:szCs w:val="22"/>
        </w:rPr>
        <w:t xml:space="preserve">Срок и место предоставления конкурсной документации: </w:t>
      </w:r>
      <w:r w:rsidRPr="00701CFF">
        <w:rPr>
          <w:bCs/>
          <w:sz w:val="22"/>
          <w:szCs w:val="22"/>
        </w:rPr>
        <w:t xml:space="preserve">указаны в п. </w:t>
      </w:r>
      <w:r w:rsidRPr="000D07BC">
        <w:rPr>
          <w:bCs/>
          <w:sz w:val="22"/>
          <w:szCs w:val="22"/>
        </w:rPr>
        <w:t>19</w:t>
      </w:r>
      <w:r w:rsidR="000D07BC">
        <w:rPr>
          <w:bCs/>
          <w:sz w:val="22"/>
          <w:szCs w:val="22"/>
        </w:rPr>
        <w:t xml:space="preserve"> Раздела </w:t>
      </w:r>
      <w:r w:rsidR="000D07BC">
        <w:rPr>
          <w:bCs/>
          <w:sz w:val="22"/>
          <w:szCs w:val="22"/>
          <w:lang w:val="en-US"/>
        </w:rPr>
        <w:t>II</w:t>
      </w:r>
      <w:r w:rsidRPr="00701CFF">
        <w:rPr>
          <w:bCs/>
          <w:sz w:val="22"/>
          <w:szCs w:val="22"/>
        </w:rPr>
        <w:t xml:space="preserve"> </w:t>
      </w:r>
      <w:r w:rsidR="000D07BC">
        <w:rPr>
          <w:bCs/>
          <w:sz w:val="22"/>
          <w:szCs w:val="22"/>
        </w:rPr>
        <w:t>«</w:t>
      </w:r>
      <w:r w:rsidRPr="00701CFF">
        <w:rPr>
          <w:bCs/>
          <w:sz w:val="22"/>
          <w:szCs w:val="22"/>
        </w:rPr>
        <w:t>Информационн</w:t>
      </w:r>
      <w:r w:rsidR="000D07BC">
        <w:rPr>
          <w:bCs/>
          <w:sz w:val="22"/>
          <w:szCs w:val="22"/>
        </w:rPr>
        <w:t>ая</w:t>
      </w:r>
      <w:r w:rsidRPr="00701CFF">
        <w:rPr>
          <w:bCs/>
          <w:sz w:val="22"/>
          <w:szCs w:val="22"/>
        </w:rPr>
        <w:t xml:space="preserve"> карт</w:t>
      </w:r>
      <w:r w:rsidR="00391C44">
        <w:rPr>
          <w:bCs/>
          <w:sz w:val="22"/>
          <w:szCs w:val="22"/>
        </w:rPr>
        <w:t>а</w:t>
      </w:r>
      <w:r w:rsidR="00690514">
        <w:rPr>
          <w:bCs/>
          <w:sz w:val="22"/>
          <w:szCs w:val="22"/>
        </w:rPr>
        <w:t xml:space="preserve"> открытого конкурса</w:t>
      </w:r>
      <w:r w:rsidR="00391C44">
        <w:rPr>
          <w:bCs/>
          <w:sz w:val="22"/>
          <w:szCs w:val="22"/>
        </w:rPr>
        <w:t>»</w:t>
      </w:r>
      <w:r w:rsidRPr="00701CFF">
        <w:rPr>
          <w:bCs/>
          <w:sz w:val="22"/>
          <w:szCs w:val="22"/>
        </w:rPr>
        <w:t>.</w:t>
      </w:r>
    </w:p>
    <w:p w:rsidR="00A266FF" w:rsidRDefault="00A266FF" w:rsidP="006E181A">
      <w:pPr>
        <w:ind w:firstLine="709"/>
        <w:jc w:val="both"/>
        <w:rPr>
          <w:b/>
          <w:bCs/>
          <w:sz w:val="22"/>
          <w:szCs w:val="22"/>
        </w:rPr>
      </w:pPr>
      <w:r w:rsidRPr="00701CFF">
        <w:rPr>
          <w:b/>
          <w:bCs/>
          <w:sz w:val="22"/>
          <w:szCs w:val="22"/>
        </w:rPr>
        <w:t>Порядок предоставления конкурсной документации:</w:t>
      </w:r>
    </w:p>
    <w:p w:rsidR="003F764F" w:rsidRPr="003F764F" w:rsidRDefault="003F764F" w:rsidP="006E181A">
      <w:pPr>
        <w:ind w:firstLine="709"/>
        <w:jc w:val="both"/>
        <w:rPr>
          <w:bCs/>
          <w:sz w:val="22"/>
          <w:szCs w:val="22"/>
        </w:rPr>
      </w:pPr>
      <w:r>
        <w:rPr>
          <w:bCs/>
          <w:sz w:val="22"/>
          <w:szCs w:val="22"/>
        </w:rPr>
        <w:t>Конкурсная д</w:t>
      </w:r>
      <w:r w:rsidRPr="003F764F">
        <w:rPr>
          <w:bCs/>
          <w:sz w:val="22"/>
          <w:szCs w:val="22"/>
        </w:rPr>
        <w:t xml:space="preserve">окументация в форме электронного документа размещена в единой информационной системе на сайте </w:t>
      </w:r>
      <w:hyperlink r:id="rId8" w:history="1">
        <w:r w:rsidRPr="003F764F">
          <w:rPr>
            <w:rStyle w:val="ad"/>
            <w:bCs/>
            <w:sz w:val="22"/>
            <w:szCs w:val="22"/>
          </w:rPr>
          <w:t>https://zakupki.gov.ru</w:t>
        </w:r>
      </w:hyperlink>
      <w:r w:rsidR="00D011F1">
        <w:t xml:space="preserve"> </w:t>
      </w:r>
      <w:r w:rsidRPr="003F764F">
        <w:rPr>
          <w:bCs/>
          <w:sz w:val="22"/>
          <w:szCs w:val="22"/>
        </w:rPr>
        <w:t xml:space="preserve"> одновременно с размещением извещения о проведении </w:t>
      </w:r>
      <w:r>
        <w:rPr>
          <w:bCs/>
          <w:sz w:val="22"/>
          <w:szCs w:val="22"/>
        </w:rPr>
        <w:t xml:space="preserve">открытого </w:t>
      </w:r>
      <w:r w:rsidRPr="003F764F">
        <w:rPr>
          <w:bCs/>
          <w:sz w:val="22"/>
          <w:szCs w:val="22"/>
        </w:rPr>
        <w:t xml:space="preserve">конкурса. </w:t>
      </w:r>
      <w:r>
        <w:rPr>
          <w:bCs/>
          <w:sz w:val="22"/>
          <w:szCs w:val="22"/>
        </w:rPr>
        <w:t>Конкурсная д</w:t>
      </w:r>
      <w:r w:rsidRPr="003F764F">
        <w:rPr>
          <w:bCs/>
          <w:sz w:val="22"/>
          <w:szCs w:val="22"/>
        </w:rPr>
        <w:t>окументация доступна для ознакомления в единой информационной системе без взимания платы.</w:t>
      </w:r>
    </w:p>
    <w:p w:rsidR="00A266FF" w:rsidRPr="00701CFF" w:rsidRDefault="00A266FF" w:rsidP="00A266FF">
      <w:pPr>
        <w:ind w:firstLine="567"/>
        <w:jc w:val="both"/>
        <w:rPr>
          <w:sz w:val="22"/>
          <w:szCs w:val="22"/>
        </w:rPr>
      </w:pPr>
      <w:r w:rsidRPr="00701CFF">
        <w:rPr>
          <w:sz w:val="22"/>
          <w:szCs w:val="22"/>
        </w:rPr>
        <w:t xml:space="preserve">После даты размещения извещения о проведении открытого конкурса заказчик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конкурсную документацию в порядке, указанном в извещении о проведении открытого конкурса. </w:t>
      </w:r>
    </w:p>
    <w:p w:rsidR="00A266FF" w:rsidRPr="00701CFF" w:rsidRDefault="00A266FF" w:rsidP="00A266FF">
      <w:pPr>
        <w:ind w:firstLine="567"/>
        <w:jc w:val="both"/>
        <w:rPr>
          <w:sz w:val="22"/>
          <w:szCs w:val="22"/>
        </w:rPr>
      </w:pPr>
      <w:r w:rsidRPr="00701CFF">
        <w:rPr>
          <w:sz w:val="22"/>
          <w:szCs w:val="22"/>
        </w:rPr>
        <w:t>При этом конкурсная документация предоставляется в форме документа на бумажном носителе либо в форме электронного документа.</w:t>
      </w:r>
    </w:p>
    <w:p w:rsidR="00A266FF" w:rsidRPr="00701CFF" w:rsidRDefault="00A266FF" w:rsidP="00A266FF">
      <w:pPr>
        <w:ind w:firstLine="567"/>
        <w:jc w:val="both"/>
        <w:rPr>
          <w:sz w:val="22"/>
          <w:szCs w:val="22"/>
        </w:rPr>
      </w:pPr>
      <w:r w:rsidRPr="00701CFF">
        <w:rPr>
          <w:sz w:val="22"/>
          <w:szCs w:val="22"/>
        </w:rPr>
        <w:t xml:space="preserve">Заявление заинтересованного лица о предоставлении конкурсной документации должно быть направлено по адресу заказчика, указанному в извещении о проведении </w:t>
      </w:r>
      <w:r w:rsidR="00D011F1">
        <w:rPr>
          <w:sz w:val="22"/>
          <w:szCs w:val="22"/>
        </w:rPr>
        <w:t xml:space="preserve">открытого </w:t>
      </w:r>
      <w:r w:rsidRPr="00701CFF">
        <w:rPr>
          <w:sz w:val="22"/>
          <w:szCs w:val="22"/>
        </w:rPr>
        <w:t>конкурса и содержать следующую информацию:</w:t>
      </w:r>
    </w:p>
    <w:p w:rsidR="00A266FF" w:rsidRPr="00701CFF" w:rsidRDefault="00A266FF" w:rsidP="00A266FF">
      <w:pPr>
        <w:ind w:firstLine="567"/>
        <w:jc w:val="both"/>
        <w:rPr>
          <w:sz w:val="22"/>
          <w:szCs w:val="22"/>
        </w:rPr>
      </w:pPr>
      <w:r w:rsidRPr="00701CFF">
        <w:rPr>
          <w:sz w:val="22"/>
          <w:szCs w:val="22"/>
        </w:rPr>
        <w:t>а) наименование объекта закупки;</w:t>
      </w:r>
    </w:p>
    <w:p w:rsidR="00A266FF" w:rsidRPr="00701CFF" w:rsidRDefault="00A266FF" w:rsidP="00A266FF">
      <w:pPr>
        <w:ind w:firstLine="567"/>
        <w:jc w:val="both"/>
        <w:rPr>
          <w:sz w:val="22"/>
          <w:szCs w:val="22"/>
        </w:rPr>
      </w:pPr>
      <w:r w:rsidRPr="00701CFF">
        <w:rPr>
          <w:sz w:val="22"/>
          <w:szCs w:val="22"/>
        </w:rPr>
        <w:t xml:space="preserve">б) номер извещения </w:t>
      </w:r>
      <w:r w:rsidR="00690514">
        <w:rPr>
          <w:sz w:val="22"/>
          <w:szCs w:val="22"/>
        </w:rPr>
        <w:t xml:space="preserve">открытого </w:t>
      </w:r>
      <w:r w:rsidRPr="00701CFF">
        <w:rPr>
          <w:sz w:val="22"/>
          <w:szCs w:val="22"/>
        </w:rPr>
        <w:t xml:space="preserve">конкурса  </w:t>
      </w:r>
      <w:r w:rsidR="00690514">
        <w:rPr>
          <w:sz w:val="22"/>
          <w:szCs w:val="22"/>
        </w:rPr>
        <w:t>на официальном сайте Е</w:t>
      </w:r>
      <w:r w:rsidRPr="00701CFF">
        <w:rPr>
          <w:sz w:val="22"/>
          <w:szCs w:val="22"/>
        </w:rPr>
        <w:t>диной информационной систем</w:t>
      </w:r>
      <w:r w:rsidR="00690514">
        <w:rPr>
          <w:sz w:val="22"/>
          <w:szCs w:val="22"/>
        </w:rPr>
        <w:t>ы в сфере закупок (далее - ЕИС)</w:t>
      </w:r>
      <w:r w:rsidRPr="00701CFF">
        <w:rPr>
          <w:sz w:val="22"/>
          <w:szCs w:val="22"/>
        </w:rPr>
        <w:t>;</w:t>
      </w:r>
    </w:p>
    <w:p w:rsidR="00A266FF" w:rsidRPr="00701CFF" w:rsidRDefault="00A266FF" w:rsidP="00A266FF">
      <w:pPr>
        <w:ind w:firstLine="567"/>
        <w:jc w:val="both"/>
        <w:rPr>
          <w:sz w:val="22"/>
          <w:szCs w:val="22"/>
        </w:rPr>
      </w:pPr>
      <w:r w:rsidRPr="00701CFF">
        <w:rPr>
          <w:sz w:val="22"/>
          <w:szCs w:val="22"/>
        </w:rPr>
        <w:t>в) способ получения конкурсной документации (в форме документа на бумажном носителе или в форме электронного документа);</w:t>
      </w:r>
    </w:p>
    <w:p w:rsidR="00A266FF" w:rsidRPr="00701CFF" w:rsidRDefault="00A266FF" w:rsidP="00A266FF">
      <w:pPr>
        <w:ind w:firstLine="567"/>
        <w:jc w:val="both"/>
        <w:rPr>
          <w:sz w:val="22"/>
          <w:szCs w:val="22"/>
        </w:rPr>
      </w:pPr>
      <w:r w:rsidRPr="00701CFF">
        <w:rPr>
          <w:sz w:val="22"/>
          <w:szCs w:val="22"/>
        </w:rPr>
        <w:t>г) адрес электронной почты либо почтовый адрес заинтересованного лица в зависимости от способа получения конкурсной документации.</w:t>
      </w:r>
    </w:p>
    <w:p w:rsidR="00A266FF" w:rsidRDefault="00A266FF" w:rsidP="00A266FF">
      <w:pPr>
        <w:ind w:firstLine="567"/>
        <w:jc w:val="both"/>
        <w:rPr>
          <w:sz w:val="22"/>
          <w:szCs w:val="22"/>
        </w:rPr>
      </w:pPr>
      <w:r w:rsidRPr="00701CFF">
        <w:rPr>
          <w:sz w:val="22"/>
          <w:szCs w:val="22"/>
        </w:rPr>
        <w:t>Заявление должно быть подписано руководителем (либо иным уполномоченным лицом) заинтересованного лица.</w:t>
      </w:r>
    </w:p>
    <w:p w:rsidR="002A459A" w:rsidRPr="00701CFF" w:rsidRDefault="002A459A" w:rsidP="00A266FF">
      <w:pPr>
        <w:ind w:firstLine="567"/>
        <w:jc w:val="both"/>
        <w:rPr>
          <w:sz w:val="22"/>
          <w:szCs w:val="22"/>
        </w:rPr>
      </w:pPr>
      <w:r w:rsidRPr="002A459A">
        <w:rPr>
          <w:sz w:val="22"/>
          <w:szCs w:val="22"/>
        </w:rPr>
        <w:t xml:space="preserve">В случае отсутствия в таком заявлении указанной информации заказчик не гарантирует направившему заявление лицу предоставление </w:t>
      </w:r>
      <w:r>
        <w:rPr>
          <w:sz w:val="22"/>
          <w:szCs w:val="22"/>
        </w:rPr>
        <w:t xml:space="preserve">конкурсной </w:t>
      </w:r>
      <w:r w:rsidRPr="002A459A">
        <w:rPr>
          <w:sz w:val="22"/>
          <w:szCs w:val="22"/>
        </w:rPr>
        <w:t xml:space="preserve">документации и уведомление его о вносимых в </w:t>
      </w:r>
      <w:r>
        <w:rPr>
          <w:sz w:val="22"/>
          <w:szCs w:val="22"/>
        </w:rPr>
        <w:t xml:space="preserve">конкурсную </w:t>
      </w:r>
      <w:r w:rsidRPr="002A459A">
        <w:rPr>
          <w:sz w:val="22"/>
          <w:szCs w:val="22"/>
        </w:rPr>
        <w:t>документацию изменениях.</w:t>
      </w:r>
    </w:p>
    <w:p w:rsidR="00A266FF" w:rsidRPr="00701CFF" w:rsidRDefault="00A266FF" w:rsidP="00A266FF">
      <w:pPr>
        <w:ind w:firstLine="567"/>
        <w:jc w:val="both"/>
        <w:rPr>
          <w:sz w:val="22"/>
          <w:szCs w:val="22"/>
        </w:rPr>
      </w:pPr>
      <w:r w:rsidRPr="00701CFF">
        <w:rPr>
          <w:sz w:val="22"/>
          <w:szCs w:val="22"/>
        </w:rPr>
        <w:t>Заявление, направленное посредством факсимильной связи (по факсу) или в форме электронного документа не рассматривается.</w:t>
      </w:r>
    </w:p>
    <w:p w:rsidR="00A266FF" w:rsidRDefault="00A266FF" w:rsidP="00A266FF">
      <w:pPr>
        <w:ind w:firstLine="567"/>
        <w:jc w:val="both"/>
        <w:rPr>
          <w:sz w:val="22"/>
          <w:szCs w:val="22"/>
        </w:rPr>
      </w:pPr>
      <w:r w:rsidRPr="00701CFF">
        <w:rPr>
          <w:sz w:val="22"/>
          <w:szCs w:val="22"/>
        </w:rPr>
        <w:t>Допускается получение заинтересованным лицом конкурсной документации лично по месту нахождения Заказчика при заранее оговоренном сроке и точном месте ее получения в соответствии со сроками, установленными действующим Законом. В случае получения конкурсной документации лично представителем заинтересованного лица, при получении конкурсной документации должна быть предоставлена доверенность на такого представителя заинтересованного лица, подтверждающая право получения конкурсной документации.</w:t>
      </w:r>
    </w:p>
    <w:p w:rsidR="002A459A" w:rsidRDefault="002A459A" w:rsidP="00A266FF">
      <w:pPr>
        <w:ind w:firstLine="567"/>
        <w:jc w:val="both"/>
        <w:rPr>
          <w:sz w:val="22"/>
          <w:szCs w:val="22"/>
        </w:rPr>
      </w:pPr>
      <w:r w:rsidRPr="002A459A">
        <w:rPr>
          <w:sz w:val="22"/>
          <w:szCs w:val="22"/>
        </w:rPr>
        <w:t xml:space="preserve">Предоставление </w:t>
      </w:r>
      <w:r w:rsidR="00D011F1">
        <w:rPr>
          <w:sz w:val="22"/>
          <w:szCs w:val="22"/>
        </w:rPr>
        <w:t>к</w:t>
      </w:r>
      <w:r>
        <w:rPr>
          <w:sz w:val="22"/>
          <w:szCs w:val="22"/>
        </w:rPr>
        <w:t xml:space="preserve">онкурсной </w:t>
      </w:r>
      <w:r w:rsidRPr="002A459A">
        <w:rPr>
          <w:sz w:val="22"/>
          <w:szCs w:val="22"/>
        </w:rPr>
        <w:t xml:space="preserve">документации (в том числе по запросам заинтересованных лиц) до размещения извещения о проведении </w:t>
      </w:r>
      <w:r>
        <w:rPr>
          <w:sz w:val="22"/>
          <w:szCs w:val="22"/>
        </w:rPr>
        <w:t xml:space="preserve">открытого </w:t>
      </w:r>
      <w:r w:rsidRPr="002A459A">
        <w:rPr>
          <w:sz w:val="22"/>
          <w:szCs w:val="22"/>
        </w:rPr>
        <w:t>конкурса не допускается.</w:t>
      </w:r>
    </w:p>
    <w:p w:rsidR="002A459A" w:rsidRDefault="002A459A" w:rsidP="00A266FF">
      <w:pPr>
        <w:ind w:firstLine="567"/>
        <w:jc w:val="both"/>
        <w:rPr>
          <w:sz w:val="22"/>
          <w:szCs w:val="22"/>
        </w:rPr>
      </w:pPr>
    </w:p>
    <w:p w:rsidR="002A459A" w:rsidRPr="002A459A" w:rsidRDefault="002A459A" w:rsidP="002A459A">
      <w:pPr>
        <w:ind w:firstLine="567"/>
        <w:jc w:val="both"/>
        <w:rPr>
          <w:b/>
          <w:bCs/>
          <w:sz w:val="22"/>
          <w:szCs w:val="22"/>
        </w:rPr>
      </w:pPr>
      <w:r w:rsidRPr="002A459A">
        <w:rPr>
          <w:b/>
          <w:sz w:val="22"/>
          <w:szCs w:val="22"/>
        </w:rPr>
        <w:t>7.</w:t>
      </w:r>
      <w:r>
        <w:rPr>
          <w:sz w:val="22"/>
          <w:szCs w:val="22"/>
        </w:rPr>
        <w:t xml:space="preserve"> </w:t>
      </w:r>
      <w:r w:rsidRPr="002A459A">
        <w:rPr>
          <w:b/>
          <w:bCs/>
          <w:sz w:val="22"/>
          <w:szCs w:val="22"/>
        </w:rPr>
        <w:t>Плата, взимаемая заказчиком за предоставление конкурсной документации</w:t>
      </w:r>
      <w:r>
        <w:rPr>
          <w:b/>
          <w:bCs/>
          <w:sz w:val="22"/>
          <w:szCs w:val="22"/>
        </w:rPr>
        <w:t xml:space="preserve"> - </w:t>
      </w:r>
    </w:p>
    <w:p w:rsidR="002A459A" w:rsidRPr="002A459A" w:rsidRDefault="002A459A" w:rsidP="002A459A">
      <w:pPr>
        <w:jc w:val="both"/>
        <w:rPr>
          <w:bCs/>
          <w:sz w:val="22"/>
          <w:szCs w:val="22"/>
        </w:rPr>
      </w:pPr>
      <w:r w:rsidRPr="002A459A">
        <w:rPr>
          <w:bCs/>
          <w:sz w:val="22"/>
          <w:szCs w:val="22"/>
        </w:rPr>
        <w:t xml:space="preserve">в соответствии с п. </w:t>
      </w:r>
      <w:r w:rsidRPr="00391C44">
        <w:rPr>
          <w:bCs/>
          <w:sz w:val="22"/>
          <w:szCs w:val="22"/>
        </w:rPr>
        <w:t>20</w:t>
      </w:r>
      <w:r w:rsidRPr="002A459A">
        <w:rPr>
          <w:bCs/>
          <w:sz w:val="22"/>
          <w:szCs w:val="22"/>
        </w:rPr>
        <w:t xml:space="preserve"> </w:t>
      </w:r>
      <w:r w:rsidR="00391C44">
        <w:rPr>
          <w:bCs/>
          <w:sz w:val="22"/>
          <w:szCs w:val="22"/>
        </w:rPr>
        <w:t xml:space="preserve">Раздела </w:t>
      </w:r>
      <w:r w:rsidR="00391C44">
        <w:rPr>
          <w:bCs/>
          <w:sz w:val="22"/>
          <w:szCs w:val="22"/>
          <w:lang w:val="en-US"/>
        </w:rPr>
        <w:t>II</w:t>
      </w:r>
      <w:r w:rsidR="00391C44" w:rsidRPr="00701CFF">
        <w:rPr>
          <w:bCs/>
          <w:sz w:val="22"/>
          <w:szCs w:val="22"/>
        </w:rPr>
        <w:t xml:space="preserve"> </w:t>
      </w:r>
      <w:r w:rsidR="00391C44">
        <w:rPr>
          <w:bCs/>
          <w:sz w:val="22"/>
          <w:szCs w:val="22"/>
        </w:rPr>
        <w:t>«</w:t>
      </w:r>
      <w:r w:rsidR="00391C44" w:rsidRPr="00701CFF">
        <w:rPr>
          <w:bCs/>
          <w:sz w:val="22"/>
          <w:szCs w:val="22"/>
        </w:rPr>
        <w:t>Информационн</w:t>
      </w:r>
      <w:r w:rsidR="00391C44">
        <w:rPr>
          <w:bCs/>
          <w:sz w:val="22"/>
          <w:szCs w:val="22"/>
        </w:rPr>
        <w:t>ая</w:t>
      </w:r>
      <w:r w:rsidR="00391C44" w:rsidRPr="00701CFF">
        <w:rPr>
          <w:bCs/>
          <w:sz w:val="22"/>
          <w:szCs w:val="22"/>
        </w:rPr>
        <w:t xml:space="preserve"> карт</w:t>
      </w:r>
      <w:r w:rsidR="00391C44">
        <w:rPr>
          <w:bCs/>
          <w:sz w:val="22"/>
          <w:szCs w:val="22"/>
        </w:rPr>
        <w:t>а открытого конкурса»</w:t>
      </w:r>
      <w:r w:rsidR="00D011F1">
        <w:rPr>
          <w:bCs/>
          <w:sz w:val="22"/>
          <w:szCs w:val="22"/>
        </w:rPr>
        <w:t xml:space="preserve"> конкурсной документации</w:t>
      </w:r>
      <w:r w:rsidRPr="002A459A">
        <w:rPr>
          <w:bCs/>
          <w:sz w:val="22"/>
          <w:szCs w:val="22"/>
        </w:rPr>
        <w:t>.</w:t>
      </w:r>
    </w:p>
    <w:p w:rsidR="002A459A" w:rsidRPr="00701CFF" w:rsidRDefault="002A459A" w:rsidP="00A266FF">
      <w:pPr>
        <w:ind w:firstLine="567"/>
        <w:jc w:val="both"/>
        <w:rPr>
          <w:sz w:val="22"/>
          <w:szCs w:val="22"/>
        </w:rPr>
      </w:pPr>
    </w:p>
    <w:p w:rsidR="00A266FF" w:rsidRPr="00701CFF" w:rsidRDefault="00690514" w:rsidP="00A266FF">
      <w:pPr>
        <w:ind w:firstLine="567"/>
        <w:jc w:val="both"/>
        <w:rPr>
          <w:b/>
          <w:sz w:val="22"/>
          <w:szCs w:val="22"/>
        </w:rPr>
      </w:pPr>
      <w:r>
        <w:rPr>
          <w:b/>
          <w:sz w:val="22"/>
          <w:szCs w:val="22"/>
        </w:rPr>
        <w:t>8</w:t>
      </w:r>
      <w:r w:rsidR="00A266FF" w:rsidRPr="00701CFF">
        <w:rPr>
          <w:b/>
          <w:sz w:val="22"/>
          <w:szCs w:val="22"/>
        </w:rPr>
        <w:t>. Язык или языки, на которых предоставляется конкурсная документация</w:t>
      </w:r>
      <w:r>
        <w:rPr>
          <w:b/>
          <w:sz w:val="22"/>
          <w:szCs w:val="22"/>
        </w:rPr>
        <w:t xml:space="preserve"> - </w:t>
      </w:r>
    </w:p>
    <w:p w:rsidR="00A266FF" w:rsidRPr="00701CFF" w:rsidRDefault="00A266FF" w:rsidP="00690514">
      <w:pPr>
        <w:jc w:val="both"/>
        <w:rPr>
          <w:sz w:val="22"/>
          <w:szCs w:val="22"/>
        </w:rPr>
      </w:pPr>
      <w:r w:rsidRPr="00701CFF">
        <w:rPr>
          <w:bCs/>
          <w:sz w:val="22"/>
          <w:szCs w:val="22"/>
        </w:rPr>
        <w:t xml:space="preserve">в соответствии с п. </w:t>
      </w:r>
      <w:r w:rsidRPr="00391C44">
        <w:rPr>
          <w:bCs/>
          <w:sz w:val="22"/>
          <w:szCs w:val="22"/>
        </w:rPr>
        <w:t>21</w:t>
      </w:r>
      <w:r w:rsidRPr="00701CFF">
        <w:rPr>
          <w:bCs/>
          <w:sz w:val="22"/>
          <w:szCs w:val="22"/>
        </w:rPr>
        <w:t xml:space="preserve"> </w:t>
      </w:r>
      <w:r w:rsidR="00391C44">
        <w:rPr>
          <w:bCs/>
          <w:sz w:val="22"/>
          <w:szCs w:val="22"/>
        </w:rPr>
        <w:t xml:space="preserve">Раздела </w:t>
      </w:r>
      <w:r w:rsidR="00391C44">
        <w:rPr>
          <w:bCs/>
          <w:sz w:val="22"/>
          <w:szCs w:val="22"/>
          <w:lang w:val="en-US"/>
        </w:rPr>
        <w:t>II</w:t>
      </w:r>
      <w:r w:rsidR="00391C44" w:rsidRPr="00701CFF">
        <w:rPr>
          <w:bCs/>
          <w:sz w:val="22"/>
          <w:szCs w:val="22"/>
        </w:rPr>
        <w:t xml:space="preserve"> </w:t>
      </w:r>
      <w:r w:rsidR="00391C44">
        <w:rPr>
          <w:bCs/>
          <w:sz w:val="22"/>
          <w:szCs w:val="22"/>
        </w:rPr>
        <w:t>«</w:t>
      </w:r>
      <w:r w:rsidR="00391C44" w:rsidRPr="00701CFF">
        <w:rPr>
          <w:bCs/>
          <w:sz w:val="22"/>
          <w:szCs w:val="22"/>
        </w:rPr>
        <w:t>Информационн</w:t>
      </w:r>
      <w:r w:rsidR="00391C44">
        <w:rPr>
          <w:bCs/>
          <w:sz w:val="22"/>
          <w:szCs w:val="22"/>
        </w:rPr>
        <w:t>ая</w:t>
      </w:r>
      <w:r w:rsidR="00391C44" w:rsidRPr="00701CFF">
        <w:rPr>
          <w:bCs/>
          <w:sz w:val="22"/>
          <w:szCs w:val="22"/>
        </w:rPr>
        <w:t xml:space="preserve"> карт</w:t>
      </w:r>
      <w:r w:rsidR="00391C44">
        <w:rPr>
          <w:bCs/>
          <w:sz w:val="22"/>
          <w:szCs w:val="22"/>
        </w:rPr>
        <w:t>а открытого конкурса»</w:t>
      </w:r>
      <w:r w:rsidR="00D011F1">
        <w:rPr>
          <w:bCs/>
          <w:sz w:val="22"/>
          <w:szCs w:val="22"/>
        </w:rPr>
        <w:t xml:space="preserve"> конкурсной документации</w:t>
      </w:r>
      <w:r w:rsidRPr="00701CFF">
        <w:rPr>
          <w:sz w:val="22"/>
          <w:szCs w:val="22"/>
        </w:rPr>
        <w:t>.</w:t>
      </w:r>
    </w:p>
    <w:p w:rsidR="00A266FF" w:rsidRPr="00701CFF" w:rsidRDefault="00A266FF" w:rsidP="00A266FF">
      <w:pPr>
        <w:ind w:firstLine="567"/>
        <w:jc w:val="both"/>
        <w:rPr>
          <w:sz w:val="22"/>
          <w:szCs w:val="22"/>
        </w:rPr>
      </w:pPr>
    </w:p>
    <w:p w:rsidR="00A266FF" w:rsidRPr="00701CFF" w:rsidRDefault="00690514" w:rsidP="00A266FF">
      <w:pPr>
        <w:ind w:firstLine="567"/>
        <w:jc w:val="both"/>
        <w:rPr>
          <w:sz w:val="22"/>
          <w:szCs w:val="22"/>
        </w:rPr>
      </w:pPr>
      <w:r>
        <w:rPr>
          <w:b/>
          <w:bCs/>
          <w:sz w:val="22"/>
          <w:szCs w:val="22"/>
        </w:rPr>
        <w:lastRenderedPageBreak/>
        <w:t>9</w:t>
      </w:r>
      <w:r w:rsidR="00A266FF" w:rsidRPr="00701CFF">
        <w:rPr>
          <w:b/>
          <w:bCs/>
          <w:sz w:val="22"/>
          <w:szCs w:val="22"/>
        </w:rPr>
        <w:t xml:space="preserve">. </w:t>
      </w:r>
      <w:r w:rsidR="00E003BE" w:rsidRPr="00E003BE">
        <w:rPr>
          <w:b/>
          <w:bCs/>
          <w:sz w:val="22"/>
          <w:szCs w:val="22"/>
        </w:rPr>
        <w:t xml:space="preserve">Требования, предъявляемые к участникам </w:t>
      </w:r>
      <w:r w:rsidR="00E003BE">
        <w:rPr>
          <w:b/>
          <w:bCs/>
          <w:sz w:val="22"/>
          <w:szCs w:val="22"/>
        </w:rPr>
        <w:t xml:space="preserve">открытого </w:t>
      </w:r>
      <w:r w:rsidR="00E003BE" w:rsidRPr="00E003BE">
        <w:rPr>
          <w:b/>
          <w:bCs/>
          <w:sz w:val="22"/>
          <w:szCs w:val="22"/>
        </w:rPr>
        <w:t xml:space="preserve">конкурса, а также требование, предъявляемое к участникам </w:t>
      </w:r>
      <w:r w:rsidR="00E003BE">
        <w:rPr>
          <w:b/>
          <w:bCs/>
          <w:sz w:val="22"/>
          <w:szCs w:val="22"/>
        </w:rPr>
        <w:t xml:space="preserve">открытого </w:t>
      </w:r>
      <w:r w:rsidR="00E003BE" w:rsidRPr="00E003BE">
        <w:rPr>
          <w:b/>
          <w:bCs/>
          <w:sz w:val="22"/>
          <w:szCs w:val="22"/>
        </w:rPr>
        <w:t>конкурса в соответствии с частью 1.1 (при наличии такого требования) статьи 31 Закона</w:t>
      </w:r>
      <w:r w:rsidR="00E003BE">
        <w:rPr>
          <w:b/>
          <w:bCs/>
          <w:sz w:val="22"/>
          <w:szCs w:val="22"/>
        </w:rPr>
        <w:t xml:space="preserve"> </w:t>
      </w:r>
      <w:r w:rsidR="00E003BE" w:rsidRPr="00E003BE">
        <w:rPr>
          <w:b/>
          <w:bCs/>
          <w:sz w:val="22"/>
          <w:szCs w:val="22"/>
        </w:rPr>
        <w:t>о контрактной системе</w:t>
      </w:r>
      <w:r w:rsidR="00A266FF" w:rsidRPr="00701CFF">
        <w:rPr>
          <w:b/>
          <w:bCs/>
          <w:sz w:val="22"/>
          <w:szCs w:val="22"/>
        </w:rPr>
        <w:t>:</w:t>
      </w:r>
    </w:p>
    <w:p w:rsidR="00A266FF" w:rsidRPr="00701CFF" w:rsidRDefault="00E003BE" w:rsidP="00A266FF">
      <w:pPr>
        <w:ind w:firstLine="567"/>
        <w:jc w:val="both"/>
        <w:rPr>
          <w:sz w:val="22"/>
          <w:szCs w:val="22"/>
        </w:rPr>
      </w:pPr>
      <w:r>
        <w:rPr>
          <w:sz w:val="22"/>
          <w:szCs w:val="22"/>
        </w:rPr>
        <w:t>9.</w:t>
      </w:r>
      <w:r w:rsidR="00A266FF" w:rsidRPr="00701CFF">
        <w:rPr>
          <w:sz w:val="22"/>
          <w:szCs w:val="22"/>
        </w:rPr>
        <w:t>1. При осуществлении закупки  устанавливаются следующие единые требования к участникам закупки</w:t>
      </w:r>
      <w:r w:rsidR="000A5E5A">
        <w:rPr>
          <w:sz w:val="22"/>
          <w:szCs w:val="22"/>
        </w:rPr>
        <w:t>, в</w:t>
      </w:r>
      <w:r w:rsidR="000A5E5A" w:rsidRPr="000A5E5A">
        <w:rPr>
          <w:sz w:val="22"/>
          <w:szCs w:val="22"/>
        </w:rPr>
        <w:t xml:space="preserve"> соответствии с пунктами 1,3,4,5,7,7.1,9,10 части 1 статьи 31 Закона </w:t>
      </w:r>
      <w:r w:rsidR="000A5E5A">
        <w:rPr>
          <w:sz w:val="22"/>
          <w:szCs w:val="22"/>
        </w:rPr>
        <w:t>о контрактной системе</w:t>
      </w:r>
      <w:r w:rsidR="00A266FF" w:rsidRPr="00701CFF">
        <w:rPr>
          <w:sz w:val="22"/>
          <w:szCs w:val="22"/>
        </w:rPr>
        <w:t>:</w:t>
      </w:r>
    </w:p>
    <w:p w:rsidR="00A266FF" w:rsidRDefault="00A266FF" w:rsidP="00A266FF">
      <w:pPr>
        <w:ind w:firstLine="567"/>
        <w:jc w:val="both"/>
        <w:rPr>
          <w:sz w:val="22"/>
          <w:szCs w:val="22"/>
        </w:rPr>
      </w:pPr>
      <w:r w:rsidRPr="00701CFF">
        <w:rPr>
          <w:sz w:val="22"/>
          <w:szCs w:val="22"/>
        </w:rPr>
        <w:t>-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r w:rsidR="004A43D9">
        <w:rPr>
          <w:sz w:val="22"/>
          <w:szCs w:val="22"/>
        </w:rPr>
        <w:t>.</w:t>
      </w:r>
    </w:p>
    <w:p w:rsidR="00C15C6C" w:rsidRDefault="004A43D9" w:rsidP="004A43D9">
      <w:pPr>
        <w:ind w:firstLine="851"/>
        <w:jc w:val="both"/>
        <w:rPr>
          <w:sz w:val="22"/>
          <w:szCs w:val="22"/>
        </w:rPr>
      </w:pPr>
      <w:r>
        <w:rPr>
          <w:sz w:val="22"/>
          <w:szCs w:val="22"/>
        </w:rPr>
        <w:t>С</w:t>
      </w:r>
      <w:r w:rsidR="00A27E16" w:rsidRPr="00701CFF">
        <w:rPr>
          <w:sz w:val="22"/>
          <w:szCs w:val="22"/>
        </w:rPr>
        <w:t>оответствие</w:t>
      </w:r>
      <w:r w:rsidR="00A27E16" w:rsidRPr="00A27E16">
        <w:rPr>
          <w:sz w:val="22"/>
          <w:szCs w:val="22"/>
        </w:rPr>
        <w:t xml:space="preserve"> требованиям, установленным Федеральным законом «Об аудиторской деятельности» от 30.12.2008 №307-ФЗ</w:t>
      </w:r>
      <w:r>
        <w:rPr>
          <w:sz w:val="22"/>
          <w:szCs w:val="22"/>
        </w:rPr>
        <w:t>:</w:t>
      </w:r>
    </w:p>
    <w:p w:rsidR="00EC1F48" w:rsidRDefault="00D85457" w:rsidP="00D85457">
      <w:pPr>
        <w:ind w:firstLine="851"/>
        <w:jc w:val="both"/>
        <w:rPr>
          <w:sz w:val="22"/>
          <w:szCs w:val="22"/>
        </w:rPr>
      </w:pPr>
      <w:r>
        <w:rPr>
          <w:sz w:val="22"/>
          <w:szCs w:val="22"/>
        </w:rPr>
        <w:t>а)</w:t>
      </w:r>
      <w:r w:rsidRPr="00D85457">
        <w:rPr>
          <w:sz w:val="22"/>
          <w:szCs w:val="22"/>
        </w:rPr>
        <w:t xml:space="preserve"> </w:t>
      </w:r>
      <w:r w:rsidR="00EC1F48" w:rsidRPr="00EC1F48">
        <w:rPr>
          <w:sz w:val="22"/>
          <w:szCs w:val="22"/>
        </w:rPr>
        <w:t>аудиторская организация должна являться членом одной из саморегулируемых организаций аудиторов</w:t>
      </w:r>
      <w:r w:rsidR="00EC1F48">
        <w:rPr>
          <w:sz w:val="22"/>
          <w:szCs w:val="22"/>
        </w:rPr>
        <w:t>;</w:t>
      </w:r>
    </w:p>
    <w:p w:rsidR="00D85457" w:rsidRPr="00D85457" w:rsidRDefault="00EC1F48" w:rsidP="00D85457">
      <w:pPr>
        <w:ind w:firstLine="851"/>
        <w:jc w:val="both"/>
        <w:rPr>
          <w:sz w:val="22"/>
          <w:szCs w:val="22"/>
        </w:rPr>
      </w:pPr>
      <w:r>
        <w:rPr>
          <w:sz w:val="22"/>
          <w:szCs w:val="22"/>
        </w:rPr>
        <w:t xml:space="preserve">б) </w:t>
      </w:r>
      <w:r w:rsidR="00D85457" w:rsidRPr="00D85457">
        <w:rPr>
          <w:sz w:val="22"/>
          <w:szCs w:val="22"/>
        </w:rPr>
        <w:t>сведения об аудиторской организации должны быть включены в реестр аудиторов и аудиторских организаций саморегулируемой организации аудиторов;</w:t>
      </w:r>
    </w:p>
    <w:p w:rsidR="00D85457" w:rsidRPr="00D85457" w:rsidRDefault="00EC1F48" w:rsidP="00D85457">
      <w:pPr>
        <w:ind w:firstLine="851"/>
        <w:jc w:val="both"/>
        <w:rPr>
          <w:sz w:val="22"/>
          <w:szCs w:val="22"/>
        </w:rPr>
      </w:pPr>
      <w:r>
        <w:rPr>
          <w:sz w:val="22"/>
          <w:szCs w:val="22"/>
        </w:rPr>
        <w:t>в</w:t>
      </w:r>
      <w:r w:rsidR="00D85457">
        <w:rPr>
          <w:sz w:val="22"/>
          <w:szCs w:val="22"/>
        </w:rPr>
        <w:t xml:space="preserve">) </w:t>
      </w:r>
      <w:r w:rsidR="00D85457" w:rsidRPr="00D85457">
        <w:rPr>
          <w:sz w:val="22"/>
          <w:szCs w:val="22"/>
        </w:rPr>
        <w:t>аудиторская организация обяза</w:t>
      </w:r>
      <w:r>
        <w:rPr>
          <w:sz w:val="22"/>
          <w:szCs w:val="22"/>
        </w:rPr>
        <w:t>на</w:t>
      </w:r>
      <w:r w:rsidR="00D85457" w:rsidRPr="00D85457">
        <w:rPr>
          <w:sz w:val="22"/>
          <w:szCs w:val="22"/>
        </w:rPr>
        <w:t xml:space="preserve"> проходить внешний контроль качества работы;</w:t>
      </w:r>
    </w:p>
    <w:p w:rsidR="004A43D9" w:rsidRDefault="00EC1F48" w:rsidP="00D85457">
      <w:pPr>
        <w:ind w:firstLine="851"/>
        <w:jc w:val="both"/>
        <w:rPr>
          <w:sz w:val="22"/>
          <w:szCs w:val="22"/>
        </w:rPr>
      </w:pPr>
      <w:r>
        <w:rPr>
          <w:sz w:val="22"/>
          <w:szCs w:val="22"/>
        </w:rPr>
        <w:t>г</w:t>
      </w:r>
      <w:r w:rsidR="00D85457">
        <w:rPr>
          <w:sz w:val="22"/>
          <w:szCs w:val="22"/>
        </w:rPr>
        <w:t>)</w:t>
      </w:r>
      <w:r w:rsidR="00D85457" w:rsidRPr="00D85457">
        <w:rPr>
          <w:sz w:val="22"/>
          <w:szCs w:val="22"/>
        </w:rPr>
        <w:t xml:space="preserve"> в отношении участника закупки на момент проведения </w:t>
      </w:r>
      <w:r>
        <w:rPr>
          <w:sz w:val="22"/>
          <w:szCs w:val="22"/>
        </w:rPr>
        <w:t xml:space="preserve">открытого </w:t>
      </w:r>
      <w:r w:rsidR="00D85457" w:rsidRPr="00D85457">
        <w:rPr>
          <w:sz w:val="22"/>
          <w:szCs w:val="22"/>
        </w:rPr>
        <w:t xml:space="preserve">конкурса и в период предполагаемого подписания </w:t>
      </w:r>
      <w:r>
        <w:rPr>
          <w:sz w:val="22"/>
          <w:szCs w:val="22"/>
        </w:rPr>
        <w:t>контракта</w:t>
      </w:r>
      <w:r w:rsidR="00D85457" w:rsidRPr="00D85457">
        <w:rPr>
          <w:sz w:val="22"/>
          <w:szCs w:val="22"/>
        </w:rPr>
        <w:t xml:space="preserve"> на проведение аудита не должны действовать меры воздействия в виде приостановления членства в саморегулируемой организации аудиторов, лишающие участника закупки права заключать новые </w:t>
      </w:r>
      <w:r>
        <w:rPr>
          <w:sz w:val="22"/>
          <w:szCs w:val="22"/>
        </w:rPr>
        <w:t>контракты</w:t>
      </w:r>
      <w:r w:rsidR="00067916">
        <w:rPr>
          <w:sz w:val="22"/>
          <w:szCs w:val="22"/>
        </w:rPr>
        <w:t>;</w:t>
      </w:r>
    </w:p>
    <w:p w:rsidR="00067916" w:rsidRPr="00067916" w:rsidRDefault="00067916" w:rsidP="00067916">
      <w:pPr>
        <w:ind w:firstLine="851"/>
        <w:jc w:val="both"/>
        <w:rPr>
          <w:sz w:val="22"/>
          <w:szCs w:val="22"/>
        </w:rPr>
      </w:pPr>
      <w:r>
        <w:rPr>
          <w:sz w:val="22"/>
          <w:szCs w:val="22"/>
        </w:rPr>
        <w:t xml:space="preserve">д) </w:t>
      </w:r>
      <w:r w:rsidRPr="00067916">
        <w:rPr>
          <w:sz w:val="22"/>
          <w:szCs w:val="22"/>
        </w:rPr>
        <w:t>участник закупки должен быть независим от аудируемого лица в смысле требований независимости, установленных статьей 8 Федерального закона N 307-ФЗ и Правилами независимости аудиторов и аудиторских организаций;</w:t>
      </w:r>
    </w:p>
    <w:p w:rsidR="00A266FF" w:rsidRPr="00701CFF" w:rsidRDefault="00A266FF" w:rsidP="00A266FF">
      <w:pPr>
        <w:ind w:firstLine="567"/>
        <w:jc w:val="both"/>
        <w:rPr>
          <w:sz w:val="22"/>
          <w:szCs w:val="22"/>
        </w:rPr>
      </w:pPr>
      <w:r w:rsidRPr="00701CFF">
        <w:rPr>
          <w:sz w:val="22"/>
          <w:szCs w:val="22"/>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A266FF" w:rsidRPr="00701CFF" w:rsidRDefault="00A266FF" w:rsidP="00A266FF">
      <w:pPr>
        <w:ind w:firstLine="567"/>
        <w:jc w:val="both"/>
        <w:rPr>
          <w:sz w:val="22"/>
          <w:szCs w:val="22"/>
        </w:rPr>
      </w:pPr>
      <w:r w:rsidRPr="00701CFF">
        <w:rPr>
          <w:sz w:val="22"/>
          <w:szCs w:val="22"/>
        </w:rPr>
        <w:t xml:space="preserve">- неприостановление деятельности участника закупки в порядке, установленном </w:t>
      </w:r>
      <w:r w:rsidRPr="00E01214">
        <w:rPr>
          <w:sz w:val="22"/>
          <w:szCs w:val="22"/>
        </w:rPr>
        <w:t>Кодексом</w:t>
      </w:r>
      <w:r w:rsidRPr="00701CFF">
        <w:rPr>
          <w:sz w:val="22"/>
          <w:szCs w:val="22"/>
        </w:rPr>
        <w:t xml:space="preserve"> Российской Федерации об административных правонарушениях, на дату подачи заявки на участие в закупке;</w:t>
      </w:r>
    </w:p>
    <w:p w:rsidR="00A266FF" w:rsidRPr="00701CFF" w:rsidRDefault="00A266FF" w:rsidP="00A266FF">
      <w:pPr>
        <w:ind w:firstLine="567"/>
        <w:jc w:val="both"/>
        <w:rPr>
          <w:sz w:val="22"/>
          <w:szCs w:val="22"/>
        </w:rPr>
      </w:pPr>
      <w:r w:rsidRPr="00701CFF">
        <w:rPr>
          <w:sz w:val="22"/>
          <w:szCs w:val="22"/>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r w:rsidRPr="00E01214">
        <w:rPr>
          <w:sz w:val="22"/>
          <w:szCs w:val="22"/>
        </w:rPr>
        <w:t>законодательством</w:t>
      </w:r>
      <w:r w:rsidRPr="00701CFF">
        <w:rPr>
          <w:sz w:val="22"/>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A266FF" w:rsidRPr="00701CFF" w:rsidRDefault="00A266FF" w:rsidP="00A266FF">
      <w:pPr>
        <w:ind w:firstLine="567"/>
        <w:jc w:val="both"/>
        <w:rPr>
          <w:sz w:val="22"/>
          <w:szCs w:val="22"/>
        </w:rPr>
      </w:pPr>
      <w:r w:rsidRPr="00701CFF">
        <w:rPr>
          <w:sz w:val="22"/>
          <w:szCs w:val="22"/>
        </w:rPr>
        <w:t>-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w:t>
      </w:r>
      <w:r w:rsidRPr="00701CFF">
        <w:rPr>
          <w:sz w:val="22"/>
          <w:szCs w:val="22"/>
          <w:vertAlign w:val="superscript"/>
        </w:rPr>
        <w:t xml:space="preserve">1 </w:t>
      </w:r>
      <w:r w:rsidRPr="00701CFF">
        <w:rPr>
          <w:sz w:val="22"/>
          <w:szCs w:val="22"/>
        </w:rPr>
        <w:t xml:space="preserve">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  </w:t>
      </w:r>
    </w:p>
    <w:p w:rsidR="00A266FF" w:rsidRPr="00701CFF" w:rsidRDefault="00A266FF" w:rsidP="00A266FF">
      <w:pPr>
        <w:ind w:firstLine="567"/>
        <w:jc w:val="both"/>
        <w:rPr>
          <w:sz w:val="22"/>
          <w:szCs w:val="22"/>
        </w:rPr>
      </w:pPr>
      <w:r w:rsidRPr="00701CFF">
        <w:rPr>
          <w:sz w:val="22"/>
          <w:szCs w:val="22"/>
        </w:rPr>
        <w:t xml:space="preserve">-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r w:rsidRPr="00391C44">
        <w:rPr>
          <w:sz w:val="22"/>
          <w:szCs w:val="22"/>
        </w:rPr>
        <w:t>статьей 19.28</w:t>
      </w:r>
      <w:r w:rsidRPr="00701CFF">
        <w:rPr>
          <w:sz w:val="22"/>
          <w:szCs w:val="22"/>
        </w:rPr>
        <w:t xml:space="preserve"> Кодекса Российской Федерации об административных правонарушениях;</w:t>
      </w:r>
    </w:p>
    <w:p w:rsidR="00A266FF" w:rsidRPr="00701CFF" w:rsidRDefault="00A266FF" w:rsidP="00A266FF">
      <w:pPr>
        <w:ind w:firstLine="567"/>
        <w:jc w:val="both"/>
        <w:rPr>
          <w:sz w:val="22"/>
          <w:szCs w:val="22"/>
        </w:rPr>
      </w:pPr>
      <w:r w:rsidRPr="00701CFF">
        <w:rPr>
          <w:sz w:val="22"/>
          <w:szCs w:val="22"/>
        </w:rPr>
        <w:lastRenderedPageBreak/>
        <w:t>-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r w:rsidR="00E003BE">
        <w:rPr>
          <w:sz w:val="22"/>
          <w:szCs w:val="22"/>
        </w:rPr>
        <w:t xml:space="preserve"> – </w:t>
      </w:r>
      <w:r w:rsidR="00E003BE" w:rsidRPr="004067E9">
        <w:rPr>
          <w:sz w:val="22"/>
          <w:szCs w:val="22"/>
        </w:rPr>
        <w:t>не установлено</w:t>
      </w:r>
      <w:r w:rsidRPr="00701CFF">
        <w:rPr>
          <w:sz w:val="22"/>
          <w:szCs w:val="22"/>
        </w:rPr>
        <w:t>;</w:t>
      </w:r>
    </w:p>
    <w:p w:rsidR="00A266FF" w:rsidRPr="00701CFF" w:rsidRDefault="00A266FF" w:rsidP="00A266FF">
      <w:pPr>
        <w:ind w:firstLine="567"/>
        <w:jc w:val="both"/>
        <w:rPr>
          <w:sz w:val="22"/>
          <w:szCs w:val="22"/>
        </w:rPr>
      </w:pPr>
      <w:r w:rsidRPr="00701CFF">
        <w:rPr>
          <w:sz w:val="22"/>
          <w:szCs w:val="22"/>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A266FF" w:rsidRDefault="00A266FF" w:rsidP="00A266FF">
      <w:pPr>
        <w:ind w:firstLine="567"/>
        <w:jc w:val="both"/>
        <w:rPr>
          <w:sz w:val="22"/>
          <w:szCs w:val="22"/>
        </w:rPr>
      </w:pPr>
      <w:r w:rsidRPr="00701CFF">
        <w:rPr>
          <w:sz w:val="22"/>
          <w:szCs w:val="22"/>
        </w:rPr>
        <w:t>-  участник закупки не является офшорной компанией;</w:t>
      </w:r>
    </w:p>
    <w:p w:rsidR="00E003BE" w:rsidRDefault="00E003BE" w:rsidP="00A266FF">
      <w:pPr>
        <w:ind w:firstLine="567"/>
        <w:jc w:val="both"/>
        <w:rPr>
          <w:sz w:val="22"/>
          <w:szCs w:val="22"/>
        </w:rPr>
      </w:pPr>
      <w:r>
        <w:rPr>
          <w:sz w:val="22"/>
          <w:szCs w:val="22"/>
        </w:rPr>
        <w:t xml:space="preserve">- </w:t>
      </w:r>
      <w:r w:rsidRPr="00E003BE">
        <w:rPr>
          <w:sz w:val="22"/>
          <w:szCs w:val="22"/>
        </w:rPr>
        <w:t xml:space="preserve">отсутствие в предусмотренном </w:t>
      </w:r>
      <w:r w:rsidR="003F764F">
        <w:rPr>
          <w:sz w:val="22"/>
          <w:szCs w:val="22"/>
        </w:rPr>
        <w:t>Законом о контрактной системе</w:t>
      </w:r>
      <w:r w:rsidRPr="00E003BE">
        <w:rPr>
          <w:sz w:val="22"/>
          <w:szCs w:val="22"/>
        </w:rPr>
        <w:t xml:space="preserve"> реестре недобросовестных поставщиков (подрядчиков, исполнителей) информации об участнике закупки - юридическом лице, в том числе информации об учредителях, о членах коллегиального исполнительного органа, лице, исполняющем функции единоличного исполните</w:t>
      </w:r>
      <w:r w:rsidR="005949B9">
        <w:rPr>
          <w:sz w:val="22"/>
          <w:szCs w:val="22"/>
        </w:rPr>
        <w:t>льного органа участника закупки.</w:t>
      </w:r>
    </w:p>
    <w:p w:rsidR="00A266FF" w:rsidRPr="00701CFF" w:rsidRDefault="00A266FF" w:rsidP="00A266FF">
      <w:pPr>
        <w:ind w:firstLine="567"/>
        <w:jc w:val="both"/>
        <w:rPr>
          <w:sz w:val="22"/>
          <w:szCs w:val="22"/>
        </w:rPr>
      </w:pPr>
    </w:p>
    <w:p w:rsidR="001F10BE" w:rsidRPr="00701CFF" w:rsidRDefault="003F764F" w:rsidP="009B4E47">
      <w:pPr>
        <w:ind w:firstLine="567"/>
        <w:jc w:val="center"/>
        <w:rPr>
          <w:b/>
          <w:sz w:val="22"/>
          <w:szCs w:val="22"/>
        </w:rPr>
      </w:pPr>
      <w:r>
        <w:rPr>
          <w:b/>
          <w:sz w:val="22"/>
          <w:szCs w:val="22"/>
        </w:rPr>
        <w:t>10</w:t>
      </w:r>
      <w:r w:rsidR="001F10BE" w:rsidRPr="00701CFF">
        <w:rPr>
          <w:b/>
          <w:sz w:val="22"/>
          <w:szCs w:val="22"/>
        </w:rPr>
        <w:t>. Срок, место и порядок подачи заявок участников закупки.</w:t>
      </w:r>
    </w:p>
    <w:p w:rsidR="001F10BE" w:rsidRDefault="003F764F" w:rsidP="001F10BE">
      <w:pPr>
        <w:autoSpaceDE w:val="0"/>
        <w:autoSpaceDN w:val="0"/>
        <w:adjustRightInd w:val="0"/>
        <w:ind w:firstLine="567"/>
        <w:jc w:val="both"/>
        <w:rPr>
          <w:sz w:val="22"/>
          <w:szCs w:val="22"/>
          <w:lang w:eastAsia="en-US"/>
        </w:rPr>
      </w:pPr>
      <w:r>
        <w:rPr>
          <w:sz w:val="22"/>
          <w:szCs w:val="22"/>
          <w:lang w:eastAsia="en-US"/>
        </w:rPr>
        <w:t>10</w:t>
      </w:r>
      <w:r w:rsidR="006E445C" w:rsidRPr="00701CFF">
        <w:rPr>
          <w:sz w:val="22"/>
          <w:szCs w:val="22"/>
          <w:lang w:eastAsia="en-US"/>
        </w:rPr>
        <w:t xml:space="preserve">.1. </w:t>
      </w:r>
      <w:r w:rsidR="00D81A5B" w:rsidRPr="00D81A5B">
        <w:rPr>
          <w:sz w:val="22"/>
          <w:szCs w:val="22"/>
          <w:lang w:eastAsia="en-US"/>
        </w:rPr>
        <w:t xml:space="preserve">Заявка на участие в открытом конкурсе, которую представляет участник закупки в соответствии с настоящей конкурсной документацией, представляет собой комплект документов и включает в себя документы, составленные участником открытого конкурса по формам Раздела </w:t>
      </w:r>
      <w:r w:rsidR="00D81A5B" w:rsidRPr="00D81A5B">
        <w:rPr>
          <w:sz w:val="22"/>
          <w:szCs w:val="22"/>
          <w:lang w:val="en-US" w:eastAsia="en-US"/>
        </w:rPr>
        <w:t>VII</w:t>
      </w:r>
      <w:r w:rsidR="00D81A5B" w:rsidRPr="00D81A5B">
        <w:rPr>
          <w:sz w:val="22"/>
          <w:szCs w:val="22"/>
          <w:lang w:eastAsia="en-US"/>
        </w:rPr>
        <w:t xml:space="preserve"> «Образцы форм и документов для заполнения участниками закупки» конкурсной документации, а также информацию и документы, предусмотренные в настоящей документации в соответствии с п. 22</w:t>
      </w:r>
      <w:r w:rsidR="00D81A5B" w:rsidRPr="00D81A5B">
        <w:rPr>
          <w:bCs/>
          <w:sz w:val="22"/>
          <w:szCs w:val="22"/>
          <w:lang w:eastAsia="en-US"/>
        </w:rPr>
        <w:t xml:space="preserve"> Раздела </w:t>
      </w:r>
      <w:r w:rsidR="00D81A5B" w:rsidRPr="00D81A5B">
        <w:rPr>
          <w:bCs/>
          <w:sz w:val="22"/>
          <w:szCs w:val="22"/>
          <w:lang w:val="en-US" w:eastAsia="en-US"/>
        </w:rPr>
        <w:t>II</w:t>
      </w:r>
      <w:r w:rsidR="00D81A5B" w:rsidRPr="00D81A5B">
        <w:rPr>
          <w:bCs/>
          <w:sz w:val="22"/>
          <w:szCs w:val="22"/>
          <w:lang w:eastAsia="en-US"/>
        </w:rPr>
        <w:t xml:space="preserve"> «Информационная карта открытого конкурса» конкурсной документации</w:t>
      </w:r>
      <w:r w:rsidR="00D81A5B" w:rsidRPr="00D81A5B">
        <w:rPr>
          <w:sz w:val="22"/>
          <w:szCs w:val="22"/>
          <w:lang w:eastAsia="en-US"/>
        </w:rPr>
        <w:t xml:space="preserve">, подается в месте и до истечения срока, которые указаны в извещении о проведении конкурса и в п.26 </w:t>
      </w:r>
      <w:r w:rsidR="00D81A5B" w:rsidRPr="00D81A5B">
        <w:rPr>
          <w:bCs/>
          <w:sz w:val="22"/>
          <w:szCs w:val="22"/>
          <w:lang w:eastAsia="en-US"/>
        </w:rPr>
        <w:t xml:space="preserve">Раздела </w:t>
      </w:r>
      <w:r w:rsidR="00D81A5B" w:rsidRPr="00D81A5B">
        <w:rPr>
          <w:bCs/>
          <w:sz w:val="22"/>
          <w:szCs w:val="22"/>
          <w:lang w:val="en-US" w:eastAsia="en-US"/>
        </w:rPr>
        <w:t>II</w:t>
      </w:r>
      <w:r w:rsidR="00D81A5B" w:rsidRPr="00D81A5B">
        <w:rPr>
          <w:bCs/>
          <w:sz w:val="22"/>
          <w:szCs w:val="22"/>
          <w:lang w:eastAsia="en-US"/>
        </w:rPr>
        <w:t xml:space="preserve"> «Информационная карта открытого конкурса»</w:t>
      </w:r>
      <w:r w:rsidR="00D81A5B" w:rsidRPr="00D81A5B">
        <w:rPr>
          <w:sz w:val="22"/>
          <w:szCs w:val="22"/>
          <w:lang w:eastAsia="en-US"/>
        </w:rPr>
        <w:t>.</w:t>
      </w:r>
    </w:p>
    <w:p w:rsidR="00CF2F13" w:rsidRPr="00701CFF" w:rsidRDefault="00CF2F13" w:rsidP="001F10BE">
      <w:pPr>
        <w:autoSpaceDE w:val="0"/>
        <w:autoSpaceDN w:val="0"/>
        <w:adjustRightInd w:val="0"/>
        <w:ind w:firstLine="567"/>
        <w:jc w:val="both"/>
        <w:rPr>
          <w:sz w:val="22"/>
          <w:szCs w:val="22"/>
          <w:lang w:eastAsia="en-US"/>
        </w:rPr>
      </w:pPr>
      <w:r>
        <w:rPr>
          <w:sz w:val="22"/>
          <w:szCs w:val="22"/>
          <w:lang w:eastAsia="en-US"/>
        </w:rPr>
        <w:t xml:space="preserve">10.2. </w:t>
      </w:r>
      <w:r w:rsidRPr="00CF2F13">
        <w:rPr>
          <w:sz w:val="22"/>
          <w:szCs w:val="22"/>
          <w:lang w:eastAsia="en-US"/>
        </w:rPr>
        <w:t xml:space="preserve">Инструкция по подготовке и заполнению заявки на участие в </w:t>
      </w:r>
      <w:r>
        <w:rPr>
          <w:sz w:val="22"/>
          <w:szCs w:val="22"/>
          <w:lang w:eastAsia="en-US"/>
        </w:rPr>
        <w:t xml:space="preserve">открытом </w:t>
      </w:r>
      <w:r w:rsidRPr="00CF2F13">
        <w:rPr>
          <w:sz w:val="22"/>
          <w:szCs w:val="22"/>
          <w:lang w:eastAsia="en-US"/>
        </w:rPr>
        <w:t xml:space="preserve">конкурсе приведена в </w:t>
      </w:r>
      <w:r w:rsidRPr="00391C44">
        <w:rPr>
          <w:sz w:val="22"/>
          <w:szCs w:val="22"/>
          <w:lang w:eastAsia="en-US"/>
        </w:rPr>
        <w:t xml:space="preserve">Разделе </w:t>
      </w:r>
      <w:r w:rsidRPr="00391C44">
        <w:rPr>
          <w:sz w:val="22"/>
          <w:szCs w:val="22"/>
          <w:lang w:val="en-US" w:eastAsia="en-US"/>
        </w:rPr>
        <w:t>VIII</w:t>
      </w:r>
      <w:r w:rsidRPr="00391C44">
        <w:rPr>
          <w:sz w:val="22"/>
          <w:szCs w:val="22"/>
          <w:lang w:eastAsia="en-US"/>
        </w:rPr>
        <w:t xml:space="preserve"> «Инструкция по заполнению заявки на участие в открытом конкурсе» конкурсной документации.</w:t>
      </w:r>
    </w:p>
    <w:p w:rsidR="001F10BE" w:rsidRPr="00701CFF" w:rsidRDefault="00CF2F13" w:rsidP="001F10BE">
      <w:pPr>
        <w:autoSpaceDE w:val="0"/>
        <w:autoSpaceDN w:val="0"/>
        <w:adjustRightInd w:val="0"/>
        <w:ind w:firstLine="567"/>
        <w:jc w:val="both"/>
        <w:rPr>
          <w:sz w:val="22"/>
          <w:szCs w:val="22"/>
          <w:lang w:eastAsia="en-US"/>
        </w:rPr>
      </w:pPr>
      <w:r>
        <w:rPr>
          <w:sz w:val="22"/>
          <w:szCs w:val="22"/>
          <w:lang w:eastAsia="en-US"/>
        </w:rPr>
        <w:t>10</w:t>
      </w:r>
      <w:r w:rsidR="006E445C" w:rsidRPr="00701CFF">
        <w:rPr>
          <w:sz w:val="22"/>
          <w:szCs w:val="22"/>
          <w:lang w:eastAsia="en-US"/>
        </w:rPr>
        <w:t>.</w:t>
      </w:r>
      <w:r w:rsidR="000F714B">
        <w:rPr>
          <w:sz w:val="22"/>
          <w:szCs w:val="22"/>
          <w:lang w:eastAsia="en-US"/>
        </w:rPr>
        <w:t>3</w:t>
      </w:r>
      <w:r w:rsidR="006E445C" w:rsidRPr="00701CFF">
        <w:rPr>
          <w:sz w:val="22"/>
          <w:szCs w:val="22"/>
          <w:lang w:eastAsia="en-US"/>
        </w:rPr>
        <w:t xml:space="preserve">. </w:t>
      </w:r>
      <w:r w:rsidR="001F10BE" w:rsidRPr="00701CFF">
        <w:rPr>
          <w:sz w:val="22"/>
          <w:szCs w:val="22"/>
          <w:lang w:eastAsia="en-US"/>
        </w:rPr>
        <w:t>Прием заявок на участие в открытом конкурсе прекращается с наступлением срока вскрытия конвертов с заявками на участие в открытом конкурсе.</w:t>
      </w:r>
    </w:p>
    <w:p w:rsidR="001F10BE" w:rsidRPr="00701CFF" w:rsidRDefault="000F714B" w:rsidP="001F10BE">
      <w:pPr>
        <w:autoSpaceDE w:val="0"/>
        <w:autoSpaceDN w:val="0"/>
        <w:adjustRightInd w:val="0"/>
        <w:ind w:firstLine="567"/>
        <w:jc w:val="both"/>
        <w:rPr>
          <w:sz w:val="22"/>
          <w:szCs w:val="22"/>
          <w:lang w:eastAsia="en-US"/>
        </w:rPr>
      </w:pPr>
      <w:r>
        <w:rPr>
          <w:sz w:val="22"/>
          <w:szCs w:val="22"/>
          <w:lang w:eastAsia="en-US"/>
        </w:rPr>
        <w:t>10</w:t>
      </w:r>
      <w:r w:rsidR="006E445C" w:rsidRPr="00701CFF">
        <w:rPr>
          <w:sz w:val="22"/>
          <w:szCs w:val="22"/>
          <w:lang w:eastAsia="en-US"/>
        </w:rPr>
        <w:t>.</w:t>
      </w:r>
      <w:r>
        <w:rPr>
          <w:sz w:val="22"/>
          <w:szCs w:val="22"/>
          <w:lang w:eastAsia="en-US"/>
        </w:rPr>
        <w:t>4</w:t>
      </w:r>
      <w:r w:rsidR="006E445C" w:rsidRPr="00701CFF">
        <w:rPr>
          <w:sz w:val="22"/>
          <w:szCs w:val="22"/>
          <w:lang w:eastAsia="en-US"/>
        </w:rPr>
        <w:t xml:space="preserve">. </w:t>
      </w:r>
      <w:r w:rsidR="001F10BE" w:rsidRPr="00701CFF">
        <w:rPr>
          <w:sz w:val="22"/>
          <w:szCs w:val="22"/>
          <w:lang w:eastAsia="en-US"/>
        </w:rPr>
        <w:t xml:space="preserve">Участник открытого конкурса подает в письменной форме заявку на участие в открытом конкурсе в запечатанном конверте, не позволяющем просматривать содержание заявки до вскрытия. Подача заявки в форме электронного документа не допускается. </w:t>
      </w:r>
    </w:p>
    <w:p w:rsidR="00AD545F" w:rsidRPr="0067433A" w:rsidRDefault="000F714B" w:rsidP="001F10BE">
      <w:pPr>
        <w:autoSpaceDE w:val="0"/>
        <w:autoSpaceDN w:val="0"/>
        <w:adjustRightInd w:val="0"/>
        <w:ind w:firstLine="567"/>
        <w:jc w:val="both"/>
        <w:rPr>
          <w:lang w:eastAsia="en-US"/>
        </w:rPr>
      </w:pPr>
      <w:r>
        <w:rPr>
          <w:sz w:val="22"/>
          <w:szCs w:val="22"/>
          <w:lang w:eastAsia="en-US"/>
        </w:rPr>
        <w:t>10</w:t>
      </w:r>
      <w:r w:rsidR="006E445C" w:rsidRPr="00701CFF">
        <w:rPr>
          <w:sz w:val="22"/>
          <w:szCs w:val="22"/>
          <w:lang w:eastAsia="en-US"/>
        </w:rPr>
        <w:t>.</w:t>
      </w:r>
      <w:r>
        <w:rPr>
          <w:sz w:val="22"/>
          <w:szCs w:val="22"/>
          <w:lang w:eastAsia="en-US"/>
        </w:rPr>
        <w:t>5</w:t>
      </w:r>
      <w:r w:rsidR="006E445C" w:rsidRPr="00701CFF">
        <w:rPr>
          <w:sz w:val="22"/>
          <w:szCs w:val="22"/>
          <w:lang w:eastAsia="en-US"/>
        </w:rPr>
        <w:t xml:space="preserve">. </w:t>
      </w:r>
      <w:r w:rsidR="00AD545F" w:rsidRPr="00701CFF">
        <w:rPr>
          <w:sz w:val="22"/>
          <w:szCs w:val="22"/>
          <w:lang w:eastAsia="en-US"/>
        </w:rPr>
        <w:t>На таком конверте указывается наименование открытого конкурса, на участие в котором подается данная заявка следующим образом: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0"/>
      </w:tblGrid>
      <w:tr w:rsidR="00AD545F" w:rsidRPr="0067433A" w:rsidTr="00897FE5">
        <w:tc>
          <w:tcPr>
            <w:tcW w:w="9570" w:type="dxa"/>
          </w:tcPr>
          <w:p w:rsidR="00AD545F" w:rsidRPr="0067433A" w:rsidRDefault="00AD545F" w:rsidP="00AD545F">
            <w:pPr>
              <w:widowControl w:val="0"/>
              <w:pBdr>
                <w:top w:val="single" w:sz="4" w:space="1" w:color="auto"/>
                <w:left w:val="single" w:sz="4" w:space="4" w:color="auto"/>
                <w:right w:val="single" w:sz="4" w:space="4" w:color="auto"/>
              </w:pBdr>
              <w:suppressAutoHyphens/>
              <w:autoSpaceDE w:val="0"/>
              <w:autoSpaceDN w:val="0"/>
              <w:adjustRightInd w:val="0"/>
              <w:ind w:firstLine="567"/>
              <w:jc w:val="both"/>
              <w:rPr>
                <w:rFonts w:eastAsia="SimSun"/>
                <w:b/>
                <w:kern w:val="1"/>
                <w:sz w:val="22"/>
                <w:szCs w:val="22"/>
                <w:lang w:eastAsia="hi-IN" w:bidi="hi-IN"/>
              </w:rPr>
            </w:pPr>
          </w:p>
          <w:p w:rsidR="00AD545F" w:rsidRPr="0067433A" w:rsidRDefault="00DA143B" w:rsidP="00AD545F">
            <w:pPr>
              <w:widowControl w:val="0"/>
              <w:pBdr>
                <w:top w:val="single" w:sz="4" w:space="1" w:color="auto"/>
                <w:left w:val="single" w:sz="4" w:space="4" w:color="auto"/>
                <w:right w:val="single" w:sz="4" w:space="4" w:color="auto"/>
              </w:pBdr>
              <w:suppressAutoHyphens/>
              <w:autoSpaceDE w:val="0"/>
              <w:autoSpaceDN w:val="0"/>
              <w:adjustRightInd w:val="0"/>
              <w:ind w:firstLine="567"/>
              <w:jc w:val="both"/>
              <w:rPr>
                <w:rFonts w:eastAsia="SimSun"/>
                <w:b/>
                <w:kern w:val="1"/>
                <w:sz w:val="22"/>
                <w:szCs w:val="22"/>
                <w:lang w:eastAsia="hi-IN" w:bidi="hi-IN"/>
              </w:rPr>
            </w:pPr>
            <w:r w:rsidRPr="0067433A">
              <w:rPr>
                <w:rFonts w:eastAsia="SimSun"/>
                <w:b/>
                <w:kern w:val="1"/>
                <w:sz w:val="22"/>
                <w:szCs w:val="22"/>
                <w:lang w:eastAsia="hi-IN" w:bidi="hi-IN"/>
              </w:rPr>
              <w:t>О</w:t>
            </w:r>
            <w:r w:rsidR="00AD545F" w:rsidRPr="0067433A">
              <w:rPr>
                <w:rFonts w:eastAsia="SimSun"/>
                <w:b/>
                <w:kern w:val="1"/>
                <w:sz w:val="22"/>
                <w:szCs w:val="22"/>
                <w:lang w:eastAsia="hi-IN" w:bidi="hi-IN"/>
              </w:rPr>
              <w:t>ткрытый конкурс _________________________________________________________</w:t>
            </w:r>
          </w:p>
          <w:p w:rsidR="00AD545F" w:rsidRPr="002A550F" w:rsidRDefault="00AD545F" w:rsidP="0067433A">
            <w:pPr>
              <w:widowControl w:val="0"/>
              <w:pBdr>
                <w:top w:val="single" w:sz="4" w:space="1" w:color="auto"/>
                <w:left w:val="single" w:sz="4" w:space="4" w:color="auto"/>
                <w:right w:val="single" w:sz="4" w:space="4" w:color="auto"/>
              </w:pBdr>
              <w:suppressAutoHyphens/>
              <w:autoSpaceDE w:val="0"/>
              <w:autoSpaceDN w:val="0"/>
              <w:adjustRightInd w:val="0"/>
              <w:ind w:firstLine="567"/>
              <w:jc w:val="center"/>
              <w:rPr>
                <w:rFonts w:eastAsia="SimSun"/>
                <w:i/>
                <w:kern w:val="1"/>
                <w:sz w:val="22"/>
                <w:szCs w:val="22"/>
                <w:lang w:eastAsia="hi-IN" w:bidi="hi-IN"/>
              </w:rPr>
            </w:pPr>
            <w:r w:rsidRPr="002A550F">
              <w:rPr>
                <w:rFonts w:eastAsia="SimSun"/>
                <w:i/>
                <w:kern w:val="1"/>
                <w:sz w:val="22"/>
                <w:szCs w:val="22"/>
                <w:lang w:eastAsia="hi-IN" w:bidi="hi-IN"/>
              </w:rPr>
              <w:t>(указать наименование конкурса)</w:t>
            </w:r>
          </w:p>
          <w:p w:rsidR="00AD545F" w:rsidRPr="0067433A" w:rsidRDefault="00AD545F" w:rsidP="00AD545F">
            <w:pPr>
              <w:autoSpaceDE w:val="0"/>
              <w:autoSpaceDN w:val="0"/>
              <w:adjustRightInd w:val="0"/>
              <w:ind w:firstLine="567"/>
              <w:jc w:val="both"/>
              <w:rPr>
                <w:i/>
                <w:sz w:val="22"/>
                <w:szCs w:val="22"/>
              </w:rPr>
            </w:pPr>
            <w:r w:rsidRPr="0067433A">
              <w:rPr>
                <w:b/>
                <w:sz w:val="22"/>
                <w:szCs w:val="22"/>
              </w:rPr>
              <w:t>кому:</w:t>
            </w:r>
            <w:r w:rsidRPr="0067433A">
              <w:rPr>
                <w:b/>
                <w:sz w:val="22"/>
                <w:szCs w:val="22"/>
              </w:rPr>
              <w:tab/>
            </w:r>
            <w:r w:rsidRPr="0067433A">
              <w:rPr>
                <w:b/>
                <w:sz w:val="22"/>
                <w:szCs w:val="22"/>
              </w:rPr>
              <w:tab/>
            </w:r>
          </w:p>
          <w:p w:rsidR="00AD545F" w:rsidRPr="0067433A" w:rsidRDefault="00AD545F" w:rsidP="00AD545F">
            <w:pPr>
              <w:autoSpaceDE w:val="0"/>
              <w:autoSpaceDN w:val="0"/>
              <w:adjustRightInd w:val="0"/>
              <w:ind w:firstLine="567"/>
              <w:jc w:val="both"/>
              <w:rPr>
                <w:i/>
                <w:sz w:val="22"/>
                <w:szCs w:val="22"/>
              </w:rPr>
            </w:pPr>
            <w:r w:rsidRPr="0067433A">
              <w:rPr>
                <w:b/>
                <w:sz w:val="22"/>
                <w:szCs w:val="22"/>
              </w:rPr>
              <w:t xml:space="preserve">куда: </w:t>
            </w:r>
          </w:p>
          <w:p w:rsidR="00AD545F" w:rsidRPr="0067433A" w:rsidRDefault="00AD545F" w:rsidP="00AD545F">
            <w:pPr>
              <w:autoSpaceDE w:val="0"/>
              <w:autoSpaceDN w:val="0"/>
              <w:adjustRightInd w:val="0"/>
              <w:ind w:firstLine="567"/>
              <w:jc w:val="both"/>
              <w:rPr>
                <w:b/>
                <w:sz w:val="22"/>
                <w:szCs w:val="22"/>
              </w:rPr>
            </w:pPr>
            <w:r w:rsidRPr="0067433A">
              <w:rPr>
                <w:b/>
                <w:sz w:val="22"/>
                <w:szCs w:val="22"/>
              </w:rPr>
              <w:t>Не вскрывать до: ……час ……мин «____»_______________________20___г.</w:t>
            </w:r>
          </w:p>
          <w:p w:rsidR="00AD545F" w:rsidRPr="0067433A" w:rsidRDefault="00AD545F" w:rsidP="00AD545F">
            <w:pPr>
              <w:autoSpaceDE w:val="0"/>
              <w:autoSpaceDN w:val="0"/>
              <w:adjustRightInd w:val="0"/>
              <w:ind w:firstLine="567"/>
              <w:jc w:val="both"/>
              <w:rPr>
                <w:b/>
                <w:i/>
                <w:sz w:val="22"/>
                <w:szCs w:val="22"/>
              </w:rPr>
            </w:pPr>
            <w:r w:rsidRPr="0067433A">
              <w:rPr>
                <w:i/>
                <w:sz w:val="22"/>
                <w:szCs w:val="22"/>
              </w:rPr>
              <w:t>(указываются время и дата вскрытия конверта, согласно извещению о проведении открытого конкурса)</w:t>
            </w:r>
          </w:p>
          <w:p w:rsidR="00AD545F" w:rsidRPr="0067433A" w:rsidRDefault="00AD545F" w:rsidP="00AD545F">
            <w:pPr>
              <w:autoSpaceDE w:val="0"/>
              <w:autoSpaceDN w:val="0"/>
              <w:adjustRightInd w:val="0"/>
              <w:ind w:firstLine="567"/>
              <w:jc w:val="both"/>
              <w:rPr>
                <w:b/>
                <w:sz w:val="22"/>
                <w:szCs w:val="22"/>
              </w:rPr>
            </w:pPr>
            <w:r w:rsidRPr="0067433A">
              <w:rPr>
                <w:b/>
                <w:sz w:val="22"/>
                <w:szCs w:val="22"/>
              </w:rPr>
              <w:t>* от кого: _______________________________________________________________</w:t>
            </w:r>
          </w:p>
          <w:p w:rsidR="00AD545F" w:rsidRPr="0067433A" w:rsidRDefault="00AD545F" w:rsidP="00391C44">
            <w:pPr>
              <w:autoSpaceDE w:val="0"/>
              <w:autoSpaceDN w:val="0"/>
              <w:adjustRightInd w:val="0"/>
              <w:ind w:firstLine="567"/>
              <w:jc w:val="both"/>
              <w:rPr>
                <w:sz w:val="22"/>
                <w:szCs w:val="22"/>
              </w:rPr>
            </w:pPr>
            <w:r w:rsidRPr="0067433A">
              <w:rPr>
                <w:b/>
                <w:sz w:val="22"/>
                <w:szCs w:val="22"/>
              </w:rPr>
              <w:t xml:space="preserve">  </w:t>
            </w:r>
          </w:p>
        </w:tc>
      </w:tr>
    </w:tbl>
    <w:p w:rsidR="00AD545F" w:rsidRPr="0067433A" w:rsidRDefault="00AD545F" w:rsidP="00AD545F">
      <w:pPr>
        <w:widowControl w:val="0"/>
        <w:suppressAutoHyphens/>
        <w:ind w:firstLine="567"/>
        <w:jc w:val="both"/>
        <w:rPr>
          <w:rFonts w:eastAsia="SimSun"/>
          <w:kern w:val="1"/>
          <w:sz w:val="20"/>
          <w:szCs w:val="20"/>
          <w:lang w:eastAsia="hi-IN" w:bidi="hi-IN"/>
        </w:rPr>
      </w:pPr>
      <w:r w:rsidRPr="0067433A">
        <w:rPr>
          <w:rFonts w:eastAsia="SimSun"/>
          <w:kern w:val="1"/>
          <w:lang w:eastAsia="hi-IN" w:bidi="hi-IN"/>
        </w:rPr>
        <w:lastRenderedPageBreak/>
        <w:t xml:space="preserve">* </w:t>
      </w:r>
      <w:r w:rsidRPr="0067433A">
        <w:rPr>
          <w:rFonts w:eastAsia="SimSun"/>
          <w:kern w:val="1"/>
          <w:sz w:val="20"/>
          <w:szCs w:val="20"/>
          <w:lang w:eastAsia="hi-IN" w:bidi="hi-IN"/>
        </w:rPr>
        <w:t xml:space="preserve">Участник закупки вправе не указывать на таком конверте фирменное наименование, почтовый адрес (для юридического лица) или фамилию, имя, отчество, сведения о месте жительства (для физического лица). </w:t>
      </w:r>
    </w:p>
    <w:p w:rsidR="00AD545F" w:rsidRPr="0067433A" w:rsidRDefault="00AD545F" w:rsidP="00AD545F">
      <w:pPr>
        <w:autoSpaceDE w:val="0"/>
        <w:autoSpaceDN w:val="0"/>
        <w:adjustRightInd w:val="0"/>
        <w:ind w:firstLine="567"/>
        <w:jc w:val="both"/>
        <w:rPr>
          <w:lang w:eastAsia="en-US"/>
        </w:rPr>
      </w:pPr>
    </w:p>
    <w:p w:rsidR="00232E4D" w:rsidRPr="003E4D38" w:rsidRDefault="00232E4D" w:rsidP="001F10BE">
      <w:pPr>
        <w:autoSpaceDE w:val="0"/>
        <w:autoSpaceDN w:val="0"/>
        <w:adjustRightInd w:val="0"/>
        <w:ind w:firstLine="567"/>
        <w:jc w:val="both"/>
        <w:rPr>
          <w:sz w:val="22"/>
          <w:szCs w:val="22"/>
          <w:lang w:eastAsia="en-US"/>
        </w:rPr>
      </w:pPr>
      <w:r w:rsidRPr="003E4D38">
        <w:rPr>
          <w:sz w:val="22"/>
          <w:szCs w:val="22"/>
          <w:lang w:eastAsia="en-US"/>
        </w:rPr>
        <w:t>Каждый конверт с заявкой на участие в открытом конкурсе, поступивший в срок, указанный в конкурсной документации, регистрируется заказчиком.</w:t>
      </w:r>
    </w:p>
    <w:p w:rsidR="00232E4D" w:rsidRPr="003E4D38" w:rsidRDefault="00232E4D" w:rsidP="001F10BE">
      <w:pPr>
        <w:autoSpaceDE w:val="0"/>
        <w:autoSpaceDN w:val="0"/>
        <w:adjustRightInd w:val="0"/>
        <w:ind w:firstLine="567"/>
        <w:jc w:val="both"/>
        <w:rPr>
          <w:sz w:val="22"/>
          <w:szCs w:val="22"/>
          <w:lang w:eastAsia="en-US"/>
        </w:rPr>
      </w:pPr>
      <w:r w:rsidRPr="003E4D38">
        <w:rPr>
          <w:sz w:val="22"/>
          <w:szCs w:val="22"/>
          <w:lang w:eastAsia="en-US"/>
        </w:rPr>
        <w:t>Участник открытого конкурса вправе подать только одну заявку на участие в открытом конкурсе в отношении каждого предмета открытого конкурса (лота).</w:t>
      </w:r>
    </w:p>
    <w:p w:rsidR="00AD545F" w:rsidRPr="003E4D38" w:rsidRDefault="000F714B" w:rsidP="001F10BE">
      <w:pPr>
        <w:autoSpaceDE w:val="0"/>
        <w:autoSpaceDN w:val="0"/>
        <w:adjustRightInd w:val="0"/>
        <w:ind w:firstLine="567"/>
        <w:jc w:val="both"/>
        <w:rPr>
          <w:sz w:val="22"/>
          <w:szCs w:val="22"/>
          <w:lang w:eastAsia="en-US"/>
        </w:rPr>
      </w:pPr>
      <w:r>
        <w:rPr>
          <w:sz w:val="22"/>
          <w:szCs w:val="22"/>
          <w:lang w:eastAsia="en-US"/>
        </w:rPr>
        <w:t>10</w:t>
      </w:r>
      <w:r w:rsidR="006E445C" w:rsidRPr="003E4D38">
        <w:rPr>
          <w:sz w:val="22"/>
          <w:szCs w:val="22"/>
          <w:lang w:eastAsia="en-US"/>
        </w:rPr>
        <w:t>.</w:t>
      </w:r>
      <w:r>
        <w:rPr>
          <w:sz w:val="22"/>
          <w:szCs w:val="22"/>
          <w:lang w:eastAsia="en-US"/>
        </w:rPr>
        <w:t>6</w:t>
      </w:r>
      <w:r w:rsidR="006E445C" w:rsidRPr="003E4D38">
        <w:rPr>
          <w:sz w:val="22"/>
          <w:szCs w:val="22"/>
          <w:lang w:eastAsia="en-US"/>
        </w:rPr>
        <w:t xml:space="preserve">. </w:t>
      </w:r>
      <w:r w:rsidR="00AD545F" w:rsidRPr="003E4D38">
        <w:rPr>
          <w:sz w:val="22"/>
          <w:szCs w:val="22"/>
          <w:lang w:eastAsia="en-US"/>
        </w:rPr>
        <w:t>Заказчик обеспечивает сохранность конвертов с заявками на участие в открытом конкурсе, и обеспечивает рассмотрение содержания заявок на участие в открытом конкурсе только после вскрытия конвертов с заявками на участие в открытом конкурсе в соответствии с Федеральным законом от 05 апреля 2013 года N 44-ФЗ «О контрактной системе в сфере закупок товаров, работ, услуг для обеспечения государственных и муниципальных нужд». Лица, осуществляющие хранение конвертов с заявками на участие в открытом конкурсе не вправе допускать повреждение этих конвертов до момента вскрытия конвертов с заявками на участие в открытом конкурсе в соответствии с Федеральным законом от 05 апреля 2013 года N 44-ФЗ «О контрактной системе в сфере закупок товаров, работ, услуг для обеспечения государственных и муниципальных нужд»</w:t>
      </w:r>
      <w:r>
        <w:rPr>
          <w:sz w:val="22"/>
          <w:szCs w:val="22"/>
          <w:lang w:eastAsia="en-US"/>
        </w:rPr>
        <w:t>.</w:t>
      </w:r>
    </w:p>
    <w:p w:rsidR="00AD545F" w:rsidRPr="003E4D38" w:rsidRDefault="000F714B" w:rsidP="001F10BE">
      <w:pPr>
        <w:autoSpaceDE w:val="0"/>
        <w:autoSpaceDN w:val="0"/>
        <w:adjustRightInd w:val="0"/>
        <w:ind w:firstLine="567"/>
        <w:jc w:val="both"/>
        <w:rPr>
          <w:sz w:val="22"/>
          <w:szCs w:val="22"/>
          <w:lang w:eastAsia="en-US"/>
        </w:rPr>
      </w:pPr>
      <w:r>
        <w:rPr>
          <w:sz w:val="22"/>
          <w:szCs w:val="22"/>
          <w:lang w:eastAsia="en-US"/>
        </w:rPr>
        <w:t>10</w:t>
      </w:r>
      <w:r w:rsidR="006E445C" w:rsidRPr="003E4D38">
        <w:rPr>
          <w:sz w:val="22"/>
          <w:szCs w:val="22"/>
          <w:lang w:eastAsia="en-US"/>
        </w:rPr>
        <w:t>.</w:t>
      </w:r>
      <w:r>
        <w:rPr>
          <w:sz w:val="22"/>
          <w:szCs w:val="22"/>
          <w:lang w:eastAsia="en-US"/>
        </w:rPr>
        <w:t>7</w:t>
      </w:r>
      <w:r w:rsidR="006E445C" w:rsidRPr="003E4D38">
        <w:rPr>
          <w:sz w:val="22"/>
          <w:szCs w:val="22"/>
          <w:lang w:eastAsia="en-US"/>
        </w:rPr>
        <w:t xml:space="preserve">. </w:t>
      </w:r>
      <w:r w:rsidR="00AD545F" w:rsidRPr="003E4D38">
        <w:rPr>
          <w:sz w:val="22"/>
          <w:szCs w:val="22"/>
          <w:lang w:eastAsia="en-US"/>
        </w:rPr>
        <w:t xml:space="preserve">Конверт с заявкой на участие в открытом конкурсе, поступивший после истечения срока подачи заявок на участие в открытом конкурсе, не вскрывается и в случае, если на конверте с такой заявкой указана информация о подавшем ее лице, в том числе почтовый адрес, возвращается заказчиком в порядке, установленном конкурсной документацией. </w:t>
      </w:r>
    </w:p>
    <w:p w:rsidR="006E445C" w:rsidRPr="003E4D38" w:rsidRDefault="006E445C" w:rsidP="001F10BE">
      <w:pPr>
        <w:autoSpaceDE w:val="0"/>
        <w:autoSpaceDN w:val="0"/>
        <w:adjustRightInd w:val="0"/>
        <w:ind w:firstLine="567"/>
        <w:jc w:val="both"/>
        <w:rPr>
          <w:sz w:val="22"/>
          <w:szCs w:val="22"/>
          <w:lang w:eastAsia="en-US"/>
        </w:rPr>
      </w:pPr>
    </w:p>
    <w:p w:rsidR="006E445C" w:rsidRPr="003E4D38" w:rsidRDefault="000F714B" w:rsidP="006E445C">
      <w:pPr>
        <w:autoSpaceDE w:val="0"/>
        <w:autoSpaceDN w:val="0"/>
        <w:adjustRightInd w:val="0"/>
        <w:ind w:firstLine="567"/>
        <w:jc w:val="both"/>
        <w:rPr>
          <w:b/>
          <w:sz w:val="22"/>
          <w:szCs w:val="22"/>
          <w:lang w:eastAsia="en-US"/>
        </w:rPr>
      </w:pPr>
      <w:r>
        <w:rPr>
          <w:b/>
          <w:sz w:val="22"/>
          <w:szCs w:val="22"/>
          <w:lang w:eastAsia="en-US"/>
        </w:rPr>
        <w:t>11</w:t>
      </w:r>
      <w:r w:rsidR="006E445C" w:rsidRPr="003E4D38">
        <w:rPr>
          <w:b/>
          <w:sz w:val="22"/>
          <w:szCs w:val="22"/>
          <w:lang w:eastAsia="en-US"/>
        </w:rPr>
        <w:t xml:space="preserve">. Требования к содержанию документов, входящих в состав заявки на участие в </w:t>
      </w:r>
      <w:r>
        <w:rPr>
          <w:b/>
          <w:sz w:val="22"/>
          <w:szCs w:val="22"/>
          <w:lang w:eastAsia="en-US"/>
        </w:rPr>
        <w:t xml:space="preserve">открытом </w:t>
      </w:r>
      <w:r w:rsidR="006E445C" w:rsidRPr="003E4D38">
        <w:rPr>
          <w:b/>
          <w:sz w:val="22"/>
          <w:szCs w:val="22"/>
          <w:lang w:eastAsia="en-US"/>
        </w:rPr>
        <w:t xml:space="preserve">конкурсе и требования к оформлению и составу заявок на участие в </w:t>
      </w:r>
      <w:r>
        <w:rPr>
          <w:b/>
          <w:sz w:val="22"/>
          <w:szCs w:val="22"/>
          <w:lang w:eastAsia="en-US"/>
        </w:rPr>
        <w:t xml:space="preserve">открытом </w:t>
      </w:r>
      <w:r w:rsidR="006E445C" w:rsidRPr="003E4D38">
        <w:rPr>
          <w:b/>
          <w:sz w:val="22"/>
          <w:szCs w:val="22"/>
          <w:lang w:eastAsia="en-US"/>
        </w:rPr>
        <w:t>конкурсе.</w:t>
      </w:r>
    </w:p>
    <w:p w:rsidR="006E445C" w:rsidRPr="003E4D38" w:rsidRDefault="006E445C" w:rsidP="006E445C">
      <w:pPr>
        <w:autoSpaceDE w:val="0"/>
        <w:autoSpaceDN w:val="0"/>
        <w:adjustRightInd w:val="0"/>
        <w:ind w:firstLine="567"/>
        <w:jc w:val="both"/>
        <w:rPr>
          <w:sz w:val="22"/>
          <w:szCs w:val="22"/>
          <w:lang w:eastAsia="en-US"/>
        </w:rPr>
      </w:pPr>
      <w:r w:rsidRPr="003E4D38">
        <w:rPr>
          <w:sz w:val="22"/>
          <w:szCs w:val="22"/>
          <w:lang w:eastAsia="en-US"/>
        </w:rPr>
        <w:t xml:space="preserve"> </w:t>
      </w:r>
      <w:r w:rsidR="000F714B">
        <w:rPr>
          <w:sz w:val="22"/>
          <w:szCs w:val="22"/>
          <w:lang w:eastAsia="en-US"/>
        </w:rPr>
        <w:t>11</w:t>
      </w:r>
      <w:r w:rsidRPr="003E4D38">
        <w:rPr>
          <w:sz w:val="22"/>
          <w:szCs w:val="22"/>
          <w:lang w:eastAsia="en-US"/>
        </w:rPr>
        <w:t xml:space="preserve">.1. </w:t>
      </w:r>
      <w:r w:rsidR="00D81A5B" w:rsidRPr="00D81A5B">
        <w:rPr>
          <w:sz w:val="22"/>
          <w:szCs w:val="22"/>
          <w:lang w:eastAsia="en-US"/>
        </w:rPr>
        <w:t xml:space="preserve">Заявка на участие в открытом конкурсе, которую представляет участник закупки в соответствии с настоящей конкурсной документацией, представляет собой комплект документов и включает в себя документы, составленные участником открытого конкурса по формам Раздела </w:t>
      </w:r>
      <w:r w:rsidR="00D81A5B" w:rsidRPr="00D81A5B">
        <w:rPr>
          <w:sz w:val="22"/>
          <w:szCs w:val="22"/>
          <w:lang w:val="en-US" w:eastAsia="en-US"/>
        </w:rPr>
        <w:t>VII</w:t>
      </w:r>
      <w:r w:rsidR="00D81A5B" w:rsidRPr="00D81A5B">
        <w:rPr>
          <w:sz w:val="22"/>
          <w:szCs w:val="22"/>
          <w:lang w:eastAsia="en-US"/>
        </w:rPr>
        <w:t xml:space="preserve"> «Образцы форм и документов для заполнения участниками закупки» конкурсной документации, а также информацию и документы, предусмотренные в настоящей документации в соответствии с п. 22</w:t>
      </w:r>
      <w:r w:rsidR="00D81A5B" w:rsidRPr="00D81A5B">
        <w:rPr>
          <w:bCs/>
          <w:sz w:val="22"/>
          <w:szCs w:val="22"/>
          <w:lang w:eastAsia="en-US"/>
        </w:rPr>
        <w:t xml:space="preserve"> Раздела </w:t>
      </w:r>
      <w:r w:rsidR="00D81A5B" w:rsidRPr="00D81A5B">
        <w:rPr>
          <w:bCs/>
          <w:sz w:val="22"/>
          <w:szCs w:val="22"/>
          <w:lang w:val="en-US" w:eastAsia="en-US"/>
        </w:rPr>
        <w:t>II</w:t>
      </w:r>
      <w:r w:rsidR="00D81A5B" w:rsidRPr="00D81A5B">
        <w:rPr>
          <w:bCs/>
          <w:sz w:val="22"/>
          <w:szCs w:val="22"/>
          <w:lang w:eastAsia="en-US"/>
        </w:rPr>
        <w:t xml:space="preserve"> «Информационная карта открытого конкурса» конкурсной документации</w:t>
      </w:r>
      <w:r w:rsidR="00D81A5B" w:rsidRPr="00D81A5B">
        <w:rPr>
          <w:sz w:val="22"/>
          <w:szCs w:val="22"/>
          <w:lang w:eastAsia="en-US"/>
        </w:rPr>
        <w:t>.</w:t>
      </w:r>
    </w:p>
    <w:p w:rsidR="006E445C" w:rsidRPr="003E4D38" w:rsidRDefault="000F714B" w:rsidP="006E445C">
      <w:pPr>
        <w:autoSpaceDE w:val="0"/>
        <w:autoSpaceDN w:val="0"/>
        <w:adjustRightInd w:val="0"/>
        <w:ind w:firstLine="567"/>
        <w:jc w:val="both"/>
        <w:rPr>
          <w:sz w:val="22"/>
          <w:szCs w:val="22"/>
          <w:lang w:eastAsia="en-US"/>
        </w:rPr>
      </w:pPr>
      <w:r>
        <w:rPr>
          <w:sz w:val="22"/>
          <w:szCs w:val="22"/>
          <w:lang w:eastAsia="en-US"/>
        </w:rPr>
        <w:t>11</w:t>
      </w:r>
      <w:r w:rsidR="006E445C" w:rsidRPr="003E4D38">
        <w:rPr>
          <w:sz w:val="22"/>
          <w:szCs w:val="22"/>
          <w:lang w:eastAsia="en-US"/>
        </w:rPr>
        <w:t>.2. Участники закупки подают заявки, которые отвечают требованиям настоящей конкурсной документации, включая основные требования к товарам, работам, услугам, которые предполагается соответственно поставить, выполнить, оказать.</w:t>
      </w:r>
    </w:p>
    <w:p w:rsidR="006E445C" w:rsidRPr="003E4D38" w:rsidRDefault="000F714B" w:rsidP="006E445C">
      <w:pPr>
        <w:autoSpaceDE w:val="0"/>
        <w:autoSpaceDN w:val="0"/>
        <w:adjustRightInd w:val="0"/>
        <w:ind w:firstLine="567"/>
        <w:jc w:val="both"/>
        <w:rPr>
          <w:sz w:val="22"/>
          <w:szCs w:val="22"/>
          <w:lang w:eastAsia="en-US"/>
        </w:rPr>
      </w:pPr>
      <w:r>
        <w:rPr>
          <w:sz w:val="22"/>
          <w:szCs w:val="22"/>
          <w:lang w:eastAsia="en-US"/>
        </w:rPr>
        <w:t>11</w:t>
      </w:r>
      <w:r w:rsidR="006E445C" w:rsidRPr="003E4D38">
        <w:rPr>
          <w:sz w:val="22"/>
          <w:szCs w:val="22"/>
          <w:lang w:eastAsia="en-US"/>
        </w:rPr>
        <w:t>.3. Все листы поданной в письменной форме заявки на участие в открытом конкурсе, все листы тома такой заявки должны быть прошиты и пронумерованы. Заявка на участие в открытом конкурсе и том такой заявки должны содержать опись входящих в их состав документов, быть скреплены печатью участника открытого конкурса (для юридического лица) и подписаны участником открытого конкурса или лицом, уполномоченным участником открытого конкурса. Соблюдение участником открытого конкурса указанных требований означает, что информация и документы, входящие в состав заявки на участие в открытом конкурсе и тома заявки на участие в открытом конкурсе, поданы от имени участника открытого конкурса и он несет ответственность за подлинность и достоверность этих информации и документов. Не допускается устанавливать иные требования к оформлению заявки на участие в открытом конкурсе, за исключением предусмотренных настоящей частью требований к оформлению такой заявки. При этом ненадлежащее исполнение участником открытого конкурса требования о том, что все листы таких заявки и тома должны быть пронумерованы, не является основанием для отказа в допуске к участию в открытом конкурсе.</w:t>
      </w:r>
    </w:p>
    <w:p w:rsidR="006E445C" w:rsidRPr="003E4D38" w:rsidRDefault="000F714B" w:rsidP="006E445C">
      <w:pPr>
        <w:autoSpaceDE w:val="0"/>
        <w:autoSpaceDN w:val="0"/>
        <w:adjustRightInd w:val="0"/>
        <w:ind w:firstLine="567"/>
        <w:jc w:val="both"/>
        <w:rPr>
          <w:sz w:val="22"/>
          <w:szCs w:val="22"/>
          <w:lang w:eastAsia="en-US"/>
        </w:rPr>
      </w:pPr>
      <w:r>
        <w:rPr>
          <w:sz w:val="22"/>
          <w:szCs w:val="22"/>
          <w:lang w:eastAsia="en-US"/>
        </w:rPr>
        <w:t>11</w:t>
      </w:r>
      <w:r w:rsidR="006E445C" w:rsidRPr="003E4D38">
        <w:rPr>
          <w:sz w:val="22"/>
          <w:szCs w:val="22"/>
          <w:lang w:eastAsia="en-US"/>
        </w:rPr>
        <w:t xml:space="preserve">.4. Непредставление необходимых документов в составе заявки, наличие в таких документах недостоверных сведений об участнике закупки или о товарах, работах, услугах на поставку, выполнение, оказание которых осуществляется закупка, является риском участника закупки, подавшего такую заявку, и является основанием для недопущения участника закупки к участию в </w:t>
      </w:r>
      <w:r>
        <w:rPr>
          <w:sz w:val="22"/>
          <w:szCs w:val="22"/>
          <w:lang w:eastAsia="en-US"/>
        </w:rPr>
        <w:t xml:space="preserve">открытом </w:t>
      </w:r>
      <w:r w:rsidR="006E445C" w:rsidRPr="003E4D38">
        <w:rPr>
          <w:sz w:val="22"/>
          <w:szCs w:val="22"/>
          <w:lang w:eastAsia="en-US"/>
        </w:rPr>
        <w:t>конкурсе.</w:t>
      </w:r>
    </w:p>
    <w:p w:rsidR="006E445C" w:rsidRPr="003E4D38" w:rsidRDefault="000F714B" w:rsidP="006E445C">
      <w:pPr>
        <w:autoSpaceDE w:val="0"/>
        <w:autoSpaceDN w:val="0"/>
        <w:adjustRightInd w:val="0"/>
        <w:ind w:firstLine="567"/>
        <w:jc w:val="both"/>
        <w:rPr>
          <w:sz w:val="22"/>
          <w:szCs w:val="22"/>
          <w:lang w:eastAsia="en-US"/>
        </w:rPr>
      </w:pPr>
      <w:r>
        <w:rPr>
          <w:sz w:val="22"/>
          <w:szCs w:val="22"/>
          <w:lang w:eastAsia="en-US"/>
        </w:rPr>
        <w:t>11</w:t>
      </w:r>
      <w:r w:rsidR="006E445C" w:rsidRPr="003E4D38">
        <w:rPr>
          <w:sz w:val="22"/>
          <w:szCs w:val="22"/>
          <w:lang w:eastAsia="en-US"/>
        </w:rPr>
        <w:t>.5. При описании условий и предложений участников закупки должны приниматься общепринятые обозначения и наименования в соответствии с требованиями действующих нормативных правовых актов.</w:t>
      </w:r>
    </w:p>
    <w:p w:rsidR="006E445C" w:rsidRPr="003E4D38" w:rsidRDefault="006E445C" w:rsidP="006E445C">
      <w:pPr>
        <w:autoSpaceDE w:val="0"/>
        <w:autoSpaceDN w:val="0"/>
        <w:adjustRightInd w:val="0"/>
        <w:ind w:firstLine="567"/>
        <w:jc w:val="both"/>
        <w:rPr>
          <w:sz w:val="22"/>
          <w:szCs w:val="22"/>
          <w:lang w:eastAsia="en-US"/>
        </w:rPr>
      </w:pPr>
      <w:r w:rsidRPr="003E4D38">
        <w:rPr>
          <w:sz w:val="22"/>
          <w:szCs w:val="22"/>
          <w:lang w:eastAsia="en-US"/>
        </w:rPr>
        <w:lastRenderedPageBreak/>
        <w:t>Сведения, которые содержатся в заявках участников закупки, не должны допускать двусмысленных толкований.</w:t>
      </w:r>
    </w:p>
    <w:p w:rsidR="006E445C" w:rsidRPr="003E4D38" w:rsidRDefault="006E445C" w:rsidP="006E445C">
      <w:pPr>
        <w:autoSpaceDE w:val="0"/>
        <w:autoSpaceDN w:val="0"/>
        <w:adjustRightInd w:val="0"/>
        <w:ind w:firstLine="567"/>
        <w:jc w:val="both"/>
        <w:rPr>
          <w:sz w:val="22"/>
          <w:szCs w:val="22"/>
          <w:lang w:eastAsia="en-US"/>
        </w:rPr>
      </w:pPr>
      <w:r w:rsidRPr="003E4D38">
        <w:rPr>
          <w:sz w:val="22"/>
          <w:szCs w:val="22"/>
          <w:lang w:eastAsia="en-US"/>
        </w:rPr>
        <w:t>Все экземпляры заявки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(для физических лиц).</w:t>
      </w:r>
    </w:p>
    <w:p w:rsidR="006E445C" w:rsidRPr="003E4D38" w:rsidRDefault="000F714B" w:rsidP="006E445C">
      <w:pPr>
        <w:autoSpaceDE w:val="0"/>
        <w:autoSpaceDN w:val="0"/>
        <w:adjustRightInd w:val="0"/>
        <w:ind w:firstLine="567"/>
        <w:jc w:val="both"/>
        <w:rPr>
          <w:sz w:val="22"/>
          <w:szCs w:val="22"/>
          <w:lang w:eastAsia="en-US"/>
        </w:rPr>
      </w:pPr>
      <w:r>
        <w:rPr>
          <w:sz w:val="22"/>
          <w:szCs w:val="22"/>
          <w:lang w:eastAsia="en-US"/>
        </w:rPr>
        <w:t>11</w:t>
      </w:r>
      <w:r w:rsidR="006E445C" w:rsidRPr="003E4D38">
        <w:rPr>
          <w:sz w:val="22"/>
          <w:szCs w:val="22"/>
          <w:lang w:eastAsia="en-US"/>
        </w:rPr>
        <w:t xml:space="preserve">.6. Все документы, представляемые участниками закупки в составе заявки на участие в </w:t>
      </w:r>
      <w:r w:rsidR="002A7834">
        <w:rPr>
          <w:sz w:val="22"/>
          <w:szCs w:val="22"/>
          <w:lang w:eastAsia="en-US"/>
        </w:rPr>
        <w:t>открытом</w:t>
      </w:r>
      <w:r w:rsidR="002A7834" w:rsidRPr="003E4D38">
        <w:rPr>
          <w:sz w:val="22"/>
          <w:szCs w:val="22"/>
          <w:lang w:eastAsia="en-US"/>
        </w:rPr>
        <w:t xml:space="preserve"> </w:t>
      </w:r>
      <w:r w:rsidR="006E445C" w:rsidRPr="003E4D38">
        <w:rPr>
          <w:sz w:val="22"/>
          <w:szCs w:val="22"/>
          <w:lang w:eastAsia="en-US"/>
        </w:rPr>
        <w:t>конкурсе, должны быть заполнены по всем пунктам.</w:t>
      </w:r>
    </w:p>
    <w:p w:rsidR="006E445C" w:rsidRPr="003E4D38" w:rsidRDefault="006E445C" w:rsidP="006E445C">
      <w:pPr>
        <w:autoSpaceDE w:val="0"/>
        <w:autoSpaceDN w:val="0"/>
        <w:adjustRightInd w:val="0"/>
        <w:ind w:firstLine="567"/>
        <w:jc w:val="both"/>
        <w:rPr>
          <w:sz w:val="22"/>
          <w:szCs w:val="22"/>
          <w:lang w:eastAsia="en-US"/>
        </w:rPr>
      </w:pPr>
      <w:r w:rsidRPr="003E4D38">
        <w:rPr>
          <w:sz w:val="22"/>
          <w:szCs w:val="22"/>
          <w:lang w:eastAsia="en-US"/>
        </w:rPr>
        <w:t xml:space="preserve">Представленные в составе заявки на участие в </w:t>
      </w:r>
      <w:r w:rsidR="002A7834">
        <w:rPr>
          <w:sz w:val="22"/>
          <w:szCs w:val="22"/>
          <w:lang w:eastAsia="en-US"/>
        </w:rPr>
        <w:t>открытом</w:t>
      </w:r>
      <w:r w:rsidR="002A7834" w:rsidRPr="003E4D38">
        <w:rPr>
          <w:sz w:val="22"/>
          <w:szCs w:val="22"/>
          <w:lang w:eastAsia="en-US"/>
        </w:rPr>
        <w:t xml:space="preserve"> </w:t>
      </w:r>
      <w:r w:rsidRPr="003E4D38">
        <w:rPr>
          <w:sz w:val="22"/>
          <w:szCs w:val="22"/>
          <w:lang w:eastAsia="en-US"/>
        </w:rPr>
        <w:t>конкурсе документы участнику закупки не возвращаются, за исключением случаев, установленных законодательством Российской Федерации.</w:t>
      </w:r>
    </w:p>
    <w:p w:rsidR="006E445C" w:rsidRDefault="000F714B" w:rsidP="006E445C">
      <w:pPr>
        <w:autoSpaceDE w:val="0"/>
        <w:autoSpaceDN w:val="0"/>
        <w:adjustRightInd w:val="0"/>
        <w:ind w:firstLine="567"/>
        <w:jc w:val="both"/>
        <w:rPr>
          <w:sz w:val="22"/>
          <w:szCs w:val="22"/>
          <w:lang w:eastAsia="en-US"/>
        </w:rPr>
      </w:pPr>
      <w:r>
        <w:rPr>
          <w:sz w:val="22"/>
          <w:szCs w:val="22"/>
          <w:lang w:eastAsia="en-US"/>
        </w:rPr>
        <w:t>11</w:t>
      </w:r>
      <w:r w:rsidR="006E445C" w:rsidRPr="003E4D38">
        <w:rPr>
          <w:sz w:val="22"/>
          <w:szCs w:val="22"/>
          <w:lang w:eastAsia="en-US"/>
        </w:rPr>
        <w:t xml:space="preserve">.7. Участник закупки вправе подать только одну заявку на участие в </w:t>
      </w:r>
      <w:r w:rsidR="002A7834">
        <w:rPr>
          <w:sz w:val="22"/>
          <w:szCs w:val="22"/>
          <w:lang w:eastAsia="en-US"/>
        </w:rPr>
        <w:t>открытом</w:t>
      </w:r>
      <w:r w:rsidR="002A7834" w:rsidRPr="003E4D38">
        <w:rPr>
          <w:sz w:val="22"/>
          <w:szCs w:val="22"/>
          <w:lang w:eastAsia="en-US"/>
        </w:rPr>
        <w:t xml:space="preserve"> </w:t>
      </w:r>
      <w:r w:rsidR="006E445C" w:rsidRPr="003E4D38">
        <w:rPr>
          <w:sz w:val="22"/>
          <w:szCs w:val="22"/>
          <w:lang w:eastAsia="en-US"/>
        </w:rPr>
        <w:t xml:space="preserve">конкурсе в отношении каждого предмета </w:t>
      </w:r>
      <w:r w:rsidR="002A7834">
        <w:rPr>
          <w:sz w:val="22"/>
          <w:szCs w:val="22"/>
          <w:lang w:eastAsia="en-US"/>
        </w:rPr>
        <w:t>открытого</w:t>
      </w:r>
      <w:r w:rsidR="002A7834" w:rsidRPr="003E4D38">
        <w:rPr>
          <w:sz w:val="22"/>
          <w:szCs w:val="22"/>
          <w:lang w:eastAsia="en-US"/>
        </w:rPr>
        <w:t xml:space="preserve"> </w:t>
      </w:r>
      <w:r w:rsidR="006E445C" w:rsidRPr="003E4D38">
        <w:rPr>
          <w:sz w:val="22"/>
          <w:szCs w:val="22"/>
          <w:lang w:eastAsia="en-US"/>
        </w:rPr>
        <w:t>конкурса (лота).</w:t>
      </w:r>
    </w:p>
    <w:p w:rsidR="000F714B" w:rsidRPr="003E4D38" w:rsidRDefault="000F714B" w:rsidP="006E445C">
      <w:pPr>
        <w:autoSpaceDE w:val="0"/>
        <w:autoSpaceDN w:val="0"/>
        <w:adjustRightInd w:val="0"/>
        <w:ind w:firstLine="567"/>
        <w:jc w:val="both"/>
        <w:rPr>
          <w:sz w:val="22"/>
          <w:szCs w:val="22"/>
          <w:lang w:eastAsia="en-US"/>
        </w:rPr>
      </w:pPr>
      <w:r>
        <w:rPr>
          <w:sz w:val="22"/>
          <w:szCs w:val="22"/>
          <w:lang w:eastAsia="en-US"/>
        </w:rPr>
        <w:t xml:space="preserve">11.8. </w:t>
      </w:r>
      <w:r w:rsidRPr="000F714B">
        <w:rPr>
          <w:sz w:val="22"/>
          <w:szCs w:val="22"/>
          <w:lang w:eastAsia="en-US"/>
        </w:rPr>
        <w:t xml:space="preserve">Язык заявки на участие в </w:t>
      </w:r>
      <w:r>
        <w:rPr>
          <w:sz w:val="22"/>
          <w:szCs w:val="22"/>
          <w:lang w:eastAsia="en-US"/>
        </w:rPr>
        <w:t xml:space="preserve">открытом </w:t>
      </w:r>
      <w:r w:rsidRPr="000F714B">
        <w:rPr>
          <w:sz w:val="22"/>
          <w:szCs w:val="22"/>
          <w:lang w:eastAsia="en-US"/>
        </w:rPr>
        <w:t>конкурсе</w:t>
      </w:r>
      <w:r>
        <w:rPr>
          <w:sz w:val="22"/>
          <w:szCs w:val="22"/>
          <w:lang w:eastAsia="en-US"/>
        </w:rPr>
        <w:t xml:space="preserve"> -</w:t>
      </w:r>
      <w:r w:rsidRPr="000F714B">
        <w:rPr>
          <w:sz w:val="22"/>
          <w:szCs w:val="22"/>
          <w:lang w:eastAsia="en-US"/>
        </w:rPr>
        <w:t xml:space="preserve"> русский язык.</w:t>
      </w:r>
    </w:p>
    <w:p w:rsidR="006E445C" w:rsidRPr="003E4D38" w:rsidRDefault="006E445C" w:rsidP="006E445C">
      <w:pPr>
        <w:autoSpaceDE w:val="0"/>
        <w:autoSpaceDN w:val="0"/>
        <w:adjustRightInd w:val="0"/>
        <w:ind w:firstLine="567"/>
        <w:jc w:val="both"/>
        <w:rPr>
          <w:b/>
          <w:sz w:val="22"/>
          <w:szCs w:val="22"/>
          <w:lang w:eastAsia="en-US"/>
        </w:rPr>
      </w:pPr>
    </w:p>
    <w:p w:rsidR="002A7834" w:rsidRDefault="000F714B" w:rsidP="00104568">
      <w:pPr>
        <w:autoSpaceDE w:val="0"/>
        <w:autoSpaceDN w:val="0"/>
        <w:adjustRightInd w:val="0"/>
        <w:ind w:firstLine="567"/>
        <w:jc w:val="both"/>
        <w:rPr>
          <w:b/>
          <w:sz w:val="22"/>
          <w:szCs w:val="22"/>
          <w:lang w:eastAsia="en-US"/>
        </w:rPr>
      </w:pPr>
      <w:r>
        <w:rPr>
          <w:b/>
          <w:sz w:val="22"/>
          <w:szCs w:val="22"/>
          <w:lang w:eastAsia="en-US"/>
        </w:rPr>
        <w:t>12</w:t>
      </w:r>
      <w:r w:rsidR="006E445C" w:rsidRPr="003E4D38">
        <w:rPr>
          <w:b/>
          <w:sz w:val="22"/>
          <w:szCs w:val="22"/>
          <w:lang w:eastAsia="en-US"/>
        </w:rPr>
        <w:t xml:space="preserve">. Исчерпывающий перечень документов, которые должны быть представлены участниками </w:t>
      </w:r>
      <w:r>
        <w:rPr>
          <w:b/>
          <w:sz w:val="22"/>
          <w:szCs w:val="22"/>
          <w:lang w:eastAsia="en-US"/>
        </w:rPr>
        <w:t xml:space="preserve">открытого </w:t>
      </w:r>
      <w:r w:rsidR="006E445C" w:rsidRPr="003E4D38">
        <w:rPr>
          <w:b/>
          <w:sz w:val="22"/>
          <w:szCs w:val="22"/>
          <w:lang w:eastAsia="en-US"/>
        </w:rPr>
        <w:t>конкурса в соответствии с пунктом 1 части 1 статьи 31 Закона</w:t>
      </w:r>
      <w:r w:rsidR="00F86E9D">
        <w:rPr>
          <w:b/>
          <w:sz w:val="22"/>
          <w:szCs w:val="22"/>
          <w:lang w:eastAsia="en-US"/>
        </w:rPr>
        <w:t xml:space="preserve"> о контрактной системе</w:t>
      </w:r>
      <w:r w:rsidR="002A7834">
        <w:rPr>
          <w:b/>
          <w:sz w:val="22"/>
          <w:szCs w:val="22"/>
          <w:lang w:eastAsia="en-US"/>
        </w:rPr>
        <w:t>:</w:t>
      </w:r>
    </w:p>
    <w:p w:rsidR="00B26AE4" w:rsidRPr="00067916" w:rsidRDefault="00067916" w:rsidP="00067916">
      <w:pPr>
        <w:pStyle w:val="a8"/>
        <w:numPr>
          <w:ilvl w:val="0"/>
          <w:numId w:val="14"/>
        </w:numPr>
        <w:autoSpaceDE w:val="0"/>
        <w:autoSpaceDN w:val="0"/>
        <w:adjustRightInd w:val="0"/>
        <w:spacing w:after="0" w:line="240" w:lineRule="auto"/>
        <w:ind w:left="0" w:firstLine="360"/>
        <w:jc w:val="both"/>
        <w:rPr>
          <w:rFonts w:ascii="Times New Roman" w:hAnsi="Times New Roman"/>
          <w:position w:val="-1"/>
        </w:rPr>
      </w:pPr>
      <w:r w:rsidRPr="00067916">
        <w:rPr>
          <w:rFonts w:ascii="Times New Roman" w:hAnsi="Times New Roman"/>
          <w:position w:val="-1"/>
        </w:rPr>
        <w:t>выписка (или ее надлежаще заверенная копия) из реестра аудиторов и аудиторских организаций саморегулируемой организации аудиторов, членом которой является участник закупки, полученная не ранее, чем за три месяца до даты размещения в единой информационной системе в сфере закупок извещения об осуществлении закупки</w:t>
      </w:r>
      <w:r>
        <w:rPr>
          <w:rFonts w:ascii="Times New Roman" w:hAnsi="Times New Roman"/>
          <w:position w:val="-1"/>
        </w:rPr>
        <w:t>;</w:t>
      </w:r>
    </w:p>
    <w:p w:rsidR="00B26AE4" w:rsidRDefault="00067916" w:rsidP="00067916">
      <w:pPr>
        <w:pStyle w:val="a8"/>
        <w:numPr>
          <w:ilvl w:val="0"/>
          <w:numId w:val="14"/>
        </w:numPr>
        <w:autoSpaceDE w:val="0"/>
        <w:autoSpaceDN w:val="0"/>
        <w:adjustRightInd w:val="0"/>
        <w:spacing w:after="0" w:line="240" w:lineRule="auto"/>
        <w:ind w:left="0" w:firstLine="360"/>
        <w:jc w:val="both"/>
        <w:rPr>
          <w:rFonts w:ascii="Times New Roman" w:hAnsi="Times New Roman"/>
          <w:position w:val="-1"/>
        </w:rPr>
      </w:pPr>
      <w:r w:rsidRPr="00067916">
        <w:rPr>
          <w:rFonts w:ascii="Times New Roman" w:hAnsi="Times New Roman"/>
          <w:position w:val="-1"/>
        </w:rPr>
        <w:t>копия квалификационного аттестата аудитора руководителя участника закупки или лица, им уполномоченного на подписание аудиторского заключения;</w:t>
      </w:r>
    </w:p>
    <w:p w:rsidR="00296E86" w:rsidRPr="00296E86" w:rsidRDefault="00296E86" w:rsidP="00296E86">
      <w:pPr>
        <w:pStyle w:val="a8"/>
        <w:numPr>
          <w:ilvl w:val="0"/>
          <w:numId w:val="14"/>
        </w:numPr>
        <w:autoSpaceDE w:val="0"/>
        <w:autoSpaceDN w:val="0"/>
        <w:adjustRightInd w:val="0"/>
        <w:spacing w:after="0"/>
        <w:ind w:left="0" w:firstLine="426"/>
        <w:jc w:val="both"/>
        <w:rPr>
          <w:rFonts w:ascii="Times New Roman" w:hAnsi="Times New Roman"/>
          <w:position w:val="-1"/>
        </w:rPr>
      </w:pPr>
      <w:r>
        <w:rPr>
          <w:rFonts w:ascii="Times New Roman" w:hAnsi="Times New Roman"/>
          <w:position w:val="-1"/>
        </w:rPr>
        <w:t xml:space="preserve">копии </w:t>
      </w:r>
      <w:r w:rsidRPr="00296E86">
        <w:rPr>
          <w:rFonts w:ascii="Times New Roman" w:hAnsi="Times New Roman"/>
          <w:position w:val="-1"/>
        </w:rPr>
        <w:t>документ</w:t>
      </w:r>
      <w:r>
        <w:rPr>
          <w:rFonts w:ascii="Times New Roman" w:hAnsi="Times New Roman"/>
          <w:position w:val="-1"/>
        </w:rPr>
        <w:t>ов</w:t>
      </w:r>
      <w:r w:rsidRPr="00296E86">
        <w:rPr>
          <w:rFonts w:ascii="Times New Roman" w:hAnsi="Times New Roman"/>
          <w:position w:val="-1"/>
        </w:rPr>
        <w:t xml:space="preserve"> о прохождении внешнего контроля качества работы, содержащие сведения о результатах внешнего контроля качества работы;</w:t>
      </w:r>
    </w:p>
    <w:p w:rsidR="00067916" w:rsidRPr="00067916" w:rsidRDefault="00B26AE4" w:rsidP="00067916">
      <w:pPr>
        <w:autoSpaceDE w:val="0"/>
        <w:autoSpaceDN w:val="0"/>
        <w:adjustRightInd w:val="0"/>
        <w:ind w:firstLine="426"/>
        <w:jc w:val="both"/>
        <w:rPr>
          <w:sz w:val="22"/>
          <w:szCs w:val="22"/>
          <w:lang w:eastAsia="en-US"/>
        </w:rPr>
      </w:pPr>
      <w:r w:rsidRPr="00067916">
        <w:rPr>
          <w:sz w:val="22"/>
          <w:szCs w:val="22"/>
          <w:lang w:eastAsia="en-US"/>
        </w:rPr>
        <w:t xml:space="preserve">- </w:t>
      </w:r>
      <w:r w:rsidR="00067916" w:rsidRPr="00067916">
        <w:rPr>
          <w:sz w:val="22"/>
          <w:szCs w:val="22"/>
          <w:lang w:eastAsia="en-US"/>
        </w:rPr>
        <w:t>лицензии, допуски и другие документы, подтверждающие соответствие требованиям к участникам закупки, если такие документы требуются для проведения аудита в соответствии с законодательством.</w:t>
      </w:r>
    </w:p>
    <w:p w:rsidR="00AC7320" w:rsidRPr="000F714B" w:rsidRDefault="00AC7320" w:rsidP="00104568">
      <w:pPr>
        <w:autoSpaceDE w:val="0"/>
        <w:autoSpaceDN w:val="0"/>
        <w:adjustRightInd w:val="0"/>
        <w:ind w:firstLine="567"/>
        <w:jc w:val="both"/>
        <w:rPr>
          <w:sz w:val="22"/>
          <w:szCs w:val="22"/>
          <w:lang w:eastAsia="en-US"/>
        </w:rPr>
      </w:pPr>
    </w:p>
    <w:p w:rsidR="0027623D" w:rsidRPr="003E4D38" w:rsidRDefault="000F714B" w:rsidP="0027623D">
      <w:pPr>
        <w:autoSpaceDE w:val="0"/>
        <w:autoSpaceDN w:val="0"/>
        <w:adjustRightInd w:val="0"/>
        <w:ind w:firstLine="567"/>
        <w:jc w:val="both"/>
        <w:rPr>
          <w:sz w:val="22"/>
          <w:szCs w:val="22"/>
          <w:lang w:eastAsia="en-US"/>
        </w:rPr>
      </w:pPr>
      <w:r>
        <w:rPr>
          <w:b/>
          <w:sz w:val="22"/>
          <w:szCs w:val="22"/>
          <w:lang w:eastAsia="en-US"/>
        </w:rPr>
        <w:t>13</w:t>
      </w:r>
      <w:r w:rsidR="005D1F51" w:rsidRPr="003E4D38">
        <w:rPr>
          <w:b/>
          <w:sz w:val="22"/>
          <w:szCs w:val="22"/>
          <w:lang w:eastAsia="en-US"/>
        </w:rPr>
        <w:t xml:space="preserve">. </w:t>
      </w:r>
      <w:r w:rsidR="00F86E9D" w:rsidRPr="00F86E9D">
        <w:rPr>
          <w:b/>
          <w:bCs/>
          <w:sz w:val="22"/>
          <w:szCs w:val="22"/>
          <w:lang w:eastAsia="en-US"/>
        </w:rPr>
        <w:t>Условия, запреты,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r w:rsidR="00F86E9D">
        <w:rPr>
          <w:b/>
          <w:bCs/>
          <w:sz w:val="22"/>
          <w:szCs w:val="22"/>
          <w:lang w:eastAsia="en-US"/>
        </w:rPr>
        <w:t xml:space="preserve"> </w:t>
      </w:r>
      <w:r w:rsidR="00F86E9D" w:rsidRPr="00F86E9D">
        <w:rPr>
          <w:bCs/>
          <w:sz w:val="22"/>
          <w:szCs w:val="22"/>
          <w:lang w:eastAsia="en-US"/>
        </w:rPr>
        <w:t>в случае, если данные условия, запреты, ограничения установлены в</w:t>
      </w:r>
      <w:r w:rsidR="00F86E9D">
        <w:rPr>
          <w:b/>
          <w:bCs/>
          <w:sz w:val="22"/>
          <w:szCs w:val="22"/>
          <w:lang w:eastAsia="en-US"/>
        </w:rPr>
        <w:t xml:space="preserve"> </w:t>
      </w:r>
      <w:r w:rsidR="00F86E9D" w:rsidRPr="00104568">
        <w:rPr>
          <w:sz w:val="22"/>
          <w:szCs w:val="22"/>
          <w:lang w:eastAsia="en-US"/>
        </w:rPr>
        <w:t xml:space="preserve">п. 17 </w:t>
      </w:r>
      <w:r w:rsidR="00104568">
        <w:rPr>
          <w:bCs/>
          <w:sz w:val="22"/>
          <w:szCs w:val="22"/>
        </w:rPr>
        <w:t xml:space="preserve">Раздела </w:t>
      </w:r>
      <w:r w:rsidR="00104568">
        <w:rPr>
          <w:bCs/>
          <w:sz w:val="22"/>
          <w:szCs w:val="22"/>
          <w:lang w:val="en-US"/>
        </w:rPr>
        <w:t>II</w:t>
      </w:r>
      <w:r w:rsidR="00104568" w:rsidRPr="00701CFF">
        <w:rPr>
          <w:bCs/>
          <w:sz w:val="22"/>
          <w:szCs w:val="22"/>
        </w:rPr>
        <w:t xml:space="preserve"> </w:t>
      </w:r>
      <w:r w:rsidR="00104568">
        <w:rPr>
          <w:bCs/>
          <w:sz w:val="22"/>
          <w:szCs w:val="22"/>
        </w:rPr>
        <w:t>«</w:t>
      </w:r>
      <w:r w:rsidR="00104568" w:rsidRPr="00701CFF">
        <w:rPr>
          <w:bCs/>
          <w:sz w:val="22"/>
          <w:szCs w:val="22"/>
        </w:rPr>
        <w:t>Информационн</w:t>
      </w:r>
      <w:r w:rsidR="00104568">
        <w:rPr>
          <w:bCs/>
          <w:sz w:val="22"/>
          <w:szCs w:val="22"/>
        </w:rPr>
        <w:t>ая</w:t>
      </w:r>
      <w:r w:rsidR="00104568" w:rsidRPr="00701CFF">
        <w:rPr>
          <w:bCs/>
          <w:sz w:val="22"/>
          <w:szCs w:val="22"/>
        </w:rPr>
        <w:t xml:space="preserve"> карт</w:t>
      </w:r>
      <w:r w:rsidR="00104568">
        <w:rPr>
          <w:bCs/>
          <w:sz w:val="22"/>
          <w:szCs w:val="22"/>
        </w:rPr>
        <w:t xml:space="preserve">а открытого конкурса» </w:t>
      </w:r>
      <w:r w:rsidR="00104568" w:rsidRPr="00391C44">
        <w:rPr>
          <w:bCs/>
          <w:sz w:val="22"/>
          <w:szCs w:val="22"/>
        </w:rPr>
        <w:t>конкурсной документации</w:t>
      </w:r>
      <w:r w:rsidR="00F86E9D">
        <w:rPr>
          <w:sz w:val="22"/>
          <w:szCs w:val="22"/>
          <w:lang w:eastAsia="en-US"/>
        </w:rPr>
        <w:t>.</w:t>
      </w:r>
    </w:p>
    <w:p w:rsidR="00C45DA1" w:rsidRPr="003E4D38" w:rsidRDefault="00F86E9D" w:rsidP="00C45DA1">
      <w:pPr>
        <w:pStyle w:val="3"/>
        <w:keepNext w:val="0"/>
        <w:ind w:firstLine="567"/>
        <w:jc w:val="both"/>
        <w:rPr>
          <w:rFonts w:ascii="Times New Roman" w:hAnsi="Times New Roman" w:cs="Times New Roman"/>
          <w:sz w:val="22"/>
          <w:szCs w:val="22"/>
        </w:rPr>
      </w:pPr>
      <w:r>
        <w:rPr>
          <w:rFonts w:ascii="Times New Roman" w:hAnsi="Times New Roman" w:cs="Times New Roman"/>
          <w:sz w:val="22"/>
          <w:szCs w:val="22"/>
          <w:lang w:eastAsia="en-US"/>
        </w:rPr>
        <w:t>14</w:t>
      </w:r>
      <w:r w:rsidR="00F7626C" w:rsidRPr="003E4D38">
        <w:rPr>
          <w:rFonts w:ascii="Times New Roman" w:hAnsi="Times New Roman" w:cs="Times New Roman"/>
          <w:sz w:val="22"/>
          <w:szCs w:val="22"/>
          <w:lang w:eastAsia="en-US"/>
        </w:rPr>
        <w:t>.</w:t>
      </w:r>
      <w:bookmarkStart w:id="8" w:name="_Toc123405465"/>
      <w:bookmarkStart w:id="9" w:name="_Ref119429410"/>
      <w:bookmarkStart w:id="10" w:name="_Toc282955059"/>
      <w:bookmarkStart w:id="11" w:name="_Toc371787622"/>
      <w:bookmarkStart w:id="12" w:name="_Toc373179836"/>
      <w:bookmarkStart w:id="13" w:name="_Toc373179876"/>
      <w:bookmarkStart w:id="14" w:name="_Toc447196620"/>
      <w:bookmarkStart w:id="15" w:name="_Toc467675530"/>
      <w:r w:rsidR="003E4D38" w:rsidRPr="003E4D38">
        <w:rPr>
          <w:rFonts w:ascii="Times New Roman" w:hAnsi="Times New Roman" w:cs="Times New Roman"/>
          <w:sz w:val="22"/>
          <w:szCs w:val="22"/>
          <w:lang w:eastAsia="en-US"/>
        </w:rPr>
        <w:t xml:space="preserve"> </w:t>
      </w:r>
      <w:r w:rsidR="00C45DA1" w:rsidRPr="003E4D38">
        <w:rPr>
          <w:rFonts w:ascii="Times New Roman" w:hAnsi="Times New Roman" w:cs="Times New Roman"/>
          <w:sz w:val="22"/>
          <w:szCs w:val="22"/>
        </w:rPr>
        <w:t xml:space="preserve">Порядок предоставления участникам открытого конкурса разъяснений положений конкурсной документации, </w:t>
      </w:r>
      <w:bookmarkEnd w:id="8"/>
      <w:bookmarkEnd w:id="9"/>
      <w:r w:rsidR="00C45DA1" w:rsidRPr="003E4D38">
        <w:rPr>
          <w:rFonts w:ascii="Times New Roman" w:hAnsi="Times New Roman" w:cs="Times New Roman"/>
          <w:sz w:val="22"/>
          <w:szCs w:val="22"/>
        </w:rPr>
        <w:t>внесение изменений в извещение о проведении открытого конкурса</w:t>
      </w:r>
      <w:bookmarkEnd w:id="10"/>
      <w:bookmarkEnd w:id="11"/>
      <w:bookmarkEnd w:id="12"/>
      <w:bookmarkEnd w:id="13"/>
      <w:bookmarkEnd w:id="14"/>
      <w:bookmarkEnd w:id="15"/>
      <w:r w:rsidR="00BC132E">
        <w:rPr>
          <w:rFonts w:ascii="Times New Roman" w:hAnsi="Times New Roman" w:cs="Times New Roman"/>
          <w:sz w:val="22"/>
          <w:szCs w:val="22"/>
        </w:rPr>
        <w:t>, в конкурсную документацию</w:t>
      </w:r>
    </w:p>
    <w:p w:rsidR="00C45DA1" w:rsidRPr="003E4D38" w:rsidRDefault="00F86E9D" w:rsidP="002318F5">
      <w:pPr>
        <w:ind w:firstLine="567"/>
        <w:jc w:val="both"/>
        <w:rPr>
          <w:sz w:val="22"/>
          <w:szCs w:val="22"/>
        </w:rPr>
      </w:pPr>
      <w:r>
        <w:rPr>
          <w:sz w:val="22"/>
          <w:szCs w:val="22"/>
        </w:rPr>
        <w:t>14</w:t>
      </w:r>
      <w:r w:rsidR="00C45DA1" w:rsidRPr="003E4D38">
        <w:rPr>
          <w:sz w:val="22"/>
          <w:szCs w:val="22"/>
        </w:rPr>
        <w:t>.1. Любой участник открытого конкурса вправе направить в письменной форме заказчику запрос о даче разъяснений положений конкурсной документации. В течение двух рабочих дней с даты поступления указанного запроса заказчик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заказчику не позднее чем за пять дней до даты окончания срока подачи заявок на участие в открытом конкурсе.</w:t>
      </w:r>
    </w:p>
    <w:p w:rsidR="00C45DA1" w:rsidRPr="003E4D38" w:rsidRDefault="00F86E9D" w:rsidP="002318F5">
      <w:pPr>
        <w:ind w:firstLine="567"/>
        <w:jc w:val="both"/>
        <w:rPr>
          <w:sz w:val="22"/>
          <w:szCs w:val="22"/>
        </w:rPr>
      </w:pPr>
      <w:r>
        <w:rPr>
          <w:sz w:val="22"/>
          <w:szCs w:val="22"/>
        </w:rPr>
        <w:t>14</w:t>
      </w:r>
      <w:r w:rsidR="00C45DA1" w:rsidRPr="003E4D38">
        <w:rPr>
          <w:sz w:val="22"/>
          <w:szCs w:val="22"/>
        </w:rPr>
        <w:t>.2. В течение одного рабочего дня с даты направления разъяснений положений конкурсной документации такие разъяснения должны быть размещены заказчиком в единой информационной системе с указанием предмета запроса, но без указания лица, от которого поступил запрос. Разъяснения положений конкурсной документации не должны изменять ее суть.</w:t>
      </w:r>
    </w:p>
    <w:p w:rsidR="00C45DA1" w:rsidRPr="003E4D38" w:rsidRDefault="00F86E9D" w:rsidP="00F86E9D">
      <w:pPr>
        <w:autoSpaceDE w:val="0"/>
        <w:autoSpaceDN w:val="0"/>
        <w:adjustRightInd w:val="0"/>
        <w:ind w:firstLine="567"/>
        <w:jc w:val="both"/>
        <w:rPr>
          <w:sz w:val="22"/>
          <w:szCs w:val="22"/>
        </w:rPr>
      </w:pPr>
      <w:r>
        <w:rPr>
          <w:sz w:val="22"/>
          <w:szCs w:val="22"/>
        </w:rPr>
        <w:t>14</w:t>
      </w:r>
      <w:r w:rsidR="00C45DA1" w:rsidRPr="003E4D38">
        <w:rPr>
          <w:sz w:val="22"/>
          <w:szCs w:val="22"/>
        </w:rPr>
        <w:t xml:space="preserve">.3. Заказчик вправе принять решение о внесении изменений в извещение о проведении открытого конкурса не позднее, чем за пять дней до даты окончания </w:t>
      </w:r>
      <w:r w:rsidR="006C177F">
        <w:rPr>
          <w:sz w:val="22"/>
          <w:szCs w:val="22"/>
        </w:rPr>
        <w:t xml:space="preserve">срока </w:t>
      </w:r>
      <w:r w:rsidR="00C45DA1" w:rsidRPr="003E4D38">
        <w:rPr>
          <w:sz w:val="22"/>
          <w:szCs w:val="22"/>
        </w:rPr>
        <w:t xml:space="preserve">подачи заявок на участие в конкурсе. </w:t>
      </w:r>
      <w:r w:rsidR="00C45DA1" w:rsidRPr="003E4D38">
        <w:rPr>
          <w:bCs/>
          <w:sz w:val="22"/>
          <w:szCs w:val="22"/>
        </w:rPr>
        <w:t>Изменение объекта закупок, увеличение размера обеспечения заявок на участие в открытом конкурсе не допускаются</w:t>
      </w:r>
      <w:r w:rsidR="00C45DA1" w:rsidRPr="003E4D38">
        <w:rPr>
          <w:sz w:val="22"/>
          <w:szCs w:val="22"/>
        </w:rPr>
        <w:t>.</w:t>
      </w:r>
    </w:p>
    <w:p w:rsidR="00C45DA1" w:rsidRDefault="00F86E9D" w:rsidP="00F86E9D">
      <w:pPr>
        <w:autoSpaceDE w:val="0"/>
        <w:autoSpaceDN w:val="0"/>
        <w:adjustRightInd w:val="0"/>
        <w:ind w:firstLine="567"/>
        <w:jc w:val="both"/>
        <w:rPr>
          <w:sz w:val="22"/>
          <w:szCs w:val="22"/>
        </w:rPr>
      </w:pPr>
      <w:r>
        <w:rPr>
          <w:sz w:val="22"/>
          <w:szCs w:val="22"/>
        </w:rPr>
        <w:t>14</w:t>
      </w:r>
      <w:r w:rsidR="00C45DA1" w:rsidRPr="003E4D38">
        <w:rPr>
          <w:sz w:val="22"/>
          <w:szCs w:val="22"/>
        </w:rPr>
        <w:t xml:space="preserve">.4. В течение одного дня со дня принятия указанного решения такие изменения размещаются заказчиком  в единой информационной системе. При этом, срок подачи заявок на участие в конкурсе будет продлен так, чтобы со дня размещения в единой информационной системе внесенных изменений в извещение о проведении открытого конкурса до даты окончания </w:t>
      </w:r>
      <w:r w:rsidR="00C45DA1" w:rsidRPr="003E4D38">
        <w:rPr>
          <w:sz w:val="22"/>
          <w:szCs w:val="22"/>
        </w:rPr>
        <w:lastRenderedPageBreak/>
        <w:t>подачи заявок на участие в конкурсе такой срок составлял не менее чем десять рабочих дней, за исключением случаев, предусмотренных Законом о контрактной системе, или, если изменения в конкурсную документацию вносятся в отношении конкретного лота, срок подачи заявок на участие в открытом конкурсе в отношении конкретного лота должен быть продлен.</w:t>
      </w:r>
    </w:p>
    <w:p w:rsidR="006C177F" w:rsidRDefault="006C177F" w:rsidP="00F86E9D">
      <w:pPr>
        <w:autoSpaceDE w:val="0"/>
        <w:autoSpaceDN w:val="0"/>
        <w:adjustRightInd w:val="0"/>
        <w:ind w:firstLine="567"/>
        <w:jc w:val="both"/>
        <w:rPr>
          <w:sz w:val="22"/>
          <w:szCs w:val="22"/>
        </w:rPr>
      </w:pPr>
      <w:r>
        <w:rPr>
          <w:sz w:val="22"/>
          <w:szCs w:val="22"/>
        </w:rPr>
        <w:t xml:space="preserve">14.5. </w:t>
      </w:r>
      <w:r w:rsidRPr="003E4D38">
        <w:rPr>
          <w:sz w:val="22"/>
          <w:szCs w:val="22"/>
        </w:rPr>
        <w:t xml:space="preserve">. Заказчик вправе принять решение о внесении изменений в </w:t>
      </w:r>
      <w:r>
        <w:rPr>
          <w:sz w:val="22"/>
          <w:szCs w:val="22"/>
        </w:rPr>
        <w:t>конкурсную документацию</w:t>
      </w:r>
      <w:r w:rsidRPr="003E4D38">
        <w:rPr>
          <w:sz w:val="22"/>
          <w:szCs w:val="22"/>
        </w:rPr>
        <w:t xml:space="preserve"> не позднее, чем за пять дней до даты окончания </w:t>
      </w:r>
      <w:r>
        <w:rPr>
          <w:sz w:val="22"/>
          <w:szCs w:val="22"/>
        </w:rPr>
        <w:t xml:space="preserve">срока </w:t>
      </w:r>
      <w:r w:rsidRPr="003E4D38">
        <w:rPr>
          <w:sz w:val="22"/>
          <w:szCs w:val="22"/>
        </w:rPr>
        <w:t xml:space="preserve">подачи заявок на участие в </w:t>
      </w:r>
      <w:r w:rsidR="00696C3E">
        <w:rPr>
          <w:sz w:val="22"/>
          <w:szCs w:val="22"/>
        </w:rPr>
        <w:t xml:space="preserve">открытом </w:t>
      </w:r>
      <w:r w:rsidRPr="003E4D38">
        <w:rPr>
          <w:sz w:val="22"/>
          <w:szCs w:val="22"/>
        </w:rPr>
        <w:t xml:space="preserve">конкурсе. </w:t>
      </w:r>
      <w:r w:rsidRPr="003E4D38">
        <w:rPr>
          <w:bCs/>
          <w:sz w:val="22"/>
          <w:szCs w:val="22"/>
        </w:rPr>
        <w:t>Изменение объекта закупок, увеличение размера обеспечения заявок на участие в открытом конкурсе не допускаются</w:t>
      </w:r>
      <w:r w:rsidRPr="003E4D38">
        <w:rPr>
          <w:sz w:val="22"/>
          <w:szCs w:val="22"/>
        </w:rPr>
        <w:t>.</w:t>
      </w:r>
    </w:p>
    <w:p w:rsidR="00696C3E" w:rsidRPr="00696C3E" w:rsidRDefault="00696C3E" w:rsidP="00696C3E">
      <w:pPr>
        <w:autoSpaceDE w:val="0"/>
        <w:autoSpaceDN w:val="0"/>
        <w:adjustRightInd w:val="0"/>
        <w:ind w:firstLine="567"/>
        <w:jc w:val="both"/>
        <w:rPr>
          <w:sz w:val="22"/>
          <w:szCs w:val="22"/>
        </w:rPr>
      </w:pPr>
      <w:r>
        <w:rPr>
          <w:sz w:val="22"/>
          <w:szCs w:val="22"/>
        </w:rPr>
        <w:t xml:space="preserve">14.6. </w:t>
      </w:r>
      <w:r w:rsidRPr="00696C3E">
        <w:rPr>
          <w:sz w:val="22"/>
          <w:szCs w:val="22"/>
        </w:rPr>
        <w:t xml:space="preserve">В течение одного дня </w:t>
      </w:r>
      <w:r>
        <w:rPr>
          <w:sz w:val="22"/>
          <w:szCs w:val="22"/>
        </w:rPr>
        <w:t>с даты</w:t>
      </w:r>
      <w:r w:rsidRPr="00696C3E">
        <w:rPr>
          <w:sz w:val="22"/>
          <w:szCs w:val="22"/>
        </w:rPr>
        <w:t xml:space="preserve"> принятия решения </w:t>
      </w:r>
      <w:r>
        <w:rPr>
          <w:sz w:val="22"/>
          <w:szCs w:val="22"/>
        </w:rPr>
        <w:t xml:space="preserve">о внесении изменений в конкурсную документацию </w:t>
      </w:r>
      <w:r w:rsidRPr="00696C3E">
        <w:rPr>
          <w:sz w:val="22"/>
          <w:szCs w:val="22"/>
        </w:rPr>
        <w:t>такие изменения размещаются заказчиком  в единой информационной системе</w:t>
      </w:r>
      <w:r>
        <w:rPr>
          <w:sz w:val="22"/>
          <w:szCs w:val="22"/>
        </w:rPr>
        <w:t xml:space="preserve"> в порядке, </w:t>
      </w:r>
      <w:r w:rsidRPr="00696C3E">
        <w:rPr>
          <w:sz w:val="22"/>
          <w:szCs w:val="22"/>
        </w:rPr>
        <w:t xml:space="preserve">установленном для размещения извещения о проведении открытого конкурса, и в течение двух рабочих дней с этой даты направляются заказными письмами или в форме электронных документов всем участникам, которым была предоставлена конкурсная документация. При этом срок подачи заявок на участие в открытом конкурсе должен быть продлен таким образом, чтобы с даты размещения в единой информационной системе таких изменений до даты окончания срока подачи заявок на участие в открытом конкурсе этот срок составлял не менее чем десять рабочих дней, за исключением случаев, предусмотренных </w:t>
      </w:r>
      <w:r>
        <w:rPr>
          <w:sz w:val="22"/>
          <w:szCs w:val="22"/>
        </w:rPr>
        <w:t>Законом о контрактной системе</w:t>
      </w:r>
      <w:r w:rsidRPr="00696C3E">
        <w:rPr>
          <w:sz w:val="22"/>
          <w:szCs w:val="22"/>
        </w:rPr>
        <w:t>. Если в конкурсную документацию такие изменения вносятся в отношении конкретного лота, срок подачи заявок на участие в открытом конкурсе должен быть продлен в отношении конкретного лота.</w:t>
      </w:r>
    </w:p>
    <w:p w:rsidR="00C45DA1" w:rsidRPr="003E4D38" w:rsidRDefault="00204E82" w:rsidP="00204E82">
      <w:pPr>
        <w:autoSpaceDE w:val="0"/>
        <w:autoSpaceDN w:val="0"/>
        <w:adjustRightInd w:val="0"/>
        <w:ind w:firstLine="567"/>
        <w:jc w:val="both"/>
        <w:rPr>
          <w:sz w:val="22"/>
          <w:szCs w:val="22"/>
        </w:rPr>
      </w:pPr>
      <w:r>
        <w:rPr>
          <w:sz w:val="22"/>
          <w:szCs w:val="22"/>
        </w:rPr>
        <w:t>14</w:t>
      </w:r>
      <w:r w:rsidR="00C45DA1" w:rsidRPr="003E4D38">
        <w:rPr>
          <w:sz w:val="22"/>
          <w:szCs w:val="22"/>
        </w:rPr>
        <w:t>.</w:t>
      </w:r>
      <w:r w:rsidR="00696C3E">
        <w:rPr>
          <w:sz w:val="22"/>
          <w:szCs w:val="22"/>
        </w:rPr>
        <w:t>7</w:t>
      </w:r>
      <w:r w:rsidR="00C45DA1" w:rsidRPr="003E4D38">
        <w:rPr>
          <w:sz w:val="22"/>
          <w:szCs w:val="22"/>
        </w:rPr>
        <w:t xml:space="preserve">. Участники закупки, использующие конкурсную документацию с единой информационной системы, идентификация которых невозможна, самостоятельно отслеживают возможные изменения, внесенные в извещение о проведение открытого конкурса и в конкурсную документацию, размещенные в единой информационной системе. </w:t>
      </w:r>
    </w:p>
    <w:p w:rsidR="00C45DA1" w:rsidRPr="003E4D38" w:rsidRDefault="00204E82" w:rsidP="00204E82">
      <w:pPr>
        <w:autoSpaceDE w:val="0"/>
        <w:autoSpaceDN w:val="0"/>
        <w:adjustRightInd w:val="0"/>
        <w:ind w:firstLine="567"/>
        <w:jc w:val="both"/>
        <w:rPr>
          <w:sz w:val="22"/>
          <w:szCs w:val="22"/>
        </w:rPr>
      </w:pPr>
      <w:r>
        <w:rPr>
          <w:sz w:val="22"/>
          <w:szCs w:val="22"/>
        </w:rPr>
        <w:t>14</w:t>
      </w:r>
      <w:r w:rsidR="00C45DA1" w:rsidRPr="003E4D38">
        <w:rPr>
          <w:sz w:val="22"/>
          <w:szCs w:val="22"/>
        </w:rPr>
        <w:t>.</w:t>
      </w:r>
      <w:r w:rsidR="00696C3E">
        <w:rPr>
          <w:sz w:val="22"/>
          <w:szCs w:val="22"/>
        </w:rPr>
        <w:t>8</w:t>
      </w:r>
      <w:r w:rsidR="00C45DA1" w:rsidRPr="003E4D38">
        <w:rPr>
          <w:sz w:val="22"/>
          <w:szCs w:val="22"/>
        </w:rPr>
        <w:t>. Заказчик не несет ответственности в случае, если участник закупки не ознакомился с изменениями, внесенными в извещение о проведении конкурса и конкурсную документацию, размещенными надлежащим образом. Заявка на участие в конкурсе, представленная без учета внесенных в конкурсную документацию изменений, не будет иметь юридической силы.</w:t>
      </w:r>
    </w:p>
    <w:p w:rsidR="00C45DA1" w:rsidRPr="003E4D38" w:rsidRDefault="00204E82" w:rsidP="00C45DA1">
      <w:pPr>
        <w:autoSpaceDE w:val="0"/>
        <w:autoSpaceDN w:val="0"/>
        <w:adjustRightInd w:val="0"/>
        <w:ind w:firstLine="567"/>
        <w:jc w:val="both"/>
        <w:rPr>
          <w:b/>
          <w:sz w:val="22"/>
          <w:szCs w:val="22"/>
          <w:lang w:eastAsia="en-US"/>
        </w:rPr>
      </w:pPr>
      <w:r>
        <w:rPr>
          <w:sz w:val="22"/>
          <w:szCs w:val="22"/>
        </w:rPr>
        <w:t>14.</w:t>
      </w:r>
      <w:r w:rsidR="00696C3E">
        <w:rPr>
          <w:sz w:val="22"/>
          <w:szCs w:val="22"/>
        </w:rPr>
        <w:t>9</w:t>
      </w:r>
      <w:r>
        <w:rPr>
          <w:sz w:val="22"/>
          <w:szCs w:val="22"/>
        </w:rPr>
        <w:t xml:space="preserve">. </w:t>
      </w:r>
      <w:r w:rsidR="00C45DA1" w:rsidRPr="003E4D38">
        <w:rPr>
          <w:sz w:val="22"/>
          <w:szCs w:val="22"/>
        </w:rPr>
        <w:t xml:space="preserve">Даты начала и окончания срока предоставления участникам открытого конкурса разъяснений положений конкурсной документации указаны в п. </w:t>
      </w:r>
      <w:r w:rsidR="00C45DA1" w:rsidRPr="00104568">
        <w:rPr>
          <w:sz w:val="22"/>
          <w:szCs w:val="22"/>
        </w:rPr>
        <w:t xml:space="preserve">18 </w:t>
      </w:r>
      <w:r w:rsidR="00104568" w:rsidRPr="00104568">
        <w:rPr>
          <w:bCs/>
          <w:sz w:val="22"/>
          <w:szCs w:val="22"/>
          <w:lang w:eastAsia="en-US"/>
        </w:rPr>
        <w:t xml:space="preserve">Раздела </w:t>
      </w:r>
      <w:r w:rsidR="00104568" w:rsidRPr="00104568">
        <w:rPr>
          <w:bCs/>
          <w:sz w:val="22"/>
          <w:szCs w:val="22"/>
          <w:lang w:val="en-US" w:eastAsia="en-US"/>
        </w:rPr>
        <w:t>II</w:t>
      </w:r>
      <w:r w:rsidR="00104568" w:rsidRPr="00104568">
        <w:rPr>
          <w:bCs/>
          <w:sz w:val="22"/>
          <w:szCs w:val="22"/>
          <w:lang w:eastAsia="en-US"/>
        </w:rPr>
        <w:t xml:space="preserve"> «Информационная карта открытого конкурса» конкурсной документации.</w:t>
      </w:r>
    </w:p>
    <w:p w:rsidR="00C45DA1" w:rsidRPr="003E4D38" w:rsidRDefault="00C45DA1" w:rsidP="002B1B6F">
      <w:pPr>
        <w:autoSpaceDE w:val="0"/>
        <w:autoSpaceDN w:val="0"/>
        <w:adjustRightInd w:val="0"/>
        <w:ind w:firstLine="567"/>
        <w:jc w:val="both"/>
        <w:rPr>
          <w:b/>
          <w:sz w:val="22"/>
          <w:szCs w:val="22"/>
          <w:lang w:eastAsia="en-US"/>
        </w:rPr>
      </w:pPr>
    </w:p>
    <w:p w:rsidR="00DE241D" w:rsidRPr="003E4D38" w:rsidRDefault="00204E82" w:rsidP="009B4E47">
      <w:pPr>
        <w:autoSpaceDE w:val="0"/>
        <w:autoSpaceDN w:val="0"/>
        <w:adjustRightInd w:val="0"/>
        <w:ind w:firstLine="567"/>
        <w:jc w:val="center"/>
        <w:rPr>
          <w:b/>
          <w:sz w:val="22"/>
          <w:szCs w:val="22"/>
          <w:lang w:eastAsia="en-US"/>
        </w:rPr>
      </w:pPr>
      <w:r>
        <w:rPr>
          <w:b/>
          <w:sz w:val="22"/>
          <w:szCs w:val="22"/>
          <w:lang w:eastAsia="en-US"/>
        </w:rPr>
        <w:t>15</w:t>
      </w:r>
      <w:r w:rsidR="00C45DA1" w:rsidRPr="003E4D38">
        <w:rPr>
          <w:b/>
          <w:sz w:val="22"/>
          <w:szCs w:val="22"/>
          <w:lang w:eastAsia="en-US"/>
        </w:rPr>
        <w:t xml:space="preserve">. </w:t>
      </w:r>
      <w:r w:rsidR="00DE241D" w:rsidRPr="003E4D38">
        <w:rPr>
          <w:b/>
          <w:sz w:val="22"/>
          <w:szCs w:val="22"/>
          <w:lang w:eastAsia="en-US"/>
        </w:rPr>
        <w:t xml:space="preserve">Отзыв заявок на участие в </w:t>
      </w:r>
      <w:r w:rsidR="000C6D3A">
        <w:rPr>
          <w:b/>
          <w:sz w:val="22"/>
          <w:szCs w:val="22"/>
          <w:lang w:eastAsia="en-US"/>
        </w:rPr>
        <w:t xml:space="preserve">открытом </w:t>
      </w:r>
      <w:r w:rsidR="00DE241D" w:rsidRPr="003E4D38">
        <w:rPr>
          <w:b/>
          <w:sz w:val="22"/>
          <w:szCs w:val="22"/>
          <w:lang w:eastAsia="en-US"/>
        </w:rPr>
        <w:t>конкурсе</w:t>
      </w:r>
      <w:r w:rsidR="00104568">
        <w:rPr>
          <w:b/>
          <w:sz w:val="22"/>
          <w:szCs w:val="22"/>
          <w:lang w:eastAsia="en-US"/>
        </w:rPr>
        <w:t>.</w:t>
      </w:r>
    </w:p>
    <w:p w:rsidR="00DE241D" w:rsidRPr="003E4D38" w:rsidRDefault="000C6D3A" w:rsidP="00DE241D">
      <w:pPr>
        <w:autoSpaceDE w:val="0"/>
        <w:autoSpaceDN w:val="0"/>
        <w:adjustRightInd w:val="0"/>
        <w:ind w:firstLine="567"/>
        <w:jc w:val="both"/>
        <w:rPr>
          <w:sz w:val="22"/>
          <w:szCs w:val="22"/>
          <w:lang w:eastAsia="en-US"/>
        </w:rPr>
      </w:pPr>
      <w:r>
        <w:rPr>
          <w:sz w:val="22"/>
          <w:szCs w:val="22"/>
          <w:lang w:eastAsia="en-US"/>
        </w:rPr>
        <w:t>15</w:t>
      </w:r>
      <w:r w:rsidR="00DE241D" w:rsidRPr="003E4D38">
        <w:rPr>
          <w:sz w:val="22"/>
          <w:szCs w:val="22"/>
          <w:lang w:eastAsia="en-US"/>
        </w:rPr>
        <w:t>.1.</w:t>
      </w:r>
      <w:r w:rsidR="00DE241D" w:rsidRPr="003E4D38">
        <w:rPr>
          <w:sz w:val="22"/>
          <w:szCs w:val="22"/>
          <w:lang w:eastAsia="en-US"/>
        </w:rPr>
        <w:tab/>
        <w:t xml:space="preserve">Участник закупки, подавший заявку на участие в </w:t>
      </w:r>
      <w:r w:rsidR="00204E82">
        <w:rPr>
          <w:sz w:val="22"/>
          <w:szCs w:val="22"/>
          <w:lang w:eastAsia="en-US"/>
        </w:rPr>
        <w:t xml:space="preserve">открытом </w:t>
      </w:r>
      <w:r w:rsidR="00DE241D" w:rsidRPr="003E4D38">
        <w:rPr>
          <w:sz w:val="22"/>
          <w:szCs w:val="22"/>
          <w:lang w:eastAsia="en-US"/>
        </w:rPr>
        <w:t xml:space="preserve">конкурсе, вправе отозвать указанную заявку в любое время до </w:t>
      </w:r>
      <w:r w:rsidR="00204E82">
        <w:rPr>
          <w:sz w:val="22"/>
          <w:szCs w:val="22"/>
          <w:lang w:eastAsia="en-US"/>
        </w:rPr>
        <w:t xml:space="preserve">истечения срока подачи заявок, </w:t>
      </w:r>
      <w:r w:rsidR="00204E82" w:rsidRPr="00204E82">
        <w:rPr>
          <w:sz w:val="22"/>
          <w:szCs w:val="22"/>
          <w:lang w:eastAsia="en-US"/>
        </w:rPr>
        <w:t xml:space="preserve">в том числе непосредственно перед вскрытием конвертов с заявками на участие в </w:t>
      </w:r>
      <w:r w:rsidR="00204E82">
        <w:rPr>
          <w:sz w:val="22"/>
          <w:szCs w:val="22"/>
          <w:lang w:eastAsia="en-US"/>
        </w:rPr>
        <w:t xml:space="preserve">открытом </w:t>
      </w:r>
      <w:r w:rsidR="00204E82" w:rsidRPr="00204E82">
        <w:rPr>
          <w:sz w:val="22"/>
          <w:szCs w:val="22"/>
          <w:lang w:eastAsia="en-US"/>
        </w:rPr>
        <w:t>конкурсе.</w:t>
      </w:r>
      <w:r w:rsidR="00DE241D" w:rsidRPr="003E4D38">
        <w:rPr>
          <w:sz w:val="22"/>
          <w:szCs w:val="22"/>
          <w:lang w:eastAsia="en-US"/>
        </w:rPr>
        <w:t xml:space="preserve"> путем письменного уведомления Заказчика об этом.</w:t>
      </w:r>
    </w:p>
    <w:p w:rsidR="00DE241D" w:rsidRPr="003E4D38" w:rsidRDefault="000C6D3A" w:rsidP="00DE241D">
      <w:pPr>
        <w:autoSpaceDE w:val="0"/>
        <w:autoSpaceDN w:val="0"/>
        <w:adjustRightInd w:val="0"/>
        <w:ind w:firstLine="567"/>
        <w:jc w:val="both"/>
        <w:rPr>
          <w:sz w:val="22"/>
          <w:szCs w:val="22"/>
          <w:lang w:eastAsia="en-US"/>
        </w:rPr>
      </w:pPr>
      <w:r>
        <w:rPr>
          <w:sz w:val="22"/>
          <w:szCs w:val="22"/>
          <w:lang w:eastAsia="en-US"/>
        </w:rPr>
        <w:t>15</w:t>
      </w:r>
      <w:r w:rsidR="00DE241D" w:rsidRPr="003E4D38">
        <w:rPr>
          <w:sz w:val="22"/>
          <w:szCs w:val="22"/>
          <w:lang w:eastAsia="en-US"/>
        </w:rPr>
        <w:t>.2.</w:t>
      </w:r>
      <w:r w:rsidR="00DE241D" w:rsidRPr="003E4D38">
        <w:rPr>
          <w:sz w:val="22"/>
          <w:szCs w:val="22"/>
          <w:lang w:eastAsia="en-US"/>
        </w:rPr>
        <w:tab/>
        <w:t xml:space="preserve">В заявлении об отзыве заявки на участие в конкурсе (далее – заявление об отзыве заявки) в обязательном порядке должны указываться наименование </w:t>
      </w:r>
      <w:r w:rsidR="0011087D">
        <w:rPr>
          <w:sz w:val="22"/>
          <w:szCs w:val="22"/>
          <w:lang w:eastAsia="en-US"/>
        </w:rPr>
        <w:t>у</w:t>
      </w:r>
      <w:r w:rsidR="00DE241D" w:rsidRPr="003E4D38">
        <w:rPr>
          <w:sz w:val="22"/>
          <w:szCs w:val="22"/>
          <w:lang w:eastAsia="en-US"/>
        </w:rPr>
        <w:t xml:space="preserve">частника закупки, отзывающего заявку, регистрационный номер заявки и способ возврата заявки. Заявление об отзыве заявки должно быть скреплено печатью и заверено подписью </w:t>
      </w:r>
      <w:r w:rsidR="0011087D">
        <w:rPr>
          <w:sz w:val="22"/>
          <w:szCs w:val="22"/>
          <w:lang w:eastAsia="en-US"/>
        </w:rPr>
        <w:t>у</w:t>
      </w:r>
      <w:r w:rsidR="00DE241D" w:rsidRPr="003E4D38">
        <w:rPr>
          <w:sz w:val="22"/>
          <w:szCs w:val="22"/>
          <w:lang w:eastAsia="en-US"/>
        </w:rPr>
        <w:t xml:space="preserve">частника закупки или уполномоченного лица </w:t>
      </w:r>
      <w:r w:rsidR="0011087D">
        <w:rPr>
          <w:sz w:val="22"/>
          <w:szCs w:val="22"/>
          <w:lang w:eastAsia="en-US"/>
        </w:rPr>
        <w:t>у</w:t>
      </w:r>
      <w:r w:rsidR="00DE241D" w:rsidRPr="003E4D38">
        <w:rPr>
          <w:sz w:val="22"/>
          <w:szCs w:val="22"/>
          <w:lang w:eastAsia="en-US"/>
        </w:rPr>
        <w:t xml:space="preserve">частника закупки. В случае, если на конверте не указаны фирменное наименование, почтовый адрес для юридического лица - участника закупки, заявка на участие в </w:t>
      </w:r>
      <w:r w:rsidR="00BC132E">
        <w:rPr>
          <w:sz w:val="22"/>
          <w:szCs w:val="22"/>
          <w:lang w:eastAsia="en-US"/>
        </w:rPr>
        <w:t xml:space="preserve">открытом </w:t>
      </w:r>
      <w:r w:rsidR="00DE241D" w:rsidRPr="003E4D38">
        <w:rPr>
          <w:sz w:val="22"/>
          <w:szCs w:val="22"/>
          <w:lang w:eastAsia="en-US"/>
        </w:rPr>
        <w:t xml:space="preserve">конкурсе возвращается такому </w:t>
      </w:r>
      <w:r w:rsidR="0011087D">
        <w:rPr>
          <w:sz w:val="22"/>
          <w:szCs w:val="22"/>
          <w:lang w:eastAsia="en-US"/>
        </w:rPr>
        <w:t>у</w:t>
      </w:r>
      <w:r w:rsidR="00DE241D" w:rsidRPr="003E4D38">
        <w:rPr>
          <w:sz w:val="22"/>
          <w:szCs w:val="22"/>
          <w:lang w:eastAsia="en-US"/>
        </w:rPr>
        <w:t xml:space="preserve">частнику после вскрытия конверта с заявкой на участие в </w:t>
      </w:r>
      <w:r w:rsidR="00BC132E">
        <w:rPr>
          <w:sz w:val="22"/>
          <w:szCs w:val="22"/>
          <w:lang w:eastAsia="en-US"/>
        </w:rPr>
        <w:t xml:space="preserve">открытом </w:t>
      </w:r>
      <w:r w:rsidR="00DE241D" w:rsidRPr="003E4D38">
        <w:rPr>
          <w:sz w:val="22"/>
          <w:szCs w:val="22"/>
          <w:lang w:eastAsia="en-US"/>
        </w:rPr>
        <w:t>конкурсе.</w:t>
      </w:r>
    </w:p>
    <w:p w:rsidR="00DE241D" w:rsidRDefault="000C6D3A" w:rsidP="00DE241D">
      <w:pPr>
        <w:autoSpaceDE w:val="0"/>
        <w:autoSpaceDN w:val="0"/>
        <w:adjustRightInd w:val="0"/>
        <w:ind w:firstLine="567"/>
        <w:jc w:val="both"/>
        <w:rPr>
          <w:sz w:val="22"/>
          <w:szCs w:val="22"/>
          <w:lang w:eastAsia="en-US"/>
        </w:rPr>
      </w:pPr>
      <w:r>
        <w:rPr>
          <w:sz w:val="22"/>
          <w:szCs w:val="22"/>
          <w:lang w:eastAsia="en-US"/>
        </w:rPr>
        <w:t>15</w:t>
      </w:r>
      <w:r w:rsidR="00DE241D" w:rsidRPr="003E4D38">
        <w:rPr>
          <w:sz w:val="22"/>
          <w:szCs w:val="22"/>
          <w:lang w:eastAsia="en-US"/>
        </w:rPr>
        <w:t>.3.</w:t>
      </w:r>
      <w:r w:rsidR="00DE241D" w:rsidRPr="003E4D38">
        <w:rPr>
          <w:sz w:val="22"/>
          <w:szCs w:val="22"/>
          <w:lang w:eastAsia="en-US"/>
        </w:rPr>
        <w:tab/>
        <w:t xml:space="preserve">До последнего дня подачи заявок на участие в </w:t>
      </w:r>
      <w:r>
        <w:rPr>
          <w:sz w:val="22"/>
          <w:szCs w:val="22"/>
          <w:lang w:eastAsia="en-US"/>
        </w:rPr>
        <w:t xml:space="preserve">открытом </w:t>
      </w:r>
      <w:r w:rsidR="00DE241D" w:rsidRPr="003E4D38">
        <w:rPr>
          <w:sz w:val="22"/>
          <w:szCs w:val="22"/>
          <w:lang w:eastAsia="en-US"/>
        </w:rPr>
        <w:t xml:space="preserve">конкурсе заявления об отзыве заявок подаются по адресу, указанному в </w:t>
      </w:r>
      <w:r w:rsidR="00104568">
        <w:rPr>
          <w:sz w:val="22"/>
          <w:szCs w:val="22"/>
          <w:lang w:eastAsia="en-US"/>
        </w:rPr>
        <w:t>п. 2</w:t>
      </w:r>
      <w:r w:rsidR="00BA057A">
        <w:rPr>
          <w:sz w:val="22"/>
          <w:szCs w:val="22"/>
          <w:lang w:eastAsia="en-US"/>
        </w:rPr>
        <w:t>6</w:t>
      </w:r>
      <w:r w:rsidR="00104568">
        <w:rPr>
          <w:sz w:val="22"/>
          <w:szCs w:val="22"/>
          <w:lang w:eastAsia="en-US"/>
        </w:rPr>
        <w:t xml:space="preserve"> </w:t>
      </w:r>
      <w:r w:rsidR="00104568" w:rsidRPr="00104568">
        <w:rPr>
          <w:bCs/>
          <w:sz w:val="22"/>
          <w:szCs w:val="22"/>
          <w:lang w:eastAsia="en-US"/>
        </w:rPr>
        <w:t xml:space="preserve">Раздела </w:t>
      </w:r>
      <w:r w:rsidR="00104568" w:rsidRPr="00104568">
        <w:rPr>
          <w:bCs/>
          <w:sz w:val="22"/>
          <w:szCs w:val="22"/>
          <w:lang w:val="en-US" w:eastAsia="en-US"/>
        </w:rPr>
        <w:t>II</w:t>
      </w:r>
      <w:r w:rsidR="00104568" w:rsidRPr="00104568">
        <w:rPr>
          <w:bCs/>
          <w:sz w:val="22"/>
          <w:szCs w:val="22"/>
          <w:lang w:eastAsia="en-US"/>
        </w:rPr>
        <w:t xml:space="preserve"> «Информационная карта открытого конкурса» конкурсной документации</w:t>
      </w:r>
      <w:r w:rsidR="00DE241D" w:rsidRPr="003E4D38">
        <w:rPr>
          <w:sz w:val="22"/>
          <w:szCs w:val="22"/>
          <w:lang w:eastAsia="en-US"/>
        </w:rPr>
        <w:t xml:space="preserve">. В день окончания срока подачи заявок на участие в </w:t>
      </w:r>
      <w:r>
        <w:rPr>
          <w:sz w:val="22"/>
          <w:szCs w:val="22"/>
          <w:lang w:eastAsia="en-US"/>
        </w:rPr>
        <w:t xml:space="preserve">открытом </w:t>
      </w:r>
      <w:r w:rsidR="00DE241D" w:rsidRPr="003E4D38">
        <w:rPr>
          <w:sz w:val="22"/>
          <w:szCs w:val="22"/>
          <w:lang w:eastAsia="en-US"/>
        </w:rPr>
        <w:t xml:space="preserve">конкурсе заявления об отзыве заявок могут быть поданы на заседании </w:t>
      </w:r>
      <w:r w:rsidR="00104568">
        <w:rPr>
          <w:sz w:val="22"/>
          <w:szCs w:val="22"/>
          <w:lang w:eastAsia="en-US"/>
        </w:rPr>
        <w:t>Единой</w:t>
      </w:r>
      <w:r w:rsidR="00DE241D" w:rsidRPr="003E4D38">
        <w:rPr>
          <w:sz w:val="22"/>
          <w:szCs w:val="22"/>
          <w:lang w:eastAsia="en-US"/>
        </w:rPr>
        <w:t xml:space="preserve"> комиссии непосредственно перед вскрытием конвертов с заявками на участие в </w:t>
      </w:r>
      <w:r>
        <w:rPr>
          <w:sz w:val="22"/>
          <w:szCs w:val="22"/>
          <w:lang w:eastAsia="en-US"/>
        </w:rPr>
        <w:t>открытом</w:t>
      </w:r>
      <w:r w:rsidRPr="003E4D38">
        <w:rPr>
          <w:sz w:val="22"/>
          <w:szCs w:val="22"/>
          <w:lang w:eastAsia="en-US"/>
        </w:rPr>
        <w:t xml:space="preserve"> </w:t>
      </w:r>
      <w:r w:rsidR="00DE241D" w:rsidRPr="003E4D38">
        <w:rPr>
          <w:sz w:val="22"/>
          <w:szCs w:val="22"/>
          <w:lang w:eastAsia="en-US"/>
        </w:rPr>
        <w:t xml:space="preserve">конкурсе по адресу, по которому осуществляется вскрытие конвертов с заявками на участие в </w:t>
      </w:r>
      <w:r w:rsidR="00E01214">
        <w:rPr>
          <w:sz w:val="22"/>
          <w:szCs w:val="22"/>
          <w:lang w:eastAsia="en-US"/>
        </w:rPr>
        <w:t xml:space="preserve">открытом </w:t>
      </w:r>
      <w:r w:rsidR="00DE241D" w:rsidRPr="003E4D38">
        <w:rPr>
          <w:sz w:val="22"/>
          <w:szCs w:val="22"/>
          <w:lang w:eastAsia="en-US"/>
        </w:rPr>
        <w:t xml:space="preserve">конкурсе. </w:t>
      </w:r>
    </w:p>
    <w:p w:rsidR="00BC132E" w:rsidRPr="003E4D38" w:rsidRDefault="00BC132E" w:rsidP="00DE241D">
      <w:pPr>
        <w:autoSpaceDE w:val="0"/>
        <w:autoSpaceDN w:val="0"/>
        <w:adjustRightInd w:val="0"/>
        <w:ind w:firstLine="567"/>
        <w:jc w:val="both"/>
        <w:rPr>
          <w:sz w:val="22"/>
          <w:szCs w:val="22"/>
          <w:lang w:eastAsia="en-US"/>
        </w:rPr>
      </w:pPr>
      <w:r>
        <w:rPr>
          <w:sz w:val="22"/>
          <w:szCs w:val="22"/>
          <w:lang w:eastAsia="en-US"/>
        </w:rPr>
        <w:t xml:space="preserve">15.4. </w:t>
      </w:r>
      <w:r w:rsidRPr="00BC132E">
        <w:rPr>
          <w:sz w:val="22"/>
          <w:szCs w:val="22"/>
          <w:lang w:eastAsia="en-US"/>
        </w:rPr>
        <w:t>Конверт с заявкой на участие в открытом конкурсе, поступивший после истечения срока подачи заявок на участие в открытом конкурсе, не вскрывается и в случае, если на конверте с такой заявкой указана информация о подавшем ее лице, в том числе почтовый адрес, возвращается заказчиком в порядке, установленном конкурсной документацией.</w:t>
      </w:r>
    </w:p>
    <w:p w:rsidR="00DE241D" w:rsidRPr="003E4D38" w:rsidRDefault="00DE241D" w:rsidP="00DE241D">
      <w:pPr>
        <w:autoSpaceDE w:val="0"/>
        <w:autoSpaceDN w:val="0"/>
        <w:adjustRightInd w:val="0"/>
        <w:ind w:firstLine="567"/>
        <w:jc w:val="both"/>
        <w:rPr>
          <w:b/>
          <w:sz w:val="22"/>
          <w:szCs w:val="22"/>
          <w:lang w:eastAsia="en-US"/>
        </w:rPr>
      </w:pPr>
    </w:p>
    <w:p w:rsidR="002B1B6F" w:rsidRPr="003E4D38" w:rsidRDefault="000C6D3A" w:rsidP="009B4E47">
      <w:pPr>
        <w:autoSpaceDE w:val="0"/>
        <w:autoSpaceDN w:val="0"/>
        <w:adjustRightInd w:val="0"/>
        <w:ind w:firstLine="567"/>
        <w:jc w:val="center"/>
        <w:rPr>
          <w:b/>
          <w:sz w:val="22"/>
          <w:szCs w:val="22"/>
          <w:lang w:eastAsia="en-US"/>
        </w:rPr>
      </w:pPr>
      <w:r>
        <w:rPr>
          <w:b/>
          <w:sz w:val="22"/>
          <w:szCs w:val="22"/>
          <w:lang w:eastAsia="en-US"/>
        </w:rPr>
        <w:lastRenderedPageBreak/>
        <w:t>16</w:t>
      </w:r>
      <w:r w:rsidR="00DE241D" w:rsidRPr="003E4D38">
        <w:rPr>
          <w:b/>
          <w:sz w:val="22"/>
          <w:szCs w:val="22"/>
          <w:lang w:eastAsia="en-US"/>
        </w:rPr>
        <w:t xml:space="preserve">. </w:t>
      </w:r>
      <w:r w:rsidR="002B1B6F" w:rsidRPr="003E4D38">
        <w:rPr>
          <w:b/>
          <w:sz w:val="22"/>
          <w:szCs w:val="22"/>
          <w:lang w:eastAsia="en-US"/>
        </w:rPr>
        <w:t xml:space="preserve">Изменение заявок на участие в </w:t>
      </w:r>
      <w:r>
        <w:rPr>
          <w:b/>
          <w:sz w:val="22"/>
          <w:szCs w:val="22"/>
          <w:lang w:eastAsia="en-US"/>
        </w:rPr>
        <w:t xml:space="preserve">открытом </w:t>
      </w:r>
      <w:r w:rsidR="002B1B6F" w:rsidRPr="003E4D38">
        <w:rPr>
          <w:b/>
          <w:sz w:val="22"/>
          <w:szCs w:val="22"/>
          <w:lang w:eastAsia="en-US"/>
        </w:rPr>
        <w:t>конкурсе</w:t>
      </w:r>
      <w:r w:rsidR="00104568">
        <w:rPr>
          <w:b/>
          <w:sz w:val="22"/>
          <w:szCs w:val="22"/>
          <w:lang w:eastAsia="en-US"/>
        </w:rPr>
        <w:t>.</w:t>
      </w:r>
    </w:p>
    <w:p w:rsidR="002B1B6F" w:rsidRPr="003E4D38" w:rsidRDefault="002B1B6F" w:rsidP="002B1B6F">
      <w:pPr>
        <w:autoSpaceDE w:val="0"/>
        <w:autoSpaceDN w:val="0"/>
        <w:adjustRightInd w:val="0"/>
        <w:ind w:firstLine="567"/>
        <w:jc w:val="both"/>
        <w:rPr>
          <w:sz w:val="22"/>
          <w:szCs w:val="22"/>
          <w:lang w:eastAsia="en-US"/>
        </w:rPr>
      </w:pPr>
      <w:r w:rsidRPr="003E4D38">
        <w:rPr>
          <w:sz w:val="22"/>
          <w:szCs w:val="22"/>
          <w:lang w:eastAsia="en-US"/>
        </w:rPr>
        <w:t xml:space="preserve">Участник закупки, подавший заявку на участие в </w:t>
      </w:r>
      <w:r w:rsidR="000C6D3A">
        <w:rPr>
          <w:sz w:val="22"/>
          <w:szCs w:val="22"/>
          <w:lang w:eastAsia="en-US"/>
        </w:rPr>
        <w:t>открытом</w:t>
      </w:r>
      <w:r w:rsidR="000C6D3A" w:rsidRPr="003E4D38">
        <w:rPr>
          <w:sz w:val="22"/>
          <w:szCs w:val="22"/>
          <w:lang w:eastAsia="en-US"/>
        </w:rPr>
        <w:t xml:space="preserve"> </w:t>
      </w:r>
      <w:r w:rsidRPr="003E4D38">
        <w:rPr>
          <w:sz w:val="22"/>
          <w:szCs w:val="22"/>
          <w:lang w:eastAsia="en-US"/>
        </w:rPr>
        <w:t xml:space="preserve">конкурсе, вправе изменить указанную заявку </w:t>
      </w:r>
      <w:r w:rsidR="000C6D3A" w:rsidRPr="000C6D3A">
        <w:rPr>
          <w:sz w:val="22"/>
          <w:szCs w:val="22"/>
          <w:lang w:eastAsia="en-US"/>
        </w:rPr>
        <w:t>в любое время до истечения срока подачи заявок, в том числе непосредственно перед вскрытием конвертов с заявками на участие в открытом конкурсе путем письменного уведомления Заказчика об этом.</w:t>
      </w:r>
    </w:p>
    <w:p w:rsidR="002B1B6F" w:rsidRPr="003E4D38" w:rsidRDefault="000C6D3A" w:rsidP="002B1B6F">
      <w:pPr>
        <w:autoSpaceDE w:val="0"/>
        <w:autoSpaceDN w:val="0"/>
        <w:adjustRightInd w:val="0"/>
        <w:ind w:firstLine="567"/>
        <w:jc w:val="both"/>
        <w:rPr>
          <w:sz w:val="22"/>
          <w:szCs w:val="22"/>
          <w:lang w:eastAsia="en-US"/>
        </w:rPr>
      </w:pPr>
      <w:r>
        <w:rPr>
          <w:sz w:val="22"/>
          <w:szCs w:val="22"/>
          <w:lang w:eastAsia="en-US"/>
        </w:rPr>
        <w:t>16</w:t>
      </w:r>
      <w:r w:rsidR="00C45DA1" w:rsidRPr="003E4D38">
        <w:rPr>
          <w:sz w:val="22"/>
          <w:szCs w:val="22"/>
          <w:lang w:eastAsia="en-US"/>
        </w:rPr>
        <w:t>.1.</w:t>
      </w:r>
      <w:r w:rsidR="002B1B6F" w:rsidRPr="003E4D38">
        <w:rPr>
          <w:sz w:val="22"/>
          <w:szCs w:val="22"/>
          <w:lang w:eastAsia="en-US"/>
        </w:rPr>
        <w:tab/>
        <w:t xml:space="preserve">Изменения заявки на участие в </w:t>
      </w:r>
      <w:r w:rsidR="00104568">
        <w:rPr>
          <w:sz w:val="22"/>
          <w:szCs w:val="22"/>
          <w:lang w:eastAsia="en-US"/>
        </w:rPr>
        <w:t xml:space="preserve">открытом </w:t>
      </w:r>
      <w:r w:rsidR="002B1B6F" w:rsidRPr="003E4D38">
        <w:rPr>
          <w:sz w:val="22"/>
          <w:szCs w:val="22"/>
          <w:lang w:eastAsia="en-US"/>
        </w:rPr>
        <w:t xml:space="preserve">конкурсе должны готовиться в соответствии с п. </w:t>
      </w:r>
      <w:r>
        <w:rPr>
          <w:sz w:val="22"/>
          <w:szCs w:val="22"/>
          <w:lang w:eastAsia="en-US"/>
        </w:rPr>
        <w:t>11 «</w:t>
      </w:r>
      <w:r w:rsidRPr="000C6D3A">
        <w:rPr>
          <w:sz w:val="22"/>
          <w:szCs w:val="22"/>
          <w:lang w:eastAsia="en-US"/>
        </w:rPr>
        <w:t>Требования к содержанию документов, входящих в состав заявки на участие в открытом конкурсе и требования к оформлению и составу заявок на участие в открытом конкурсе</w:t>
      </w:r>
      <w:r>
        <w:rPr>
          <w:sz w:val="22"/>
          <w:szCs w:val="22"/>
          <w:lang w:eastAsia="en-US"/>
        </w:rPr>
        <w:t>»</w:t>
      </w:r>
      <w:r w:rsidR="002B1B6F" w:rsidRPr="003E4D38">
        <w:rPr>
          <w:sz w:val="22"/>
          <w:szCs w:val="22"/>
          <w:lang w:eastAsia="en-US"/>
        </w:rPr>
        <w:t xml:space="preserve"> настоящего Раздела, конверт с комплектом документов должен маркироваться </w:t>
      </w:r>
      <w:r w:rsidR="001F13C1" w:rsidRPr="003E4D38">
        <w:rPr>
          <w:sz w:val="22"/>
          <w:szCs w:val="22"/>
          <w:lang w:eastAsia="en-US"/>
        </w:rPr>
        <w:t xml:space="preserve">в соответствии с </w:t>
      </w:r>
      <w:r>
        <w:rPr>
          <w:sz w:val="22"/>
          <w:szCs w:val="22"/>
          <w:lang w:eastAsia="en-US"/>
        </w:rPr>
        <w:t>пп</w:t>
      </w:r>
      <w:r w:rsidR="001F13C1" w:rsidRPr="003E4D38">
        <w:rPr>
          <w:sz w:val="22"/>
          <w:szCs w:val="22"/>
          <w:lang w:eastAsia="en-US"/>
        </w:rPr>
        <w:t>.</w:t>
      </w:r>
      <w:r w:rsidR="00C45DA1" w:rsidRPr="003E4D38">
        <w:rPr>
          <w:sz w:val="22"/>
          <w:szCs w:val="22"/>
          <w:lang w:eastAsia="en-US"/>
        </w:rPr>
        <w:t xml:space="preserve"> </w:t>
      </w:r>
      <w:r>
        <w:rPr>
          <w:sz w:val="22"/>
          <w:szCs w:val="22"/>
          <w:lang w:eastAsia="en-US"/>
        </w:rPr>
        <w:t>10.5 п.10 «</w:t>
      </w:r>
      <w:r w:rsidRPr="000C6D3A">
        <w:rPr>
          <w:sz w:val="22"/>
          <w:szCs w:val="22"/>
          <w:lang w:eastAsia="en-US"/>
        </w:rPr>
        <w:t>Срок, место и порядок подачи заявок участников закупки</w:t>
      </w:r>
      <w:r>
        <w:rPr>
          <w:sz w:val="22"/>
          <w:szCs w:val="22"/>
          <w:lang w:eastAsia="en-US"/>
        </w:rPr>
        <w:t xml:space="preserve">» </w:t>
      </w:r>
      <w:r w:rsidR="00C45DA1" w:rsidRPr="003E4D38">
        <w:rPr>
          <w:sz w:val="22"/>
          <w:szCs w:val="22"/>
          <w:lang w:eastAsia="en-US"/>
        </w:rPr>
        <w:t xml:space="preserve">настоящего Раздела </w:t>
      </w:r>
      <w:r w:rsidR="002B1B6F" w:rsidRPr="003E4D38">
        <w:rPr>
          <w:sz w:val="22"/>
          <w:szCs w:val="22"/>
          <w:lang w:eastAsia="en-US"/>
        </w:rPr>
        <w:t xml:space="preserve">и представляться Заказчику в порядке и с учетом сроков, установленных </w:t>
      </w:r>
      <w:r w:rsidR="002B1B6F" w:rsidRPr="000C6D3A">
        <w:rPr>
          <w:sz w:val="22"/>
          <w:szCs w:val="22"/>
          <w:lang w:eastAsia="en-US"/>
        </w:rPr>
        <w:t xml:space="preserve">в </w:t>
      </w:r>
      <w:r w:rsidR="001F13C1" w:rsidRPr="000C6D3A">
        <w:rPr>
          <w:sz w:val="22"/>
          <w:szCs w:val="22"/>
          <w:lang w:eastAsia="en-US"/>
        </w:rPr>
        <w:t>Информационной карте</w:t>
      </w:r>
      <w:r>
        <w:rPr>
          <w:sz w:val="22"/>
          <w:szCs w:val="22"/>
          <w:lang w:eastAsia="en-US"/>
        </w:rPr>
        <w:t xml:space="preserve"> открытого конкурса</w:t>
      </w:r>
      <w:r w:rsidR="002B1B6F" w:rsidRPr="003E4D38">
        <w:rPr>
          <w:sz w:val="22"/>
          <w:szCs w:val="22"/>
          <w:lang w:eastAsia="en-US"/>
        </w:rPr>
        <w:t>.</w:t>
      </w:r>
    </w:p>
    <w:p w:rsidR="002B1B6F" w:rsidRPr="003E4D38" w:rsidRDefault="000C6D3A" w:rsidP="002B1B6F">
      <w:pPr>
        <w:autoSpaceDE w:val="0"/>
        <w:autoSpaceDN w:val="0"/>
        <w:adjustRightInd w:val="0"/>
        <w:ind w:firstLine="567"/>
        <w:jc w:val="both"/>
        <w:rPr>
          <w:sz w:val="22"/>
          <w:szCs w:val="22"/>
          <w:lang w:eastAsia="en-US"/>
        </w:rPr>
      </w:pPr>
      <w:r>
        <w:rPr>
          <w:sz w:val="22"/>
          <w:szCs w:val="22"/>
          <w:lang w:eastAsia="en-US"/>
        </w:rPr>
        <w:t>16</w:t>
      </w:r>
      <w:r w:rsidR="00C45DA1" w:rsidRPr="003E4D38">
        <w:rPr>
          <w:sz w:val="22"/>
          <w:szCs w:val="22"/>
          <w:lang w:eastAsia="en-US"/>
        </w:rPr>
        <w:t>.2</w:t>
      </w:r>
      <w:r w:rsidR="002B1B6F" w:rsidRPr="003E4D38">
        <w:rPr>
          <w:sz w:val="22"/>
          <w:szCs w:val="22"/>
          <w:lang w:eastAsia="en-US"/>
        </w:rPr>
        <w:t>.</w:t>
      </w:r>
      <w:r w:rsidR="002B1B6F" w:rsidRPr="003E4D38">
        <w:rPr>
          <w:sz w:val="22"/>
          <w:szCs w:val="22"/>
          <w:lang w:eastAsia="en-US"/>
        </w:rPr>
        <w:tab/>
        <w:t xml:space="preserve">Изменение заявки на участие в </w:t>
      </w:r>
      <w:r>
        <w:rPr>
          <w:sz w:val="22"/>
          <w:szCs w:val="22"/>
          <w:lang w:eastAsia="en-US"/>
        </w:rPr>
        <w:t xml:space="preserve">открытом </w:t>
      </w:r>
      <w:r w:rsidR="002B1B6F" w:rsidRPr="003E4D38">
        <w:rPr>
          <w:sz w:val="22"/>
          <w:szCs w:val="22"/>
          <w:lang w:eastAsia="en-US"/>
        </w:rPr>
        <w:t xml:space="preserve">конкурсе подается по адресу подачи основной заявки, указанному в </w:t>
      </w:r>
      <w:r w:rsidR="00C45DA1" w:rsidRPr="00104568">
        <w:rPr>
          <w:sz w:val="22"/>
          <w:szCs w:val="22"/>
          <w:lang w:eastAsia="en-US"/>
        </w:rPr>
        <w:t>п. 2</w:t>
      </w:r>
      <w:r w:rsidR="00104568">
        <w:rPr>
          <w:sz w:val="22"/>
          <w:szCs w:val="22"/>
          <w:lang w:eastAsia="en-US"/>
        </w:rPr>
        <w:t>6</w:t>
      </w:r>
      <w:r w:rsidR="00C45DA1" w:rsidRPr="00104568">
        <w:rPr>
          <w:sz w:val="22"/>
          <w:szCs w:val="22"/>
          <w:lang w:eastAsia="en-US"/>
        </w:rPr>
        <w:t xml:space="preserve"> </w:t>
      </w:r>
      <w:r w:rsidR="00104568">
        <w:rPr>
          <w:bCs/>
          <w:sz w:val="22"/>
          <w:szCs w:val="22"/>
        </w:rPr>
        <w:t xml:space="preserve">Раздела </w:t>
      </w:r>
      <w:r w:rsidR="00104568">
        <w:rPr>
          <w:bCs/>
          <w:sz w:val="22"/>
          <w:szCs w:val="22"/>
          <w:lang w:val="en-US"/>
        </w:rPr>
        <w:t>II</w:t>
      </w:r>
      <w:r w:rsidR="00104568" w:rsidRPr="00701CFF">
        <w:rPr>
          <w:bCs/>
          <w:sz w:val="22"/>
          <w:szCs w:val="22"/>
        </w:rPr>
        <w:t xml:space="preserve"> </w:t>
      </w:r>
      <w:r w:rsidR="00104568">
        <w:rPr>
          <w:bCs/>
          <w:sz w:val="22"/>
          <w:szCs w:val="22"/>
        </w:rPr>
        <w:t>«</w:t>
      </w:r>
      <w:r w:rsidR="00104568" w:rsidRPr="00701CFF">
        <w:rPr>
          <w:bCs/>
          <w:sz w:val="22"/>
          <w:szCs w:val="22"/>
        </w:rPr>
        <w:t>Информационн</w:t>
      </w:r>
      <w:r w:rsidR="00104568">
        <w:rPr>
          <w:bCs/>
          <w:sz w:val="22"/>
          <w:szCs w:val="22"/>
        </w:rPr>
        <w:t>ая</w:t>
      </w:r>
      <w:r w:rsidR="00104568" w:rsidRPr="00701CFF">
        <w:rPr>
          <w:bCs/>
          <w:sz w:val="22"/>
          <w:szCs w:val="22"/>
        </w:rPr>
        <w:t xml:space="preserve"> карт</w:t>
      </w:r>
      <w:r w:rsidR="00104568">
        <w:rPr>
          <w:bCs/>
          <w:sz w:val="22"/>
          <w:szCs w:val="22"/>
        </w:rPr>
        <w:t xml:space="preserve">а открытого конкурса» </w:t>
      </w:r>
      <w:r w:rsidR="00104568" w:rsidRPr="00391C44">
        <w:rPr>
          <w:bCs/>
          <w:sz w:val="22"/>
          <w:szCs w:val="22"/>
        </w:rPr>
        <w:t>конкурсной документации</w:t>
      </w:r>
      <w:r w:rsidR="002B1B6F" w:rsidRPr="003E4D38">
        <w:rPr>
          <w:sz w:val="22"/>
          <w:szCs w:val="22"/>
          <w:lang w:eastAsia="en-US"/>
        </w:rPr>
        <w:t>.</w:t>
      </w:r>
    </w:p>
    <w:p w:rsidR="002B1B6F" w:rsidRPr="003E4D38" w:rsidRDefault="006C177F" w:rsidP="006C177F">
      <w:pPr>
        <w:autoSpaceDE w:val="0"/>
        <w:autoSpaceDN w:val="0"/>
        <w:adjustRightInd w:val="0"/>
        <w:ind w:firstLine="567"/>
        <w:jc w:val="both"/>
        <w:rPr>
          <w:sz w:val="22"/>
          <w:szCs w:val="22"/>
          <w:lang w:eastAsia="en-US"/>
        </w:rPr>
      </w:pPr>
      <w:r>
        <w:rPr>
          <w:sz w:val="22"/>
          <w:szCs w:val="22"/>
          <w:lang w:eastAsia="en-US"/>
        </w:rPr>
        <w:t>16</w:t>
      </w:r>
      <w:r w:rsidR="00DE241D" w:rsidRPr="003E4D38">
        <w:rPr>
          <w:sz w:val="22"/>
          <w:szCs w:val="22"/>
          <w:lang w:eastAsia="en-US"/>
        </w:rPr>
        <w:t>.3</w:t>
      </w:r>
      <w:r w:rsidR="002B1B6F" w:rsidRPr="003E4D38">
        <w:rPr>
          <w:sz w:val="22"/>
          <w:szCs w:val="22"/>
          <w:lang w:eastAsia="en-US"/>
        </w:rPr>
        <w:t>.</w:t>
      </w:r>
      <w:r w:rsidR="002B1B6F" w:rsidRPr="003E4D38">
        <w:rPr>
          <w:sz w:val="22"/>
          <w:szCs w:val="22"/>
          <w:lang w:eastAsia="en-US"/>
        </w:rPr>
        <w:tab/>
        <w:t xml:space="preserve">Изменения заявок на участие в </w:t>
      </w:r>
      <w:r>
        <w:rPr>
          <w:sz w:val="22"/>
          <w:szCs w:val="22"/>
          <w:lang w:eastAsia="en-US"/>
        </w:rPr>
        <w:t xml:space="preserve">открытом </w:t>
      </w:r>
      <w:r w:rsidR="002B1B6F" w:rsidRPr="003E4D38">
        <w:rPr>
          <w:sz w:val="22"/>
          <w:szCs w:val="22"/>
          <w:lang w:eastAsia="en-US"/>
        </w:rPr>
        <w:t xml:space="preserve">конкурсе регистрируются в Журнале регистрации заявок на участие в </w:t>
      </w:r>
      <w:r>
        <w:rPr>
          <w:sz w:val="22"/>
          <w:szCs w:val="22"/>
          <w:lang w:eastAsia="en-US"/>
        </w:rPr>
        <w:t xml:space="preserve">открытом </w:t>
      </w:r>
      <w:r w:rsidR="002B1B6F" w:rsidRPr="003E4D38">
        <w:rPr>
          <w:sz w:val="22"/>
          <w:szCs w:val="22"/>
          <w:lang w:eastAsia="en-US"/>
        </w:rPr>
        <w:t xml:space="preserve">конкурсе в порядке, установленном </w:t>
      </w:r>
      <w:r w:rsidR="00C45DA1" w:rsidRPr="003E4D38">
        <w:rPr>
          <w:sz w:val="22"/>
          <w:szCs w:val="22"/>
          <w:lang w:eastAsia="en-US"/>
        </w:rPr>
        <w:t>настоящей</w:t>
      </w:r>
      <w:r w:rsidR="002B1B6F" w:rsidRPr="003E4D38">
        <w:rPr>
          <w:sz w:val="22"/>
          <w:szCs w:val="22"/>
          <w:lang w:eastAsia="en-US"/>
        </w:rPr>
        <w:t xml:space="preserve"> конкурсной документаци</w:t>
      </w:r>
      <w:r w:rsidR="00C45DA1" w:rsidRPr="003E4D38">
        <w:rPr>
          <w:sz w:val="22"/>
          <w:szCs w:val="22"/>
          <w:lang w:eastAsia="en-US"/>
        </w:rPr>
        <w:t>ей</w:t>
      </w:r>
      <w:r w:rsidR="002B1B6F" w:rsidRPr="003E4D38">
        <w:rPr>
          <w:sz w:val="22"/>
          <w:szCs w:val="22"/>
          <w:lang w:eastAsia="en-US"/>
        </w:rPr>
        <w:t xml:space="preserve">. </w:t>
      </w:r>
    </w:p>
    <w:p w:rsidR="002B1B6F" w:rsidRPr="003E4D38" w:rsidRDefault="002B1B6F" w:rsidP="002B1B6F">
      <w:pPr>
        <w:autoSpaceDE w:val="0"/>
        <w:autoSpaceDN w:val="0"/>
        <w:adjustRightInd w:val="0"/>
        <w:ind w:firstLine="567"/>
        <w:jc w:val="both"/>
        <w:rPr>
          <w:sz w:val="22"/>
          <w:szCs w:val="22"/>
          <w:lang w:eastAsia="en-US"/>
        </w:rPr>
      </w:pPr>
    </w:p>
    <w:p w:rsidR="00DE241D" w:rsidRPr="003E4D38" w:rsidRDefault="006C177F" w:rsidP="0067433A">
      <w:pPr>
        <w:autoSpaceDE w:val="0"/>
        <w:autoSpaceDN w:val="0"/>
        <w:adjustRightInd w:val="0"/>
        <w:ind w:firstLine="709"/>
        <w:jc w:val="both"/>
        <w:rPr>
          <w:b/>
          <w:sz w:val="22"/>
          <w:szCs w:val="22"/>
          <w:lang w:eastAsia="en-US"/>
        </w:rPr>
      </w:pPr>
      <w:r>
        <w:rPr>
          <w:b/>
          <w:sz w:val="22"/>
          <w:szCs w:val="22"/>
          <w:lang w:eastAsia="en-US"/>
        </w:rPr>
        <w:t>17</w:t>
      </w:r>
      <w:r w:rsidR="00DE241D" w:rsidRPr="003E4D38">
        <w:rPr>
          <w:b/>
          <w:sz w:val="22"/>
          <w:szCs w:val="22"/>
          <w:lang w:eastAsia="en-US"/>
        </w:rPr>
        <w:t xml:space="preserve">. Место, дата и время вскрытия конвертов с заявками на участие в открытом конкурсе: </w:t>
      </w:r>
      <w:r>
        <w:rPr>
          <w:sz w:val="22"/>
          <w:szCs w:val="22"/>
          <w:lang w:eastAsia="en-US"/>
        </w:rPr>
        <w:t>указаны</w:t>
      </w:r>
      <w:r w:rsidR="00DE241D" w:rsidRPr="003E4D38">
        <w:rPr>
          <w:sz w:val="22"/>
          <w:szCs w:val="22"/>
          <w:lang w:eastAsia="en-US"/>
        </w:rPr>
        <w:t xml:space="preserve"> </w:t>
      </w:r>
      <w:r w:rsidR="00DE241D" w:rsidRPr="00BA057A">
        <w:rPr>
          <w:sz w:val="22"/>
          <w:szCs w:val="22"/>
          <w:lang w:eastAsia="en-US"/>
        </w:rPr>
        <w:t xml:space="preserve">п. </w:t>
      </w:r>
      <w:r w:rsidR="00BA057A" w:rsidRPr="00BA057A">
        <w:rPr>
          <w:sz w:val="22"/>
          <w:szCs w:val="22"/>
          <w:lang w:eastAsia="en-US"/>
        </w:rPr>
        <w:t>27</w:t>
      </w:r>
      <w:r w:rsidR="00DE241D" w:rsidRPr="00BA057A">
        <w:rPr>
          <w:sz w:val="22"/>
          <w:szCs w:val="22"/>
          <w:lang w:eastAsia="en-US"/>
        </w:rPr>
        <w:t xml:space="preserve"> </w:t>
      </w:r>
      <w:r w:rsidR="00BA057A">
        <w:rPr>
          <w:bCs/>
          <w:sz w:val="22"/>
          <w:szCs w:val="22"/>
        </w:rPr>
        <w:t xml:space="preserve">Раздела </w:t>
      </w:r>
      <w:r w:rsidR="00BA057A">
        <w:rPr>
          <w:bCs/>
          <w:sz w:val="22"/>
          <w:szCs w:val="22"/>
          <w:lang w:val="en-US"/>
        </w:rPr>
        <w:t>II</w:t>
      </w:r>
      <w:r w:rsidR="00BA057A" w:rsidRPr="00701CFF">
        <w:rPr>
          <w:bCs/>
          <w:sz w:val="22"/>
          <w:szCs w:val="22"/>
        </w:rPr>
        <w:t xml:space="preserve"> </w:t>
      </w:r>
      <w:r w:rsidR="00BA057A">
        <w:rPr>
          <w:bCs/>
          <w:sz w:val="22"/>
          <w:szCs w:val="22"/>
        </w:rPr>
        <w:t>«</w:t>
      </w:r>
      <w:r w:rsidR="00BA057A" w:rsidRPr="00701CFF">
        <w:rPr>
          <w:bCs/>
          <w:sz w:val="22"/>
          <w:szCs w:val="22"/>
        </w:rPr>
        <w:t>Информационн</w:t>
      </w:r>
      <w:r w:rsidR="00BA057A">
        <w:rPr>
          <w:bCs/>
          <w:sz w:val="22"/>
          <w:szCs w:val="22"/>
        </w:rPr>
        <w:t>ая</w:t>
      </w:r>
      <w:r w:rsidR="00BA057A" w:rsidRPr="00701CFF">
        <w:rPr>
          <w:bCs/>
          <w:sz w:val="22"/>
          <w:szCs w:val="22"/>
        </w:rPr>
        <w:t xml:space="preserve"> карт</w:t>
      </w:r>
      <w:r w:rsidR="00BA057A">
        <w:rPr>
          <w:bCs/>
          <w:sz w:val="22"/>
          <w:szCs w:val="22"/>
        </w:rPr>
        <w:t xml:space="preserve">а открытого конкурса» </w:t>
      </w:r>
      <w:r w:rsidR="00BA057A" w:rsidRPr="00391C44">
        <w:rPr>
          <w:bCs/>
          <w:sz w:val="22"/>
          <w:szCs w:val="22"/>
        </w:rPr>
        <w:t>конкурсной документации</w:t>
      </w:r>
      <w:r w:rsidR="00DE241D" w:rsidRPr="003E4D38">
        <w:rPr>
          <w:sz w:val="22"/>
          <w:szCs w:val="22"/>
          <w:lang w:eastAsia="en-US"/>
        </w:rPr>
        <w:t>.</w:t>
      </w:r>
    </w:p>
    <w:p w:rsidR="00DE241D" w:rsidRPr="003E4D38" w:rsidRDefault="00DE241D" w:rsidP="00DE241D">
      <w:pPr>
        <w:autoSpaceDE w:val="0"/>
        <w:autoSpaceDN w:val="0"/>
        <w:adjustRightInd w:val="0"/>
        <w:ind w:firstLine="540"/>
        <w:jc w:val="both"/>
        <w:rPr>
          <w:sz w:val="22"/>
          <w:szCs w:val="22"/>
        </w:rPr>
      </w:pPr>
    </w:p>
    <w:p w:rsidR="00DE241D" w:rsidRPr="003E4D38" w:rsidRDefault="006C177F" w:rsidP="0067433A">
      <w:pPr>
        <w:autoSpaceDE w:val="0"/>
        <w:autoSpaceDN w:val="0"/>
        <w:adjustRightInd w:val="0"/>
        <w:ind w:firstLine="709"/>
        <w:jc w:val="both"/>
        <w:rPr>
          <w:sz w:val="22"/>
          <w:szCs w:val="22"/>
        </w:rPr>
      </w:pPr>
      <w:r>
        <w:rPr>
          <w:b/>
          <w:bCs/>
          <w:sz w:val="22"/>
          <w:szCs w:val="22"/>
        </w:rPr>
        <w:t>18</w:t>
      </w:r>
      <w:r w:rsidR="00DE241D" w:rsidRPr="003E4D38">
        <w:rPr>
          <w:b/>
          <w:bCs/>
          <w:sz w:val="22"/>
          <w:szCs w:val="22"/>
        </w:rPr>
        <w:t>. Дата рассмотрения и оценки заявок на участие в открытом конкурсе:</w:t>
      </w:r>
      <w:r w:rsidR="00CC699E" w:rsidRPr="003E4D38">
        <w:rPr>
          <w:b/>
          <w:bCs/>
          <w:sz w:val="22"/>
          <w:szCs w:val="22"/>
        </w:rPr>
        <w:t xml:space="preserve"> </w:t>
      </w:r>
      <w:r>
        <w:rPr>
          <w:sz w:val="22"/>
          <w:szCs w:val="22"/>
          <w:lang w:eastAsia="en-US"/>
        </w:rPr>
        <w:t xml:space="preserve">указаны </w:t>
      </w:r>
      <w:r w:rsidRPr="00BA057A">
        <w:rPr>
          <w:sz w:val="22"/>
          <w:szCs w:val="22"/>
          <w:lang w:eastAsia="en-US"/>
        </w:rPr>
        <w:t>в</w:t>
      </w:r>
      <w:r w:rsidR="00CC699E" w:rsidRPr="00BA057A">
        <w:rPr>
          <w:sz w:val="22"/>
          <w:szCs w:val="22"/>
          <w:lang w:eastAsia="en-US"/>
        </w:rPr>
        <w:t xml:space="preserve"> </w:t>
      </w:r>
      <w:r w:rsidR="00DE241D" w:rsidRPr="00BA057A">
        <w:rPr>
          <w:sz w:val="22"/>
          <w:szCs w:val="22"/>
          <w:lang w:eastAsia="en-US"/>
        </w:rPr>
        <w:t xml:space="preserve">п. </w:t>
      </w:r>
      <w:r w:rsidR="00BA057A" w:rsidRPr="00BA057A">
        <w:rPr>
          <w:sz w:val="22"/>
          <w:szCs w:val="22"/>
          <w:lang w:eastAsia="en-US"/>
        </w:rPr>
        <w:t>28</w:t>
      </w:r>
      <w:r w:rsidR="00DE241D" w:rsidRPr="00BA057A">
        <w:rPr>
          <w:sz w:val="22"/>
          <w:szCs w:val="22"/>
          <w:lang w:eastAsia="en-US"/>
        </w:rPr>
        <w:t xml:space="preserve"> </w:t>
      </w:r>
      <w:r w:rsidR="00BA057A" w:rsidRPr="00BA057A">
        <w:rPr>
          <w:bCs/>
          <w:sz w:val="22"/>
          <w:szCs w:val="22"/>
        </w:rPr>
        <w:t xml:space="preserve">Раздела </w:t>
      </w:r>
      <w:r w:rsidR="00BA057A" w:rsidRPr="00BA057A">
        <w:rPr>
          <w:bCs/>
          <w:sz w:val="22"/>
          <w:szCs w:val="22"/>
          <w:lang w:val="en-US"/>
        </w:rPr>
        <w:t>II</w:t>
      </w:r>
      <w:r w:rsidR="00BA057A" w:rsidRPr="00BA057A">
        <w:rPr>
          <w:bCs/>
          <w:sz w:val="22"/>
          <w:szCs w:val="22"/>
        </w:rPr>
        <w:t xml:space="preserve"> «Информационная карта открытого конкурса» конкурсной документации</w:t>
      </w:r>
      <w:r w:rsidR="00DE241D" w:rsidRPr="00BA057A">
        <w:rPr>
          <w:sz w:val="22"/>
          <w:szCs w:val="22"/>
          <w:lang w:eastAsia="en-US"/>
        </w:rPr>
        <w:t>.</w:t>
      </w:r>
    </w:p>
    <w:p w:rsidR="00DE241D" w:rsidRPr="003E4D38" w:rsidRDefault="00DE241D" w:rsidP="00DE241D">
      <w:pPr>
        <w:autoSpaceDE w:val="0"/>
        <w:autoSpaceDN w:val="0"/>
        <w:adjustRightInd w:val="0"/>
        <w:ind w:firstLine="540"/>
        <w:jc w:val="both"/>
        <w:rPr>
          <w:sz w:val="22"/>
          <w:szCs w:val="22"/>
        </w:rPr>
      </w:pPr>
    </w:p>
    <w:p w:rsidR="00DE241D" w:rsidRPr="003E4D38" w:rsidRDefault="006C177F" w:rsidP="0067433A">
      <w:pPr>
        <w:ind w:firstLine="709"/>
        <w:jc w:val="both"/>
        <w:rPr>
          <w:b/>
          <w:sz w:val="22"/>
          <w:szCs w:val="22"/>
        </w:rPr>
      </w:pPr>
      <w:r>
        <w:rPr>
          <w:b/>
          <w:bCs/>
          <w:sz w:val="22"/>
          <w:szCs w:val="22"/>
        </w:rPr>
        <w:t>19</w:t>
      </w:r>
      <w:r w:rsidR="00DE241D" w:rsidRPr="003E4D38">
        <w:rPr>
          <w:b/>
          <w:bCs/>
          <w:sz w:val="22"/>
          <w:szCs w:val="22"/>
        </w:rPr>
        <w:t>.</w:t>
      </w:r>
      <w:r w:rsidR="001E266D" w:rsidRPr="003E4D38">
        <w:rPr>
          <w:b/>
          <w:bCs/>
          <w:sz w:val="22"/>
          <w:szCs w:val="22"/>
        </w:rPr>
        <w:t xml:space="preserve"> </w:t>
      </w:r>
      <w:r w:rsidR="00DE241D" w:rsidRPr="003E4D38">
        <w:rPr>
          <w:b/>
          <w:sz w:val="22"/>
          <w:szCs w:val="22"/>
        </w:rPr>
        <w:t>Преимущества, предоставляемые заказчиком в соответствии со статьями 28-30 Закона</w:t>
      </w:r>
      <w:r>
        <w:rPr>
          <w:b/>
          <w:sz w:val="22"/>
          <w:szCs w:val="22"/>
        </w:rPr>
        <w:t xml:space="preserve"> о контрактной системе</w:t>
      </w:r>
      <w:r w:rsidR="00DE241D" w:rsidRPr="003E4D38">
        <w:rPr>
          <w:b/>
          <w:sz w:val="22"/>
          <w:szCs w:val="22"/>
        </w:rPr>
        <w:t>:</w:t>
      </w:r>
    </w:p>
    <w:p w:rsidR="00DE241D" w:rsidRDefault="0011087D" w:rsidP="00DE241D">
      <w:pPr>
        <w:autoSpaceDE w:val="0"/>
        <w:autoSpaceDN w:val="0"/>
        <w:adjustRightInd w:val="0"/>
        <w:ind w:firstLine="540"/>
        <w:jc w:val="both"/>
        <w:rPr>
          <w:sz w:val="22"/>
          <w:szCs w:val="22"/>
        </w:rPr>
      </w:pPr>
      <w:r w:rsidRPr="0011087D">
        <w:rPr>
          <w:sz w:val="22"/>
          <w:szCs w:val="22"/>
        </w:rPr>
        <w:t>В случае если заказчик установил преимущества учреждениям и предприятиям уголовно-исполнительной системы, организациям инвалидов и субъектам малого предпринимательства, социально ориентированным некоммерческим организациям информация об этом содержится в Информационной карте открытого конкурса.</w:t>
      </w:r>
    </w:p>
    <w:p w:rsidR="006C177F" w:rsidRPr="003E4D38" w:rsidRDefault="006C177F" w:rsidP="00DE241D">
      <w:pPr>
        <w:autoSpaceDE w:val="0"/>
        <w:autoSpaceDN w:val="0"/>
        <w:adjustRightInd w:val="0"/>
        <w:ind w:firstLine="540"/>
        <w:jc w:val="both"/>
        <w:rPr>
          <w:sz w:val="22"/>
          <w:szCs w:val="22"/>
        </w:rPr>
      </w:pPr>
      <w:r w:rsidRPr="006C177F">
        <w:rPr>
          <w:sz w:val="22"/>
          <w:szCs w:val="22"/>
        </w:rPr>
        <w:t>Преимущества учреждениям и предприятиям уголовно-исполнительной системы, и организациям инвалидов в отношении предлагаемой ими цены контракта предоставляется в установленном Правительством Российской Федерации порядке и в соответствии с утвержденными Правительством Российской Федерации перечнями товаров, работ, услуг.</w:t>
      </w:r>
    </w:p>
    <w:p w:rsidR="00DE241D" w:rsidRPr="003E4D38" w:rsidRDefault="00DE241D" w:rsidP="00DE241D">
      <w:pPr>
        <w:autoSpaceDE w:val="0"/>
        <w:autoSpaceDN w:val="0"/>
        <w:adjustRightInd w:val="0"/>
        <w:ind w:firstLine="540"/>
        <w:jc w:val="both"/>
        <w:rPr>
          <w:sz w:val="22"/>
          <w:szCs w:val="22"/>
        </w:rPr>
      </w:pPr>
    </w:p>
    <w:p w:rsidR="00DE241D" w:rsidRPr="003E4D38" w:rsidRDefault="006C177F" w:rsidP="009B4E47">
      <w:pPr>
        <w:autoSpaceDE w:val="0"/>
        <w:autoSpaceDN w:val="0"/>
        <w:adjustRightInd w:val="0"/>
        <w:ind w:firstLine="720"/>
        <w:jc w:val="center"/>
        <w:rPr>
          <w:b/>
          <w:sz w:val="22"/>
          <w:szCs w:val="22"/>
        </w:rPr>
      </w:pPr>
      <w:r>
        <w:rPr>
          <w:b/>
          <w:sz w:val="22"/>
          <w:szCs w:val="22"/>
        </w:rPr>
        <w:t>20</w:t>
      </w:r>
      <w:r w:rsidR="00DE241D" w:rsidRPr="003E4D38">
        <w:rPr>
          <w:b/>
          <w:sz w:val="22"/>
          <w:szCs w:val="22"/>
        </w:rPr>
        <w:t>. Отмена определения поставщика (подрядчика, исполнителя)</w:t>
      </w:r>
    </w:p>
    <w:p w:rsidR="00DE241D" w:rsidRPr="003E4D38" w:rsidRDefault="00696C3E" w:rsidP="00DE241D">
      <w:pPr>
        <w:autoSpaceDE w:val="0"/>
        <w:autoSpaceDN w:val="0"/>
        <w:adjustRightInd w:val="0"/>
        <w:ind w:firstLine="720"/>
        <w:jc w:val="both"/>
        <w:rPr>
          <w:sz w:val="22"/>
          <w:szCs w:val="22"/>
        </w:rPr>
      </w:pPr>
      <w:bookmarkStart w:id="16" w:name="sub_361"/>
      <w:r>
        <w:rPr>
          <w:sz w:val="22"/>
          <w:szCs w:val="22"/>
        </w:rPr>
        <w:t>20</w:t>
      </w:r>
      <w:r w:rsidR="00DE241D" w:rsidRPr="003E4D38">
        <w:rPr>
          <w:sz w:val="22"/>
          <w:szCs w:val="22"/>
        </w:rPr>
        <w:t xml:space="preserve">.1. Заказчик вправе отменить определение поставщика (подрядчика, исполнителя) по одному и более лоту, не позднее чем за пять дней до даты окончания срока подачи заявок на участие в </w:t>
      </w:r>
      <w:r>
        <w:rPr>
          <w:sz w:val="22"/>
          <w:szCs w:val="22"/>
        </w:rPr>
        <w:t xml:space="preserve">открытом </w:t>
      </w:r>
      <w:r w:rsidR="00DE241D" w:rsidRPr="003E4D38">
        <w:rPr>
          <w:sz w:val="22"/>
          <w:szCs w:val="22"/>
        </w:rPr>
        <w:t>конкурсе. После размещения в единой информационной системе извещения об отмене определения поставщика (подрядчика, исполнителя) заказчик не вправе вскрывать конверты с заявками участников закупки</w:t>
      </w:r>
      <w:bookmarkStart w:id="17" w:name="sub_362"/>
      <w:bookmarkEnd w:id="16"/>
      <w:r w:rsidR="0099738A" w:rsidRPr="003E4D38">
        <w:rPr>
          <w:sz w:val="22"/>
          <w:szCs w:val="22"/>
        </w:rPr>
        <w:t>.</w:t>
      </w:r>
    </w:p>
    <w:p w:rsidR="00DE241D" w:rsidRPr="003E4D38" w:rsidRDefault="00696C3E" w:rsidP="00DE241D">
      <w:pPr>
        <w:autoSpaceDE w:val="0"/>
        <w:autoSpaceDN w:val="0"/>
        <w:adjustRightInd w:val="0"/>
        <w:ind w:firstLine="720"/>
        <w:jc w:val="both"/>
        <w:rPr>
          <w:sz w:val="22"/>
          <w:szCs w:val="22"/>
        </w:rPr>
      </w:pPr>
      <w:r>
        <w:rPr>
          <w:sz w:val="22"/>
          <w:szCs w:val="22"/>
        </w:rPr>
        <w:t>20</w:t>
      </w:r>
      <w:r w:rsidR="00DE241D" w:rsidRPr="003E4D38">
        <w:rPr>
          <w:sz w:val="22"/>
          <w:szCs w:val="22"/>
        </w:rPr>
        <w:t xml:space="preserve">.2. По истечении срока отмены определения поставщика (подрядчика, исполнителя) в соответствии с </w:t>
      </w:r>
      <w:r w:rsidR="0099738A" w:rsidRPr="003E4D38">
        <w:rPr>
          <w:sz w:val="22"/>
          <w:szCs w:val="22"/>
        </w:rPr>
        <w:t xml:space="preserve">п. </w:t>
      </w:r>
      <w:r>
        <w:rPr>
          <w:sz w:val="22"/>
          <w:szCs w:val="22"/>
        </w:rPr>
        <w:t>20</w:t>
      </w:r>
      <w:r w:rsidR="0099738A" w:rsidRPr="003E4D38">
        <w:rPr>
          <w:sz w:val="22"/>
          <w:szCs w:val="22"/>
        </w:rPr>
        <w:t>.1.</w:t>
      </w:r>
      <w:r w:rsidR="00DE241D" w:rsidRPr="003E4D38">
        <w:rPr>
          <w:sz w:val="22"/>
          <w:szCs w:val="22"/>
        </w:rPr>
        <w:t xml:space="preserve"> и до заключения </w:t>
      </w:r>
      <w:r w:rsidR="009E74BC" w:rsidRPr="003E4D38">
        <w:rPr>
          <w:sz w:val="22"/>
          <w:szCs w:val="22"/>
        </w:rPr>
        <w:t>муниципального контракта</w:t>
      </w:r>
      <w:r w:rsidR="00DE241D" w:rsidRPr="003E4D38">
        <w:rPr>
          <w:sz w:val="22"/>
          <w:szCs w:val="22"/>
        </w:rPr>
        <w:t xml:space="preserve"> заказчик вправе отменить определение поставщика (подрядчика, исполнителя) только в случае возникновения обстоятельств непреодолимой силы в соответствии с </w:t>
      </w:r>
      <w:hyperlink r:id="rId9" w:history="1">
        <w:r w:rsidR="00DE241D" w:rsidRPr="003E4D38">
          <w:rPr>
            <w:sz w:val="22"/>
            <w:szCs w:val="22"/>
          </w:rPr>
          <w:t>гражданским законодательством</w:t>
        </w:r>
      </w:hyperlink>
      <w:r w:rsidR="00DE241D" w:rsidRPr="003E4D38">
        <w:rPr>
          <w:sz w:val="22"/>
          <w:szCs w:val="22"/>
        </w:rPr>
        <w:t>.</w:t>
      </w:r>
    </w:p>
    <w:p w:rsidR="00DE241D" w:rsidRPr="003E4D38" w:rsidRDefault="00696C3E" w:rsidP="00DE241D">
      <w:pPr>
        <w:autoSpaceDE w:val="0"/>
        <w:autoSpaceDN w:val="0"/>
        <w:adjustRightInd w:val="0"/>
        <w:ind w:firstLine="720"/>
        <w:jc w:val="both"/>
        <w:rPr>
          <w:sz w:val="22"/>
          <w:szCs w:val="22"/>
        </w:rPr>
      </w:pPr>
      <w:bookmarkStart w:id="18" w:name="sub_363"/>
      <w:bookmarkEnd w:id="17"/>
      <w:r>
        <w:rPr>
          <w:sz w:val="22"/>
          <w:szCs w:val="22"/>
        </w:rPr>
        <w:t>20</w:t>
      </w:r>
      <w:r w:rsidR="004E5488" w:rsidRPr="003E4D38">
        <w:rPr>
          <w:sz w:val="22"/>
          <w:szCs w:val="22"/>
        </w:rPr>
        <w:t>.</w:t>
      </w:r>
      <w:r w:rsidR="00DE241D" w:rsidRPr="003E4D38">
        <w:rPr>
          <w:sz w:val="22"/>
          <w:szCs w:val="22"/>
        </w:rPr>
        <w:t>3. Решение об отмене определения поставщика (подрядчика, исполнителя) размещается в единой информационной системе в день принятия этого решения, а также незамедлительно доводится до сведения участников закупки, подавших заявки (при наличии у заказчика информации для осуществления связи с данными участниками). Определение поставщика (подрядчика, исполнителя) считается отмененным с момента размещения решения о его отмене в единой информационной системе.</w:t>
      </w:r>
    </w:p>
    <w:bookmarkEnd w:id="18"/>
    <w:p w:rsidR="00DE241D" w:rsidRPr="003E4D38" w:rsidRDefault="00696C3E" w:rsidP="001B39C0">
      <w:pPr>
        <w:autoSpaceDE w:val="0"/>
        <w:autoSpaceDN w:val="0"/>
        <w:adjustRightInd w:val="0"/>
        <w:ind w:firstLine="709"/>
        <w:jc w:val="both"/>
        <w:rPr>
          <w:sz w:val="22"/>
          <w:szCs w:val="22"/>
        </w:rPr>
      </w:pPr>
      <w:r>
        <w:rPr>
          <w:sz w:val="22"/>
          <w:szCs w:val="22"/>
        </w:rPr>
        <w:t>20</w:t>
      </w:r>
      <w:r w:rsidR="004E5488" w:rsidRPr="003E4D38">
        <w:rPr>
          <w:sz w:val="22"/>
          <w:szCs w:val="22"/>
        </w:rPr>
        <w:t>.</w:t>
      </w:r>
      <w:r w:rsidR="00DE241D" w:rsidRPr="003E4D38">
        <w:rPr>
          <w:sz w:val="22"/>
          <w:szCs w:val="22"/>
        </w:rPr>
        <w:t>4. При отмене определения поставщика (подрядчика, исполнителя) заказчик не несет ответственность перед участниками закупки, подавшими заявки, за исключением случая, если вследствие отмены определения поставщика (подрядчика, исполнителя) участникам закупки причинены убытки в результате недобросовестных действий заказчика.</w:t>
      </w:r>
    </w:p>
    <w:p w:rsidR="004E5488" w:rsidRPr="003E4D38" w:rsidRDefault="001B39C0" w:rsidP="009B4E47">
      <w:pPr>
        <w:keepNext/>
        <w:keepLines/>
        <w:widowControl w:val="0"/>
        <w:suppressLineNumbers/>
        <w:tabs>
          <w:tab w:val="num" w:pos="1260"/>
        </w:tabs>
        <w:suppressAutoHyphens/>
        <w:spacing w:after="60"/>
        <w:ind w:firstLine="709"/>
        <w:jc w:val="center"/>
        <w:rPr>
          <w:b/>
          <w:sz w:val="22"/>
          <w:szCs w:val="22"/>
        </w:rPr>
      </w:pPr>
      <w:bookmarkStart w:id="19" w:name="_Toc170615569"/>
      <w:r>
        <w:rPr>
          <w:b/>
          <w:sz w:val="22"/>
          <w:szCs w:val="22"/>
        </w:rPr>
        <w:lastRenderedPageBreak/>
        <w:t>21</w:t>
      </w:r>
      <w:r w:rsidR="004E5488" w:rsidRPr="003E4D38">
        <w:rPr>
          <w:b/>
          <w:sz w:val="22"/>
          <w:szCs w:val="22"/>
        </w:rPr>
        <w:t>.</w:t>
      </w:r>
      <w:r w:rsidR="004E5488" w:rsidRPr="003E4D38">
        <w:rPr>
          <w:b/>
          <w:sz w:val="22"/>
          <w:szCs w:val="22"/>
        </w:rPr>
        <w:tab/>
        <w:t>Порядок вскрытия конвертов</w:t>
      </w:r>
      <w:bookmarkEnd w:id="19"/>
    </w:p>
    <w:p w:rsidR="004E5488" w:rsidRPr="003E4D38" w:rsidRDefault="00214161" w:rsidP="0067433A">
      <w:pPr>
        <w:widowControl w:val="0"/>
        <w:tabs>
          <w:tab w:val="num" w:pos="900"/>
          <w:tab w:val="num" w:pos="1260"/>
        </w:tabs>
        <w:adjustRightInd w:val="0"/>
        <w:ind w:firstLine="709"/>
        <w:jc w:val="both"/>
        <w:textAlignment w:val="baseline"/>
        <w:rPr>
          <w:sz w:val="22"/>
          <w:szCs w:val="22"/>
        </w:rPr>
      </w:pPr>
      <w:bookmarkStart w:id="20" w:name="_Ref119429700"/>
      <w:r>
        <w:rPr>
          <w:sz w:val="22"/>
          <w:szCs w:val="22"/>
        </w:rPr>
        <w:t>21</w:t>
      </w:r>
      <w:r w:rsidR="004E5488" w:rsidRPr="003E4D38">
        <w:rPr>
          <w:sz w:val="22"/>
          <w:szCs w:val="22"/>
        </w:rPr>
        <w:t>.1.</w:t>
      </w:r>
      <w:r w:rsidR="004E5488" w:rsidRPr="003E4D38">
        <w:rPr>
          <w:sz w:val="22"/>
          <w:szCs w:val="22"/>
        </w:rPr>
        <w:tab/>
        <w:t>Публично в день, во время и в месте, указанных в</w:t>
      </w:r>
      <w:r w:rsidR="001E266D" w:rsidRPr="003E4D38">
        <w:rPr>
          <w:sz w:val="22"/>
          <w:szCs w:val="22"/>
        </w:rPr>
        <w:t xml:space="preserve"> </w:t>
      </w:r>
      <w:r w:rsidR="004E5488" w:rsidRPr="003E4D38">
        <w:rPr>
          <w:sz w:val="22"/>
          <w:szCs w:val="22"/>
        </w:rPr>
        <w:t xml:space="preserve">п. </w:t>
      </w:r>
      <w:r w:rsidR="00BA057A" w:rsidRPr="00BA057A">
        <w:rPr>
          <w:sz w:val="22"/>
          <w:szCs w:val="22"/>
        </w:rPr>
        <w:t>27</w:t>
      </w:r>
      <w:r w:rsidR="004E5488" w:rsidRPr="00BA057A">
        <w:rPr>
          <w:sz w:val="22"/>
          <w:szCs w:val="22"/>
        </w:rPr>
        <w:t xml:space="preserve"> </w:t>
      </w:r>
      <w:r w:rsidR="00BA057A">
        <w:rPr>
          <w:bCs/>
          <w:sz w:val="22"/>
          <w:szCs w:val="22"/>
        </w:rPr>
        <w:t xml:space="preserve">Раздела </w:t>
      </w:r>
      <w:r w:rsidR="00BA057A">
        <w:rPr>
          <w:bCs/>
          <w:sz w:val="22"/>
          <w:szCs w:val="22"/>
          <w:lang w:val="en-US"/>
        </w:rPr>
        <w:t>II</w:t>
      </w:r>
      <w:r w:rsidR="00BA057A" w:rsidRPr="00701CFF">
        <w:rPr>
          <w:bCs/>
          <w:sz w:val="22"/>
          <w:szCs w:val="22"/>
        </w:rPr>
        <w:t xml:space="preserve"> </w:t>
      </w:r>
      <w:r w:rsidR="00BA057A">
        <w:rPr>
          <w:bCs/>
          <w:sz w:val="22"/>
          <w:szCs w:val="22"/>
        </w:rPr>
        <w:t>«</w:t>
      </w:r>
      <w:r w:rsidR="00BA057A" w:rsidRPr="00701CFF">
        <w:rPr>
          <w:bCs/>
          <w:sz w:val="22"/>
          <w:szCs w:val="22"/>
        </w:rPr>
        <w:t>Информационн</w:t>
      </w:r>
      <w:r w:rsidR="00BA057A">
        <w:rPr>
          <w:bCs/>
          <w:sz w:val="22"/>
          <w:szCs w:val="22"/>
        </w:rPr>
        <w:t>ая</w:t>
      </w:r>
      <w:r w:rsidR="00BA057A" w:rsidRPr="00701CFF">
        <w:rPr>
          <w:bCs/>
          <w:sz w:val="22"/>
          <w:szCs w:val="22"/>
        </w:rPr>
        <w:t xml:space="preserve"> карт</w:t>
      </w:r>
      <w:r w:rsidR="00BA057A">
        <w:rPr>
          <w:bCs/>
          <w:sz w:val="22"/>
          <w:szCs w:val="22"/>
        </w:rPr>
        <w:t xml:space="preserve">а открытого конкурса» </w:t>
      </w:r>
      <w:r w:rsidR="00BA057A" w:rsidRPr="00391C44">
        <w:rPr>
          <w:bCs/>
          <w:sz w:val="22"/>
          <w:szCs w:val="22"/>
        </w:rPr>
        <w:t>конкурсной документации</w:t>
      </w:r>
      <w:r w:rsidR="004E5488" w:rsidRPr="003E4D38">
        <w:rPr>
          <w:sz w:val="22"/>
          <w:szCs w:val="22"/>
        </w:rPr>
        <w:t xml:space="preserve">, </w:t>
      </w:r>
      <w:r w:rsidR="00BA057A">
        <w:rPr>
          <w:sz w:val="22"/>
          <w:szCs w:val="22"/>
        </w:rPr>
        <w:t>Единой</w:t>
      </w:r>
      <w:r w:rsidR="004E5488" w:rsidRPr="003E4D38">
        <w:rPr>
          <w:sz w:val="22"/>
          <w:szCs w:val="22"/>
        </w:rPr>
        <w:t xml:space="preserve"> комиссией вскрываются конверты </w:t>
      </w:r>
      <w:bookmarkEnd w:id="20"/>
      <w:r w:rsidR="004E5488" w:rsidRPr="003E4D38">
        <w:rPr>
          <w:sz w:val="22"/>
          <w:szCs w:val="22"/>
        </w:rPr>
        <w:t xml:space="preserve">с заявками, поданными на участие в настоящем конкурсе. </w:t>
      </w:r>
    </w:p>
    <w:p w:rsidR="004E5488" w:rsidRPr="003E4D38" w:rsidRDefault="00214161" w:rsidP="0067433A">
      <w:pPr>
        <w:widowControl w:val="0"/>
        <w:tabs>
          <w:tab w:val="num" w:pos="900"/>
          <w:tab w:val="num" w:pos="1260"/>
        </w:tabs>
        <w:adjustRightInd w:val="0"/>
        <w:ind w:firstLine="709"/>
        <w:jc w:val="both"/>
        <w:textAlignment w:val="baseline"/>
        <w:rPr>
          <w:sz w:val="22"/>
          <w:szCs w:val="22"/>
        </w:rPr>
      </w:pPr>
      <w:r>
        <w:rPr>
          <w:sz w:val="22"/>
          <w:szCs w:val="22"/>
        </w:rPr>
        <w:t>21</w:t>
      </w:r>
      <w:r w:rsidR="004E5488" w:rsidRPr="003E4D38">
        <w:rPr>
          <w:sz w:val="22"/>
          <w:szCs w:val="22"/>
        </w:rPr>
        <w:t>.2.</w:t>
      </w:r>
      <w:r w:rsidR="004E5488" w:rsidRPr="003E4D38">
        <w:rPr>
          <w:sz w:val="22"/>
          <w:szCs w:val="22"/>
        </w:rPr>
        <w:tab/>
        <w:t>В день вскрытия конвертов, непосредств</w:t>
      </w:r>
      <w:r w:rsidR="0099738A" w:rsidRPr="003E4D38">
        <w:rPr>
          <w:sz w:val="22"/>
          <w:szCs w:val="22"/>
        </w:rPr>
        <w:t xml:space="preserve">енно перед вскрытием конвертов </w:t>
      </w:r>
      <w:r w:rsidR="009E74BC" w:rsidRPr="003E4D38">
        <w:rPr>
          <w:sz w:val="22"/>
          <w:szCs w:val="22"/>
        </w:rPr>
        <w:t xml:space="preserve">Единая Комиссия по осуществлению закупок товаров, работ, услуг для обеспечения нужд МУП «Водоканал» (далее - </w:t>
      </w:r>
      <w:r w:rsidR="004E5488" w:rsidRPr="003E4D38">
        <w:rPr>
          <w:sz w:val="22"/>
          <w:szCs w:val="22"/>
        </w:rPr>
        <w:t>комиссия</w:t>
      </w:r>
      <w:r w:rsidR="009E74BC" w:rsidRPr="003E4D38">
        <w:rPr>
          <w:sz w:val="22"/>
          <w:szCs w:val="22"/>
        </w:rPr>
        <w:t>)</w:t>
      </w:r>
      <w:r w:rsidR="004E5488" w:rsidRPr="003E4D38">
        <w:rPr>
          <w:sz w:val="22"/>
          <w:szCs w:val="22"/>
        </w:rPr>
        <w:t xml:space="preserve"> обязана объявить присутствующим Участникам закупки о возможности подать заявки, изменить или отозвать поданные заявки до вскрытия конвертов. Указанное объявление должно быть сделано до вскрытия первого конверта с заявкой.</w:t>
      </w:r>
    </w:p>
    <w:p w:rsidR="004E5488" w:rsidRPr="003E4D38" w:rsidRDefault="00214161" w:rsidP="0067433A">
      <w:pPr>
        <w:widowControl w:val="0"/>
        <w:tabs>
          <w:tab w:val="num" w:pos="900"/>
          <w:tab w:val="num" w:pos="1260"/>
        </w:tabs>
        <w:adjustRightInd w:val="0"/>
        <w:ind w:firstLine="709"/>
        <w:jc w:val="both"/>
        <w:textAlignment w:val="baseline"/>
        <w:rPr>
          <w:sz w:val="22"/>
          <w:szCs w:val="22"/>
        </w:rPr>
      </w:pPr>
      <w:r>
        <w:rPr>
          <w:sz w:val="22"/>
          <w:szCs w:val="22"/>
        </w:rPr>
        <w:t>21</w:t>
      </w:r>
      <w:r w:rsidR="004E5488" w:rsidRPr="003E4D38">
        <w:rPr>
          <w:sz w:val="22"/>
          <w:szCs w:val="22"/>
        </w:rPr>
        <w:t>.3.</w:t>
      </w:r>
      <w:r w:rsidR="004E5488" w:rsidRPr="003E4D38">
        <w:rPr>
          <w:sz w:val="22"/>
          <w:szCs w:val="22"/>
        </w:rPr>
        <w:tab/>
      </w:r>
      <w:r w:rsidR="001B39C0">
        <w:rPr>
          <w:sz w:val="22"/>
          <w:szCs w:val="22"/>
        </w:rPr>
        <w:t>К</w:t>
      </w:r>
      <w:r w:rsidR="004E5488" w:rsidRPr="003E4D38">
        <w:rPr>
          <w:sz w:val="22"/>
          <w:szCs w:val="22"/>
        </w:rPr>
        <w:t>омиссией вскрываются конверты, которые поступили Заказчику до момента вскрытия конвертов.</w:t>
      </w:r>
    </w:p>
    <w:p w:rsidR="004E5488" w:rsidRPr="003E4D38" w:rsidRDefault="00214161" w:rsidP="0067433A">
      <w:pPr>
        <w:widowControl w:val="0"/>
        <w:tabs>
          <w:tab w:val="num" w:pos="900"/>
          <w:tab w:val="num" w:pos="1260"/>
        </w:tabs>
        <w:adjustRightInd w:val="0"/>
        <w:ind w:firstLine="709"/>
        <w:jc w:val="both"/>
        <w:textAlignment w:val="baseline"/>
        <w:rPr>
          <w:sz w:val="22"/>
          <w:szCs w:val="22"/>
        </w:rPr>
      </w:pPr>
      <w:r>
        <w:rPr>
          <w:sz w:val="22"/>
          <w:szCs w:val="22"/>
        </w:rPr>
        <w:t>21</w:t>
      </w:r>
      <w:r w:rsidR="004E5488" w:rsidRPr="003E4D38">
        <w:rPr>
          <w:sz w:val="22"/>
          <w:szCs w:val="22"/>
        </w:rPr>
        <w:t>.4.</w:t>
      </w:r>
      <w:r w:rsidR="004E5488" w:rsidRPr="003E4D38">
        <w:rPr>
          <w:sz w:val="22"/>
          <w:szCs w:val="22"/>
        </w:rPr>
        <w:tab/>
        <w:t>Наименование (для юридического лица), фамилия, имя, отчество (для физического лица) и почтовый адрес каждого Участника закупки, конверт с заявкой на участие в конкурсе которого вскрывается, наличие сведений и документов, предусмотренных конкурсной документацией, условия исполнения договора, указанные в такой заявке и являющиеся критерием оценки заявок на участие в конкурсе, объявляются при вскрытии конвертов и открытии доступа и заносятся в протокол вскрытия конвертов.</w:t>
      </w:r>
    </w:p>
    <w:p w:rsidR="004E5488" w:rsidRPr="003E4D38" w:rsidRDefault="004E5488" w:rsidP="004E5488">
      <w:pPr>
        <w:tabs>
          <w:tab w:val="num" w:pos="900"/>
        </w:tabs>
        <w:autoSpaceDE w:val="0"/>
        <w:autoSpaceDN w:val="0"/>
        <w:adjustRightInd w:val="0"/>
        <w:ind w:firstLine="540"/>
        <w:jc w:val="both"/>
        <w:rPr>
          <w:sz w:val="22"/>
          <w:szCs w:val="22"/>
        </w:rPr>
      </w:pPr>
      <w:r w:rsidRPr="003E4D38">
        <w:rPr>
          <w:sz w:val="22"/>
          <w:szCs w:val="22"/>
        </w:rPr>
        <w:t xml:space="preserve">В случае установления факта подачи одним участником закупки двух и более заявок на участие в конкурсе при условии, что поданные ранее заявки таким участником не отозваны, все заявки на участие в конкурсе такого участника закупки, поданные в отношении данного конкурса, не рассматриваются и возвращаются такому участнику. </w:t>
      </w:r>
    </w:p>
    <w:p w:rsidR="004E5488" w:rsidRPr="003E4D38" w:rsidRDefault="00214161" w:rsidP="004E5488">
      <w:pPr>
        <w:widowControl w:val="0"/>
        <w:tabs>
          <w:tab w:val="num" w:pos="900"/>
          <w:tab w:val="num" w:pos="1260"/>
        </w:tabs>
        <w:adjustRightInd w:val="0"/>
        <w:ind w:firstLine="540"/>
        <w:jc w:val="both"/>
        <w:textAlignment w:val="baseline"/>
        <w:rPr>
          <w:sz w:val="22"/>
          <w:szCs w:val="22"/>
        </w:rPr>
      </w:pPr>
      <w:r>
        <w:rPr>
          <w:sz w:val="22"/>
          <w:szCs w:val="22"/>
        </w:rPr>
        <w:t>21</w:t>
      </w:r>
      <w:r w:rsidR="004E5488" w:rsidRPr="003E4D38">
        <w:rPr>
          <w:sz w:val="22"/>
          <w:szCs w:val="22"/>
        </w:rPr>
        <w:t>.5.</w:t>
      </w:r>
      <w:r w:rsidR="004E5488" w:rsidRPr="003E4D38">
        <w:rPr>
          <w:sz w:val="22"/>
          <w:szCs w:val="22"/>
        </w:rPr>
        <w:tab/>
      </w:r>
      <w:r w:rsidR="001B39C0">
        <w:rPr>
          <w:sz w:val="22"/>
          <w:szCs w:val="22"/>
        </w:rPr>
        <w:t>К</w:t>
      </w:r>
      <w:r w:rsidR="004E5488" w:rsidRPr="003E4D38">
        <w:rPr>
          <w:sz w:val="22"/>
          <w:szCs w:val="22"/>
        </w:rPr>
        <w:t xml:space="preserve">омиссия правомочна осуществлять вскрытие конвертов, которые поступили Заказчику, в том случае, если на заседании комиссии присутствует не менее чем пятьдесят процентов общего числа ее членов (кворум). В случае если на заседании комиссии присутствует менее чем пятьдесят процентов общего числа ее членов, заседание комиссии должно быть отложено до того момента, когда на заседании будет присутствовать необходимое количество членов </w:t>
      </w:r>
      <w:r w:rsidR="001B39C0">
        <w:rPr>
          <w:sz w:val="22"/>
          <w:szCs w:val="22"/>
        </w:rPr>
        <w:t>Единой</w:t>
      </w:r>
      <w:r w:rsidR="004E5488" w:rsidRPr="003E4D38">
        <w:rPr>
          <w:sz w:val="22"/>
          <w:szCs w:val="22"/>
        </w:rPr>
        <w:t xml:space="preserve"> комиссии.</w:t>
      </w:r>
    </w:p>
    <w:p w:rsidR="001E266D" w:rsidRPr="003E4D38" w:rsidRDefault="00214161" w:rsidP="004E5488">
      <w:pPr>
        <w:widowControl w:val="0"/>
        <w:tabs>
          <w:tab w:val="num" w:pos="900"/>
          <w:tab w:val="num" w:pos="1260"/>
        </w:tabs>
        <w:adjustRightInd w:val="0"/>
        <w:ind w:firstLine="540"/>
        <w:jc w:val="both"/>
        <w:textAlignment w:val="baseline"/>
        <w:rPr>
          <w:sz w:val="22"/>
          <w:szCs w:val="22"/>
        </w:rPr>
      </w:pPr>
      <w:r>
        <w:rPr>
          <w:sz w:val="22"/>
          <w:szCs w:val="22"/>
        </w:rPr>
        <w:t>21</w:t>
      </w:r>
      <w:r w:rsidR="004E5488" w:rsidRPr="003E4D38">
        <w:rPr>
          <w:sz w:val="22"/>
          <w:szCs w:val="22"/>
        </w:rPr>
        <w:t>.6.</w:t>
      </w:r>
      <w:r w:rsidR="004E5488" w:rsidRPr="003E4D38">
        <w:rPr>
          <w:sz w:val="22"/>
          <w:szCs w:val="22"/>
        </w:rPr>
        <w:tab/>
        <w:t xml:space="preserve">Участники закупки, подавшие заявки на участие в </w:t>
      </w:r>
      <w:r w:rsidR="00E01214">
        <w:rPr>
          <w:sz w:val="22"/>
          <w:szCs w:val="22"/>
        </w:rPr>
        <w:t xml:space="preserve">открытом </w:t>
      </w:r>
      <w:r w:rsidR="004E5488" w:rsidRPr="003E4D38">
        <w:rPr>
          <w:sz w:val="22"/>
          <w:szCs w:val="22"/>
        </w:rPr>
        <w:t xml:space="preserve">конкурсе, или их представители вправе присутствовать при вскрытии конвертов. </w:t>
      </w:r>
    </w:p>
    <w:p w:rsidR="001E266D" w:rsidRPr="003E4D38" w:rsidRDefault="001E266D" w:rsidP="004E5488">
      <w:pPr>
        <w:widowControl w:val="0"/>
        <w:tabs>
          <w:tab w:val="num" w:pos="900"/>
          <w:tab w:val="num" w:pos="1260"/>
        </w:tabs>
        <w:adjustRightInd w:val="0"/>
        <w:ind w:firstLine="540"/>
        <w:jc w:val="both"/>
        <w:textAlignment w:val="baseline"/>
        <w:rPr>
          <w:sz w:val="22"/>
          <w:szCs w:val="22"/>
        </w:rPr>
      </w:pPr>
      <w:r w:rsidRPr="003E4D38">
        <w:rPr>
          <w:sz w:val="22"/>
          <w:szCs w:val="22"/>
        </w:rPr>
        <w:t>В связи с тем, что в здании МУП "Водоканал" действует пропускной режим, для присутствия при вскрытии конвертов с заявками на участие в открытом конкурсе участник открытого конкурса должен иметь при себе документ удостоверяющий личность.</w:t>
      </w:r>
    </w:p>
    <w:p w:rsidR="004E5488" w:rsidRPr="003E4D38" w:rsidRDefault="004E5488" w:rsidP="004E5488">
      <w:pPr>
        <w:widowControl w:val="0"/>
        <w:tabs>
          <w:tab w:val="num" w:pos="900"/>
          <w:tab w:val="num" w:pos="1260"/>
        </w:tabs>
        <w:adjustRightInd w:val="0"/>
        <w:ind w:firstLine="540"/>
        <w:jc w:val="both"/>
        <w:textAlignment w:val="baseline"/>
        <w:rPr>
          <w:sz w:val="22"/>
          <w:szCs w:val="22"/>
        </w:rPr>
      </w:pPr>
      <w:r w:rsidRPr="003E4D38">
        <w:rPr>
          <w:sz w:val="22"/>
          <w:szCs w:val="22"/>
        </w:rPr>
        <w:t xml:space="preserve">Представители Участников закупки предоставляют документ, подтверждающий полномочия лица на осуществление действий от имени Участника закупки. В случае присутствия представителей Участников, не являющихся первыми лицами организации, должна быть представлена доверенность на представление интересов соответствующего Участника закупки по примерной форме прилагаемой в </w:t>
      </w:r>
      <w:r w:rsidRPr="00BA057A">
        <w:rPr>
          <w:sz w:val="22"/>
          <w:szCs w:val="22"/>
        </w:rPr>
        <w:t xml:space="preserve">Разделе </w:t>
      </w:r>
      <w:r w:rsidR="002318F5" w:rsidRPr="00BA057A">
        <w:rPr>
          <w:sz w:val="22"/>
          <w:szCs w:val="22"/>
          <w:lang w:val="en-US"/>
        </w:rPr>
        <w:t>VII</w:t>
      </w:r>
      <w:r w:rsidRPr="00BA057A">
        <w:rPr>
          <w:sz w:val="22"/>
          <w:szCs w:val="22"/>
        </w:rPr>
        <w:t xml:space="preserve"> </w:t>
      </w:r>
      <w:r w:rsidR="001B39C0" w:rsidRPr="00BA057A">
        <w:rPr>
          <w:sz w:val="22"/>
          <w:szCs w:val="22"/>
        </w:rPr>
        <w:t xml:space="preserve">«Образцы форм и документов для заполнения участниками закупки» </w:t>
      </w:r>
      <w:r w:rsidRPr="00BA057A">
        <w:rPr>
          <w:sz w:val="22"/>
          <w:szCs w:val="22"/>
        </w:rPr>
        <w:t>настоящей конкурсной документации.</w:t>
      </w:r>
    </w:p>
    <w:p w:rsidR="004E5488" w:rsidRPr="003E4D38" w:rsidRDefault="00214161" w:rsidP="004E5488">
      <w:pPr>
        <w:widowControl w:val="0"/>
        <w:tabs>
          <w:tab w:val="num" w:pos="900"/>
          <w:tab w:val="num" w:pos="1260"/>
        </w:tabs>
        <w:adjustRightInd w:val="0"/>
        <w:ind w:firstLine="540"/>
        <w:jc w:val="both"/>
        <w:textAlignment w:val="baseline"/>
        <w:rPr>
          <w:sz w:val="22"/>
          <w:szCs w:val="22"/>
        </w:rPr>
      </w:pPr>
      <w:r>
        <w:rPr>
          <w:sz w:val="22"/>
          <w:szCs w:val="22"/>
        </w:rPr>
        <w:t>21</w:t>
      </w:r>
      <w:r w:rsidR="004E5488" w:rsidRPr="003E4D38">
        <w:rPr>
          <w:sz w:val="22"/>
          <w:szCs w:val="22"/>
        </w:rPr>
        <w:t>.7.</w:t>
      </w:r>
      <w:r w:rsidR="004E5488" w:rsidRPr="003E4D38">
        <w:rPr>
          <w:sz w:val="22"/>
          <w:szCs w:val="22"/>
        </w:rPr>
        <w:tab/>
        <w:t xml:space="preserve">Все присутствующие при вскрытии конвертов лица регистрируются в Журнале регистрации представителей Участников закупки. </w:t>
      </w:r>
    </w:p>
    <w:p w:rsidR="004E5488" w:rsidRPr="003E4D38" w:rsidRDefault="00214161" w:rsidP="004E5488">
      <w:pPr>
        <w:widowControl w:val="0"/>
        <w:tabs>
          <w:tab w:val="num" w:pos="900"/>
          <w:tab w:val="num" w:pos="1260"/>
        </w:tabs>
        <w:adjustRightInd w:val="0"/>
        <w:ind w:firstLine="540"/>
        <w:jc w:val="both"/>
        <w:textAlignment w:val="baseline"/>
        <w:rPr>
          <w:sz w:val="22"/>
          <w:szCs w:val="22"/>
        </w:rPr>
      </w:pPr>
      <w:r>
        <w:rPr>
          <w:sz w:val="22"/>
          <w:szCs w:val="22"/>
        </w:rPr>
        <w:t>21</w:t>
      </w:r>
      <w:r w:rsidR="004E5488" w:rsidRPr="003E4D38">
        <w:rPr>
          <w:sz w:val="22"/>
          <w:szCs w:val="22"/>
        </w:rPr>
        <w:t>.8.</w:t>
      </w:r>
      <w:r w:rsidR="004E5488" w:rsidRPr="003E4D38">
        <w:rPr>
          <w:sz w:val="22"/>
          <w:szCs w:val="22"/>
        </w:rPr>
        <w:tab/>
        <w:t xml:space="preserve">Протокол вскрытия конвертов ведется </w:t>
      </w:r>
      <w:r w:rsidR="00E01214">
        <w:rPr>
          <w:sz w:val="22"/>
          <w:szCs w:val="22"/>
        </w:rPr>
        <w:t>Единой комиссией</w:t>
      </w:r>
      <w:r w:rsidR="004E5488" w:rsidRPr="003E4D38">
        <w:rPr>
          <w:sz w:val="22"/>
          <w:szCs w:val="22"/>
        </w:rPr>
        <w:t xml:space="preserve"> и подписывается всеми членами </w:t>
      </w:r>
      <w:r w:rsidR="001B39C0">
        <w:rPr>
          <w:sz w:val="22"/>
          <w:szCs w:val="22"/>
        </w:rPr>
        <w:t xml:space="preserve">Единой </w:t>
      </w:r>
      <w:r w:rsidR="004E5488" w:rsidRPr="003E4D38">
        <w:rPr>
          <w:sz w:val="22"/>
          <w:szCs w:val="22"/>
        </w:rPr>
        <w:t>комиссии непосредственно после вскрытия конвертов. Указанный протокол размещается Заказчиком в единой информационной системе в течение рабочего дня, следующего после дня подписания такого протокола.</w:t>
      </w:r>
      <w:bookmarkStart w:id="21" w:name="_Ref119430397"/>
    </w:p>
    <w:p w:rsidR="004E5488" w:rsidRPr="003E4D38" w:rsidRDefault="00214161" w:rsidP="004E5488">
      <w:pPr>
        <w:widowControl w:val="0"/>
        <w:tabs>
          <w:tab w:val="num" w:pos="900"/>
          <w:tab w:val="num" w:pos="1260"/>
        </w:tabs>
        <w:adjustRightInd w:val="0"/>
        <w:ind w:firstLine="540"/>
        <w:jc w:val="both"/>
        <w:textAlignment w:val="baseline"/>
        <w:rPr>
          <w:sz w:val="22"/>
          <w:szCs w:val="22"/>
        </w:rPr>
      </w:pPr>
      <w:r>
        <w:rPr>
          <w:sz w:val="22"/>
          <w:szCs w:val="22"/>
        </w:rPr>
        <w:t>21</w:t>
      </w:r>
      <w:r w:rsidR="004E5488" w:rsidRPr="003E4D38">
        <w:rPr>
          <w:sz w:val="22"/>
          <w:szCs w:val="22"/>
        </w:rPr>
        <w:t>.9.</w:t>
      </w:r>
      <w:r w:rsidR="004E5488" w:rsidRPr="003E4D38">
        <w:rPr>
          <w:sz w:val="22"/>
          <w:szCs w:val="22"/>
        </w:rPr>
        <w:tab/>
        <w:t xml:space="preserve">Заказчик осуществляет вскрытие конвертов. Любой Участник закупки, присутствующий при вскрытии конвертов, вправе осуществлять аудио- и видеозапись процедуры вскрытия. При этом такой Участник должен до начала процедуры вскрытия конвертов известить </w:t>
      </w:r>
      <w:r w:rsidR="001B39C0">
        <w:rPr>
          <w:sz w:val="22"/>
          <w:szCs w:val="22"/>
        </w:rPr>
        <w:t>К</w:t>
      </w:r>
      <w:r w:rsidR="004E5488" w:rsidRPr="003E4D38">
        <w:rPr>
          <w:sz w:val="22"/>
          <w:szCs w:val="22"/>
        </w:rPr>
        <w:t>омиссию о своем намерении осуществлять аудио- или видеозапись процедуры в установленном порядке.</w:t>
      </w:r>
    </w:p>
    <w:p w:rsidR="004E5488" w:rsidRPr="003E4D38" w:rsidRDefault="00214161" w:rsidP="004E5488">
      <w:pPr>
        <w:autoSpaceDE w:val="0"/>
        <w:autoSpaceDN w:val="0"/>
        <w:adjustRightInd w:val="0"/>
        <w:ind w:firstLine="567"/>
        <w:jc w:val="both"/>
        <w:rPr>
          <w:sz w:val="22"/>
          <w:szCs w:val="22"/>
        </w:rPr>
      </w:pPr>
      <w:r>
        <w:rPr>
          <w:sz w:val="22"/>
          <w:szCs w:val="22"/>
        </w:rPr>
        <w:t>21</w:t>
      </w:r>
      <w:r w:rsidR="004E5488" w:rsidRPr="003E4D38">
        <w:rPr>
          <w:sz w:val="22"/>
          <w:szCs w:val="22"/>
        </w:rPr>
        <w:t>.10.</w:t>
      </w:r>
      <w:r w:rsidR="004E5488" w:rsidRPr="003E4D38">
        <w:rPr>
          <w:sz w:val="22"/>
          <w:szCs w:val="22"/>
        </w:rPr>
        <w:tab/>
        <w:t xml:space="preserve">В случае если по окончании срока подачи заявок на участие в конкурсе подана только одна заявка на участие в </w:t>
      </w:r>
      <w:r w:rsidR="001B39C0">
        <w:rPr>
          <w:sz w:val="22"/>
          <w:szCs w:val="22"/>
        </w:rPr>
        <w:t xml:space="preserve">открытом </w:t>
      </w:r>
      <w:r w:rsidR="004E5488" w:rsidRPr="003E4D38">
        <w:rPr>
          <w:sz w:val="22"/>
          <w:szCs w:val="22"/>
        </w:rPr>
        <w:t xml:space="preserve">конкурсе или не подана ни одна заявка на участие в </w:t>
      </w:r>
      <w:r w:rsidR="001B39C0">
        <w:rPr>
          <w:sz w:val="22"/>
          <w:szCs w:val="22"/>
        </w:rPr>
        <w:t xml:space="preserve">открытом </w:t>
      </w:r>
      <w:r w:rsidR="004E5488" w:rsidRPr="003E4D38">
        <w:rPr>
          <w:sz w:val="22"/>
          <w:szCs w:val="22"/>
        </w:rPr>
        <w:t xml:space="preserve">конкурсе, </w:t>
      </w:r>
      <w:r w:rsidR="001B39C0">
        <w:rPr>
          <w:sz w:val="22"/>
          <w:szCs w:val="22"/>
        </w:rPr>
        <w:t xml:space="preserve">открытый </w:t>
      </w:r>
      <w:r w:rsidR="004E5488" w:rsidRPr="003E4D38">
        <w:rPr>
          <w:sz w:val="22"/>
          <w:szCs w:val="22"/>
        </w:rPr>
        <w:t>конкурс признается несостоявшимся.</w:t>
      </w:r>
      <w:bookmarkEnd w:id="21"/>
      <w:r w:rsidR="004E5488" w:rsidRPr="003E4D38">
        <w:rPr>
          <w:sz w:val="22"/>
          <w:szCs w:val="22"/>
        </w:rPr>
        <w:t xml:space="preserve"> Информация о признании </w:t>
      </w:r>
      <w:r w:rsidR="001B39C0">
        <w:rPr>
          <w:sz w:val="22"/>
          <w:szCs w:val="22"/>
        </w:rPr>
        <w:t xml:space="preserve">открытого </w:t>
      </w:r>
      <w:r w:rsidR="004E5488" w:rsidRPr="003E4D38">
        <w:rPr>
          <w:sz w:val="22"/>
          <w:szCs w:val="22"/>
        </w:rPr>
        <w:t>конкурса несостоявшимся заносится в протокол, указанный в п</w:t>
      </w:r>
      <w:r w:rsidR="001B39C0">
        <w:rPr>
          <w:sz w:val="22"/>
          <w:szCs w:val="22"/>
        </w:rPr>
        <w:t>п</w:t>
      </w:r>
      <w:r w:rsidR="004E5488" w:rsidRPr="003E4D38">
        <w:rPr>
          <w:sz w:val="22"/>
          <w:szCs w:val="22"/>
        </w:rPr>
        <w:t xml:space="preserve">. </w:t>
      </w:r>
      <w:r w:rsidRPr="00214161">
        <w:rPr>
          <w:sz w:val="22"/>
          <w:szCs w:val="22"/>
        </w:rPr>
        <w:t>21</w:t>
      </w:r>
      <w:r w:rsidR="008407E8" w:rsidRPr="00214161">
        <w:rPr>
          <w:sz w:val="22"/>
          <w:szCs w:val="22"/>
        </w:rPr>
        <w:t>.8.</w:t>
      </w:r>
      <w:r w:rsidR="004E5488" w:rsidRPr="003E4D38">
        <w:rPr>
          <w:sz w:val="22"/>
          <w:szCs w:val="22"/>
        </w:rPr>
        <w:t xml:space="preserve"> настоящего </w:t>
      </w:r>
      <w:r w:rsidR="004E7E76">
        <w:rPr>
          <w:sz w:val="22"/>
          <w:szCs w:val="22"/>
        </w:rPr>
        <w:t>раздела</w:t>
      </w:r>
      <w:r w:rsidR="004E5488" w:rsidRPr="003E4D38">
        <w:rPr>
          <w:sz w:val="22"/>
          <w:szCs w:val="22"/>
        </w:rPr>
        <w:t xml:space="preserve"> конкурсной документации. Конверт с поданной заявкой вскрывается, и указанная заявка рассматривается и оценивается в порядке, установленном </w:t>
      </w:r>
      <w:r w:rsidR="008407E8" w:rsidRPr="003E4D38">
        <w:rPr>
          <w:sz w:val="22"/>
          <w:szCs w:val="22"/>
        </w:rPr>
        <w:t xml:space="preserve">п. </w:t>
      </w:r>
      <w:r>
        <w:rPr>
          <w:sz w:val="22"/>
          <w:szCs w:val="22"/>
        </w:rPr>
        <w:t>22</w:t>
      </w:r>
      <w:r w:rsidR="004E5488" w:rsidRPr="003E4D38">
        <w:rPr>
          <w:sz w:val="22"/>
          <w:szCs w:val="22"/>
        </w:rPr>
        <w:t xml:space="preserve"> конкурсной документации.</w:t>
      </w:r>
    </w:p>
    <w:p w:rsidR="004E5488" w:rsidRPr="003E4D38" w:rsidRDefault="004E5488" w:rsidP="004E5488">
      <w:pPr>
        <w:autoSpaceDE w:val="0"/>
        <w:autoSpaceDN w:val="0"/>
        <w:adjustRightInd w:val="0"/>
        <w:ind w:firstLine="567"/>
        <w:jc w:val="both"/>
        <w:rPr>
          <w:sz w:val="22"/>
          <w:szCs w:val="22"/>
        </w:rPr>
      </w:pPr>
    </w:p>
    <w:p w:rsidR="004E5488" w:rsidRPr="003E4D38" w:rsidRDefault="00214161" w:rsidP="009B4E47">
      <w:pPr>
        <w:keepNext/>
        <w:keepLines/>
        <w:widowControl w:val="0"/>
        <w:suppressLineNumbers/>
        <w:tabs>
          <w:tab w:val="num" w:pos="576"/>
          <w:tab w:val="num" w:pos="900"/>
        </w:tabs>
        <w:suppressAutoHyphens/>
        <w:spacing w:after="60"/>
        <w:ind w:firstLine="540"/>
        <w:jc w:val="center"/>
        <w:rPr>
          <w:b/>
          <w:sz w:val="22"/>
          <w:szCs w:val="22"/>
        </w:rPr>
      </w:pPr>
      <w:r>
        <w:rPr>
          <w:b/>
          <w:caps/>
          <w:sz w:val="22"/>
          <w:szCs w:val="22"/>
        </w:rPr>
        <w:lastRenderedPageBreak/>
        <w:t>22</w:t>
      </w:r>
      <w:r w:rsidR="004E5488" w:rsidRPr="003E4D38">
        <w:rPr>
          <w:b/>
          <w:caps/>
          <w:sz w:val="22"/>
          <w:szCs w:val="22"/>
        </w:rPr>
        <w:t xml:space="preserve">. </w:t>
      </w:r>
      <w:r w:rsidR="004E5488" w:rsidRPr="003E4D38">
        <w:rPr>
          <w:b/>
          <w:sz w:val="22"/>
          <w:szCs w:val="22"/>
        </w:rPr>
        <w:t>Порядок рассмотрени</w:t>
      </w:r>
      <w:r w:rsidR="0086036F">
        <w:rPr>
          <w:b/>
          <w:sz w:val="22"/>
          <w:szCs w:val="22"/>
        </w:rPr>
        <w:t>я</w:t>
      </w:r>
      <w:r w:rsidR="004E5488" w:rsidRPr="003E4D38">
        <w:rPr>
          <w:b/>
          <w:sz w:val="22"/>
          <w:szCs w:val="22"/>
        </w:rPr>
        <w:t xml:space="preserve"> и оценки заявок на участие в</w:t>
      </w:r>
      <w:r w:rsidR="004E7E76">
        <w:rPr>
          <w:b/>
          <w:sz w:val="22"/>
          <w:szCs w:val="22"/>
        </w:rPr>
        <w:t xml:space="preserve"> открытом </w:t>
      </w:r>
      <w:r w:rsidR="004E5488" w:rsidRPr="003E4D38">
        <w:rPr>
          <w:b/>
          <w:sz w:val="22"/>
          <w:szCs w:val="22"/>
        </w:rPr>
        <w:t>конкурсе</w:t>
      </w:r>
    </w:p>
    <w:p w:rsidR="004E5488" w:rsidRPr="003E4D38" w:rsidRDefault="00214161" w:rsidP="004E5488">
      <w:pPr>
        <w:widowControl w:val="0"/>
        <w:tabs>
          <w:tab w:val="num" w:pos="900"/>
        </w:tabs>
        <w:adjustRightInd w:val="0"/>
        <w:ind w:firstLine="540"/>
        <w:jc w:val="both"/>
        <w:textAlignment w:val="baseline"/>
        <w:rPr>
          <w:sz w:val="22"/>
          <w:szCs w:val="22"/>
        </w:rPr>
      </w:pPr>
      <w:r>
        <w:rPr>
          <w:sz w:val="22"/>
          <w:szCs w:val="22"/>
        </w:rPr>
        <w:t>22</w:t>
      </w:r>
      <w:r w:rsidR="004E5488" w:rsidRPr="003E4D38">
        <w:rPr>
          <w:sz w:val="22"/>
          <w:szCs w:val="22"/>
        </w:rPr>
        <w:t xml:space="preserve">.1. Срок рассмотрения и оценки заявок на участие в </w:t>
      </w:r>
      <w:r w:rsidR="004E7E76">
        <w:rPr>
          <w:sz w:val="22"/>
          <w:szCs w:val="22"/>
        </w:rPr>
        <w:t>открытом</w:t>
      </w:r>
      <w:r w:rsidR="004E7E76" w:rsidRPr="003E4D38">
        <w:rPr>
          <w:sz w:val="22"/>
          <w:szCs w:val="22"/>
        </w:rPr>
        <w:t xml:space="preserve"> </w:t>
      </w:r>
      <w:r w:rsidR="004E5488" w:rsidRPr="003E4D38">
        <w:rPr>
          <w:sz w:val="22"/>
          <w:szCs w:val="22"/>
        </w:rPr>
        <w:t xml:space="preserve">конкурсе не может превышать двадцать дней с момента вскрытия конвертов с такими заявками. Заказчик вправе продлить срок рассмотрения и оценки заявок на участие в </w:t>
      </w:r>
      <w:r w:rsidR="004E7E76">
        <w:rPr>
          <w:sz w:val="22"/>
          <w:szCs w:val="22"/>
        </w:rPr>
        <w:t>открытом</w:t>
      </w:r>
      <w:r w:rsidR="004E7E76" w:rsidRPr="003E4D38">
        <w:rPr>
          <w:sz w:val="22"/>
          <w:szCs w:val="22"/>
        </w:rPr>
        <w:t xml:space="preserve"> </w:t>
      </w:r>
      <w:r w:rsidR="004E5488" w:rsidRPr="003E4D38">
        <w:rPr>
          <w:sz w:val="22"/>
          <w:szCs w:val="22"/>
        </w:rPr>
        <w:t xml:space="preserve">конкурсе на поставку товара, выполнение работы либо оказание услуги в сфере науки, культуры или искусства, но не более чем на десять рабочих дней. При этом в течение одного рабочего дня с момента принятия решения о продлении срока рассмотрения и оценки таких заявок заказчик направляет соответствующее уведомление всем участникам </w:t>
      </w:r>
      <w:r w:rsidR="004E7E76">
        <w:rPr>
          <w:sz w:val="22"/>
          <w:szCs w:val="22"/>
        </w:rPr>
        <w:t>открытом</w:t>
      </w:r>
      <w:r w:rsidR="004E7E76" w:rsidRPr="003E4D38">
        <w:rPr>
          <w:sz w:val="22"/>
          <w:szCs w:val="22"/>
        </w:rPr>
        <w:t xml:space="preserve"> </w:t>
      </w:r>
      <w:r w:rsidR="004E5488" w:rsidRPr="003E4D38">
        <w:rPr>
          <w:sz w:val="22"/>
          <w:szCs w:val="22"/>
        </w:rPr>
        <w:t xml:space="preserve">конкурса, подавшим заявки на участие в </w:t>
      </w:r>
      <w:r w:rsidR="004E7E76">
        <w:rPr>
          <w:sz w:val="22"/>
          <w:szCs w:val="22"/>
        </w:rPr>
        <w:t>открытом</w:t>
      </w:r>
      <w:r w:rsidR="004E7E76" w:rsidRPr="003E4D38">
        <w:rPr>
          <w:sz w:val="22"/>
          <w:szCs w:val="22"/>
        </w:rPr>
        <w:t xml:space="preserve"> </w:t>
      </w:r>
      <w:r w:rsidR="004E5488" w:rsidRPr="003E4D38">
        <w:rPr>
          <w:sz w:val="22"/>
          <w:szCs w:val="22"/>
        </w:rPr>
        <w:t>конкурсе, а также размещает указанное уведомление в единой информационной системе.</w:t>
      </w:r>
    </w:p>
    <w:p w:rsidR="004E5488" w:rsidRPr="003E4D38" w:rsidRDefault="00214161" w:rsidP="004E5488">
      <w:pPr>
        <w:widowControl w:val="0"/>
        <w:tabs>
          <w:tab w:val="num" w:pos="900"/>
        </w:tabs>
        <w:adjustRightInd w:val="0"/>
        <w:ind w:firstLine="540"/>
        <w:jc w:val="both"/>
        <w:textAlignment w:val="baseline"/>
        <w:rPr>
          <w:sz w:val="22"/>
          <w:szCs w:val="22"/>
        </w:rPr>
      </w:pPr>
      <w:r>
        <w:rPr>
          <w:sz w:val="22"/>
          <w:szCs w:val="22"/>
        </w:rPr>
        <w:t>22</w:t>
      </w:r>
      <w:r w:rsidR="004E5488" w:rsidRPr="003E4D38">
        <w:rPr>
          <w:sz w:val="22"/>
          <w:szCs w:val="22"/>
        </w:rPr>
        <w:t xml:space="preserve">.2. Заявка на участие в </w:t>
      </w:r>
      <w:r w:rsidR="004E7E76">
        <w:rPr>
          <w:sz w:val="22"/>
          <w:szCs w:val="22"/>
        </w:rPr>
        <w:t xml:space="preserve">открытом </w:t>
      </w:r>
      <w:r w:rsidR="004E5488" w:rsidRPr="003E4D38">
        <w:rPr>
          <w:sz w:val="22"/>
          <w:szCs w:val="22"/>
        </w:rPr>
        <w:t xml:space="preserve">конкурсе признается надлежащей, если она соответствует требованиям извещения о проведении </w:t>
      </w:r>
      <w:r w:rsidR="004E7E76">
        <w:rPr>
          <w:sz w:val="22"/>
          <w:szCs w:val="22"/>
        </w:rPr>
        <w:t>открытом</w:t>
      </w:r>
      <w:r w:rsidR="004E7E76" w:rsidRPr="003E4D38">
        <w:rPr>
          <w:sz w:val="22"/>
          <w:szCs w:val="22"/>
        </w:rPr>
        <w:t xml:space="preserve"> </w:t>
      </w:r>
      <w:r w:rsidR="004E5488" w:rsidRPr="003E4D38">
        <w:rPr>
          <w:sz w:val="22"/>
          <w:szCs w:val="22"/>
        </w:rPr>
        <w:t>конкурса и конкурсной документации, а участник закупки, подавший такую заявку, соответствует требованиям, которые предъявляются к участнику закупки и указаны в конкурсной документации.</w:t>
      </w:r>
    </w:p>
    <w:p w:rsidR="004E5488" w:rsidRPr="003E4D38" w:rsidRDefault="00214161" w:rsidP="004E5488">
      <w:pPr>
        <w:widowControl w:val="0"/>
        <w:tabs>
          <w:tab w:val="num" w:pos="900"/>
        </w:tabs>
        <w:adjustRightInd w:val="0"/>
        <w:ind w:firstLine="540"/>
        <w:jc w:val="both"/>
        <w:textAlignment w:val="baseline"/>
        <w:rPr>
          <w:sz w:val="22"/>
          <w:szCs w:val="22"/>
        </w:rPr>
      </w:pPr>
      <w:r>
        <w:rPr>
          <w:sz w:val="22"/>
          <w:szCs w:val="22"/>
        </w:rPr>
        <w:t>22</w:t>
      </w:r>
      <w:r w:rsidR="004E5488" w:rsidRPr="003E4D38">
        <w:rPr>
          <w:sz w:val="22"/>
          <w:szCs w:val="22"/>
        </w:rPr>
        <w:t xml:space="preserve">.3. </w:t>
      </w:r>
      <w:r w:rsidR="004E7E76">
        <w:rPr>
          <w:sz w:val="22"/>
          <w:szCs w:val="22"/>
        </w:rPr>
        <w:t>Единая</w:t>
      </w:r>
      <w:r w:rsidR="004E5488" w:rsidRPr="003E4D38">
        <w:rPr>
          <w:sz w:val="22"/>
          <w:szCs w:val="22"/>
        </w:rPr>
        <w:t xml:space="preserve"> комиссия отклоняет заявку на участие в </w:t>
      </w:r>
      <w:r w:rsidR="004E7E76">
        <w:rPr>
          <w:sz w:val="22"/>
          <w:szCs w:val="22"/>
        </w:rPr>
        <w:t>открытом</w:t>
      </w:r>
      <w:r w:rsidR="004E7E76" w:rsidRPr="003E4D38">
        <w:rPr>
          <w:sz w:val="22"/>
          <w:szCs w:val="22"/>
        </w:rPr>
        <w:t xml:space="preserve"> </w:t>
      </w:r>
      <w:r w:rsidR="004E5488" w:rsidRPr="003E4D38">
        <w:rPr>
          <w:sz w:val="22"/>
          <w:szCs w:val="22"/>
        </w:rPr>
        <w:t xml:space="preserve">конкурсе, если участник конкурса, подавший ее, не соответствует требованиям к участнику </w:t>
      </w:r>
      <w:r w:rsidR="004E7E76">
        <w:rPr>
          <w:sz w:val="22"/>
          <w:szCs w:val="22"/>
        </w:rPr>
        <w:t>открытого</w:t>
      </w:r>
      <w:r w:rsidR="004E7E76" w:rsidRPr="003E4D38">
        <w:rPr>
          <w:sz w:val="22"/>
          <w:szCs w:val="22"/>
        </w:rPr>
        <w:t xml:space="preserve"> </w:t>
      </w:r>
      <w:r w:rsidR="004E5488" w:rsidRPr="003E4D38">
        <w:rPr>
          <w:sz w:val="22"/>
          <w:szCs w:val="22"/>
        </w:rPr>
        <w:t xml:space="preserve">конкурса, указанным в п. </w:t>
      </w:r>
      <w:r w:rsidR="004E5488" w:rsidRPr="00BA057A">
        <w:rPr>
          <w:sz w:val="22"/>
          <w:szCs w:val="22"/>
        </w:rPr>
        <w:t xml:space="preserve">14 </w:t>
      </w:r>
      <w:r w:rsidR="00BA057A">
        <w:rPr>
          <w:bCs/>
          <w:sz w:val="22"/>
          <w:szCs w:val="22"/>
        </w:rPr>
        <w:t xml:space="preserve">Раздела </w:t>
      </w:r>
      <w:r w:rsidR="00BA057A">
        <w:rPr>
          <w:bCs/>
          <w:sz w:val="22"/>
          <w:szCs w:val="22"/>
          <w:lang w:val="en-US"/>
        </w:rPr>
        <w:t>II</w:t>
      </w:r>
      <w:r w:rsidR="00BA057A" w:rsidRPr="00701CFF">
        <w:rPr>
          <w:bCs/>
          <w:sz w:val="22"/>
          <w:szCs w:val="22"/>
        </w:rPr>
        <w:t xml:space="preserve"> </w:t>
      </w:r>
      <w:r w:rsidR="00BA057A">
        <w:rPr>
          <w:bCs/>
          <w:sz w:val="22"/>
          <w:szCs w:val="22"/>
        </w:rPr>
        <w:t>«</w:t>
      </w:r>
      <w:r w:rsidR="00BA057A" w:rsidRPr="00701CFF">
        <w:rPr>
          <w:bCs/>
          <w:sz w:val="22"/>
          <w:szCs w:val="22"/>
        </w:rPr>
        <w:t>Информационн</w:t>
      </w:r>
      <w:r w:rsidR="00BA057A">
        <w:rPr>
          <w:bCs/>
          <w:sz w:val="22"/>
          <w:szCs w:val="22"/>
        </w:rPr>
        <w:t>ая</w:t>
      </w:r>
      <w:r w:rsidR="00BA057A" w:rsidRPr="00701CFF">
        <w:rPr>
          <w:bCs/>
          <w:sz w:val="22"/>
          <w:szCs w:val="22"/>
        </w:rPr>
        <w:t xml:space="preserve"> карт</w:t>
      </w:r>
      <w:r w:rsidR="00BA057A">
        <w:rPr>
          <w:bCs/>
          <w:sz w:val="22"/>
          <w:szCs w:val="22"/>
        </w:rPr>
        <w:t xml:space="preserve">а открытого конкурса» </w:t>
      </w:r>
      <w:r w:rsidR="00BA057A" w:rsidRPr="00391C44">
        <w:rPr>
          <w:bCs/>
          <w:sz w:val="22"/>
          <w:szCs w:val="22"/>
        </w:rPr>
        <w:t>конкурсной документации</w:t>
      </w:r>
      <w:r w:rsidR="004E5488" w:rsidRPr="003E4D38">
        <w:rPr>
          <w:sz w:val="22"/>
          <w:szCs w:val="22"/>
        </w:rPr>
        <w:t xml:space="preserve">, или такая заявка признана не соответствующей требованиям, указанным в п. </w:t>
      </w:r>
      <w:r w:rsidR="004E7E76">
        <w:rPr>
          <w:sz w:val="22"/>
          <w:szCs w:val="22"/>
        </w:rPr>
        <w:t>11</w:t>
      </w:r>
      <w:r>
        <w:rPr>
          <w:sz w:val="22"/>
          <w:szCs w:val="22"/>
        </w:rPr>
        <w:t xml:space="preserve"> </w:t>
      </w:r>
      <w:r w:rsidR="00CC1A4C">
        <w:rPr>
          <w:sz w:val="22"/>
          <w:szCs w:val="22"/>
        </w:rPr>
        <w:t xml:space="preserve">Раздела </w:t>
      </w:r>
      <w:r w:rsidR="00CC1A4C">
        <w:rPr>
          <w:sz w:val="22"/>
          <w:szCs w:val="22"/>
          <w:lang w:val="en-US"/>
        </w:rPr>
        <w:t>I</w:t>
      </w:r>
      <w:r w:rsidR="00CC1A4C">
        <w:rPr>
          <w:sz w:val="22"/>
          <w:szCs w:val="22"/>
        </w:rPr>
        <w:t xml:space="preserve"> </w:t>
      </w:r>
      <w:r w:rsidR="008407E8" w:rsidRPr="003E4D38">
        <w:rPr>
          <w:sz w:val="22"/>
          <w:szCs w:val="22"/>
        </w:rPr>
        <w:t xml:space="preserve">настоящей </w:t>
      </w:r>
      <w:r w:rsidR="00EB5C43" w:rsidRPr="003E4D38">
        <w:rPr>
          <w:sz w:val="22"/>
          <w:szCs w:val="22"/>
        </w:rPr>
        <w:t>к</w:t>
      </w:r>
      <w:r w:rsidR="009E0EB0" w:rsidRPr="003E4D38">
        <w:rPr>
          <w:sz w:val="22"/>
          <w:szCs w:val="22"/>
        </w:rPr>
        <w:t xml:space="preserve">онкурсной </w:t>
      </w:r>
      <w:r w:rsidR="008407E8" w:rsidRPr="003E4D38">
        <w:rPr>
          <w:sz w:val="22"/>
          <w:szCs w:val="22"/>
        </w:rPr>
        <w:t>документации</w:t>
      </w:r>
      <w:r w:rsidR="004E5488" w:rsidRPr="003E4D38">
        <w:rPr>
          <w:sz w:val="22"/>
          <w:szCs w:val="22"/>
        </w:rPr>
        <w:t>.</w:t>
      </w:r>
    </w:p>
    <w:p w:rsidR="004E5488" w:rsidRPr="003E4D38" w:rsidRDefault="00214161" w:rsidP="004E5488">
      <w:pPr>
        <w:widowControl w:val="0"/>
        <w:tabs>
          <w:tab w:val="num" w:pos="900"/>
        </w:tabs>
        <w:adjustRightInd w:val="0"/>
        <w:ind w:firstLine="540"/>
        <w:jc w:val="both"/>
        <w:textAlignment w:val="baseline"/>
        <w:rPr>
          <w:sz w:val="22"/>
          <w:szCs w:val="22"/>
        </w:rPr>
      </w:pPr>
      <w:r>
        <w:rPr>
          <w:sz w:val="22"/>
          <w:szCs w:val="22"/>
        </w:rPr>
        <w:t>22</w:t>
      </w:r>
      <w:r w:rsidR="004E5488" w:rsidRPr="003E4D38">
        <w:rPr>
          <w:sz w:val="22"/>
          <w:szCs w:val="22"/>
        </w:rPr>
        <w:t xml:space="preserve">.4. В случае установления недостоверности информации, содержащейся в документах, представленных участником </w:t>
      </w:r>
      <w:r w:rsidR="004E7E76">
        <w:rPr>
          <w:sz w:val="22"/>
          <w:szCs w:val="22"/>
        </w:rPr>
        <w:t xml:space="preserve">открытого </w:t>
      </w:r>
      <w:r w:rsidR="004E5488" w:rsidRPr="003E4D38">
        <w:rPr>
          <w:sz w:val="22"/>
          <w:szCs w:val="22"/>
        </w:rPr>
        <w:t xml:space="preserve">конкурса, комиссия обязана отстранить такого участника от участия в </w:t>
      </w:r>
      <w:r w:rsidR="004E7E76">
        <w:rPr>
          <w:sz w:val="22"/>
          <w:szCs w:val="22"/>
        </w:rPr>
        <w:t>открытом</w:t>
      </w:r>
      <w:r w:rsidR="004E7E76" w:rsidRPr="003E4D38">
        <w:rPr>
          <w:sz w:val="22"/>
          <w:szCs w:val="22"/>
        </w:rPr>
        <w:t xml:space="preserve"> </w:t>
      </w:r>
      <w:r w:rsidR="004E5488" w:rsidRPr="003E4D38">
        <w:rPr>
          <w:sz w:val="22"/>
          <w:szCs w:val="22"/>
        </w:rPr>
        <w:t>конкурсе на любом этапе его проведения.</w:t>
      </w:r>
    </w:p>
    <w:p w:rsidR="004E5488" w:rsidRPr="003E4D38" w:rsidRDefault="00214161" w:rsidP="004E5488">
      <w:pPr>
        <w:widowControl w:val="0"/>
        <w:tabs>
          <w:tab w:val="num" w:pos="900"/>
        </w:tabs>
        <w:adjustRightInd w:val="0"/>
        <w:ind w:firstLine="540"/>
        <w:jc w:val="both"/>
        <w:textAlignment w:val="baseline"/>
        <w:rPr>
          <w:sz w:val="22"/>
          <w:szCs w:val="22"/>
        </w:rPr>
      </w:pPr>
      <w:r>
        <w:rPr>
          <w:sz w:val="22"/>
          <w:szCs w:val="22"/>
        </w:rPr>
        <w:t>22</w:t>
      </w:r>
      <w:r w:rsidR="004E5488" w:rsidRPr="003E4D38">
        <w:rPr>
          <w:sz w:val="22"/>
          <w:szCs w:val="22"/>
        </w:rPr>
        <w:t xml:space="preserve">.5. Результаты рассмотрения заявок на участие в </w:t>
      </w:r>
      <w:r w:rsidR="004E7E76">
        <w:rPr>
          <w:sz w:val="22"/>
          <w:szCs w:val="22"/>
        </w:rPr>
        <w:t>открытом</w:t>
      </w:r>
      <w:r w:rsidR="004E7E76" w:rsidRPr="003E4D38">
        <w:rPr>
          <w:sz w:val="22"/>
          <w:szCs w:val="22"/>
        </w:rPr>
        <w:t xml:space="preserve"> </w:t>
      </w:r>
      <w:r w:rsidR="004E5488" w:rsidRPr="003E4D38">
        <w:rPr>
          <w:sz w:val="22"/>
          <w:szCs w:val="22"/>
        </w:rPr>
        <w:t>конкурсе фиксируются в протоколе рассмотрения и оценки заявок на участие в</w:t>
      </w:r>
      <w:r w:rsidR="004E7E76" w:rsidRPr="004E7E76">
        <w:rPr>
          <w:sz w:val="22"/>
          <w:szCs w:val="22"/>
        </w:rPr>
        <w:t xml:space="preserve"> </w:t>
      </w:r>
      <w:r w:rsidR="004E7E76">
        <w:rPr>
          <w:sz w:val="22"/>
          <w:szCs w:val="22"/>
        </w:rPr>
        <w:t>открытом</w:t>
      </w:r>
      <w:r w:rsidR="004E5488" w:rsidRPr="003E4D38">
        <w:rPr>
          <w:sz w:val="22"/>
          <w:szCs w:val="22"/>
        </w:rPr>
        <w:t xml:space="preserve"> конкурсе.</w:t>
      </w:r>
    </w:p>
    <w:p w:rsidR="004E5488" w:rsidRPr="003E4D38" w:rsidRDefault="00214161" w:rsidP="004E5488">
      <w:pPr>
        <w:widowControl w:val="0"/>
        <w:tabs>
          <w:tab w:val="num" w:pos="900"/>
        </w:tabs>
        <w:adjustRightInd w:val="0"/>
        <w:ind w:firstLine="540"/>
        <w:jc w:val="both"/>
        <w:textAlignment w:val="baseline"/>
        <w:rPr>
          <w:sz w:val="22"/>
          <w:szCs w:val="22"/>
        </w:rPr>
      </w:pPr>
      <w:r>
        <w:rPr>
          <w:sz w:val="22"/>
          <w:szCs w:val="22"/>
        </w:rPr>
        <w:t>22</w:t>
      </w:r>
      <w:r w:rsidR="004E7E76">
        <w:rPr>
          <w:sz w:val="22"/>
          <w:szCs w:val="22"/>
        </w:rPr>
        <w:t>.6. К</w:t>
      </w:r>
      <w:r w:rsidR="004E5488" w:rsidRPr="003E4D38">
        <w:rPr>
          <w:sz w:val="22"/>
          <w:szCs w:val="22"/>
        </w:rPr>
        <w:t xml:space="preserve">омиссия осуществляет оценку заявок на участие в </w:t>
      </w:r>
      <w:r w:rsidR="004E7E76">
        <w:rPr>
          <w:sz w:val="22"/>
          <w:szCs w:val="22"/>
        </w:rPr>
        <w:t>открытом</w:t>
      </w:r>
      <w:r w:rsidR="004E7E76" w:rsidRPr="003E4D38">
        <w:rPr>
          <w:sz w:val="22"/>
          <w:szCs w:val="22"/>
        </w:rPr>
        <w:t xml:space="preserve"> </w:t>
      </w:r>
      <w:r w:rsidR="004E5488" w:rsidRPr="003E4D38">
        <w:rPr>
          <w:sz w:val="22"/>
          <w:szCs w:val="22"/>
        </w:rPr>
        <w:t xml:space="preserve">конкурсе, которые не были отклонены, для выявления победителя </w:t>
      </w:r>
      <w:r w:rsidR="004E7E76">
        <w:rPr>
          <w:sz w:val="22"/>
          <w:szCs w:val="22"/>
        </w:rPr>
        <w:t>открытого</w:t>
      </w:r>
      <w:r w:rsidR="004E7E76" w:rsidRPr="003E4D38">
        <w:rPr>
          <w:sz w:val="22"/>
          <w:szCs w:val="22"/>
        </w:rPr>
        <w:t xml:space="preserve"> </w:t>
      </w:r>
      <w:r w:rsidR="004E5488" w:rsidRPr="003E4D38">
        <w:rPr>
          <w:sz w:val="22"/>
          <w:szCs w:val="22"/>
        </w:rPr>
        <w:t>конкурса на основе критериев, указанных в конкурсной документации.</w:t>
      </w:r>
    </w:p>
    <w:p w:rsidR="004E5488" w:rsidRPr="003E4D38" w:rsidRDefault="00214161" w:rsidP="004E5488">
      <w:pPr>
        <w:widowControl w:val="0"/>
        <w:tabs>
          <w:tab w:val="num" w:pos="900"/>
        </w:tabs>
        <w:adjustRightInd w:val="0"/>
        <w:ind w:firstLine="540"/>
        <w:jc w:val="both"/>
        <w:textAlignment w:val="baseline"/>
        <w:rPr>
          <w:sz w:val="22"/>
          <w:szCs w:val="22"/>
        </w:rPr>
      </w:pPr>
      <w:bookmarkStart w:id="22" w:name="Par1009"/>
      <w:bookmarkEnd w:id="22"/>
      <w:r>
        <w:rPr>
          <w:sz w:val="22"/>
          <w:szCs w:val="22"/>
        </w:rPr>
        <w:t>22</w:t>
      </w:r>
      <w:r w:rsidR="009324D3" w:rsidRPr="003E4D38">
        <w:rPr>
          <w:sz w:val="22"/>
          <w:szCs w:val="22"/>
        </w:rPr>
        <w:t>.7</w:t>
      </w:r>
      <w:r w:rsidR="004E5488" w:rsidRPr="003E4D38">
        <w:rPr>
          <w:sz w:val="22"/>
          <w:szCs w:val="22"/>
        </w:rPr>
        <w:t xml:space="preserve">. В случае, если по результатам рассмотрения заявок на участие в </w:t>
      </w:r>
      <w:r w:rsidR="004E7E76">
        <w:rPr>
          <w:sz w:val="22"/>
          <w:szCs w:val="22"/>
        </w:rPr>
        <w:t>открытом</w:t>
      </w:r>
      <w:r w:rsidR="004E7E76" w:rsidRPr="003E4D38">
        <w:rPr>
          <w:sz w:val="22"/>
          <w:szCs w:val="22"/>
        </w:rPr>
        <w:t xml:space="preserve"> </w:t>
      </w:r>
      <w:r w:rsidR="004E5488" w:rsidRPr="003E4D38">
        <w:rPr>
          <w:sz w:val="22"/>
          <w:szCs w:val="22"/>
        </w:rPr>
        <w:t xml:space="preserve">конкурсе комиссия отклонила все такие заявки или только одна такая заявка соответствует требованиям, указанным в конкурсной документации, </w:t>
      </w:r>
      <w:r w:rsidR="004E7E76">
        <w:rPr>
          <w:sz w:val="22"/>
          <w:szCs w:val="22"/>
        </w:rPr>
        <w:t>открытый</w:t>
      </w:r>
      <w:r w:rsidR="004E7E76" w:rsidRPr="003E4D38">
        <w:rPr>
          <w:sz w:val="22"/>
          <w:szCs w:val="22"/>
        </w:rPr>
        <w:t xml:space="preserve"> </w:t>
      </w:r>
      <w:r w:rsidR="004E5488" w:rsidRPr="003E4D38">
        <w:rPr>
          <w:sz w:val="22"/>
          <w:szCs w:val="22"/>
        </w:rPr>
        <w:t>конкурс признается несостоявшимся.</w:t>
      </w:r>
    </w:p>
    <w:p w:rsidR="004E5488" w:rsidRPr="003E4D38" w:rsidRDefault="00214161" w:rsidP="004E5488">
      <w:pPr>
        <w:widowControl w:val="0"/>
        <w:tabs>
          <w:tab w:val="num" w:pos="900"/>
        </w:tabs>
        <w:adjustRightInd w:val="0"/>
        <w:ind w:firstLine="540"/>
        <w:jc w:val="both"/>
        <w:textAlignment w:val="baseline"/>
        <w:rPr>
          <w:sz w:val="22"/>
          <w:szCs w:val="22"/>
        </w:rPr>
      </w:pPr>
      <w:r>
        <w:rPr>
          <w:sz w:val="22"/>
          <w:szCs w:val="22"/>
        </w:rPr>
        <w:t>22</w:t>
      </w:r>
      <w:r w:rsidR="009324D3" w:rsidRPr="003E4D38">
        <w:rPr>
          <w:sz w:val="22"/>
          <w:szCs w:val="22"/>
        </w:rPr>
        <w:t>.8</w:t>
      </w:r>
      <w:r w:rsidR="004E5488" w:rsidRPr="003E4D38">
        <w:rPr>
          <w:sz w:val="22"/>
          <w:szCs w:val="22"/>
        </w:rPr>
        <w:t xml:space="preserve">. На основании результатов оценки заявок на участие в </w:t>
      </w:r>
      <w:r w:rsidR="004E7E76">
        <w:rPr>
          <w:sz w:val="22"/>
          <w:szCs w:val="22"/>
        </w:rPr>
        <w:t>открытом</w:t>
      </w:r>
      <w:r w:rsidR="004E7E76" w:rsidRPr="003E4D38">
        <w:rPr>
          <w:sz w:val="22"/>
          <w:szCs w:val="22"/>
        </w:rPr>
        <w:t xml:space="preserve"> </w:t>
      </w:r>
      <w:r w:rsidR="004E5488" w:rsidRPr="003E4D38">
        <w:rPr>
          <w:sz w:val="22"/>
          <w:szCs w:val="22"/>
        </w:rPr>
        <w:t xml:space="preserve">конкурсе комиссия  присваивает каждой заявке на участие в </w:t>
      </w:r>
      <w:r w:rsidR="004E7E76">
        <w:rPr>
          <w:sz w:val="22"/>
          <w:szCs w:val="22"/>
        </w:rPr>
        <w:t>открытом</w:t>
      </w:r>
      <w:r w:rsidR="004E7E76" w:rsidRPr="003E4D38">
        <w:rPr>
          <w:sz w:val="22"/>
          <w:szCs w:val="22"/>
        </w:rPr>
        <w:t xml:space="preserve"> </w:t>
      </w:r>
      <w:r w:rsidR="004E5488" w:rsidRPr="003E4D38">
        <w:rPr>
          <w:sz w:val="22"/>
          <w:szCs w:val="22"/>
        </w:rPr>
        <w:t xml:space="preserve">конкурсе порядковый номер в порядке уменьшения степени выгодности содержащихся в них условий исполнения договора. Заявке на участие в </w:t>
      </w:r>
      <w:r w:rsidR="004E7E76">
        <w:rPr>
          <w:sz w:val="22"/>
          <w:szCs w:val="22"/>
        </w:rPr>
        <w:t>открытом</w:t>
      </w:r>
      <w:r w:rsidR="004E7E76" w:rsidRPr="003E4D38">
        <w:rPr>
          <w:sz w:val="22"/>
          <w:szCs w:val="22"/>
        </w:rPr>
        <w:t xml:space="preserve"> </w:t>
      </w:r>
      <w:r w:rsidR="004E5488" w:rsidRPr="003E4D38">
        <w:rPr>
          <w:sz w:val="22"/>
          <w:szCs w:val="22"/>
        </w:rPr>
        <w:t xml:space="preserve">конкурсе, в которой содержатся лучшие условия исполнения </w:t>
      </w:r>
      <w:r w:rsidR="004E7E76">
        <w:rPr>
          <w:sz w:val="22"/>
          <w:szCs w:val="22"/>
        </w:rPr>
        <w:t>контракта</w:t>
      </w:r>
      <w:r w:rsidR="004E5488" w:rsidRPr="003E4D38">
        <w:rPr>
          <w:sz w:val="22"/>
          <w:szCs w:val="22"/>
        </w:rPr>
        <w:t xml:space="preserve">, присваивается первый номер. В случае, если в нескольких заявках на участие в </w:t>
      </w:r>
      <w:r w:rsidR="004E7E76">
        <w:rPr>
          <w:sz w:val="22"/>
          <w:szCs w:val="22"/>
        </w:rPr>
        <w:t>открытом</w:t>
      </w:r>
      <w:r w:rsidR="004E7E76" w:rsidRPr="003E4D38">
        <w:rPr>
          <w:sz w:val="22"/>
          <w:szCs w:val="22"/>
        </w:rPr>
        <w:t xml:space="preserve"> </w:t>
      </w:r>
      <w:r w:rsidR="004E5488" w:rsidRPr="003E4D38">
        <w:rPr>
          <w:sz w:val="22"/>
          <w:szCs w:val="22"/>
        </w:rPr>
        <w:t xml:space="preserve">конкурсе содержатся одинаковые условия исполнения </w:t>
      </w:r>
      <w:r w:rsidR="004E7E76">
        <w:rPr>
          <w:sz w:val="22"/>
          <w:szCs w:val="22"/>
        </w:rPr>
        <w:t>контракта</w:t>
      </w:r>
      <w:r w:rsidR="004E5488" w:rsidRPr="003E4D38">
        <w:rPr>
          <w:sz w:val="22"/>
          <w:szCs w:val="22"/>
        </w:rPr>
        <w:t xml:space="preserve">, меньший порядковый номер присваивается заявке на участие в </w:t>
      </w:r>
      <w:r w:rsidR="004E7E76">
        <w:rPr>
          <w:sz w:val="22"/>
          <w:szCs w:val="22"/>
        </w:rPr>
        <w:t>открытом</w:t>
      </w:r>
      <w:r w:rsidR="004E7E76" w:rsidRPr="003E4D38">
        <w:rPr>
          <w:sz w:val="22"/>
          <w:szCs w:val="22"/>
        </w:rPr>
        <w:t xml:space="preserve"> </w:t>
      </w:r>
      <w:r w:rsidR="004E5488" w:rsidRPr="003E4D38">
        <w:rPr>
          <w:sz w:val="22"/>
          <w:szCs w:val="22"/>
        </w:rPr>
        <w:t xml:space="preserve">конкурсе, которая поступила ранее других заявок на участие в </w:t>
      </w:r>
      <w:r w:rsidR="004E7E76">
        <w:rPr>
          <w:sz w:val="22"/>
          <w:szCs w:val="22"/>
        </w:rPr>
        <w:t>открытом</w:t>
      </w:r>
      <w:r w:rsidR="004E7E76" w:rsidRPr="003E4D38">
        <w:rPr>
          <w:sz w:val="22"/>
          <w:szCs w:val="22"/>
        </w:rPr>
        <w:t xml:space="preserve"> </w:t>
      </w:r>
      <w:r w:rsidR="004E5488" w:rsidRPr="003E4D38">
        <w:rPr>
          <w:sz w:val="22"/>
          <w:szCs w:val="22"/>
        </w:rPr>
        <w:t>конкурсе, содержащих такие же условия.</w:t>
      </w:r>
    </w:p>
    <w:p w:rsidR="004E5488" w:rsidRPr="003E4D38" w:rsidRDefault="00214161" w:rsidP="004E5488">
      <w:pPr>
        <w:widowControl w:val="0"/>
        <w:tabs>
          <w:tab w:val="num" w:pos="900"/>
        </w:tabs>
        <w:adjustRightInd w:val="0"/>
        <w:ind w:firstLine="540"/>
        <w:jc w:val="both"/>
        <w:textAlignment w:val="baseline"/>
        <w:rPr>
          <w:sz w:val="22"/>
          <w:szCs w:val="22"/>
        </w:rPr>
      </w:pPr>
      <w:r>
        <w:rPr>
          <w:sz w:val="22"/>
          <w:szCs w:val="22"/>
        </w:rPr>
        <w:t>22</w:t>
      </w:r>
      <w:r w:rsidR="009324D3" w:rsidRPr="003E4D38">
        <w:rPr>
          <w:sz w:val="22"/>
          <w:szCs w:val="22"/>
        </w:rPr>
        <w:t>.9</w:t>
      </w:r>
      <w:r w:rsidR="004E5488" w:rsidRPr="003E4D38">
        <w:rPr>
          <w:sz w:val="22"/>
          <w:szCs w:val="22"/>
        </w:rPr>
        <w:t xml:space="preserve">. Победителем </w:t>
      </w:r>
      <w:r w:rsidR="004E7E76">
        <w:rPr>
          <w:sz w:val="22"/>
          <w:szCs w:val="22"/>
        </w:rPr>
        <w:t>открытого</w:t>
      </w:r>
      <w:r w:rsidR="004E7E76" w:rsidRPr="003E4D38">
        <w:rPr>
          <w:sz w:val="22"/>
          <w:szCs w:val="22"/>
        </w:rPr>
        <w:t xml:space="preserve"> </w:t>
      </w:r>
      <w:r w:rsidR="004E5488" w:rsidRPr="003E4D38">
        <w:rPr>
          <w:sz w:val="22"/>
          <w:szCs w:val="22"/>
        </w:rPr>
        <w:t xml:space="preserve">конкурса признается участник </w:t>
      </w:r>
      <w:r w:rsidR="004E7E76">
        <w:rPr>
          <w:sz w:val="22"/>
          <w:szCs w:val="22"/>
        </w:rPr>
        <w:t>открытого</w:t>
      </w:r>
      <w:r w:rsidR="004E7E76" w:rsidRPr="003E4D38">
        <w:rPr>
          <w:sz w:val="22"/>
          <w:szCs w:val="22"/>
        </w:rPr>
        <w:t xml:space="preserve"> </w:t>
      </w:r>
      <w:r w:rsidR="004E5488" w:rsidRPr="003E4D38">
        <w:rPr>
          <w:sz w:val="22"/>
          <w:szCs w:val="22"/>
        </w:rPr>
        <w:t xml:space="preserve">конкурса, который предложил лучшие условия исполнения </w:t>
      </w:r>
      <w:r w:rsidR="004E7E76">
        <w:rPr>
          <w:sz w:val="22"/>
          <w:szCs w:val="22"/>
        </w:rPr>
        <w:t>контракта</w:t>
      </w:r>
      <w:r w:rsidR="004E5488" w:rsidRPr="003E4D38">
        <w:rPr>
          <w:sz w:val="22"/>
          <w:szCs w:val="22"/>
        </w:rPr>
        <w:t xml:space="preserve"> на основе критериев, указанных в конкурсной документации, и заявке на участие, в </w:t>
      </w:r>
      <w:r w:rsidR="004E7E76">
        <w:rPr>
          <w:sz w:val="22"/>
          <w:szCs w:val="22"/>
        </w:rPr>
        <w:t>открытом</w:t>
      </w:r>
      <w:r w:rsidR="004E7E76" w:rsidRPr="003E4D38">
        <w:rPr>
          <w:sz w:val="22"/>
          <w:szCs w:val="22"/>
        </w:rPr>
        <w:t xml:space="preserve"> </w:t>
      </w:r>
      <w:r w:rsidR="004E5488" w:rsidRPr="003E4D38">
        <w:rPr>
          <w:sz w:val="22"/>
          <w:szCs w:val="22"/>
        </w:rPr>
        <w:t>конкурсе которого присвоен первый номер.</w:t>
      </w:r>
    </w:p>
    <w:p w:rsidR="004E5488" w:rsidRPr="003E4D38" w:rsidRDefault="00214161" w:rsidP="004E5488">
      <w:pPr>
        <w:widowControl w:val="0"/>
        <w:tabs>
          <w:tab w:val="num" w:pos="900"/>
        </w:tabs>
        <w:adjustRightInd w:val="0"/>
        <w:ind w:firstLine="540"/>
        <w:jc w:val="both"/>
        <w:textAlignment w:val="baseline"/>
        <w:rPr>
          <w:sz w:val="22"/>
          <w:szCs w:val="22"/>
        </w:rPr>
      </w:pPr>
      <w:r>
        <w:rPr>
          <w:sz w:val="22"/>
          <w:szCs w:val="22"/>
        </w:rPr>
        <w:t>22</w:t>
      </w:r>
      <w:r w:rsidR="009324D3" w:rsidRPr="003E4D38">
        <w:rPr>
          <w:sz w:val="22"/>
          <w:szCs w:val="22"/>
        </w:rPr>
        <w:t>.10</w:t>
      </w:r>
      <w:r w:rsidR="004E5488" w:rsidRPr="003E4D38">
        <w:rPr>
          <w:sz w:val="22"/>
          <w:szCs w:val="22"/>
        </w:rPr>
        <w:t xml:space="preserve">. Результаты рассмотрения и оценки заявок на участие в </w:t>
      </w:r>
      <w:r w:rsidR="004E7E76">
        <w:rPr>
          <w:sz w:val="22"/>
          <w:szCs w:val="22"/>
        </w:rPr>
        <w:t>открытом</w:t>
      </w:r>
      <w:r w:rsidR="004E7E76" w:rsidRPr="003E4D38">
        <w:rPr>
          <w:sz w:val="22"/>
          <w:szCs w:val="22"/>
        </w:rPr>
        <w:t xml:space="preserve"> </w:t>
      </w:r>
      <w:r w:rsidR="004E5488" w:rsidRPr="003E4D38">
        <w:rPr>
          <w:sz w:val="22"/>
          <w:szCs w:val="22"/>
        </w:rPr>
        <w:t>конкурсе фиксируются в протоколе рассмотрения и оценки таких заявок, в котором должна содержаться следующая информация:</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1) место, дата, время проведения рассмотрения и оценки таких заявок;</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 xml:space="preserve">2) информация об участниках </w:t>
      </w:r>
      <w:r w:rsidR="004E7E76">
        <w:rPr>
          <w:sz w:val="22"/>
          <w:szCs w:val="22"/>
        </w:rPr>
        <w:t>открытого</w:t>
      </w:r>
      <w:r w:rsidR="004E7E76" w:rsidRPr="003E4D38">
        <w:rPr>
          <w:sz w:val="22"/>
          <w:szCs w:val="22"/>
        </w:rPr>
        <w:t xml:space="preserve"> </w:t>
      </w:r>
      <w:r w:rsidRPr="003E4D38">
        <w:rPr>
          <w:sz w:val="22"/>
          <w:szCs w:val="22"/>
        </w:rPr>
        <w:t xml:space="preserve">конкурса, заявки на участие в </w:t>
      </w:r>
      <w:r w:rsidR="004E7E76">
        <w:rPr>
          <w:sz w:val="22"/>
          <w:szCs w:val="22"/>
        </w:rPr>
        <w:t>открытом</w:t>
      </w:r>
      <w:r w:rsidR="004E7E76" w:rsidRPr="003E4D38">
        <w:rPr>
          <w:sz w:val="22"/>
          <w:szCs w:val="22"/>
        </w:rPr>
        <w:t xml:space="preserve"> </w:t>
      </w:r>
      <w:r w:rsidRPr="003E4D38">
        <w:rPr>
          <w:sz w:val="22"/>
          <w:szCs w:val="22"/>
        </w:rPr>
        <w:t>конкурсе которых были рассмотрены;</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 xml:space="preserve">3) информация об участниках </w:t>
      </w:r>
      <w:r w:rsidR="004E7E76">
        <w:rPr>
          <w:sz w:val="22"/>
          <w:szCs w:val="22"/>
        </w:rPr>
        <w:t>открытого</w:t>
      </w:r>
      <w:r w:rsidR="004E7E76" w:rsidRPr="003E4D38">
        <w:rPr>
          <w:sz w:val="22"/>
          <w:szCs w:val="22"/>
        </w:rPr>
        <w:t xml:space="preserve"> </w:t>
      </w:r>
      <w:r w:rsidRPr="003E4D38">
        <w:rPr>
          <w:sz w:val="22"/>
          <w:szCs w:val="22"/>
        </w:rPr>
        <w:t xml:space="preserve">конкурса, заявки на участие в </w:t>
      </w:r>
      <w:r w:rsidR="004E7E76">
        <w:rPr>
          <w:sz w:val="22"/>
          <w:szCs w:val="22"/>
        </w:rPr>
        <w:t>открытом</w:t>
      </w:r>
      <w:r w:rsidR="004E7E76" w:rsidRPr="003E4D38">
        <w:rPr>
          <w:sz w:val="22"/>
          <w:szCs w:val="22"/>
        </w:rPr>
        <w:t xml:space="preserve"> </w:t>
      </w:r>
      <w:r w:rsidRPr="003E4D38">
        <w:rPr>
          <w:sz w:val="22"/>
          <w:szCs w:val="22"/>
        </w:rPr>
        <w:t xml:space="preserve">конкурсе которых были отклонены, с указанием причин их отклонения, в том числе положений Закона </w:t>
      </w:r>
      <w:r w:rsidR="00EB5C43" w:rsidRPr="003E4D38">
        <w:rPr>
          <w:sz w:val="22"/>
          <w:szCs w:val="22"/>
        </w:rPr>
        <w:t>о контрактной системе</w:t>
      </w:r>
      <w:r w:rsidRPr="003E4D38">
        <w:rPr>
          <w:sz w:val="22"/>
          <w:szCs w:val="22"/>
        </w:rPr>
        <w:t xml:space="preserve"> и положений конкурсной документации, которым не соответствуют такие заявки, предложений, содержащихся в заявках на участие в </w:t>
      </w:r>
      <w:r w:rsidR="004E7E76">
        <w:rPr>
          <w:sz w:val="22"/>
          <w:szCs w:val="22"/>
        </w:rPr>
        <w:t>открытом</w:t>
      </w:r>
      <w:r w:rsidR="004E7E76" w:rsidRPr="003E4D38">
        <w:rPr>
          <w:sz w:val="22"/>
          <w:szCs w:val="22"/>
        </w:rPr>
        <w:t xml:space="preserve"> </w:t>
      </w:r>
      <w:r w:rsidRPr="003E4D38">
        <w:rPr>
          <w:sz w:val="22"/>
          <w:szCs w:val="22"/>
        </w:rPr>
        <w:t>конкурсе и не соответствующих требованиям конкурсной документации;</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4) решение каждого члена комиссии об отклонении заявок на участие в</w:t>
      </w:r>
      <w:r w:rsidR="004E7E76">
        <w:rPr>
          <w:sz w:val="22"/>
          <w:szCs w:val="22"/>
        </w:rPr>
        <w:t xml:space="preserve"> </w:t>
      </w:r>
      <w:r w:rsidRPr="003E4D38">
        <w:rPr>
          <w:sz w:val="22"/>
          <w:szCs w:val="22"/>
        </w:rPr>
        <w:t xml:space="preserve"> </w:t>
      </w:r>
      <w:r w:rsidR="004E7E76">
        <w:rPr>
          <w:sz w:val="22"/>
          <w:szCs w:val="22"/>
        </w:rPr>
        <w:t>открытом</w:t>
      </w:r>
      <w:r w:rsidR="004E7E76" w:rsidRPr="003E4D38">
        <w:rPr>
          <w:sz w:val="22"/>
          <w:szCs w:val="22"/>
        </w:rPr>
        <w:t xml:space="preserve"> </w:t>
      </w:r>
      <w:r w:rsidRPr="003E4D38">
        <w:rPr>
          <w:sz w:val="22"/>
          <w:szCs w:val="22"/>
        </w:rPr>
        <w:t>конкурсе;</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 xml:space="preserve">5) порядок оценки заявок на участие в </w:t>
      </w:r>
      <w:r w:rsidR="00214161">
        <w:rPr>
          <w:sz w:val="22"/>
          <w:szCs w:val="22"/>
        </w:rPr>
        <w:t>открытом</w:t>
      </w:r>
      <w:r w:rsidR="00214161" w:rsidRPr="003E4D38">
        <w:rPr>
          <w:sz w:val="22"/>
          <w:szCs w:val="22"/>
        </w:rPr>
        <w:t xml:space="preserve"> </w:t>
      </w:r>
      <w:r w:rsidRPr="003E4D38">
        <w:rPr>
          <w:sz w:val="22"/>
          <w:szCs w:val="22"/>
        </w:rPr>
        <w:t>конкурсе;</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 xml:space="preserve">6) присвоенные заявкам на участие в </w:t>
      </w:r>
      <w:r w:rsidR="00214161">
        <w:rPr>
          <w:sz w:val="22"/>
          <w:szCs w:val="22"/>
        </w:rPr>
        <w:t>открытом</w:t>
      </w:r>
      <w:r w:rsidR="00214161" w:rsidRPr="003E4D38">
        <w:rPr>
          <w:sz w:val="22"/>
          <w:szCs w:val="22"/>
        </w:rPr>
        <w:t xml:space="preserve"> </w:t>
      </w:r>
      <w:r w:rsidRPr="003E4D38">
        <w:rPr>
          <w:sz w:val="22"/>
          <w:szCs w:val="22"/>
        </w:rPr>
        <w:t xml:space="preserve">конкурсе значения по каждому из предусмотренных критериев оценки заявок на участие в </w:t>
      </w:r>
      <w:r w:rsidR="00214161">
        <w:rPr>
          <w:sz w:val="22"/>
          <w:szCs w:val="22"/>
        </w:rPr>
        <w:t>открытом</w:t>
      </w:r>
      <w:r w:rsidR="00214161" w:rsidRPr="003E4D38">
        <w:rPr>
          <w:sz w:val="22"/>
          <w:szCs w:val="22"/>
        </w:rPr>
        <w:t xml:space="preserve"> </w:t>
      </w:r>
      <w:r w:rsidRPr="003E4D38">
        <w:rPr>
          <w:sz w:val="22"/>
          <w:szCs w:val="22"/>
        </w:rPr>
        <w:t>конкурсе;</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 xml:space="preserve">7) принятое на основании результатов оценки заявок на участие в </w:t>
      </w:r>
      <w:r w:rsidR="00214161">
        <w:rPr>
          <w:sz w:val="22"/>
          <w:szCs w:val="22"/>
        </w:rPr>
        <w:t>открытом</w:t>
      </w:r>
      <w:r w:rsidR="00214161" w:rsidRPr="003E4D38">
        <w:rPr>
          <w:sz w:val="22"/>
          <w:szCs w:val="22"/>
        </w:rPr>
        <w:t xml:space="preserve"> </w:t>
      </w:r>
      <w:r w:rsidRPr="003E4D38">
        <w:rPr>
          <w:sz w:val="22"/>
          <w:szCs w:val="22"/>
        </w:rPr>
        <w:t>конкурсе решение о присвоении таким заявкам порядковых номеров;</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lastRenderedPageBreak/>
        <w:t xml:space="preserve">8) наименования (для юридических лиц), фамилии, имена, отчества (при наличии) (для физических лиц), почтовые адреса участников конкурса, заявкам на участие в </w:t>
      </w:r>
      <w:r w:rsidR="00214161">
        <w:rPr>
          <w:sz w:val="22"/>
          <w:szCs w:val="22"/>
        </w:rPr>
        <w:t>открытом</w:t>
      </w:r>
      <w:r w:rsidR="00214161" w:rsidRPr="003E4D38">
        <w:rPr>
          <w:sz w:val="22"/>
          <w:szCs w:val="22"/>
        </w:rPr>
        <w:t xml:space="preserve"> </w:t>
      </w:r>
      <w:r w:rsidRPr="003E4D38">
        <w:rPr>
          <w:sz w:val="22"/>
          <w:szCs w:val="22"/>
        </w:rPr>
        <w:t>конкурсе которых присвоены первый и второй номера.</w:t>
      </w:r>
    </w:p>
    <w:p w:rsidR="004E5488" w:rsidRPr="003E4D38" w:rsidRDefault="00214161" w:rsidP="004E5488">
      <w:pPr>
        <w:widowControl w:val="0"/>
        <w:tabs>
          <w:tab w:val="num" w:pos="900"/>
        </w:tabs>
        <w:adjustRightInd w:val="0"/>
        <w:ind w:firstLine="540"/>
        <w:jc w:val="both"/>
        <w:textAlignment w:val="baseline"/>
        <w:rPr>
          <w:sz w:val="22"/>
          <w:szCs w:val="22"/>
        </w:rPr>
      </w:pPr>
      <w:bookmarkStart w:id="23" w:name="Par1022"/>
      <w:bookmarkEnd w:id="23"/>
      <w:r>
        <w:rPr>
          <w:sz w:val="22"/>
          <w:szCs w:val="22"/>
        </w:rPr>
        <w:t>22</w:t>
      </w:r>
      <w:r w:rsidR="009324D3" w:rsidRPr="003E4D38">
        <w:rPr>
          <w:sz w:val="22"/>
          <w:szCs w:val="22"/>
        </w:rPr>
        <w:t>.11</w:t>
      </w:r>
      <w:r w:rsidR="004E5488" w:rsidRPr="003E4D38">
        <w:rPr>
          <w:sz w:val="22"/>
          <w:szCs w:val="22"/>
        </w:rPr>
        <w:t xml:space="preserve">. Результаты рассмотрения единственной заявки на участие в </w:t>
      </w:r>
      <w:r>
        <w:rPr>
          <w:sz w:val="22"/>
          <w:szCs w:val="22"/>
        </w:rPr>
        <w:t>открытом</w:t>
      </w:r>
      <w:r w:rsidRPr="003E4D38">
        <w:rPr>
          <w:sz w:val="22"/>
          <w:szCs w:val="22"/>
        </w:rPr>
        <w:t xml:space="preserve"> </w:t>
      </w:r>
      <w:r w:rsidR="004E5488" w:rsidRPr="003E4D38">
        <w:rPr>
          <w:sz w:val="22"/>
          <w:szCs w:val="22"/>
        </w:rPr>
        <w:t xml:space="preserve">конкурсе на предмет ее соответствия требованиям конкурсной документации фиксируются в протоколе рассмотрения единственной заявки на участие в </w:t>
      </w:r>
      <w:r>
        <w:rPr>
          <w:sz w:val="22"/>
          <w:szCs w:val="22"/>
        </w:rPr>
        <w:t>открытом</w:t>
      </w:r>
      <w:r w:rsidRPr="003E4D38">
        <w:rPr>
          <w:sz w:val="22"/>
          <w:szCs w:val="22"/>
        </w:rPr>
        <w:t xml:space="preserve"> </w:t>
      </w:r>
      <w:r w:rsidR="004E5488" w:rsidRPr="003E4D38">
        <w:rPr>
          <w:sz w:val="22"/>
          <w:szCs w:val="22"/>
        </w:rPr>
        <w:t>конкурсе, в котором должна содержаться следующая информация:</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1) место, дата, время проведения рассмотрения такой заявки;</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 xml:space="preserve">2) наименование (для юридического лица), фамилия, имя, отчество (при наличии) (для физического лица), почтовый адрес участника конкурса, подавшего единственную заявку на участие в </w:t>
      </w:r>
      <w:r w:rsidR="00214161">
        <w:rPr>
          <w:sz w:val="22"/>
          <w:szCs w:val="22"/>
        </w:rPr>
        <w:t>открытом</w:t>
      </w:r>
      <w:r w:rsidR="00214161" w:rsidRPr="003E4D38">
        <w:rPr>
          <w:sz w:val="22"/>
          <w:szCs w:val="22"/>
        </w:rPr>
        <w:t xml:space="preserve"> </w:t>
      </w:r>
      <w:r w:rsidRPr="003E4D38">
        <w:rPr>
          <w:sz w:val="22"/>
          <w:szCs w:val="22"/>
        </w:rPr>
        <w:t>конкурсе;</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 xml:space="preserve">3) решение каждого члена комиссии о соответствии такой заявки требованиям Закона </w:t>
      </w:r>
      <w:r w:rsidR="00EB5C43" w:rsidRPr="003E4D38">
        <w:rPr>
          <w:sz w:val="22"/>
          <w:szCs w:val="22"/>
        </w:rPr>
        <w:t>о контрактной системе</w:t>
      </w:r>
      <w:r w:rsidRPr="003E4D38">
        <w:rPr>
          <w:sz w:val="22"/>
          <w:szCs w:val="22"/>
        </w:rPr>
        <w:t xml:space="preserve"> и конкурсной документации;</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 xml:space="preserve">4) решение о возможности заключения </w:t>
      </w:r>
      <w:r w:rsidR="00157777" w:rsidRPr="003E4D38">
        <w:rPr>
          <w:sz w:val="22"/>
          <w:szCs w:val="22"/>
        </w:rPr>
        <w:t>муниципального контракта</w:t>
      </w:r>
      <w:r w:rsidRPr="003E4D38">
        <w:rPr>
          <w:sz w:val="22"/>
          <w:szCs w:val="22"/>
        </w:rPr>
        <w:t xml:space="preserve"> с участником </w:t>
      </w:r>
      <w:r w:rsidR="00214161">
        <w:rPr>
          <w:sz w:val="22"/>
          <w:szCs w:val="22"/>
        </w:rPr>
        <w:t>открытого</w:t>
      </w:r>
      <w:r w:rsidR="00214161" w:rsidRPr="003E4D38">
        <w:rPr>
          <w:sz w:val="22"/>
          <w:szCs w:val="22"/>
        </w:rPr>
        <w:t xml:space="preserve"> </w:t>
      </w:r>
      <w:r w:rsidRPr="003E4D38">
        <w:rPr>
          <w:sz w:val="22"/>
          <w:szCs w:val="22"/>
        </w:rPr>
        <w:t xml:space="preserve">конкурса, подавшим единственную заявку на участие в </w:t>
      </w:r>
      <w:r w:rsidR="00214161">
        <w:rPr>
          <w:sz w:val="22"/>
          <w:szCs w:val="22"/>
        </w:rPr>
        <w:t>открытом</w:t>
      </w:r>
      <w:r w:rsidR="00214161" w:rsidRPr="003E4D38">
        <w:rPr>
          <w:sz w:val="22"/>
          <w:szCs w:val="22"/>
        </w:rPr>
        <w:t xml:space="preserve"> </w:t>
      </w:r>
      <w:r w:rsidRPr="003E4D38">
        <w:rPr>
          <w:sz w:val="22"/>
          <w:szCs w:val="22"/>
        </w:rPr>
        <w:t>конкурсе.</w:t>
      </w:r>
    </w:p>
    <w:p w:rsidR="004E5488" w:rsidRPr="003E4D38" w:rsidRDefault="00214161" w:rsidP="004E5488">
      <w:pPr>
        <w:widowControl w:val="0"/>
        <w:tabs>
          <w:tab w:val="num" w:pos="900"/>
        </w:tabs>
        <w:adjustRightInd w:val="0"/>
        <w:ind w:firstLine="540"/>
        <w:jc w:val="both"/>
        <w:textAlignment w:val="baseline"/>
        <w:rPr>
          <w:sz w:val="22"/>
          <w:szCs w:val="22"/>
        </w:rPr>
      </w:pPr>
      <w:r>
        <w:rPr>
          <w:sz w:val="22"/>
          <w:szCs w:val="22"/>
        </w:rPr>
        <w:t>22</w:t>
      </w:r>
      <w:r w:rsidR="009324D3" w:rsidRPr="003E4D38">
        <w:rPr>
          <w:sz w:val="22"/>
          <w:szCs w:val="22"/>
        </w:rPr>
        <w:t>.12</w:t>
      </w:r>
      <w:r w:rsidR="004E5488" w:rsidRPr="003E4D38">
        <w:rPr>
          <w:sz w:val="22"/>
          <w:szCs w:val="22"/>
        </w:rPr>
        <w:t xml:space="preserve">. Протоколы, указанные в п.п. </w:t>
      </w:r>
      <w:r>
        <w:rPr>
          <w:sz w:val="22"/>
          <w:szCs w:val="22"/>
        </w:rPr>
        <w:t>22</w:t>
      </w:r>
      <w:r w:rsidR="009324D3" w:rsidRPr="003E4D38">
        <w:rPr>
          <w:sz w:val="22"/>
          <w:szCs w:val="22"/>
        </w:rPr>
        <w:t>.10</w:t>
      </w:r>
      <w:r w:rsidR="004E5488" w:rsidRPr="003E4D38">
        <w:rPr>
          <w:sz w:val="22"/>
          <w:szCs w:val="22"/>
        </w:rPr>
        <w:t xml:space="preserve"> и </w:t>
      </w:r>
      <w:r>
        <w:rPr>
          <w:sz w:val="22"/>
          <w:szCs w:val="22"/>
        </w:rPr>
        <w:t>22</w:t>
      </w:r>
      <w:r w:rsidR="009324D3" w:rsidRPr="003E4D38">
        <w:rPr>
          <w:sz w:val="22"/>
          <w:szCs w:val="22"/>
        </w:rPr>
        <w:t>.11</w:t>
      </w:r>
      <w:r w:rsidR="004E5488" w:rsidRPr="003E4D38">
        <w:rPr>
          <w:sz w:val="22"/>
          <w:szCs w:val="22"/>
        </w:rPr>
        <w:t xml:space="preserve"> настоящего подраздела конкурсной документации, составляются в двух экземплярах, которые подписываются всеми присутствующими членами комиссии. К этим протоколам прилагается предложение участника открытого конкурса в отношении объекта закупки. Один экземпляр каждого из этих протоколов хранится у заказчика, другой экземпляр в течение трех рабочих дней с момента его подписания направляется победителю </w:t>
      </w:r>
      <w:r>
        <w:rPr>
          <w:sz w:val="22"/>
          <w:szCs w:val="22"/>
        </w:rPr>
        <w:t>открытого</w:t>
      </w:r>
      <w:r w:rsidRPr="003E4D38">
        <w:rPr>
          <w:sz w:val="22"/>
          <w:szCs w:val="22"/>
        </w:rPr>
        <w:t xml:space="preserve"> </w:t>
      </w:r>
      <w:r w:rsidR="004E5488" w:rsidRPr="003E4D38">
        <w:rPr>
          <w:sz w:val="22"/>
          <w:szCs w:val="22"/>
        </w:rPr>
        <w:t xml:space="preserve">конкурса или участнику </w:t>
      </w:r>
      <w:r>
        <w:rPr>
          <w:sz w:val="22"/>
          <w:szCs w:val="22"/>
        </w:rPr>
        <w:t>открытого</w:t>
      </w:r>
      <w:r w:rsidRPr="003E4D38">
        <w:rPr>
          <w:sz w:val="22"/>
          <w:szCs w:val="22"/>
        </w:rPr>
        <w:t xml:space="preserve"> </w:t>
      </w:r>
      <w:r w:rsidR="004E5488" w:rsidRPr="003E4D38">
        <w:rPr>
          <w:sz w:val="22"/>
          <w:szCs w:val="22"/>
        </w:rPr>
        <w:t xml:space="preserve">конкурса, подавшему единственную заявку на участие в </w:t>
      </w:r>
      <w:r>
        <w:rPr>
          <w:sz w:val="22"/>
          <w:szCs w:val="22"/>
        </w:rPr>
        <w:t>открытом</w:t>
      </w:r>
      <w:r w:rsidRPr="003E4D38">
        <w:rPr>
          <w:sz w:val="22"/>
          <w:szCs w:val="22"/>
        </w:rPr>
        <w:t xml:space="preserve"> </w:t>
      </w:r>
      <w:r w:rsidR="004E5488" w:rsidRPr="003E4D38">
        <w:rPr>
          <w:sz w:val="22"/>
          <w:szCs w:val="22"/>
        </w:rPr>
        <w:t xml:space="preserve">конкурсе, с приложением проекта </w:t>
      </w:r>
      <w:r>
        <w:rPr>
          <w:sz w:val="22"/>
          <w:szCs w:val="22"/>
        </w:rPr>
        <w:t>контракта</w:t>
      </w:r>
      <w:r w:rsidR="004E5488" w:rsidRPr="003E4D38">
        <w:rPr>
          <w:sz w:val="22"/>
          <w:szCs w:val="22"/>
        </w:rPr>
        <w:t xml:space="preserve">, который составляется путем включения в данный проект условий </w:t>
      </w:r>
      <w:r>
        <w:rPr>
          <w:sz w:val="22"/>
          <w:szCs w:val="22"/>
        </w:rPr>
        <w:t>контракта</w:t>
      </w:r>
      <w:r w:rsidR="004E5488" w:rsidRPr="003E4D38">
        <w:rPr>
          <w:sz w:val="22"/>
          <w:szCs w:val="22"/>
        </w:rPr>
        <w:t xml:space="preserve">, предложенных победителем </w:t>
      </w:r>
      <w:r>
        <w:rPr>
          <w:sz w:val="22"/>
          <w:szCs w:val="22"/>
        </w:rPr>
        <w:t>открытого</w:t>
      </w:r>
      <w:r w:rsidRPr="003E4D38">
        <w:rPr>
          <w:sz w:val="22"/>
          <w:szCs w:val="22"/>
        </w:rPr>
        <w:t xml:space="preserve"> </w:t>
      </w:r>
      <w:r w:rsidR="004E5488" w:rsidRPr="003E4D38">
        <w:rPr>
          <w:sz w:val="22"/>
          <w:szCs w:val="22"/>
        </w:rPr>
        <w:t xml:space="preserve">конкурса или участником </w:t>
      </w:r>
      <w:r>
        <w:rPr>
          <w:sz w:val="22"/>
          <w:szCs w:val="22"/>
        </w:rPr>
        <w:t>открытого</w:t>
      </w:r>
      <w:r w:rsidRPr="003E4D38">
        <w:rPr>
          <w:sz w:val="22"/>
          <w:szCs w:val="22"/>
        </w:rPr>
        <w:t xml:space="preserve"> </w:t>
      </w:r>
      <w:r w:rsidR="004E5488" w:rsidRPr="003E4D38">
        <w:rPr>
          <w:sz w:val="22"/>
          <w:szCs w:val="22"/>
        </w:rPr>
        <w:t xml:space="preserve">конкурса, подавшим единственную заявку на участие в </w:t>
      </w:r>
      <w:r>
        <w:rPr>
          <w:sz w:val="22"/>
          <w:szCs w:val="22"/>
        </w:rPr>
        <w:t>открытом</w:t>
      </w:r>
      <w:r w:rsidRPr="003E4D38">
        <w:rPr>
          <w:sz w:val="22"/>
          <w:szCs w:val="22"/>
        </w:rPr>
        <w:t xml:space="preserve"> </w:t>
      </w:r>
      <w:r w:rsidR="004E5488" w:rsidRPr="003E4D38">
        <w:rPr>
          <w:sz w:val="22"/>
          <w:szCs w:val="22"/>
        </w:rPr>
        <w:t xml:space="preserve">конкурсе. Протокол рассмотрения и оценки заявок на участие в </w:t>
      </w:r>
      <w:r>
        <w:rPr>
          <w:sz w:val="22"/>
          <w:szCs w:val="22"/>
        </w:rPr>
        <w:t>открытом</w:t>
      </w:r>
      <w:r w:rsidRPr="003E4D38">
        <w:rPr>
          <w:sz w:val="22"/>
          <w:szCs w:val="22"/>
        </w:rPr>
        <w:t xml:space="preserve"> </w:t>
      </w:r>
      <w:r w:rsidR="004E5488" w:rsidRPr="003E4D38">
        <w:rPr>
          <w:sz w:val="22"/>
          <w:szCs w:val="22"/>
        </w:rPr>
        <w:t xml:space="preserve">конкурсе, протокол рассмотрения единственной заявки на участие в </w:t>
      </w:r>
      <w:r>
        <w:rPr>
          <w:sz w:val="22"/>
          <w:szCs w:val="22"/>
        </w:rPr>
        <w:t>открытом</w:t>
      </w:r>
      <w:r w:rsidRPr="003E4D38">
        <w:rPr>
          <w:sz w:val="22"/>
          <w:szCs w:val="22"/>
        </w:rPr>
        <w:t xml:space="preserve"> </w:t>
      </w:r>
      <w:r w:rsidR="004E5488" w:rsidRPr="003E4D38">
        <w:rPr>
          <w:sz w:val="22"/>
          <w:szCs w:val="22"/>
        </w:rPr>
        <w:t>конкурсе с указанными приложениями размещаются заказчиком в единой информационной системе не позднее рабочего дня, следующего за датой подписания указанных протоколов.</w:t>
      </w:r>
    </w:p>
    <w:p w:rsidR="004E5488" w:rsidRPr="003E4D38" w:rsidRDefault="009324D3" w:rsidP="009324D3">
      <w:pPr>
        <w:widowControl w:val="0"/>
        <w:tabs>
          <w:tab w:val="num" w:pos="900"/>
        </w:tabs>
        <w:adjustRightInd w:val="0"/>
        <w:ind w:firstLine="540"/>
        <w:jc w:val="both"/>
        <w:textAlignment w:val="baseline"/>
        <w:rPr>
          <w:sz w:val="22"/>
          <w:szCs w:val="22"/>
        </w:rPr>
      </w:pPr>
      <w:r w:rsidRPr="003E4D38">
        <w:rPr>
          <w:sz w:val="22"/>
          <w:szCs w:val="22"/>
        </w:rPr>
        <w:t>2</w:t>
      </w:r>
      <w:r w:rsidR="00214161">
        <w:rPr>
          <w:sz w:val="22"/>
          <w:szCs w:val="22"/>
        </w:rPr>
        <w:t>2</w:t>
      </w:r>
      <w:r w:rsidRPr="003E4D38">
        <w:rPr>
          <w:sz w:val="22"/>
          <w:szCs w:val="22"/>
        </w:rPr>
        <w:t>.13</w:t>
      </w:r>
      <w:r w:rsidR="004E5488" w:rsidRPr="003E4D38">
        <w:rPr>
          <w:sz w:val="22"/>
          <w:szCs w:val="22"/>
        </w:rPr>
        <w:t xml:space="preserve">. Любой участник конкурса, в том числе подавший единственную заявку на участие в </w:t>
      </w:r>
      <w:r w:rsidR="00214161">
        <w:rPr>
          <w:sz w:val="22"/>
          <w:szCs w:val="22"/>
        </w:rPr>
        <w:t>открытом</w:t>
      </w:r>
      <w:r w:rsidR="00214161" w:rsidRPr="003E4D38">
        <w:rPr>
          <w:sz w:val="22"/>
          <w:szCs w:val="22"/>
        </w:rPr>
        <w:t xml:space="preserve"> </w:t>
      </w:r>
      <w:r w:rsidR="004E5488" w:rsidRPr="003E4D38">
        <w:rPr>
          <w:sz w:val="22"/>
          <w:szCs w:val="22"/>
        </w:rPr>
        <w:t xml:space="preserve">конкурсе, после размещения в единой информационной системе протокола рассмотрения и оценки заявок на участие в </w:t>
      </w:r>
      <w:r w:rsidR="00214161">
        <w:rPr>
          <w:sz w:val="22"/>
          <w:szCs w:val="22"/>
        </w:rPr>
        <w:t>открытом</w:t>
      </w:r>
      <w:r w:rsidR="00214161" w:rsidRPr="003E4D38">
        <w:rPr>
          <w:sz w:val="22"/>
          <w:szCs w:val="22"/>
        </w:rPr>
        <w:t xml:space="preserve"> </w:t>
      </w:r>
      <w:r w:rsidR="004E5488" w:rsidRPr="003E4D38">
        <w:rPr>
          <w:sz w:val="22"/>
          <w:szCs w:val="22"/>
        </w:rPr>
        <w:t xml:space="preserve">конкурсе, протокола рассмотрения единственной заявки на участие в </w:t>
      </w:r>
      <w:r w:rsidR="00214161">
        <w:rPr>
          <w:sz w:val="22"/>
          <w:szCs w:val="22"/>
        </w:rPr>
        <w:t>открытом</w:t>
      </w:r>
      <w:r w:rsidR="00214161" w:rsidRPr="003E4D38">
        <w:rPr>
          <w:sz w:val="22"/>
          <w:szCs w:val="22"/>
        </w:rPr>
        <w:t xml:space="preserve"> </w:t>
      </w:r>
      <w:r w:rsidR="004E5488" w:rsidRPr="003E4D38">
        <w:rPr>
          <w:sz w:val="22"/>
          <w:szCs w:val="22"/>
        </w:rPr>
        <w:t xml:space="preserve">конкурсе вправе направить в письменной форме или в форме электронного документа заказчику запрос о даче разъяснений результатов </w:t>
      </w:r>
      <w:r w:rsidR="00214161">
        <w:rPr>
          <w:sz w:val="22"/>
          <w:szCs w:val="22"/>
        </w:rPr>
        <w:t>открытого</w:t>
      </w:r>
      <w:r w:rsidR="00214161" w:rsidRPr="003E4D38">
        <w:rPr>
          <w:sz w:val="22"/>
          <w:szCs w:val="22"/>
        </w:rPr>
        <w:t xml:space="preserve"> </w:t>
      </w:r>
      <w:r w:rsidR="004E5488" w:rsidRPr="003E4D38">
        <w:rPr>
          <w:sz w:val="22"/>
          <w:szCs w:val="22"/>
        </w:rPr>
        <w:t xml:space="preserve">конкурса. В течение двух рабочих дней с момента поступления этого запроса заказчик обязан представить в письменной форме или в форме электронного документа участнику </w:t>
      </w:r>
      <w:r w:rsidR="00214161">
        <w:rPr>
          <w:sz w:val="22"/>
          <w:szCs w:val="22"/>
        </w:rPr>
        <w:t>открытого</w:t>
      </w:r>
      <w:r w:rsidR="00214161" w:rsidRPr="003E4D38">
        <w:rPr>
          <w:sz w:val="22"/>
          <w:szCs w:val="22"/>
        </w:rPr>
        <w:t xml:space="preserve"> </w:t>
      </w:r>
      <w:r w:rsidR="004E5488" w:rsidRPr="003E4D38">
        <w:rPr>
          <w:sz w:val="22"/>
          <w:szCs w:val="22"/>
        </w:rPr>
        <w:t>конкурса соответствующие разъяснения.</w:t>
      </w:r>
    </w:p>
    <w:p w:rsidR="004E5488" w:rsidRPr="003E4D38" w:rsidRDefault="009324D3" w:rsidP="004E5488">
      <w:pPr>
        <w:widowControl w:val="0"/>
        <w:tabs>
          <w:tab w:val="num" w:pos="900"/>
        </w:tabs>
        <w:adjustRightInd w:val="0"/>
        <w:ind w:firstLine="540"/>
        <w:jc w:val="both"/>
        <w:textAlignment w:val="baseline"/>
        <w:rPr>
          <w:sz w:val="22"/>
          <w:szCs w:val="22"/>
        </w:rPr>
      </w:pPr>
      <w:r w:rsidRPr="003E4D38">
        <w:rPr>
          <w:sz w:val="22"/>
          <w:szCs w:val="22"/>
        </w:rPr>
        <w:t>2</w:t>
      </w:r>
      <w:r w:rsidR="00214161">
        <w:rPr>
          <w:sz w:val="22"/>
          <w:szCs w:val="22"/>
        </w:rPr>
        <w:t>2</w:t>
      </w:r>
      <w:r w:rsidRPr="003E4D38">
        <w:rPr>
          <w:sz w:val="22"/>
          <w:szCs w:val="22"/>
        </w:rPr>
        <w:t>.14</w:t>
      </w:r>
      <w:r w:rsidR="004E5488" w:rsidRPr="003E4D38">
        <w:rPr>
          <w:sz w:val="22"/>
          <w:szCs w:val="22"/>
        </w:rPr>
        <w:t xml:space="preserve">. Любой участник </w:t>
      </w:r>
      <w:r w:rsidR="00214161">
        <w:rPr>
          <w:sz w:val="22"/>
          <w:szCs w:val="22"/>
        </w:rPr>
        <w:t>открытого</w:t>
      </w:r>
      <w:r w:rsidR="00214161" w:rsidRPr="003E4D38">
        <w:rPr>
          <w:sz w:val="22"/>
          <w:szCs w:val="22"/>
        </w:rPr>
        <w:t xml:space="preserve"> </w:t>
      </w:r>
      <w:r w:rsidR="004E5488" w:rsidRPr="003E4D38">
        <w:rPr>
          <w:sz w:val="22"/>
          <w:szCs w:val="22"/>
        </w:rPr>
        <w:t xml:space="preserve">конкурса, в том числе подавший единственную заявку на участие в </w:t>
      </w:r>
      <w:r w:rsidR="00214161">
        <w:rPr>
          <w:sz w:val="22"/>
          <w:szCs w:val="22"/>
        </w:rPr>
        <w:t>открытом</w:t>
      </w:r>
      <w:r w:rsidR="00214161" w:rsidRPr="003E4D38">
        <w:rPr>
          <w:sz w:val="22"/>
          <w:szCs w:val="22"/>
        </w:rPr>
        <w:t xml:space="preserve"> </w:t>
      </w:r>
      <w:r w:rsidR="004E5488" w:rsidRPr="003E4D38">
        <w:rPr>
          <w:sz w:val="22"/>
          <w:szCs w:val="22"/>
        </w:rPr>
        <w:t xml:space="preserve">конкурсе, вправе обжаловать результаты </w:t>
      </w:r>
      <w:r w:rsidR="00214161">
        <w:rPr>
          <w:sz w:val="22"/>
          <w:szCs w:val="22"/>
        </w:rPr>
        <w:t>открытого</w:t>
      </w:r>
      <w:r w:rsidR="00214161" w:rsidRPr="003E4D38">
        <w:rPr>
          <w:sz w:val="22"/>
          <w:szCs w:val="22"/>
        </w:rPr>
        <w:t xml:space="preserve"> </w:t>
      </w:r>
      <w:r w:rsidR="004E5488" w:rsidRPr="003E4D38">
        <w:rPr>
          <w:sz w:val="22"/>
          <w:szCs w:val="22"/>
        </w:rPr>
        <w:t xml:space="preserve">конкурса в порядке, установленном Законом </w:t>
      </w:r>
      <w:r w:rsidR="00EB5C43" w:rsidRPr="003E4D38">
        <w:rPr>
          <w:sz w:val="22"/>
          <w:szCs w:val="22"/>
        </w:rPr>
        <w:t>о контрактной системе</w:t>
      </w:r>
      <w:r w:rsidR="004E5488" w:rsidRPr="003E4D38">
        <w:rPr>
          <w:sz w:val="22"/>
          <w:szCs w:val="22"/>
        </w:rPr>
        <w:t>.</w:t>
      </w:r>
    </w:p>
    <w:p w:rsidR="004E5488" w:rsidRPr="003E4D38" w:rsidRDefault="009324D3" w:rsidP="004E5488">
      <w:pPr>
        <w:autoSpaceDE w:val="0"/>
        <w:autoSpaceDN w:val="0"/>
        <w:adjustRightInd w:val="0"/>
        <w:ind w:firstLine="567"/>
        <w:jc w:val="both"/>
        <w:rPr>
          <w:b/>
          <w:sz w:val="22"/>
          <w:szCs w:val="22"/>
          <w:lang w:eastAsia="en-US"/>
        </w:rPr>
      </w:pPr>
      <w:r w:rsidRPr="003E4D38">
        <w:rPr>
          <w:sz w:val="22"/>
          <w:szCs w:val="22"/>
        </w:rPr>
        <w:t>2</w:t>
      </w:r>
      <w:r w:rsidR="00214161">
        <w:rPr>
          <w:sz w:val="22"/>
          <w:szCs w:val="22"/>
        </w:rPr>
        <w:t>2</w:t>
      </w:r>
      <w:r w:rsidRPr="003E4D38">
        <w:rPr>
          <w:sz w:val="22"/>
          <w:szCs w:val="22"/>
        </w:rPr>
        <w:t>.15</w:t>
      </w:r>
      <w:r w:rsidR="004E5488" w:rsidRPr="003E4D38">
        <w:rPr>
          <w:sz w:val="22"/>
          <w:szCs w:val="22"/>
        </w:rPr>
        <w:t xml:space="preserve">. Протоколы, составленные в ходе проведения </w:t>
      </w:r>
      <w:r w:rsidR="00214161">
        <w:rPr>
          <w:sz w:val="22"/>
          <w:szCs w:val="22"/>
        </w:rPr>
        <w:t>открытого</w:t>
      </w:r>
      <w:r w:rsidR="00214161" w:rsidRPr="003E4D38">
        <w:rPr>
          <w:sz w:val="22"/>
          <w:szCs w:val="22"/>
        </w:rPr>
        <w:t xml:space="preserve"> </w:t>
      </w:r>
      <w:r w:rsidR="004E5488" w:rsidRPr="003E4D38">
        <w:rPr>
          <w:sz w:val="22"/>
          <w:szCs w:val="22"/>
        </w:rPr>
        <w:t xml:space="preserve">конкурса, заявки на участие в </w:t>
      </w:r>
      <w:r w:rsidR="00214161">
        <w:rPr>
          <w:sz w:val="22"/>
          <w:szCs w:val="22"/>
        </w:rPr>
        <w:t>открытом</w:t>
      </w:r>
      <w:r w:rsidR="00214161" w:rsidRPr="003E4D38">
        <w:rPr>
          <w:sz w:val="22"/>
          <w:szCs w:val="22"/>
        </w:rPr>
        <w:t xml:space="preserve"> </w:t>
      </w:r>
      <w:r w:rsidR="004E5488" w:rsidRPr="003E4D38">
        <w:rPr>
          <w:sz w:val="22"/>
          <w:szCs w:val="22"/>
        </w:rPr>
        <w:t>конкурсе, конкурсная документация, изменения, внесенные в конкурсную документацию, разъяснения положений конкурсной документации хранятся заказчиком не менее чем три года.</w:t>
      </w:r>
    </w:p>
    <w:p w:rsidR="001F10BE" w:rsidRPr="003E4D38" w:rsidRDefault="001F10BE" w:rsidP="001F10BE">
      <w:pPr>
        <w:ind w:firstLine="567"/>
        <w:jc w:val="both"/>
        <w:rPr>
          <w:b/>
          <w:sz w:val="22"/>
          <w:szCs w:val="22"/>
        </w:rPr>
      </w:pPr>
    </w:p>
    <w:p w:rsidR="001F10BE" w:rsidRPr="003E4D38" w:rsidRDefault="00956ADC" w:rsidP="001F10BE">
      <w:pPr>
        <w:ind w:firstLine="567"/>
        <w:jc w:val="both"/>
        <w:rPr>
          <w:b/>
          <w:sz w:val="22"/>
          <w:szCs w:val="22"/>
        </w:rPr>
      </w:pPr>
      <w:r w:rsidRPr="003E4D38">
        <w:rPr>
          <w:b/>
          <w:sz w:val="22"/>
          <w:szCs w:val="22"/>
        </w:rPr>
        <w:t>2</w:t>
      </w:r>
      <w:r w:rsidR="00607459">
        <w:rPr>
          <w:b/>
          <w:sz w:val="22"/>
          <w:szCs w:val="22"/>
        </w:rPr>
        <w:t>3</w:t>
      </w:r>
      <w:r w:rsidR="001F10BE" w:rsidRPr="003E4D38">
        <w:rPr>
          <w:b/>
          <w:sz w:val="22"/>
          <w:szCs w:val="22"/>
        </w:rPr>
        <w:t>. Размер и порядок внесения денежных средств в качестве обеспечения заявки на участие в закупке, а также условия банковской гарантии, реквизиты счета для внесения денежных средств в качестве обеспечения заявок.</w:t>
      </w:r>
    </w:p>
    <w:p w:rsidR="001F10BE" w:rsidRPr="003E4D38" w:rsidRDefault="00956ADC" w:rsidP="00956ADC">
      <w:pPr>
        <w:ind w:firstLine="567"/>
        <w:jc w:val="both"/>
        <w:rPr>
          <w:sz w:val="22"/>
          <w:szCs w:val="22"/>
        </w:rPr>
      </w:pPr>
      <w:bookmarkStart w:id="24" w:name="_Ref166349954"/>
      <w:r w:rsidRPr="003E4D38">
        <w:rPr>
          <w:sz w:val="22"/>
          <w:szCs w:val="22"/>
        </w:rPr>
        <w:t>2</w:t>
      </w:r>
      <w:r w:rsidR="00607459">
        <w:rPr>
          <w:sz w:val="22"/>
          <w:szCs w:val="22"/>
        </w:rPr>
        <w:t>3</w:t>
      </w:r>
      <w:r w:rsidR="001F10BE" w:rsidRPr="003E4D38">
        <w:rPr>
          <w:sz w:val="22"/>
          <w:szCs w:val="22"/>
        </w:rPr>
        <w:t>.1 Участники закупки, подающие заявки вносят денежные средства в качест</w:t>
      </w:r>
      <w:r w:rsidR="00CF2919" w:rsidRPr="003E4D38">
        <w:rPr>
          <w:sz w:val="22"/>
          <w:szCs w:val="22"/>
        </w:rPr>
        <w:t>ве обеспечения заявок в размере</w:t>
      </w:r>
      <w:r w:rsidR="009324D3" w:rsidRPr="003E4D38">
        <w:rPr>
          <w:sz w:val="22"/>
          <w:szCs w:val="22"/>
        </w:rPr>
        <w:t xml:space="preserve"> и</w:t>
      </w:r>
      <w:r w:rsidR="00CF2919" w:rsidRPr="003E4D38">
        <w:rPr>
          <w:sz w:val="22"/>
          <w:szCs w:val="22"/>
        </w:rPr>
        <w:t xml:space="preserve"> в сумме, </w:t>
      </w:r>
      <w:r w:rsidR="004C4632">
        <w:rPr>
          <w:sz w:val="22"/>
          <w:szCs w:val="22"/>
        </w:rPr>
        <w:t>которые указан</w:t>
      </w:r>
      <w:r w:rsidR="009324D3" w:rsidRPr="003E4D38">
        <w:rPr>
          <w:sz w:val="22"/>
          <w:szCs w:val="22"/>
        </w:rPr>
        <w:t xml:space="preserve">ы в </w:t>
      </w:r>
      <w:r w:rsidR="009324D3" w:rsidRPr="00BA057A">
        <w:rPr>
          <w:sz w:val="22"/>
          <w:szCs w:val="22"/>
        </w:rPr>
        <w:t xml:space="preserve">п. </w:t>
      </w:r>
      <w:r w:rsidR="00BA057A" w:rsidRPr="00BA057A">
        <w:rPr>
          <w:sz w:val="22"/>
          <w:szCs w:val="22"/>
        </w:rPr>
        <w:t>23</w:t>
      </w:r>
      <w:r w:rsidR="009324D3" w:rsidRPr="00BA057A">
        <w:rPr>
          <w:sz w:val="22"/>
          <w:szCs w:val="22"/>
        </w:rPr>
        <w:t xml:space="preserve"> </w:t>
      </w:r>
      <w:r w:rsidR="00BA057A">
        <w:rPr>
          <w:bCs/>
          <w:sz w:val="22"/>
          <w:szCs w:val="22"/>
        </w:rPr>
        <w:t xml:space="preserve">Раздела </w:t>
      </w:r>
      <w:r w:rsidR="00BA057A">
        <w:rPr>
          <w:bCs/>
          <w:sz w:val="22"/>
          <w:szCs w:val="22"/>
          <w:lang w:val="en-US"/>
        </w:rPr>
        <w:t>II</w:t>
      </w:r>
      <w:r w:rsidR="00BA057A" w:rsidRPr="00701CFF">
        <w:rPr>
          <w:bCs/>
          <w:sz w:val="22"/>
          <w:szCs w:val="22"/>
        </w:rPr>
        <w:t xml:space="preserve"> </w:t>
      </w:r>
      <w:r w:rsidR="00BA057A">
        <w:rPr>
          <w:bCs/>
          <w:sz w:val="22"/>
          <w:szCs w:val="22"/>
        </w:rPr>
        <w:t>«</w:t>
      </w:r>
      <w:r w:rsidR="00BA057A" w:rsidRPr="00701CFF">
        <w:rPr>
          <w:bCs/>
          <w:sz w:val="22"/>
          <w:szCs w:val="22"/>
        </w:rPr>
        <w:t>Информационн</w:t>
      </w:r>
      <w:r w:rsidR="00BA057A">
        <w:rPr>
          <w:bCs/>
          <w:sz w:val="22"/>
          <w:szCs w:val="22"/>
        </w:rPr>
        <w:t>ая</w:t>
      </w:r>
      <w:r w:rsidR="00BA057A" w:rsidRPr="00701CFF">
        <w:rPr>
          <w:bCs/>
          <w:sz w:val="22"/>
          <w:szCs w:val="22"/>
        </w:rPr>
        <w:t xml:space="preserve"> карт</w:t>
      </w:r>
      <w:r w:rsidR="00BA057A">
        <w:rPr>
          <w:bCs/>
          <w:sz w:val="22"/>
          <w:szCs w:val="22"/>
        </w:rPr>
        <w:t xml:space="preserve">а открытого конкурса» </w:t>
      </w:r>
      <w:r w:rsidR="00BA057A" w:rsidRPr="00391C44">
        <w:rPr>
          <w:bCs/>
          <w:sz w:val="22"/>
          <w:szCs w:val="22"/>
        </w:rPr>
        <w:t>конкурсной документации</w:t>
      </w:r>
      <w:r w:rsidR="009324D3" w:rsidRPr="003E4D38">
        <w:rPr>
          <w:sz w:val="22"/>
          <w:szCs w:val="22"/>
        </w:rPr>
        <w:t xml:space="preserve"> </w:t>
      </w:r>
      <w:r w:rsidR="001F10BE" w:rsidRPr="003E4D38">
        <w:rPr>
          <w:sz w:val="22"/>
          <w:szCs w:val="22"/>
        </w:rPr>
        <w:t>и по реквизитам</w:t>
      </w:r>
      <w:bookmarkEnd w:id="24"/>
      <w:r w:rsidR="009E3A9F" w:rsidRPr="003E4D38">
        <w:rPr>
          <w:sz w:val="22"/>
          <w:szCs w:val="22"/>
        </w:rPr>
        <w:t xml:space="preserve">, указанным в </w:t>
      </w:r>
      <w:r w:rsidR="00CF2919" w:rsidRPr="00BA057A">
        <w:rPr>
          <w:sz w:val="22"/>
          <w:szCs w:val="22"/>
        </w:rPr>
        <w:t xml:space="preserve">п. </w:t>
      </w:r>
      <w:r w:rsidR="00BA057A" w:rsidRPr="00BA057A">
        <w:rPr>
          <w:sz w:val="22"/>
          <w:szCs w:val="22"/>
        </w:rPr>
        <w:t>25</w:t>
      </w:r>
      <w:r w:rsidR="009324D3" w:rsidRPr="00BA057A">
        <w:rPr>
          <w:sz w:val="22"/>
          <w:szCs w:val="22"/>
        </w:rPr>
        <w:t xml:space="preserve"> </w:t>
      </w:r>
      <w:r w:rsidR="00BA057A">
        <w:rPr>
          <w:bCs/>
          <w:sz w:val="22"/>
          <w:szCs w:val="22"/>
        </w:rPr>
        <w:t xml:space="preserve">Раздела </w:t>
      </w:r>
      <w:r w:rsidR="00BA057A">
        <w:rPr>
          <w:bCs/>
          <w:sz w:val="22"/>
          <w:szCs w:val="22"/>
          <w:lang w:val="en-US"/>
        </w:rPr>
        <w:t>II</w:t>
      </w:r>
      <w:r w:rsidR="00BA057A" w:rsidRPr="00701CFF">
        <w:rPr>
          <w:bCs/>
          <w:sz w:val="22"/>
          <w:szCs w:val="22"/>
        </w:rPr>
        <w:t xml:space="preserve"> </w:t>
      </w:r>
      <w:r w:rsidR="00BA057A">
        <w:rPr>
          <w:bCs/>
          <w:sz w:val="22"/>
          <w:szCs w:val="22"/>
        </w:rPr>
        <w:t>«</w:t>
      </w:r>
      <w:r w:rsidR="00BA057A" w:rsidRPr="00701CFF">
        <w:rPr>
          <w:bCs/>
          <w:sz w:val="22"/>
          <w:szCs w:val="22"/>
        </w:rPr>
        <w:t>Информационн</w:t>
      </w:r>
      <w:r w:rsidR="00BA057A">
        <w:rPr>
          <w:bCs/>
          <w:sz w:val="22"/>
          <w:szCs w:val="22"/>
        </w:rPr>
        <w:t>ая</w:t>
      </w:r>
      <w:r w:rsidR="00BA057A" w:rsidRPr="00701CFF">
        <w:rPr>
          <w:bCs/>
          <w:sz w:val="22"/>
          <w:szCs w:val="22"/>
        </w:rPr>
        <w:t xml:space="preserve"> карт</w:t>
      </w:r>
      <w:r w:rsidR="00BA057A">
        <w:rPr>
          <w:bCs/>
          <w:sz w:val="22"/>
          <w:szCs w:val="22"/>
        </w:rPr>
        <w:t xml:space="preserve">а открытого конкурса» </w:t>
      </w:r>
      <w:r w:rsidR="00BA057A" w:rsidRPr="00391C44">
        <w:rPr>
          <w:bCs/>
          <w:sz w:val="22"/>
          <w:szCs w:val="22"/>
        </w:rPr>
        <w:t>конкурсной документации</w:t>
      </w:r>
      <w:r w:rsidR="009324D3" w:rsidRPr="003E4D38">
        <w:rPr>
          <w:sz w:val="22"/>
          <w:szCs w:val="22"/>
        </w:rPr>
        <w:t xml:space="preserve">, </w:t>
      </w:r>
      <w:r w:rsidR="001F10BE" w:rsidRPr="003E4D38">
        <w:rPr>
          <w:sz w:val="22"/>
          <w:szCs w:val="22"/>
        </w:rPr>
        <w:t>либо предоставляют банковскую гарантию.</w:t>
      </w:r>
    </w:p>
    <w:p w:rsidR="001F10BE" w:rsidRPr="003E4D38" w:rsidRDefault="001F10BE" w:rsidP="001F10BE">
      <w:pPr>
        <w:jc w:val="both"/>
        <w:rPr>
          <w:sz w:val="22"/>
          <w:szCs w:val="22"/>
        </w:rPr>
      </w:pPr>
      <w:r w:rsidRPr="003E4D38">
        <w:rPr>
          <w:sz w:val="22"/>
          <w:szCs w:val="22"/>
        </w:rPr>
        <w:t xml:space="preserve">Выбор способа обеспечения заявки на участие в </w:t>
      </w:r>
      <w:r w:rsidR="00214161">
        <w:rPr>
          <w:sz w:val="22"/>
          <w:szCs w:val="22"/>
        </w:rPr>
        <w:t>открытом</w:t>
      </w:r>
      <w:r w:rsidR="00214161" w:rsidRPr="003E4D38">
        <w:rPr>
          <w:sz w:val="22"/>
          <w:szCs w:val="22"/>
        </w:rPr>
        <w:t xml:space="preserve"> </w:t>
      </w:r>
      <w:r w:rsidRPr="003E4D38">
        <w:rPr>
          <w:sz w:val="22"/>
          <w:szCs w:val="22"/>
        </w:rPr>
        <w:t>конкурсе осуществляется участником закупок.</w:t>
      </w:r>
    </w:p>
    <w:p w:rsidR="001F10BE" w:rsidRPr="003E4D38" w:rsidRDefault="00956ADC" w:rsidP="00126925">
      <w:pPr>
        <w:widowControl w:val="0"/>
        <w:adjustRightInd w:val="0"/>
        <w:ind w:firstLine="709"/>
        <w:jc w:val="both"/>
        <w:rPr>
          <w:bCs/>
          <w:sz w:val="22"/>
          <w:szCs w:val="22"/>
        </w:rPr>
      </w:pPr>
      <w:r w:rsidRPr="003E4D38">
        <w:rPr>
          <w:bCs/>
          <w:sz w:val="22"/>
          <w:szCs w:val="22"/>
        </w:rPr>
        <w:t>2</w:t>
      </w:r>
      <w:r w:rsidR="00607459">
        <w:rPr>
          <w:bCs/>
          <w:sz w:val="22"/>
          <w:szCs w:val="22"/>
        </w:rPr>
        <w:t>3</w:t>
      </w:r>
      <w:r w:rsidR="001F10BE" w:rsidRPr="003E4D38">
        <w:rPr>
          <w:bCs/>
          <w:sz w:val="22"/>
          <w:szCs w:val="22"/>
        </w:rPr>
        <w:t xml:space="preserve">.2. Факт внесения участником закупки денежных  средств в  качестве обеспечения заявки на участие в </w:t>
      </w:r>
      <w:r w:rsidR="00214161">
        <w:rPr>
          <w:sz w:val="22"/>
          <w:szCs w:val="22"/>
        </w:rPr>
        <w:t>открытом</w:t>
      </w:r>
      <w:r w:rsidR="00214161" w:rsidRPr="003E4D38">
        <w:rPr>
          <w:bCs/>
          <w:sz w:val="22"/>
          <w:szCs w:val="22"/>
        </w:rPr>
        <w:t xml:space="preserve"> </w:t>
      </w:r>
      <w:r w:rsidR="001F10BE" w:rsidRPr="003E4D38">
        <w:rPr>
          <w:bCs/>
          <w:sz w:val="22"/>
          <w:szCs w:val="22"/>
        </w:rPr>
        <w:t>конкурсе подтверждается платежным поручением</w:t>
      </w:r>
      <w:r w:rsidR="00126925">
        <w:rPr>
          <w:bCs/>
          <w:sz w:val="22"/>
          <w:szCs w:val="22"/>
        </w:rPr>
        <w:t xml:space="preserve"> </w:t>
      </w:r>
      <w:r w:rsidR="00126925" w:rsidRPr="00126925">
        <w:rPr>
          <w:bCs/>
          <w:sz w:val="22"/>
          <w:szCs w:val="22"/>
        </w:rPr>
        <w:t>или копи</w:t>
      </w:r>
      <w:r w:rsidR="00126925">
        <w:rPr>
          <w:bCs/>
          <w:sz w:val="22"/>
          <w:szCs w:val="22"/>
        </w:rPr>
        <w:t>ей</w:t>
      </w:r>
      <w:r w:rsidR="00126925" w:rsidRPr="00126925">
        <w:rPr>
          <w:bCs/>
          <w:sz w:val="22"/>
          <w:szCs w:val="22"/>
        </w:rPr>
        <w:t xml:space="preserve"> этого платежного поручения</w:t>
      </w:r>
      <w:r w:rsidR="001F10BE" w:rsidRPr="003E4D38">
        <w:rPr>
          <w:bCs/>
          <w:sz w:val="22"/>
          <w:szCs w:val="22"/>
        </w:rPr>
        <w:t xml:space="preserve">. </w:t>
      </w:r>
    </w:p>
    <w:p w:rsidR="001F10BE" w:rsidRPr="003E4D38" w:rsidRDefault="001F10BE" w:rsidP="001F10BE">
      <w:pPr>
        <w:widowControl w:val="0"/>
        <w:adjustRightInd w:val="0"/>
        <w:jc w:val="both"/>
        <w:rPr>
          <w:bCs/>
          <w:sz w:val="22"/>
          <w:szCs w:val="22"/>
        </w:rPr>
      </w:pPr>
      <w:r w:rsidRPr="003E4D38">
        <w:rPr>
          <w:bCs/>
          <w:sz w:val="22"/>
          <w:szCs w:val="22"/>
        </w:rPr>
        <w:lastRenderedPageBreak/>
        <w:t xml:space="preserve">Соответствующее платежное поручение, подтверждающее перечисление денежных средств в качестве обеспечения заявки на участие в </w:t>
      </w:r>
      <w:r w:rsidR="00214161">
        <w:rPr>
          <w:sz w:val="22"/>
          <w:szCs w:val="22"/>
        </w:rPr>
        <w:t>открытом</w:t>
      </w:r>
      <w:r w:rsidR="00214161" w:rsidRPr="003E4D38">
        <w:rPr>
          <w:bCs/>
          <w:sz w:val="22"/>
          <w:szCs w:val="22"/>
        </w:rPr>
        <w:t xml:space="preserve"> </w:t>
      </w:r>
      <w:r w:rsidRPr="003E4D38">
        <w:rPr>
          <w:bCs/>
          <w:sz w:val="22"/>
          <w:szCs w:val="22"/>
        </w:rPr>
        <w:t xml:space="preserve">конкурсе, или копия этого платежного поручения, должно быть подано участником закупки в составе документов, входящих в заявку на участие в </w:t>
      </w:r>
      <w:r w:rsidR="00680EED">
        <w:rPr>
          <w:sz w:val="22"/>
          <w:szCs w:val="22"/>
        </w:rPr>
        <w:t>открытом</w:t>
      </w:r>
      <w:r w:rsidR="00680EED" w:rsidRPr="003E4D38">
        <w:rPr>
          <w:bCs/>
          <w:sz w:val="22"/>
          <w:szCs w:val="22"/>
        </w:rPr>
        <w:t xml:space="preserve"> </w:t>
      </w:r>
      <w:r w:rsidRPr="003E4D38">
        <w:rPr>
          <w:bCs/>
          <w:sz w:val="22"/>
          <w:szCs w:val="22"/>
        </w:rPr>
        <w:t xml:space="preserve">конкурсе. </w:t>
      </w:r>
      <w:r w:rsidRPr="00680EED">
        <w:rPr>
          <w:b/>
          <w:bCs/>
          <w:sz w:val="22"/>
          <w:szCs w:val="22"/>
        </w:rPr>
        <w:t>В платежном документе должно быть указано назначение платежа:</w:t>
      </w:r>
      <w:r w:rsidRPr="003E4D38">
        <w:rPr>
          <w:bCs/>
          <w:sz w:val="22"/>
          <w:szCs w:val="22"/>
        </w:rPr>
        <w:t xml:space="preserve"> </w:t>
      </w:r>
      <w:r w:rsidRPr="00680EED">
        <w:rPr>
          <w:bCs/>
          <w:sz w:val="22"/>
          <w:szCs w:val="22"/>
          <w:u w:val="single"/>
        </w:rPr>
        <w:t>«</w:t>
      </w:r>
      <w:r w:rsidR="0025110C">
        <w:rPr>
          <w:bCs/>
          <w:sz w:val="22"/>
          <w:szCs w:val="22"/>
          <w:u w:val="single"/>
        </w:rPr>
        <w:t>О</w:t>
      </w:r>
      <w:r w:rsidRPr="00680EED">
        <w:rPr>
          <w:bCs/>
          <w:sz w:val="22"/>
          <w:szCs w:val="22"/>
          <w:u w:val="single"/>
        </w:rPr>
        <w:t xml:space="preserve">беспечение заявки на участие в </w:t>
      </w:r>
      <w:r w:rsidR="00680EED" w:rsidRPr="00680EED">
        <w:rPr>
          <w:sz w:val="22"/>
          <w:szCs w:val="22"/>
          <w:u w:val="single"/>
        </w:rPr>
        <w:t>открытом</w:t>
      </w:r>
      <w:r w:rsidR="00680EED" w:rsidRPr="00680EED">
        <w:rPr>
          <w:bCs/>
          <w:sz w:val="22"/>
          <w:szCs w:val="22"/>
          <w:u w:val="single"/>
        </w:rPr>
        <w:t xml:space="preserve"> </w:t>
      </w:r>
      <w:r w:rsidRPr="00680EED">
        <w:rPr>
          <w:bCs/>
          <w:sz w:val="22"/>
          <w:szCs w:val="22"/>
          <w:u w:val="single"/>
        </w:rPr>
        <w:t>конкурсе</w:t>
      </w:r>
      <w:r w:rsidR="0025110C" w:rsidRPr="0025110C">
        <w:rPr>
          <w:bCs/>
          <w:sz w:val="22"/>
          <w:szCs w:val="22"/>
          <w:u w:val="single"/>
        </w:rPr>
        <w:t xml:space="preserve"> по проведению ежегодного обязательного аудита бухгалтерской (финансовой) отчётности МУП «Водоканал» за 2017 год</w:t>
      </w:r>
      <w:r w:rsidR="0025110C">
        <w:rPr>
          <w:bCs/>
          <w:sz w:val="22"/>
          <w:szCs w:val="22"/>
          <w:u w:val="single"/>
        </w:rPr>
        <w:t xml:space="preserve">. </w:t>
      </w:r>
      <w:r w:rsidR="0025110C" w:rsidRPr="0025110C">
        <w:rPr>
          <w:bCs/>
          <w:sz w:val="22"/>
          <w:szCs w:val="22"/>
          <w:u w:val="single"/>
        </w:rPr>
        <w:t>НДС не облагается.</w:t>
      </w:r>
      <w:r w:rsidR="0025110C">
        <w:rPr>
          <w:bCs/>
          <w:sz w:val="22"/>
          <w:szCs w:val="22"/>
          <w:u w:val="single"/>
        </w:rPr>
        <w:t>»</w:t>
      </w:r>
    </w:p>
    <w:p w:rsidR="001F10BE" w:rsidRPr="003E4D38" w:rsidRDefault="009324D3" w:rsidP="00956ADC">
      <w:pPr>
        <w:widowControl w:val="0"/>
        <w:adjustRightInd w:val="0"/>
        <w:ind w:firstLine="709"/>
        <w:jc w:val="both"/>
        <w:rPr>
          <w:bCs/>
          <w:sz w:val="22"/>
          <w:szCs w:val="22"/>
        </w:rPr>
      </w:pPr>
      <w:r w:rsidRPr="003E4D38">
        <w:rPr>
          <w:bCs/>
          <w:sz w:val="22"/>
          <w:szCs w:val="22"/>
        </w:rPr>
        <w:t>2</w:t>
      </w:r>
      <w:r w:rsidR="00607459">
        <w:rPr>
          <w:bCs/>
          <w:sz w:val="22"/>
          <w:szCs w:val="22"/>
        </w:rPr>
        <w:t>3</w:t>
      </w:r>
      <w:r w:rsidR="001F10BE" w:rsidRPr="003E4D38">
        <w:rPr>
          <w:bCs/>
          <w:sz w:val="22"/>
          <w:szCs w:val="22"/>
        </w:rPr>
        <w:t>.3</w:t>
      </w:r>
      <w:r w:rsidR="00126925">
        <w:rPr>
          <w:bCs/>
          <w:sz w:val="22"/>
          <w:szCs w:val="22"/>
        </w:rPr>
        <w:t>.</w:t>
      </w:r>
      <w:r w:rsidR="001F10BE" w:rsidRPr="003E4D38">
        <w:rPr>
          <w:bCs/>
          <w:sz w:val="22"/>
          <w:szCs w:val="22"/>
        </w:rPr>
        <w:t xml:space="preserve"> В случае, если участником </w:t>
      </w:r>
      <w:r w:rsidR="00680EED">
        <w:rPr>
          <w:bCs/>
          <w:sz w:val="22"/>
          <w:szCs w:val="22"/>
        </w:rPr>
        <w:t>открытого конкурса</w:t>
      </w:r>
      <w:r w:rsidR="001F10BE" w:rsidRPr="003E4D38">
        <w:rPr>
          <w:bCs/>
          <w:sz w:val="22"/>
          <w:szCs w:val="22"/>
        </w:rPr>
        <w:t xml:space="preserve"> в составе заявки представлены документы, подтверждающие внесение денежных средств в качестве обеспечения заявки на участие в определении исполнителя, и до даты рассмотрения и оценки заявок денежные средства на указанный в конкурсной документации счет, не поступили, такой участник признается не представившим обеспечение заявки.</w:t>
      </w:r>
    </w:p>
    <w:p w:rsidR="00A36973" w:rsidRDefault="009324D3" w:rsidP="00956ADC">
      <w:pPr>
        <w:widowControl w:val="0"/>
        <w:adjustRightInd w:val="0"/>
        <w:ind w:firstLine="709"/>
        <w:jc w:val="both"/>
        <w:rPr>
          <w:bCs/>
          <w:sz w:val="22"/>
          <w:szCs w:val="22"/>
        </w:rPr>
      </w:pPr>
      <w:r w:rsidRPr="003E4D38">
        <w:rPr>
          <w:bCs/>
          <w:sz w:val="22"/>
          <w:szCs w:val="22"/>
        </w:rPr>
        <w:t>2</w:t>
      </w:r>
      <w:r w:rsidR="00607459">
        <w:rPr>
          <w:bCs/>
          <w:sz w:val="22"/>
          <w:szCs w:val="22"/>
        </w:rPr>
        <w:t>3</w:t>
      </w:r>
      <w:r w:rsidR="001F10BE" w:rsidRPr="003E4D38">
        <w:rPr>
          <w:bCs/>
          <w:sz w:val="22"/>
          <w:szCs w:val="22"/>
        </w:rPr>
        <w:t xml:space="preserve">.4 Банковская гарантия, выданная участнику </w:t>
      </w:r>
      <w:r w:rsidR="00680EED">
        <w:rPr>
          <w:bCs/>
          <w:sz w:val="22"/>
          <w:szCs w:val="22"/>
        </w:rPr>
        <w:t>открытого конкурса</w:t>
      </w:r>
      <w:r w:rsidR="001F10BE" w:rsidRPr="003E4D38">
        <w:rPr>
          <w:bCs/>
          <w:sz w:val="22"/>
          <w:szCs w:val="22"/>
        </w:rPr>
        <w:t xml:space="preserve"> банком или иной кредитной организацией для целей обеспечения заявок при проведении </w:t>
      </w:r>
      <w:r w:rsidR="00680EED">
        <w:rPr>
          <w:sz w:val="22"/>
          <w:szCs w:val="22"/>
        </w:rPr>
        <w:t>открытого</w:t>
      </w:r>
      <w:r w:rsidR="00680EED" w:rsidRPr="003E4D38">
        <w:rPr>
          <w:bCs/>
          <w:sz w:val="22"/>
          <w:szCs w:val="22"/>
        </w:rPr>
        <w:t xml:space="preserve"> </w:t>
      </w:r>
      <w:r w:rsidR="001F10BE" w:rsidRPr="003E4D38">
        <w:rPr>
          <w:bCs/>
          <w:sz w:val="22"/>
          <w:szCs w:val="22"/>
        </w:rPr>
        <w:t>конкурса, должна соответствовать требованиям статьи 45 Закона о контрактной системе.</w:t>
      </w:r>
    </w:p>
    <w:p w:rsidR="001F10BE" w:rsidRPr="00A36973" w:rsidRDefault="001F10BE" w:rsidP="00956ADC">
      <w:pPr>
        <w:widowControl w:val="0"/>
        <w:adjustRightInd w:val="0"/>
        <w:ind w:firstLine="709"/>
        <w:jc w:val="both"/>
        <w:rPr>
          <w:bCs/>
          <w:sz w:val="22"/>
          <w:szCs w:val="22"/>
          <w:u w:val="single"/>
        </w:rPr>
      </w:pPr>
      <w:r w:rsidRPr="00A36973">
        <w:rPr>
          <w:bCs/>
          <w:sz w:val="22"/>
          <w:szCs w:val="22"/>
          <w:u w:val="single"/>
        </w:rPr>
        <w:t>Срок действия банковской гарантии, предоставленной в качестве обеспечения заявки, должен составлять не менее двух месяцев с даты окончания срока подачи заявок.</w:t>
      </w:r>
    </w:p>
    <w:p w:rsidR="001F10BE" w:rsidRPr="003E4D38" w:rsidRDefault="00956ADC" w:rsidP="002318F5">
      <w:pPr>
        <w:widowControl w:val="0"/>
        <w:adjustRightInd w:val="0"/>
        <w:ind w:firstLine="709"/>
        <w:jc w:val="both"/>
        <w:rPr>
          <w:bCs/>
          <w:sz w:val="22"/>
          <w:szCs w:val="22"/>
        </w:rPr>
      </w:pPr>
      <w:r w:rsidRPr="003E4D38">
        <w:rPr>
          <w:bCs/>
          <w:sz w:val="22"/>
          <w:szCs w:val="22"/>
        </w:rPr>
        <w:t>2</w:t>
      </w:r>
      <w:r w:rsidR="00607459">
        <w:rPr>
          <w:bCs/>
          <w:sz w:val="22"/>
          <w:szCs w:val="22"/>
        </w:rPr>
        <w:t>3</w:t>
      </w:r>
      <w:r w:rsidR="001F10BE" w:rsidRPr="003E4D38">
        <w:rPr>
          <w:bCs/>
          <w:sz w:val="22"/>
          <w:szCs w:val="22"/>
        </w:rPr>
        <w:t xml:space="preserve">.5 Требование об обеспечении заявок в равной мере относится ко всем участникам </w:t>
      </w:r>
      <w:r w:rsidR="00680EED">
        <w:rPr>
          <w:bCs/>
          <w:sz w:val="22"/>
          <w:szCs w:val="22"/>
        </w:rPr>
        <w:t>открытого конкурса</w:t>
      </w:r>
      <w:r w:rsidR="001F10BE" w:rsidRPr="003E4D38">
        <w:rPr>
          <w:bCs/>
          <w:sz w:val="22"/>
          <w:szCs w:val="22"/>
        </w:rPr>
        <w:t>.</w:t>
      </w:r>
    </w:p>
    <w:p w:rsidR="001F10BE" w:rsidRPr="003E4D38" w:rsidRDefault="009324D3" w:rsidP="002318F5">
      <w:pPr>
        <w:widowControl w:val="0"/>
        <w:adjustRightInd w:val="0"/>
        <w:ind w:firstLine="709"/>
        <w:jc w:val="both"/>
        <w:rPr>
          <w:bCs/>
          <w:sz w:val="22"/>
          <w:szCs w:val="22"/>
        </w:rPr>
      </w:pPr>
      <w:r w:rsidRPr="003E4D38">
        <w:rPr>
          <w:bCs/>
          <w:sz w:val="22"/>
          <w:szCs w:val="22"/>
        </w:rPr>
        <w:t>2</w:t>
      </w:r>
      <w:r w:rsidR="00607459">
        <w:rPr>
          <w:bCs/>
          <w:sz w:val="22"/>
          <w:szCs w:val="22"/>
        </w:rPr>
        <w:t>3</w:t>
      </w:r>
      <w:r w:rsidR="001F10BE" w:rsidRPr="003E4D38">
        <w:rPr>
          <w:bCs/>
          <w:sz w:val="22"/>
          <w:szCs w:val="22"/>
        </w:rPr>
        <w:t xml:space="preserve">.6. Денежные средства, внесенные в качестве обеспечения заявки на участие в </w:t>
      </w:r>
      <w:r w:rsidR="00680EED">
        <w:rPr>
          <w:bCs/>
          <w:sz w:val="22"/>
          <w:szCs w:val="22"/>
        </w:rPr>
        <w:t xml:space="preserve">открытом </w:t>
      </w:r>
      <w:r w:rsidR="001F10BE" w:rsidRPr="003E4D38">
        <w:rPr>
          <w:bCs/>
          <w:sz w:val="22"/>
          <w:szCs w:val="22"/>
        </w:rPr>
        <w:t xml:space="preserve">конкурсе, возвращаются на счет участника закупки в течение  </w:t>
      </w:r>
      <w:r w:rsidR="00876567" w:rsidRPr="003E4D38">
        <w:rPr>
          <w:bCs/>
          <w:sz w:val="22"/>
          <w:szCs w:val="22"/>
        </w:rPr>
        <w:t xml:space="preserve">не более чем </w:t>
      </w:r>
      <w:r w:rsidR="001F10BE" w:rsidRPr="003E4D38">
        <w:rPr>
          <w:bCs/>
          <w:sz w:val="22"/>
          <w:szCs w:val="22"/>
        </w:rPr>
        <w:t>пяти рабочих дней с даты наступления одного из следующих случаев:</w:t>
      </w:r>
    </w:p>
    <w:p w:rsidR="001F10BE" w:rsidRPr="003E4D38" w:rsidRDefault="001F10BE" w:rsidP="002318F5">
      <w:pPr>
        <w:widowControl w:val="0"/>
        <w:adjustRightInd w:val="0"/>
        <w:ind w:firstLine="426"/>
        <w:jc w:val="both"/>
        <w:rPr>
          <w:bCs/>
          <w:sz w:val="22"/>
          <w:szCs w:val="22"/>
        </w:rPr>
      </w:pPr>
      <w:r w:rsidRPr="003E4D38">
        <w:rPr>
          <w:bCs/>
          <w:sz w:val="22"/>
          <w:szCs w:val="22"/>
        </w:rPr>
        <w:t xml:space="preserve">1) подписание протокола рассмотрения и оценки заявок на участие в </w:t>
      </w:r>
      <w:r w:rsidR="00680EED">
        <w:rPr>
          <w:bCs/>
          <w:sz w:val="22"/>
          <w:szCs w:val="22"/>
        </w:rPr>
        <w:t xml:space="preserve">открытом </w:t>
      </w:r>
      <w:r w:rsidRPr="003E4D38">
        <w:rPr>
          <w:bCs/>
          <w:sz w:val="22"/>
          <w:szCs w:val="22"/>
        </w:rPr>
        <w:t xml:space="preserve">конкурсе. При этом возврат осуществляется в отношении денежных средств всех участников закупки, за исключением победителя </w:t>
      </w:r>
      <w:r w:rsidR="00680EED">
        <w:rPr>
          <w:bCs/>
          <w:sz w:val="22"/>
          <w:szCs w:val="22"/>
        </w:rPr>
        <w:t xml:space="preserve">открытого </w:t>
      </w:r>
      <w:r w:rsidRPr="003E4D38">
        <w:rPr>
          <w:bCs/>
          <w:sz w:val="22"/>
          <w:szCs w:val="22"/>
        </w:rPr>
        <w:t xml:space="preserve">конкурса, которому такие денежные средства возвращаются после заключения </w:t>
      </w:r>
      <w:r w:rsidR="00157777" w:rsidRPr="003E4D38">
        <w:rPr>
          <w:bCs/>
          <w:sz w:val="22"/>
          <w:szCs w:val="22"/>
        </w:rPr>
        <w:t xml:space="preserve">муниципального </w:t>
      </w:r>
      <w:r w:rsidR="00876567" w:rsidRPr="003E4D38">
        <w:rPr>
          <w:bCs/>
          <w:sz w:val="22"/>
          <w:szCs w:val="22"/>
        </w:rPr>
        <w:t>контракта</w:t>
      </w:r>
      <w:r w:rsidRPr="003E4D38">
        <w:rPr>
          <w:bCs/>
          <w:sz w:val="22"/>
          <w:szCs w:val="22"/>
        </w:rPr>
        <w:t>;</w:t>
      </w:r>
    </w:p>
    <w:p w:rsidR="001F10BE" w:rsidRPr="003E4D38" w:rsidRDefault="001F10BE" w:rsidP="002318F5">
      <w:pPr>
        <w:widowControl w:val="0"/>
        <w:adjustRightInd w:val="0"/>
        <w:ind w:firstLine="426"/>
        <w:jc w:val="both"/>
        <w:rPr>
          <w:bCs/>
          <w:sz w:val="22"/>
          <w:szCs w:val="22"/>
        </w:rPr>
      </w:pPr>
      <w:r w:rsidRPr="003E4D38">
        <w:rPr>
          <w:bCs/>
          <w:sz w:val="22"/>
          <w:szCs w:val="22"/>
        </w:rPr>
        <w:t>2) отмена определения исполнителя;</w:t>
      </w:r>
    </w:p>
    <w:p w:rsidR="001F10BE" w:rsidRPr="003E4D38" w:rsidRDefault="001F10BE" w:rsidP="002318F5">
      <w:pPr>
        <w:widowControl w:val="0"/>
        <w:adjustRightInd w:val="0"/>
        <w:ind w:firstLine="426"/>
        <w:jc w:val="both"/>
        <w:rPr>
          <w:bCs/>
          <w:sz w:val="22"/>
          <w:szCs w:val="22"/>
        </w:rPr>
      </w:pPr>
      <w:r w:rsidRPr="003E4D38">
        <w:rPr>
          <w:bCs/>
          <w:sz w:val="22"/>
          <w:szCs w:val="22"/>
        </w:rPr>
        <w:t>3) отклонение заявки участника закупки;</w:t>
      </w:r>
    </w:p>
    <w:p w:rsidR="001F10BE" w:rsidRPr="003E4D38" w:rsidRDefault="001F10BE" w:rsidP="002318F5">
      <w:pPr>
        <w:widowControl w:val="0"/>
        <w:adjustRightInd w:val="0"/>
        <w:ind w:firstLine="426"/>
        <w:jc w:val="both"/>
        <w:rPr>
          <w:bCs/>
          <w:sz w:val="22"/>
          <w:szCs w:val="22"/>
        </w:rPr>
      </w:pPr>
      <w:r w:rsidRPr="003E4D38">
        <w:rPr>
          <w:bCs/>
          <w:sz w:val="22"/>
          <w:szCs w:val="22"/>
        </w:rPr>
        <w:t>4) отзыв заявки участником закупки до окончания срока подачи заявок;</w:t>
      </w:r>
    </w:p>
    <w:p w:rsidR="001F10BE" w:rsidRPr="003E4D38" w:rsidRDefault="001F10BE" w:rsidP="002318F5">
      <w:pPr>
        <w:widowControl w:val="0"/>
        <w:adjustRightInd w:val="0"/>
        <w:ind w:firstLine="426"/>
        <w:jc w:val="both"/>
        <w:rPr>
          <w:bCs/>
          <w:sz w:val="22"/>
          <w:szCs w:val="22"/>
        </w:rPr>
      </w:pPr>
      <w:r w:rsidRPr="003E4D38">
        <w:rPr>
          <w:bCs/>
          <w:sz w:val="22"/>
          <w:szCs w:val="22"/>
        </w:rPr>
        <w:t>5) получение заявки на участие в определении исполнителя после окончания срока подачи заявок;</w:t>
      </w:r>
    </w:p>
    <w:p w:rsidR="001F10BE" w:rsidRPr="003E4D38" w:rsidRDefault="001F10BE" w:rsidP="002318F5">
      <w:pPr>
        <w:widowControl w:val="0"/>
        <w:adjustRightInd w:val="0"/>
        <w:ind w:firstLine="426"/>
        <w:jc w:val="both"/>
        <w:rPr>
          <w:bCs/>
          <w:sz w:val="22"/>
          <w:szCs w:val="22"/>
        </w:rPr>
      </w:pPr>
      <w:r w:rsidRPr="003E4D38">
        <w:rPr>
          <w:bCs/>
          <w:sz w:val="22"/>
          <w:szCs w:val="22"/>
        </w:rPr>
        <w:t xml:space="preserve">6) отстранение участника закупки от участия в определении исполнителя или отказ от заключения </w:t>
      </w:r>
      <w:r w:rsidR="00157777" w:rsidRPr="003E4D38">
        <w:rPr>
          <w:bCs/>
          <w:sz w:val="22"/>
          <w:szCs w:val="22"/>
        </w:rPr>
        <w:t xml:space="preserve">муниципального </w:t>
      </w:r>
      <w:r w:rsidR="00876567" w:rsidRPr="003E4D38">
        <w:rPr>
          <w:bCs/>
          <w:sz w:val="22"/>
          <w:szCs w:val="22"/>
        </w:rPr>
        <w:t>контракта</w:t>
      </w:r>
      <w:r w:rsidRPr="003E4D38">
        <w:rPr>
          <w:bCs/>
          <w:sz w:val="22"/>
          <w:szCs w:val="22"/>
        </w:rPr>
        <w:t xml:space="preserve"> с победителем определения исполнителя в соответствии с частями 9 и 10 статьи 31 Закона о контрактной системе;</w:t>
      </w:r>
    </w:p>
    <w:p w:rsidR="00876567" w:rsidRPr="003E4D38" w:rsidRDefault="00876567" w:rsidP="002318F5">
      <w:pPr>
        <w:widowControl w:val="0"/>
        <w:adjustRightInd w:val="0"/>
        <w:ind w:firstLine="426"/>
        <w:jc w:val="both"/>
        <w:rPr>
          <w:bCs/>
          <w:sz w:val="22"/>
          <w:szCs w:val="22"/>
        </w:rPr>
      </w:pPr>
      <w:r w:rsidRPr="003E4D38">
        <w:rPr>
          <w:bCs/>
          <w:sz w:val="22"/>
          <w:szCs w:val="22"/>
        </w:rPr>
        <w:t>7) получение заказчиком решения контрольного органа в сфере закупок об отказе в согласовании заключения контракта с единственным поставщиком (подрядчиком, исполнителем).</w:t>
      </w:r>
    </w:p>
    <w:p w:rsidR="001F10BE" w:rsidRPr="003E4D38" w:rsidRDefault="009324D3" w:rsidP="002318F5">
      <w:pPr>
        <w:widowControl w:val="0"/>
        <w:adjustRightInd w:val="0"/>
        <w:ind w:firstLine="709"/>
        <w:jc w:val="both"/>
        <w:rPr>
          <w:bCs/>
          <w:sz w:val="22"/>
          <w:szCs w:val="22"/>
        </w:rPr>
      </w:pPr>
      <w:r w:rsidRPr="003E4D38">
        <w:rPr>
          <w:bCs/>
          <w:sz w:val="22"/>
          <w:szCs w:val="22"/>
        </w:rPr>
        <w:t>2</w:t>
      </w:r>
      <w:r w:rsidR="00607459">
        <w:rPr>
          <w:bCs/>
          <w:sz w:val="22"/>
          <w:szCs w:val="22"/>
        </w:rPr>
        <w:t>3</w:t>
      </w:r>
      <w:r w:rsidR="001F10BE" w:rsidRPr="003E4D38">
        <w:rPr>
          <w:bCs/>
          <w:sz w:val="22"/>
          <w:szCs w:val="22"/>
        </w:rPr>
        <w:t xml:space="preserve">.7 Возврат банковской гарантии в случаях, указанных в пункте </w:t>
      </w:r>
      <w:r w:rsidRPr="003E4D38">
        <w:rPr>
          <w:bCs/>
          <w:sz w:val="22"/>
          <w:szCs w:val="22"/>
        </w:rPr>
        <w:t>2</w:t>
      </w:r>
      <w:r w:rsidR="00607459">
        <w:rPr>
          <w:bCs/>
          <w:sz w:val="22"/>
          <w:szCs w:val="22"/>
        </w:rPr>
        <w:t>3</w:t>
      </w:r>
      <w:r w:rsidR="001F10BE" w:rsidRPr="003E4D38">
        <w:rPr>
          <w:bCs/>
          <w:sz w:val="22"/>
          <w:szCs w:val="22"/>
        </w:rPr>
        <w:t>.6 настоящей документации, заказчиком предоставившему ее лицу или гаранту не осуществляется, взыскание по ней не производится.</w:t>
      </w:r>
    </w:p>
    <w:p w:rsidR="00A077CD" w:rsidRPr="003E4D38" w:rsidRDefault="009324D3" w:rsidP="002318F5">
      <w:pPr>
        <w:widowControl w:val="0"/>
        <w:adjustRightInd w:val="0"/>
        <w:ind w:firstLine="709"/>
        <w:jc w:val="both"/>
        <w:rPr>
          <w:bCs/>
          <w:sz w:val="22"/>
          <w:szCs w:val="22"/>
        </w:rPr>
      </w:pPr>
      <w:r w:rsidRPr="003E4D38">
        <w:rPr>
          <w:bCs/>
          <w:sz w:val="22"/>
          <w:szCs w:val="22"/>
        </w:rPr>
        <w:t>2</w:t>
      </w:r>
      <w:r w:rsidR="00607459">
        <w:rPr>
          <w:bCs/>
          <w:sz w:val="22"/>
          <w:szCs w:val="22"/>
        </w:rPr>
        <w:t>3</w:t>
      </w:r>
      <w:r w:rsidR="00A077CD" w:rsidRPr="003E4D38">
        <w:rPr>
          <w:bCs/>
          <w:sz w:val="22"/>
          <w:szCs w:val="22"/>
        </w:rPr>
        <w:t>.8  Возврат денежных средств, внесенных в качестве обеспечения заявок, не осуществляется, или осуществляется уплата денежных сумм по банковской гарантии, в следующих случаях:</w:t>
      </w:r>
    </w:p>
    <w:p w:rsidR="00A077CD" w:rsidRPr="003E4D38" w:rsidRDefault="00A077CD" w:rsidP="00956ADC">
      <w:pPr>
        <w:widowControl w:val="0"/>
        <w:adjustRightInd w:val="0"/>
        <w:ind w:firstLine="426"/>
        <w:jc w:val="both"/>
        <w:rPr>
          <w:bCs/>
          <w:sz w:val="22"/>
          <w:szCs w:val="22"/>
        </w:rPr>
      </w:pPr>
      <w:bookmarkStart w:id="25" w:name="dst100530"/>
      <w:bookmarkEnd w:id="25"/>
      <w:r w:rsidRPr="003E4D38">
        <w:rPr>
          <w:bCs/>
          <w:sz w:val="22"/>
          <w:szCs w:val="22"/>
        </w:rPr>
        <w:t xml:space="preserve">1) уклонение или отказ участника закупки заключить </w:t>
      </w:r>
      <w:r w:rsidR="00157777" w:rsidRPr="003E4D38">
        <w:rPr>
          <w:bCs/>
          <w:sz w:val="22"/>
          <w:szCs w:val="22"/>
        </w:rPr>
        <w:t xml:space="preserve">муниципальный </w:t>
      </w:r>
      <w:r w:rsidRPr="003E4D38">
        <w:rPr>
          <w:bCs/>
          <w:sz w:val="22"/>
          <w:szCs w:val="22"/>
        </w:rPr>
        <w:t>контракт;</w:t>
      </w:r>
    </w:p>
    <w:p w:rsidR="00A077CD" w:rsidRPr="003E4D38" w:rsidRDefault="00A077CD" w:rsidP="00956ADC">
      <w:pPr>
        <w:widowControl w:val="0"/>
        <w:adjustRightInd w:val="0"/>
        <w:ind w:firstLine="426"/>
        <w:jc w:val="both"/>
        <w:rPr>
          <w:bCs/>
          <w:sz w:val="22"/>
          <w:szCs w:val="22"/>
        </w:rPr>
      </w:pPr>
      <w:bookmarkStart w:id="26" w:name="dst100531"/>
      <w:bookmarkEnd w:id="26"/>
      <w:r w:rsidRPr="003E4D38">
        <w:rPr>
          <w:bCs/>
          <w:sz w:val="22"/>
          <w:szCs w:val="22"/>
        </w:rPr>
        <w:t xml:space="preserve">2) непредоставление или предоставление с нарушением условий, установленных </w:t>
      </w:r>
      <w:r w:rsidR="00607459">
        <w:rPr>
          <w:bCs/>
          <w:sz w:val="22"/>
          <w:szCs w:val="22"/>
        </w:rPr>
        <w:t>Законом о контрактной системе</w:t>
      </w:r>
      <w:r w:rsidRPr="003E4D38">
        <w:rPr>
          <w:bCs/>
          <w:sz w:val="22"/>
          <w:szCs w:val="22"/>
        </w:rPr>
        <w:t xml:space="preserve">, до заключения </w:t>
      </w:r>
      <w:r w:rsidR="00157777" w:rsidRPr="003E4D38">
        <w:rPr>
          <w:bCs/>
          <w:sz w:val="22"/>
          <w:szCs w:val="22"/>
        </w:rPr>
        <w:t xml:space="preserve">муниципального </w:t>
      </w:r>
      <w:r w:rsidRPr="003E4D38">
        <w:rPr>
          <w:bCs/>
          <w:sz w:val="22"/>
          <w:szCs w:val="22"/>
        </w:rPr>
        <w:t>контракта заказчику обеспечения исполнения</w:t>
      </w:r>
      <w:r w:rsidR="00157777" w:rsidRPr="003E4D38">
        <w:rPr>
          <w:bCs/>
          <w:sz w:val="22"/>
          <w:szCs w:val="22"/>
        </w:rPr>
        <w:t xml:space="preserve"> муниципального</w:t>
      </w:r>
      <w:r w:rsidRPr="003E4D38">
        <w:rPr>
          <w:bCs/>
          <w:sz w:val="22"/>
          <w:szCs w:val="22"/>
        </w:rPr>
        <w:t xml:space="preserve"> контракта;</w:t>
      </w:r>
    </w:p>
    <w:p w:rsidR="00A077CD" w:rsidRPr="003E4D38" w:rsidRDefault="00A077CD" w:rsidP="001F10BE">
      <w:pPr>
        <w:widowControl w:val="0"/>
        <w:adjustRightInd w:val="0"/>
        <w:jc w:val="both"/>
        <w:rPr>
          <w:bCs/>
          <w:sz w:val="22"/>
          <w:szCs w:val="22"/>
        </w:rPr>
      </w:pPr>
    </w:p>
    <w:p w:rsidR="001F10BE" w:rsidRPr="003E4D38" w:rsidRDefault="00956ADC" w:rsidP="00607459">
      <w:pPr>
        <w:ind w:firstLine="567"/>
        <w:jc w:val="both"/>
        <w:rPr>
          <w:b/>
          <w:bCs/>
          <w:sz w:val="22"/>
          <w:szCs w:val="22"/>
        </w:rPr>
      </w:pPr>
      <w:r w:rsidRPr="003E4D38">
        <w:rPr>
          <w:b/>
          <w:sz w:val="22"/>
          <w:szCs w:val="22"/>
        </w:rPr>
        <w:t>2</w:t>
      </w:r>
      <w:r w:rsidR="00501553">
        <w:rPr>
          <w:b/>
          <w:sz w:val="22"/>
          <w:szCs w:val="22"/>
        </w:rPr>
        <w:t>4</w:t>
      </w:r>
      <w:r w:rsidR="001F10BE" w:rsidRPr="003E4D38">
        <w:rPr>
          <w:b/>
          <w:sz w:val="22"/>
          <w:szCs w:val="22"/>
        </w:rPr>
        <w:t>. Р</w:t>
      </w:r>
      <w:r w:rsidR="001F10BE" w:rsidRPr="003E4D38">
        <w:rPr>
          <w:b/>
          <w:bCs/>
          <w:sz w:val="22"/>
          <w:szCs w:val="22"/>
        </w:rPr>
        <w:t xml:space="preserve">азмер обеспечения исполнения </w:t>
      </w:r>
      <w:r w:rsidR="00A077CD" w:rsidRPr="003E4D38">
        <w:rPr>
          <w:b/>
          <w:bCs/>
          <w:sz w:val="22"/>
          <w:szCs w:val="22"/>
        </w:rPr>
        <w:t>контракта</w:t>
      </w:r>
      <w:r w:rsidR="001F10BE" w:rsidRPr="003E4D38">
        <w:rPr>
          <w:b/>
          <w:bCs/>
          <w:sz w:val="22"/>
          <w:szCs w:val="22"/>
        </w:rPr>
        <w:t xml:space="preserve">, порядок предоставления такого обеспечения, требования к такому обеспечению (если установление требования обеспечения исполнения </w:t>
      </w:r>
      <w:r w:rsidR="00F04C40" w:rsidRPr="003E4D38">
        <w:rPr>
          <w:b/>
          <w:bCs/>
          <w:sz w:val="22"/>
          <w:szCs w:val="22"/>
        </w:rPr>
        <w:t>контракта</w:t>
      </w:r>
      <w:r w:rsidR="001F10BE" w:rsidRPr="003E4D38">
        <w:rPr>
          <w:b/>
          <w:bCs/>
          <w:sz w:val="22"/>
          <w:szCs w:val="22"/>
        </w:rPr>
        <w:t xml:space="preserve"> предусмотрено </w:t>
      </w:r>
      <w:hyperlink r:id="rId10" w:history="1">
        <w:r w:rsidR="001F10BE" w:rsidRPr="003E4D38">
          <w:rPr>
            <w:b/>
            <w:bCs/>
            <w:sz w:val="22"/>
            <w:szCs w:val="22"/>
          </w:rPr>
          <w:t>статьей 96</w:t>
        </w:r>
      </w:hyperlink>
      <w:r w:rsidR="00607459">
        <w:t xml:space="preserve"> </w:t>
      </w:r>
      <w:r w:rsidR="00607459">
        <w:rPr>
          <w:b/>
          <w:sz w:val="22"/>
          <w:szCs w:val="22"/>
        </w:rPr>
        <w:t>Закона о контрактной системе</w:t>
      </w:r>
      <w:r w:rsidR="001F10BE" w:rsidRPr="003E4D38">
        <w:rPr>
          <w:b/>
          <w:bCs/>
          <w:sz w:val="22"/>
          <w:szCs w:val="22"/>
        </w:rPr>
        <w:t xml:space="preserve">, а также информация о банковском сопровождении </w:t>
      </w:r>
      <w:r w:rsidR="00F04C40" w:rsidRPr="003E4D38">
        <w:rPr>
          <w:b/>
          <w:bCs/>
          <w:sz w:val="22"/>
          <w:szCs w:val="22"/>
        </w:rPr>
        <w:t>контракта</w:t>
      </w:r>
      <w:r w:rsidR="001F10BE" w:rsidRPr="003E4D38">
        <w:rPr>
          <w:b/>
          <w:bCs/>
          <w:sz w:val="22"/>
          <w:szCs w:val="22"/>
        </w:rPr>
        <w:t xml:space="preserve"> в соответствии со </w:t>
      </w:r>
      <w:hyperlink r:id="rId11" w:history="1">
        <w:r w:rsidR="001F10BE" w:rsidRPr="003E4D38">
          <w:rPr>
            <w:b/>
            <w:bCs/>
            <w:sz w:val="22"/>
            <w:szCs w:val="22"/>
          </w:rPr>
          <w:t>статьей 35</w:t>
        </w:r>
      </w:hyperlink>
      <w:r w:rsidR="001F10BE" w:rsidRPr="003E4D38">
        <w:rPr>
          <w:b/>
          <w:bCs/>
          <w:sz w:val="22"/>
          <w:szCs w:val="22"/>
        </w:rPr>
        <w:t xml:space="preserve"> Закона о контрактной системе.</w:t>
      </w:r>
    </w:p>
    <w:p w:rsidR="001F10BE" w:rsidRPr="003E4D38" w:rsidRDefault="001F10BE" w:rsidP="00956ADC">
      <w:pPr>
        <w:pStyle w:val="3"/>
        <w:keepNext w:val="0"/>
        <w:ind w:firstLine="567"/>
        <w:jc w:val="both"/>
        <w:rPr>
          <w:rFonts w:ascii="Times New Roman" w:hAnsi="Times New Roman" w:cs="Times New Roman"/>
          <w:sz w:val="22"/>
          <w:szCs w:val="22"/>
        </w:rPr>
      </w:pPr>
      <w:r w:rsidRPr="003E4D38">
        <w:rPr>
          <w:rFonts w:ascii="Times New Roman" w:hAnsi="Times New Roman" w:cs="Times New Roman"/>
          <w:sz w:val="22"/>
          <w:szCs w:val="22"/>
        </w:rPr>
        <w:t>Общие положения</w:t>
      </w:r>
    </w:p>
    <w:p w:rsidR="001F10BE" w:rsidRPr="003E4D38" w:rsidRDefault="00F04C40" w:rsidP="00956ADC">
      <w:pPr>
        <w:autoSpaceDE w:val="0"/>
        <w:autoSpaceDN w:val="0"/>
        <w:adjustRightInd w:val="0"/>
        <w:ind w:firstLine="567"/>
        <w:jc w:val="both"/>
        <w:rPr>
          <w:sz w:val="22"/>
          <w:szCs w:val="22"/>
        </w:rPr>
      </w:pPr>
      <w:r w:rsidRPr="003E4D38">
        <w:rPr>
          <w:sz w:val="22"/>
          <w:szCs w:val="22"/>
        </w:rPr>
        <w:t>Контракт</w:t>
      </w:r>
      <w:r w:rsidR="001F10BE" w:rsidRPr="003E4D38">
        <w:rPr>
          <w:sz w:val="22"/>
          <w:szCs w:val="22"/>
        </w:rPr>
        <w:t xml:space="preserve"> заключается после предоставления участником закупки, с которым заключается </w:t>
      </w:r>
      <w:r w:rsidRPr="003E4D38">
        <w:rPr>
          <w:sz w:val="22"/>
          <w:szCs w:val="22"/>
        </w:rPr>
        <w:t>контракт</w:t>
      </w:r>
      <w:r w:rsidR="001F10BE" w:rsidRPr="003E4D38">
        <w:rPr>
          <w:sz w:val="22"/>
          <w:szCs w:val="22"/>
        </w:rPr>
        <w:t xml:space="preserve">, обеспечения исполнения </w:t>
      </w:r>
      <w:r w:rsidRPr="003E4D38">
        <w:rPr>
          <w:sz w:val="22"/>
          <w:szCs w:val="22"/>
        </w:rPr>
        <w:t>контракта</w:t>
      </w:r>
      <w:r w:rsidR="001F10BE" w:rsidRPr="003E4D38">
        <w:rPr>
          <w:sz w:val="22"/>
          <w:szCs w:val="22"/>
        </w:rPr>
        <w:t>.</w:t>
      </w:r>
    </w:p>
    <w:p w:rsidR="001F10BE" w:rsidRPr="003E4D38" w:rsidRDefault="001F10BE" w:rsidP="00956ADC">
      <w:pPr>
        <w:autoSpaceDE w:val="0"/>
        <w:autoSpaceDN w:val="0"/>
        <w:adjustRightInd w:val="0"/>
        <w:ind w:firstLine="567"/>
        <w:jc w:val="both"/>
        <w:rPr>
          <w:sz w:val="22"/>
          <w:szCs w:val="22"/>
        </w:rPr>
      </w:pPr>
      <w:r w:rsidRPr="003E4D38">
        <w:rPr>
          <w:sz w:val="22"/>
          <w:szCs w:val="22"/>
        </w:rPr>
        <w:lastRenderedPageBreak/>
        <w:t xml:space="preserve">Обеспечение исполнения </w:t>
      </w:r>
      <w:r w:rsidR="00F04C40" w:rsidRPr="003E4D38">
        <w:rPr>
          <w:sz w:val="22"/>
          <w:szCs w:val="22"/>
        </w:rPr>
        <w:t>контракта</w:t>
      </w:r>
      <w:r w:rsidRPr="003E4D38">
        <w:rPr>
          <w:sz w:val="22"/>
          <w:szCs w:val="22"/>
        </w:rPr>
        <w:t xml:space="preserve"> может быть представлено в виде банковской гарантии, выданной банком и соответствующей требованиям статьи 45 Закона о контрактной системе, или внесением денежных средств на указанный заказчиком счет</w:t>
      </w:r>
      <w:r w:rsidR="00BA057A">
        <w:rPr>
          <w:sz w:val="22"/>
          <w:szCs w:val="22"/>
        </w:rPr>
        <w:t xml:space="preserve"> (п. 25 </w:t>
      </w:r>
      <w:r w:rsidR="00BA057A">
        <w:rPr>
          <w:bCs/>
          <w:sz w:val="22"/>
          <w:szCs w:val="22"/>
        </w:rPr>
        <w:t xml:space="preserve">Раздела </w:t>
      </w:r>
      <w:r w:rsidR="00BA057A">
        <w:rPr>
          <w:bCs/>
          <w:sz w:val="22"/>
          <w:szCs w:val="22"/>
          <w:lang w:val="en-US"/>
        </w:rPr>
        <w:t>II</w:t>
      </w:r>
      <w:r w:rsidR="00BA057A" w:rsidRPr="00701CFF">
        <w:rPr>
          <w:bCs/>
          <w:sz w:val="22"/>
          <w:szCs w:val="22"/>
        </w:rPr>
        <w:t xml:space="preserve"> </w:t>
      </w:r>
      <w:r w:rsidR="00BA057A">
        <w:rPr>
          <w:bCs/>
          <w:sz w:val="22"/>
          <w:szCs w:val="22"/>
        </w:rPr>
        <w:t>«</w:t>
      </w:r>
      <w:r w:rsidR="00BA057A" w:rsidRPr="00701CFF">
        <w:rPr>
          <w:bCs/>
          <w:sz w:val="22"/>
          <w:szCs w:val="22"/>
        </w:rPr>
        <w:t>Информационн</w:t>
      </w:r>
      <w:r w:rsidR="00BA057A">
        <w:rPr>
          <w:bCs/>
          <w:sz w:val="22"/>
          <w:szCs w:val="22"/>
        </w:rPr>
        <w:t>ая</w:t>
      </w:r>
      <w:r w:rsidR="00BA057A" w:rsidRPr="00701CFF">
        <w:rPr>
          <w:bCs/>
          <w:sz w:val="22"/>
          <w:szCs w:val="22"/>
        </w:rPr>
        <w:t xml:space="preserve"> карт</w:t>
      </w:r>
      <w:r w:rsidR="00BA057A">
        <w:rPr>
          <w:bCs/>
          <w:sz w:val="22"/>
          <w:szCs w:val="22"/>
        </w:rPr>
        <w:t xml:space="preserve">а открытого конкурса» </w:t>
      </w:r>
      <w:r w:rsidR="00BA057A" w:rsidRPr="00391C44">
        <w:rPr>
          <w:bCs/>
          <w:sz w:val="22"/>
          <w:szCs w:val="22"/>
        </w:rPr>
        <w:t>конкурсной документации</w:t>
      </w:r>
      <w:r w:rsidR="00BA057A">
        <w:rPr>
          <w:sz w:val="22"/>
          <w:szCs w:val="22"/>
        </w:rPr>
        <w:t>)</w:t>
      </w:r>
      <w:r w:rsidRPr="003E4D38">
        <w:rPr>
          <w:sz w:val="22"/>
          <w:szCs w:val="22"/>
        </w:rPr>
        <w:t xml:space="preserve">,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w:t>
      </w:r>
      <w:r w:rsidR="00F04C40" w:rsidRPr="003E4D38">
        <w:rPr>
          <w:sz w:val="22"/>
          <w:szCs w:val="22"/>
        </w:rPr>
        <w:t>контракта</w:t>
      </w:r>
      <w:r w:rsidRPr="003E4D38">
        <w:rPr>
          <w:sz w:val="22"/>
          <w:szCs w:val="22"/>
        </w:rPr>
        <w:t xml:space="preserve"> определяется участником  закупки, с которым заключается </w:t>
      </w:r>
      <w:r w:rsidR="00F04C40" w:rsidRPr="003E4D38">
        <w:rPr>
          <w:sz w:val="22"/>
          <w:szCs w:val="22"/>
        </w:rPr>
        <w:t>контракт</w:t>
      </w:r>
      <w:r w:rsidRPr="003E4D38">
        <w:rPr>
          <w:sz w:val="22"/>
          <w:szCs w:val="22"/>
        </w:rPr>
        <w:t xml:space="preserve">, самостоятельно. </w:t>
      </w:r>
    </w:p>
    <w:p w:rsidR="00F04C40" w:rsidRPr="00DF4A18" w:rsidRDefault="00F04C40" w:rsidP="00956ADC">
      <w:pPr>
        <w:autoSpaceDE w:val="0"/>
        <w:autoSpaceDN w:val="0"/>
        <w:adjustRightInd w:val="0"/>
        <w:ind w:firstLine="567"/>
        <w:jc w:val="both"/>
        <w:rPr>
          <w:sz w:val="22"/>
          <w:szCs w:val="22"/>
          <w:u w:val="single"/>
        </w:rPr>
      </w:pPr>
      <w:r w:rsidRPr="009748C6">
        <w:rPr>
          <w:sz w:val="22"/>
          <w:szCs w:val="22"/>
          <w:u w:val="single"/>
        </w:rPr>
        <w:t>Срок действия банковской гарантии должен превышать срок действия контракта не менее чем на один месяц.</w:t>
      </w:r>
    </w:p>
    <w:p w:rsidR="001F10BE" w:rsidRPr="003E4D38" w:rsidRDefault="001F10BE" w:rsidP="00956ADC">
      <w:pPr>
        <w:autoSpaceDE w:val="0"/>
        <w:autoSpaceDN w:val="0"/>
        <w:adjustRightInd w:val="0"/>
        <w:ind w:firstLine="567"/>
        <w:jc w:val="both"/>
        <w:rPr>
          <w:color w:val="000000"/>
          <w:kern w:val="1"/>
          <w:sz w:val="22"/>
          <w:szCs w:val="22"/>
        </w:rPr>
      </w:pPr>
      <w:r w:rsidRPr="003E4D38">
        <w:rPr>
          <w:bCs/>
          <w:sz w:val="22"/>
          <w:szCs w:val="22"/>
        </w:rPr>
        <w:t xml:space="preserve">Размер обеспечения исполнения  </w:t>
      </w:r>
      <w:r w:rsidR="00F04C40" w:rsidRPr="003E4D38">
        <w:rPr>
          <w:bCs/>
          <w:sz w:val="22"/>
          <w:szCs w:val="22"/>
        </w:rPr>
        <w:t>контракта</w:t>
      </w:r>
      <w:r w:rsidRPr="003E4D38">
        <w:rPr>
          <w:sz w:val="22"/>
          <w:szCs w:val="22"/>
        </w:rPr>
        <w:t xml:space="preserve"> - </w:t>
      </w:r>
      <w:r w:rsidRPr="003E4D38">
        <w:rPr>
          <w:color w:val="000000"/>
          <w:kern w:val="1"/>
          <w:sz w:val="22"/>
          <w:szCs w:val="22"/>
        </w:rPr>
        <w:t xml:space="preserve"> установлен в размере, </w:t>
      </w:r>
      <w:r w:rsidR="00F04C40" w:rsidRPr="003E4D38">
        <w:rPr>
          <w:color w:val="000000"/>
          <w:kern w:val="1"/>
          <w:sz w:val="22"/>
          <w:szCs w:val="22"/>
        </w:rPr>
        <w:t>указанн</w:t>
      </w:r>
      <w:r w:rsidR="00BA057A">
        <w:rPr>
          <w:color w:val="000000"/>
          <w:kern w:val="1"/>
          <w:sz w:val="22"/>
          <w:szCs w:val="22"/>
        </w:rPr>
        <w:t>ом</w:t>
      </w:r>
      <w:r w:rsidR="00F04C40" w:rsidRPr="003E4D38">
        <w:rPr>
          <w:color w:val="000000"/>
          <w:kern w:val="1"/>
          <w:sz w:val="22"/>
          <w:szCs w:val="22"/>
        </w:rPr>
        <w:t xml:space="preserve"> в </w:t>
      </w:r>
      <w:r w:rsidR="00541F21" w:rsidRPr="00E55CC6">
        <w:rPr>
          <w:color w:val="000000"/>
          <w:kern w:val="1"/>
          <w:sz w:val="22"/>
          <w:szCs w:val="22"/>
        </w:rPr>
        <w:t xml:space="preserve">п. </w:t>
      </w:r>
      <w:r w:rsidR="00BA057A" w:rsidRPr="00E55CC6">
        <w:rPr>
          <w:color w:val="000000"/>
          <w:kern w:val="1"/>
          <w:sz w:val="22"/>
          <w:szCs w:val="22"/>
        </w:rPr>
        <w:t>29</w:t>
      </w:r>
      <w:r w:rsidR="009324D3" w:rsidRPr="00E55CC6">
        <w:rPr>
          <w:color w:val="000000"/>
          <w:kern w:val="1"/>
          <w:sz w:val="22"/>
          <w:szCs w:val="22"/>
        </w:rPr>
        <w:t xml:space="preserve"> </w:t>
      </w:r>
      <w:r w:rsidR="00BA057A" w:rsidRPr="00E55CC6">
        <w:rPr>
          <w:bCs/>
          <w:sz w:val="22"/>
          <w:szCs w:val="22"/>
        </w:rPr>
        <w:t xml:space="preserve">Раздела </w:t>
      </w:r>
      <w:r w:rsidR="00BA057A" w:rsidRPr="00E55CC6">
        <w:rPr>
          <w:bCs/>
          <w:sz w:val="22"/>
          <w:szCs w:val="22"/>
          <w:lang w:val="en-US"/>
        </w:rPr>
        <w:t>II</w:t>
      </w:r>
      <w:r w:rsidR="00BA057A" w:rsidRPr="00E55CC6">
        <w:rPr>
          <w:bCs/>
          <w:sz w:val="22"/>
          <w:szCs w:val="22"/>
        </w:rPr>
        <w:t xml:space="preserve"> «Информационная карта открытого конкурса» конкурсной документации</w:t>
      </w:r>
      <w:r w:rsidR="00956ADC" w:rsidRPr="00E55CC6">
        <w:rPr>
          <w:color w:val="000000"/>
          <w:kern w:val="1"/>
          <w:sz w:val="22"/>
          <w:szCs w:val="22"/>
        </w:rPr>
        <w:t>.</w:t>
      </w:r>
    </w:p>
    <w:p w:rsidR="00DB7B52" w:rsidRPr="003E4D38" w:rsidRDefault="00DB7B52" w:rsidP="00956ADC">
      <w:pPr>
        <w:autoSpaceDE w:val="0"/>
        <w:autoSpaceDN w:val="0"/>
        <w:adjustRightInd w:val="0"/>
        <w:ind w:firstLine="567"/>
        <w:jc w:val="both"/>
        <w:rPr>
          <w:color w:val="000000"/>
          <w:kern w:val="1"/>
          <w:sz w:val="22"/>
          <w:szCs w:val="22"/>
        </w:rPr>
      </w:pPr>
      <w:r w:rsidRPr="003E4D38">
        <w:rPr>
          <w:color w:val="000000"/>
          <w:kern w:val="1"/>
          <w:sz w:val="22"/>
          <w:szCs w:val="22"/>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w:t>
      </w:r>
      <w:r w:rsidRPr="00E55CC6">
        <w:rPr>
          <w:kern w:val="1"/>
          <w:sz w:val="22"/>
          <w:szCs w:val="22"/>
        </w:rPr>
        <w:t>статьи 37</w:t>
      </w:r>
      <w:r w:rsidR="00CC699E" w:rsidRPr="003E4D38">
        <w:rPr>
          <w:sz w:val="22"/>
          <w:szCs w:val="22"/>
        </w:rPr>
        <w:t xml:space="preserve"> </w:t>
      </w:r>
      <w:r w:rsidRPr="003E4D38">
        <w:rPr>
          <w:bCs/>
          <w:color w:val="000000"/>
          <w:kern w:val="1"/>
          <w:sz w:val="22"/>
          <w:szCs w:val="22"/>
        </w:rPr>
        <w:t>Закона о контрактной системе</w:t>
      </w:r>
      <w:r w:rsidRPr="003E4D38">
        <w:rPr>
          <w:color w:val="000000"/>
          <w:kern w:val="1"/>
          <w:sz w:val="22"/>
          <w:szCs w:val="22"/>
        </w:rPr>
        <w:t>.</w:t>
      </w:r>
    </w:p>
    <w:p w:rsidR="00DB7B52" w:rsidRDefault="00DB7B52" w:rsidP="00956ADC">
      <w:pPr>
        <w:autoSpaceDE w:val="0"/>
        <w:autoSpaceDN w:val="0"/>
        <w:adjustRightInd w:val="0"/>
        <w:ind w:firstLine="567"/>
        <w:jc w:val="both"/>
        <w:rPr>
          <w:sz w:val="22"/>
          <w:szCs w:val="22"/>
        </w:rPr>
      </w:pPr>
      <w:bookmarkStart w:id="27" w:name="_Toc169628403"/>
      <w:bookmarkStart w:id="28" w:name="_Toc226399512"/>
      <w:bookmarkStart w:id="29" w:name="_Toc371787626"/>
      <w:bookmarkStart w:id="30" w:name="_Toc373179838"/>
      <w:bookmarkStart w:id="31" w:name="_Toc373179883"/>
      <w:bookmarkStart w:id="32" w:name="_Toc447196648"/>
      <w:bookmarkStart w:id="33" w:name="_Toc467675557"/>
      <w:r w:rsidRPr="003E4D38">
        <w:rPr>
          <w:sz w:val="22"/>
          <w:szCs w:val="22"/>
        </w:rPr>
        <w:t>В ходе исполнения контракта поставщик (подрядчик, исполнитель)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C2007D" w:rsidRPr="00C2007D" w:rsidRDefault="00C2007D" w:rsidP="00956ADC">
      <w:pPr>
        <w:autoSpaceDE w:val="0"/>
        <w:autoSpaceDN w:val="0"/>
        <w:adjustRightInd w:val="0"/>
        <w:ind w:firstLine="567"/>
        <w:jc w:val="both"/>
        <w:rPr>
          <w:sz w:val="22"/>
          <w:szCs w:val="22"/>
        </w:rPr>
      </w:pPr>
      <w:r>
        <w:rPr>
          <w:bCs/>
          <w:sz w:val="22"/>
          <w:szCs w:val="22"/>
        </w:rPr>
        <w:t>Б</w:t>
      </w:r>
      <w:r w:rsidRPr="00C2007D">
        <w:rPr>
          <w:bCs/>
          <w:sz w:val="22"/>
          <w:szCs w:val="22"/>
        </w:rPr>
        <w:t>анковско</w:t>
      </w:r>
      <w:r>
        <w:rPr>
          <w:bCs/>
          <w:sz w:val="22"/>
          <w:szCs w:val="22"/>
        </w:rPr>
        <w:t>е</w:t>
      </w:r>
      <w:r w:rsidRPr="00C2007D">
        <w:rPr>
          <w:bCs/>
          <w:sz w:val="22"/>
          <w:szCs w:val="22"/>
        </w:rPr>
        <w:t xml:space="preserve"> сопровождени</w:t>
      </w:r>
      <w:r>
        <w:rPr>
          <w:bCs/>
          <w:sz w:val="22"/>
          <w:szCs w:val="22"/>
        </w:rPr>
        <w:t>е</w:t>
      </w:r>
      <w:r w:rsidRPr="00C2007D">
        <w:rPr>
          <w:bCs/>
          <w:sz w:val="22"/>
          <w:szCs w:val="22"/>
        </w:rPr>
        <w:t xml:space="preserve"> контракта</w:t>
      </w:r>
      <w:r>
        <w:rPr>
          <w:bCs/>
          <w:sz w:val="22"/>
          <w:szCs w:val="22"/>
        </w:rPr>
        <w:t xml:space="preserve"> не предусмотрено.</w:t>
      </w:r>
    </w:p>
    <w:p w:rsidR="00DB7B52" w:rsidRPr="003E4D38" w:rsidRDefault="00DB7B52" w:rsidP="00DB7B52">
      <w:pPr>
        <w:autoSpaceDE w:val="0"/>
        <w:autoSpaceDN w:val="0"/>
        <w:adjustRightInd w:val="0"/>
        <w:jc w:val="both"/>
        <w:rPr>
          <w:sz w:val="22"/>
          <w:szCs w:val="22"/>
        </w:rPr>
      </w:pPr>
    </w:p>
    <w:p w:rsidR="001F10BE" w:rsidRPr="00607459" w:rsidRDefault="00956ADC" w:rsidP="00956ADC">
      <w:pPr>
        <w:autoSpaceDE w:val="0"/>
        <w:autoSpaceDN w:val="0"/>
        <w:adjustRightInd w:val="0"/>
        <w:ind w:firstLine="567"/>
        <w:jc w:val="both"/>
        <w:rPr>
          <w:sz w:val="22"/>
          <w:szCs w:val="22"/>
          <w:u w:val="single"/>
        </w:rPr>
      </w:pPr>
      <w:r w:rsidRPr="00607459">
        <w:rPr>
          <w:sz w:val="22"/>
          <w:szCs w:val="22"/>
          <w:u w:val="single"/>
        </w:rPr>
        <w:t>2</w:t>
      </w:r>
      <w:r w:rsidR="00501553">
        <w:rPr>
          <w:sz w:val="22"/>
          <w:szCs w:val="22"/>
          <w:u w:val="single"/>
        </w:rPr>
        <w:t>4</w:t>
      </w:r>
      <w:r w:rsidR="009324D3" w:rsidRPr="00607459">
        <w:rPr>
          <w:sz w:val="22"/>
          <w:szCs w:val="22"/>
          <w:u w:val="single"/>
        </w:rPr>
        <w:t>.</w:t>
      </w:r>
      <w:r w:rsidR="00425722" w:rsidRPr="00607459">
        <w:rPr>
          <w:sz w:val="22"/>
          <w:szCs w:val="22"/>
          <w:u w:val="single"/>
        </w:rPr>
        <w:t>1</w:t>
      </w:r>
      <w:r w:rsidR="009324D3" w:rsidRPr="00607459">
        <w:rPr>
          <w:sz w:val="22"/>
          <w:szCs w:val="22"/>
          <w:u w:val="single"/>
        </w:rPr>
        <w:t xml:space="preserve">. </w:t>
      </w:r>
      <w:r w:rsidR="001F10BE" w:rsidRPr="00607459">
        <w:rPr>
          <w:sz w:val="22"/>
          <w:szCs w:val="22"/>
          <w:u w:val="single"/>
        </w:rPr>
        <w:t xml:space="preserve"> Безотзывная банковская гарантия</w:t>
      </w:r>
      <w:bookmarkEnd w:id="27"/>
      <w:bookmarkEnd w:id="28"/>
      <w:bookmarkEnd w:id="29"/>
      <w:bookmarkEnd w:id="30"/>
      <w:bookmarkEnd w:id="31"/>
      <w:bookmarkEnd w:id="32"/>
      <w:bookmarkEnd w:id="33"/>
    </w:p>
    <w:p w:rsidR="001F10BE" w:rsidRPr="003E4D38" w:rsidRDefault="001F10BE" w:rsidP="00956ADC">
      <w:pPr>
        <w:spacing w:after="60"/>
        <w:ind w:firstLine="567"/>
        <w:jc w:val="both"/>
        <w:rPr>
          <w:bCs/>
          <w:sz w:val="22"/>
          <w:szCs w:val="22"/>
        </w:rPr>
      </w:pPr>
      <w:bookmarkStart w:id="34" w:name="_Toc169628405"/>
      <w:bookmarkStart w:id="35" w:name="_Toc226399513"/>
      <w:bookmarkStart w:id="36" w:name="_Toc371787627"/>
      <w:bookmarkStart w:id="37" w:name="_Toc373179839"/>
      <w:bookmarkStart w:id="38" w:name="_Toc373179886"/>
      <w:bookmarkStart w:id="39" w:name="_Ref166350767"/>
      <w:bookmarkStart w:id="40" w:name="OLE_LINK21"/>
      <w:r w:rsidRPr="003E4D38">
        <w:rPr>
          <w:bCs/>
          <w:sz w:val="22"/>
          <w:szCs w:val="22"/>
        </w:rPr>
        <w:t xml:space="preserve">Требования к обеспечению исполнения </w:t>
      </w:r>
      <w:r w:rsidR="00DB7B52" w:rsidRPr="003E4D38">
        <w:rPr>
          <w:bCs/>
          <w:sz w:val="22"/>
          <w:szCs w:val="22"/>
        </w:rPr>
        <w:t>контракта</w:t>
      </w:r>
      <w:r w:rsidRPr="003E4D38">
        <w:rPr>
          <w:bCs/>
          <w:sz w:val="22"/>
          <w:szCs w:val="22"/>
        </w:rPr>
        <w:t>, предоставляемому в виде банковской гарантии:</w:t>
      </w:r>
    </w:p>
    <w:p w:rsidR="009748C6" w:rsidRPr="009748C6" w:rsidRDefault="009748C6" w:rsidP="009748C6">
      <w:pPr>
        <w:ind w:firstLine="567"/>
        <w:jc w:val="both"/>
        <w:rPr>
          <w:bCs/>
          <w:sz w:val="22"/>
          <w:szCs w:val="22"/>
        </w:rPr>
      </w:pPr>
      <w:bookmarkStart w:id="41" w:name="_Ref166350738"/>
      <w:r w:rsidRPr="009748C6">
        <w:rPr>
          <w:bCs/>
          <w:sz w:val="22"/>
          <w:szCs w:val="22"/>
        </w:rPr>
        <w:t xml:space="preserve">Банковская гарантия должна обеспечивать исполнение Исполнителем всех обязательств по Контракту, в том числе по уплате неустоек (пени, штрафов), предусмотренных Контрактом. </w:t>
      </w:r>
    </w:p>
    <w:p w:rsidR="009748C6" w:rsidRPr="009748C6" w:rsidRDefault="009748C6" w:rsidP="009748C6">
      <w:pPr>
        <w:ind w:firstLine="567"/>
        <w:jc w:val="both"/>
        <w:rPr>
          <w:bCs/>
          <w:sz w:val="22"/>
          <w:szCs w:val="22"/>
        </w:rPr>
      </w:pPr>
      <w:r>
        <w:rPr>
          <w:bCs/>
          <w:sz w:val="22"/>
          <w:szCs w:val="22"/>
        </w:rPr>
        <w:t>24</w:t>
      </w:r>
      <w:r w:rsidRPr="009748C6">
        <w:rPr>
          <w:bCs/>
          <w:sz w:val="22"/>
          <w:szCs w:val="22"/>
        </w:rPr>
        <w:t>.1.</w:t>
      </w:r>
      <w:r>
        <w:rPr>
          <w:bCs/>
          <w:sz w:val="22"/>
          <w:szCs w:val="22"/>
        </w:rPr>
        <w:t>1.</w:t>
      </w:r>
      <w:r w:rsidRPr="009748C6">
        <w:rPr>
          <w:bCs/>
          <w:sz w:val="22"/>
          <w:szCs w:val="22"/>
        </w:rPr>
        <w:t xml:space="preserve">  Срок действия банковской гарантии должен превышать срок действия Контракта не менее чем на один месяц.</w:t>
      </w:r>
    </w:p>
    <w:p w:rsidR="009748C6" w:rsidRPr="009748C6" w:rsidRDefault="009748C6" w:rsidP="009748C6">
      <w:pPr>
        <w:ind w:firstLine="567"/>
        <w:jc w:val="both"/>
        <w:rPr>
          <w:bCs/>
          <w:sz w:val="22"/>
          <w:szCs w:val="22"/>
        </w:rPr>
      </w:pPr>
      <w:r>
        <w:rPr>
          <w:bCs/>
          <w:sz w:val="22"/>
          <w:szCs w:val="22"/>
        </w:rPr>
        <w:t xml:space="preserve">21.1.2. </w:t>
      </w:r>
      <w:r w:rsidRPr="009748C6">
        <w:rPr>
          <w:bCs/>
          <w:sz w:val="22"/>
          <w:szCs w:val="22"/>
        </w:rPr>
        <w:t>Банковская гарантия должна быть безотзывной.</w:t>
      </w:r>
    </w:p>
    <w:p w:rsidR="009748C6" w:rsidRPr="009748C6" w:rsidRDefault="009748C6" w:rsidP="009B4E47">
      <w:pPr>
        <w:ind w:firstLine="568"/>
        <w:jc w:val="both"/>
        <w:rPr>
          <w:bCs/>
          <w:sz w:val="22"/>
          <w:szCs w:val="22"/>
        </w:rPr>
      </w:pPr>
      <w:r>
        <w:rPr>
          <w:bCs/>
          <w:sz w:val="22"/>
          <w:szCs w:val="22"/>
        </w:rPr>
        <w:t xml:space="preserve">21.1.3. </w:t>
      </w:r>
      <w:r w:rsidRPr="009748C6">
        <w:rPr>
          <w:bCs/>
          <w:sz w:val="22"/>
          <w:szCs w:val="22"/>
        </w:rPr>
        <w:t>В банковской гарантии в обязательном порядке должны быть указаны:</w:t>
      </w:r>
    </w:p>
    <w:p w:rsidR="009748C6" w:rsidRPr="009748C6" w:rsidRDefault="009748C6" w:rsidP="009748C6">
      <w:pPr>
        <w:pStyle w:val="a8"/>
        <w:numPr>
          <w:ilvl w:val="0"/>
          <w:numId w:val="35"/>
        </w:numPr>
        <w:ind w:left="0" w:firstLine="1065"/>
        <w:jc w:val="both"/>
        <w:rPr>
          <w:rFonts w:ascii="Times New Roman" w:hAnsi="Times New Roman"/>
          <w:bCs/>
        </w:rPr>
      </w:pPr>
      <w:r w:rsidRPr="009748C6">
        <w:rPr>
          <w:rFonts w:ascii="Times New Roman" w:hAnsi="Times New Roman"/>
          <w:bCs/>
        </w:rPr>
        <w:t>сумма банковской гарантии, подлежащая уплате гарантом Заказчику в случае ненадлежащего исполнения обязательств принципалом в соответствии со статьей 96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9748C6" w:rsidRPr="009748C6" w:rsidRDefault="009748C6" w:rsidP="009748C6">
      <w:pPr>
        <w:pStyle w:val="a8"/>
        <w:numPr>
          <w:ilvl w:val="0"/>
          <w:numId w:val="35"/>
        </w:numPr>
        <w:ind w:left="0" w:firstLine="1065"/>
        <w:jc w:val="both"/>
        <w:rPr>
          <w:rFonts w:ascii="Times New Roman" w:hAnsi="Times New Roman"/>
          <w:bCs/>
        </w:rPr>
      </w:pPr>
      <w:r w:rsidRPr="009748C6">
        <w:rPr>
          <w:rFonts w:ascii="Times New Roman" w:hAnsi="Times New Roman"/>
          <w:bCs/>
        </w:rPr>
        <w:t>обязательства принципала, надлежащее исполнение которых обеспечивается банковской гарантией;</w:t>
      </w:r>
    </w:p>
    <w:p w:rsidR="009748C6" w:rsidRPr="009748C6" w:rsidRDefault="009748C6" w:rsidP="009748C6">
      <w:pPr>
        <w:pStyle w:val="a8"/>
        <w:numPr>
          <w:ilvl w:val="0"/>
          <w:numId w:val="35"/>
        </w:numPr>
        <w:ind w:left="0" w:firstLine="1065"/>
        <w:jc w:val="both"/>
        <w:rPr>
          <w:rFonts w:ascii="Times New Roman" w:hAnsi="Times New Roman"/>
          <w:bCs/>
        </w:rPr>
      </w:pPr>
      <w:r w:rsidRPr="009748C6">
        <w:rPr>
          <w:rFonts w:ascii="Times New Roman" w:hAnsi="Times New Roman"/>
          <w:bCs/>
        </w:rPr>
        <w:t>обязанность гаранта уплатить Заказчику неустойку в размере 0,1 процента денежной суммы, подлежащей уплате, за каждый день просрочки;</w:t>
      </w:r>
    </w:p>
    <w:p w:rsidR="009748C6" w:rsidRPr="009748C6" w:rsidRDefault="009748C6" w:rsidP="009748C6">
      <w:pPr>
        <w:pStyle w:val="a8"/>
        <w:numPr>
          <w:ilvl w:val="0"/>
          <w:numId w:val="35"/>
        </w:numPr>
        <w:ind w:left="0" w:firstLine="1065"/>
        <w:jc w:val="both"/>
        <w:rPr>
          <w:rFonts w:ascii="Times New Roman" w:hAnsi="Times New Roman"/>
          <w:bCs/>
        </w:rPr>
      </w:pPr>
      <w:r w:rsidRPr="009748C6">
        <w:rPr>
          <w:rFonts w:ascii="Times New Roman" w:hAnsi="Times New Roman"/>
          <w:bCs/>
        </w:rPr>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9748C6" w:rsidRPr="009748C6" w:rsidRDefault="009748C6" w:rsidP="009748C6">
      <w:pPr>
        <w:pStyle w:val="a8"/>
        <w:numPr>
          <w:ilvl w:val="0"/>
          <w:numId w:val="35"/>
        </w:numPr>
        <w:ind w:left="0" w:firstLine="1065"/>
        <w:jc w:val="both"/>
        <w:rPr>
          <w:rFonts w:ascii="Times New Roman" w:hAnsi="Times New Roman"/>
          <w:bCs/>
        </w:rPr>
      </w:pPr>
      <w:r w:rsidRPr="009748C6">
        <w:rPr>
          <w:rFonts w:ascii="Times New Roman" w:hAnsi="Times New Roman"/>
          <w:bCs/>
        </w:rPr>
        <w:t xml:space="preserve">отлагательное условие, предусматривающее заключение </w:t>
      </w:r>
      <w:r w:rsidR="009B4E47">
        <w:rPr>
          <w:rFonts w:ascii="Times New Roman" w:hAnsi="Times New Roman"/>
          <w:bCs/>
        </w:rPr>
        <w:t>контракта</w:t>
      </w:r>
      <w:r w:rsidRPr="009748C6">
        <w:rPr>
          <w:rFonts w:ascii="Times New Roman" w:hAnsi="Times New Roman"/>
          <w:bCs/>
        </w:rPr>
        <w:t xml:space="preserve"> предоставления банковской гарантии по обязательствам принципала, возникшим из </w:t>
      </w:r>
      <w:r w:rsidR="009B4E47">
        <w:rPr>
          <w:rFonts w:ascii="Times New Roman" w:hAnsi="Times New Roman"/>
          <w:bCs/>
        </w:rPr>
        <w:t>к</w:t>
      </w:r>
      <w:r w:rsidRPr="009748C6">
        <w:rPr>
          <w:rFonts w:ascii="Times New Roman" w:hAnsi="Times New Roman"/>
          <w:bCs/>
        </w:rPr>
        <w:t xml:space="preserve">онтракта при его заключении, в случае предоставления банковской гарантии в качестве обеспечения исполнения </w:t>
      </w:r>
      <w:r w:rsidR="009B4E47">
        <w:rPr>
          <w:rFonts w:ascii="Times New Roman" w:hAnsi="Times New Roman"/>
          <w:bCs/>
        </w:rPr>
        <w:t>к</w:t>
      </w:r>
      <w:r w:rsidRPr="009748C6">
        <w:rPr>
          <w:rFonts w:ascii="Times New Roman" w:hAnsi="Times New Roman"/>
          <w:bCs/>
        </w:rPr>
        <w:t>онтракта;</w:t>
      </w:r>
    </w:p>
    <w:p w:rsidR="009748C6" w:rsidRPr="009748C6" w:rsidRDefault="009748C6" w:rsidP="009748C6">
      <w:pPr>
        <w:pStyle w:val="a8"/>
        <w:numPr>
          <w:ilvl w:val="0"/>
          <w:numId w:val="35"/>
        </w:numPr>
        <w:ind w:left="0" w:firstLine="1065"/>
        <w:jc w:val="both"/>
        <w:rPr>
          <w:rFonts w:ascii="Times New Roman" w:hAnsi="Times New Roman"/>
          <w:bCs/>
        </w:rPr>
      </w:pPr>
      <w:r w:rsidRPr="009748C6">
        <w:rPr>
          <w:rFonts w:ascii="Times New Roman" w:hAnsi="Times New Roman"/>
          <w:bCs/>
        </w:rPr>
        <w:t>право Заказчика представлять письменное требование об уплате денежной суммы и (или) ее части по банковской гарантии в случае ненадлежащего выполнения или невыполнения Исполнителем обязательств, обеспеченных банковской гарантией;</w:t>
      </w:r>
    </w:p>
    <w:p w:rsidR="009748C6" w:rsidRPr="009748C6" w:rsidRDefault="009748C6" w:rsidP="009748C6">
      <w:pPr>
        <w:pStyle w:val="a8"/>
        <w:numPr>
          <w:ilvl w:val="0"/>
          <w:numId w:val="35"/>
        </w:numPr>
        <w:ind w:left="0" w:firstLine="1065"/>
        <w:jc w:val="both"/>
        <w:rPr>
          <w:rFonts w:ascii="Times New Roman" w:hAnsi="Times New Roman"/>
          <w:bCs/>
        </w:rPr>
      </w:pPr>
      <w:r w:rsidRPr="009748C6">
        <w:rPr>
          <w:rFonts w:ascii="Times New Roman" w:hAnsi="Times New Roman"/>
          <w:bCs/>
        </w:rPr>
        <w:t>право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9748C6" w:rsidRPr="009748C6" w:rsidRDefault="009748C6" w:rsidP="009748C6">
      <w:pPr>
        <w:pStyle w:val="a8"/>
        <w:numPr>
          <w:ilvl w:val="0"/>
          <w:numId w:val="35"/>
        </w:numPr>
        <w:ind w:left="0" w:firstLine="1065"/>
        <w:jc w:val="both"/>
        <w:rPr>
          <w:rFonts w:ascii="Times New Roman" w:hAnsi="Times New Roman"/>
          <w:bCs/>
        </w:rPr>
      </w:pPr>
      <w:r w:rsidRPr="009748C6">
        <w:rPr>
          <w:rFonts w:ascii="Times New Roman" w:hAnsi="Times New Roman"/>
          <w:bCs/>
        </w:rPr>
        <w:lastRenderedPageBreak/>
        <w:t>условие о том, что расходы, возникающие в связи с перечислением денежных средств гарантом по банковской гарантии, несет гарант;</w:t>
      </w:r>
    </w:p>
    <w:p w:rsidR="009748C6" w:rsidRPr="009748C6" w:rsidRDefault="009748C6" w:rsidP="009748C6">
      <w:pPr>
        <w:pStyle w:val="a8"/>
        <w:numPr>
          <w:ilvl w:val="0"/>
          <w:numId w:val="35"/>
        </w:numPr>
        <w:ind w:left="0" w:firstLine="1065"/>
        <w:jc w:val="both"/>
        <w:rPr>
          <w:bCs/>
        </w:rPr>
      </w:pPr>
      <w:r w:rsidRPr="009748C6">
        <w:rPr>
          <w:rFonts w:ascii="Times New Roman" w:hAnsi="Times New Roman"/>
          <w:bCs/>
        </w:rPr>
        <w:t>перечень документов, представляемых Заказчиком банку одновременно с требованием об осуществлении уплаты денежной суммы по банковской гарантии, утвержденный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r w:rsidRPr="009748C6">
        <w:rPr>
          <w:bCs/>
        </w:rPr>
        <w:t>.</w:t>
      </w:r>
    </w:p>
    <w:p w:rsidR="009748C6" w:rsidRPr="009748C6" w:rsidRDefault="009B4E47" w:rsidP="009B4E47">
      <w:pPr>
        <w:ind w:firstLine="709"/>
        <w:jc w:val="both"/>
        <w:rPr>
          <w:bCs/>
          <w:sz w:val="22"/>
          <w:szCs w:val="22"/>
        </w:rPr>
      </w:pPr>
      <w:r>
        <w:rPr>
          <w:bCs/>
          <w:sz w:val="22"/>
          <w:szCs w:val="22"/>
        </w:rPr>
        <w:t xml:space="preserve">21.1.4. </w:t>
      </w:r>
      <w:r w:rsidR="009748C6" w:rsidRPr="009748C6">
        <w:rPr>
          <w:bCs/>
          <w:sz w:val="22"/>
          <w:szCs w:val="22"/>
        </w:rPr>
        <w:t>Не допускается включение в банковскую гарантию:</w:t>
      </w:r>
    </w:p>
    <w:p w:rsidR="009748C6" w:rsidRPr="009B4E47" w:rsidRDefault="009748C6" w:rsidP="009B4E47">
      <w:pPr>
        <w:pStyle w:val="a8"/>
        <w:numPr>
          <w:ilvl w:val="0"/>
          <w:numId w:val="36"/>
        </w:numPr>
        <w:ind w:left="0" w:firstLine="927"/>
        <w:jc w:val="both"/>
        <w:rPr>
          <w:rFonts w:ascii="Times New Roman" w:hAnsi="Times New Roman"/>
          <w:bCs/>
        </w:rPr>
      </w:pPr>
      <w:r w:rsidRPr="009B4E47">
        <w:rPr>
          <w:rFonts w:ascii="Times New Roman" w:hAnsi="Times New Roman"/>
          <w:bCs/>
        </w:rPr>
        <w:t>положений о праве гаранта отказывать в удовлетворении требования Заказчика о платеже по банковской гарантии в случае непредставления гаранту Заказчиком уведомления о нарушении Исполнителем условий Контракта или расторжении Контракта (за исключением случаев, когда направление такого уведомления предусмотрено законодательством Российской Федерации);</w:t>
      </w:r>
    </w:p>
    <w:p w:rsidR="009748C6" w:rsidRPr="009B4E47" w:rsidRDefault="009748C6" w:rsidP="009B4E47">
      <w:pPr>
        <w:pStyle w:val="a8"/>
        <w:numPr>
          <w:ilvl w:val="0"/>
          <w:numId w:val="36"/>
        </w:numPr>
        <w:ind w:left="0" w:firstLine="927"/>
        <w:jc w:val="both"/>
        <w:rPr>
          <w:rFonts w:ascii="Times New Roman" w:hAnsi="Times New Roman"/>
          <w:bCs/>
        </w:rPr>
      </w:pPr>
      <w:r w:rsidRPr="009B4E47">
        <w:rPr>
          <w:rFonts w:ascii="Times New Roman" w:hAnsi="Times New Roman"/>
          <w:bCs/>
        </w:rPr>
        <w:t>требований о предоставлении Заказчиком гаранту отчета об исполнении Контракта;</w:t>
      </w:r>
    </w:p>
    <w:p w:rsidR="009748C6" w:rsidRPr="009B4E47" w:rsidRDefault="009748C6" w:rsidP="009B4E47">
      <w:pPr>
        <w:pStyle w:val="a8"/>
        <w:numPr>
          <w:ilvl w:val="0"/>
          <w:numId w:val="36"/>
        </w:numPr>
        <w:ind w:left="0" w:firstLine="927"/>
        <w:jc w:val="both"/>
        <w:rPr>
          <w:rFonts w:ascii="Times New Roman" w:hAnsi="Times New Roman"/>
          <w:bCs/>
        </w:rPr>
      </w:pPr>
      <w:r w:rsidRPr="009B4E47">
        <w:rPr>
          <w:rFonts w:ascii="Times New Roman" w:hAnsi="Times New Roman"/>
          <w:bCs/>
        </w:rPr>
        <w:t>требований о предоставлении Заказчиком гаранту одновременно с требованием об осуществлении уплаты денежной суммы по банковской гарантии документов, не включенных в установленный Правительством Российской Федерации перечень документов, представляемых Заказчиком банку одновременно с требованием об осуществлении уплаты денежной суммы по банковской гарантии;</w:t>
      </w:r>
    </w:p>
    <w:p w:rsidR="009748C6" w:rsidRPr="009B4E47" w:rsidRDefault="009748C6" w:rsidP="009B4E47">
      <w:pPr>
        <w:pStyle w:val="a8"/>
        <w:numPr>
          <w:ilvl w:val="0"/>
          <w:numId w:val="36"/>
        </w:numPr>
        <w:ind w:left="0" w:firstLine="927"/>
        <w:jc w:val="both"/>
        <w:rPr>
          <w:bCs/>
        </w:rPr>
      </w:pPr>
      <w:r w:rsidRPr="009B4E47">
        <w:rPr>
          <w:rFonts w:ascii="Times New Roman" w:hAnsi="Times New Roman"/>
          <w:bCs/>
        </w:rPr>
        <w:t>требований о представлении Заказчиком гаранту судебных актов, подтверждающих неисполнение принципалом обязательств, обеспечиваемых банковской гарантией.</w:t>
      </w:r>
    </w:p>
    <w:bookmarkEnd w:id="41"/>
    <w:p w:rsidR="001F10BE" w:rsidRPr="003E4D38" w:rsidRDefault="009B4E47" w:rsidP="00956ADC">
      <w:pPr>
        <w:ind w:firstLine="567"/>
        <w:jc w:val="both"/>
        <w:rPr>
          <w:bCs/>
          <w:sz w:val="22"/>
          <w:szCs w:val="22"/>
        </w:rPr>
      </w:pPr>
      <w:r>
        <w:rPr>
          <w:bCs/>
          <w:sz w:val="22"/>
          <w:szCs w:val="22"/>
        </w:rPr>
        <w:t xml:space="preserve">21.1.5. </w:t>
      </w:r>
      <w:r w:rsidR="001F10BE" w:rsidRPr="003E4D38">
        <w:rPr>
          <w:bCs/>
          <w:sz w:val="22"/>
          <w:szCs w:val="22"/>
        </w:rPr>
        <w:t xml:space="preserve"> Заказчик рассматривает поступившую в качестве обеспечения исполнения </w:t>
      </w:r>
      <w:r w:rsidR="00DB7B52" w:rsidRPr="003E4D38">
        <w:rPr>
          <w:bCs/>
          <w:sz w:val="22"/>
          <w:szCs w:val="22"/>
        </w:rPr>
        <w:t>контракта</w:t>
      </w:r>
      <w:r w:rsidR="001F10BE" w:rsidRPr="003E4D38">
        <w:rPr>
          <w:bCs/>
          <w:sz w:val="22"/>
          <w:szCs w:val="22"/>
        </w:rPr>
        <w:t xml:space="preserve"> банковскую гарантию в срок, не превышающий трех рабочих дней со дня ее поступления. В случае отказа в принятии банковской гарантии заказчик информирует об этом лицо, предоставившее банковскую гарантию, с указанием причин, послуживших основанием для отказа.</w:t>
      </w:r>
    </w:p>
    <w:p w:rsidR="001F10BE" w:rsidRPr="00F55E24" w:rsidRDefault="00956ADC" w:rsidP="00956ADC">
      <w:pPr>
        <w:pStyle w:val="3"/>
        <w:keepNext w:val="0"/>
        <w:ind w:firstLine="567"/>
        <w:jc w:val="both"/>
        <w:rPr>
          <w:rFonts w:ascii="Times New Roman" w:hAnsi="Times New Roman" w:cs="Times New Roman"/>
          <w:b w:val="0"/>
          <w:sz w:val="22"/>
          <w:szCs w:val="22"/>
          <w:u w:val="single"/>
        </w:rPr>
      </w:pPr>
      <w:r w:rsidRPr="00F55E24">
        <w:rPr>
          <w:rFonts w:ascii="Times New Roman" w:hAnsi="Times New Roman" w:cs="Times New Roman"/>
          <w:b w:val="0"/>
          <w:sz w:val="22"/>
          <w:szCs w:val="22"/>
          <w:u w:val="single"/>
        </w:rPr>
        <w:t>2</w:t>
      </w:r>
      <w:r w:rsidR="00501553">
        <w:rPr>
          <w:rFonts w:ascii="Times New Roman" w:hAnsi="Times New Roman" w:cs="Times New Roman"/>
          <w:b w:val="0"/>
          <w:sz w:val="22"/>
          <w:szCs w:val="22"/>
          <w:u w:val="single"/>
        </w:rPr>
        <w:t>4</w:t>
      </w:r>
      <w:r w:rsidR="00425722" w:rsidRPr="00F55E24">
        <w:rPr>
          <w:rFonts w:ascii="Times New Roman" w:hAnsi="Times New Roman" w:cs="Times New Roman"/>
          <w:b w:val="0"/>
          <w:sz w:val="22"/>
          <w:szCs w:val="22"/>
          <w:u w:val="single"/>
        </w:rPr>
        <w:t>.2.</w:t>
      </w:r>
      <w:r w:rsidR="001F10BE" w:rsidRPr="00F55E24">
        <w:rPr>
          <w:rFonts w:ascii="Times New Roman" w:hAnsi="Times New Roman" w:cs="Times New Roman"/>
          <w:b w:val="0"/>
          <w:sz w:val="22"/>
          <w:szCs w:val="22"/>
          <w:u w:val="single"/>
        </w:rPr>
        <w:t xml:space="preserve"> Внесение денежных средств</w:t>
      </w:r>
      <w:bookmarkEnd w:id="34"/>
      <w:r w:rsidR="001F10BE" w:rsidRPr="00F55E24">
        <w:rPr>
          <w:rFonts w:ascii="Times New Roman" w:hAnsi="Times New Roman" w:cs="Times New Roman"/>
          <w:b w:val="0"/>
          <w:sz w:val="22"/>
          <w:szCs w:val="22"/>
          <w:u w:val="single"/>
        </w:rPr>
        <w:t xml:space="preserve"> в качестве обеспечения исполнения </w:t>
      </w:r>
      <w:bookmarkEnd w:id="35"/>
      <w:bookmarkEnd w:id="36"/>
      <w:bookmarkEnd w:id="37"/>
      <w:bookmarkEnd w:id="38"/>
      <w:r w:rsidR="00433EF8" w:rsidRPr="00F55E24">
        <w:rPr>
          <w:rFonts w:ascii="Times New Roman" w:hAnsi="Times New Roman" w:cs="Times New Roman"/>
          <w:b w:val="0"/>
          <w:sz w:val="22"/>
          <w:szCs w:val="22"/>
          <w:u w:val="single"/>
        </w:rPr>
        <w:t>контракта</w:t>
      </w:r>
      <w:r w:rsidR="001F10BE" w:rsidRPr="00F55E24">
        <w:rPr>
          <w:rFonts w:ascii="Times New Roman" w:hAnsi="Times New Roman" w:cs="Times New Roman"/>
          <w:b w:val="0"/>
          <w:sz w:val="22"/>
          <w:szCs w:val="22"/>
          <w:u w:val="single"/>
        </w:rPr>
        <w:t>.</w:t>
      </w:r>
    </w:p>
    <w:p w:rsidR="001F10BE" w:rsidRPr="003E4D38" w:rsidRDefault="001F10BE" w:rsidP="00FD5B86">
      <w:pPr>
        <w:ind w:firstLine="567"/>
        <w:jc w:val="both"/>
        <w:rPr>
          <w:bCs/>
          <w:sz w:val="22"/>
          <w:szCs w:val="22"/>
        </w:rPr>
      </w:pPr>
      <w:r w:rsidRPr="003E4D38">
        <w:rPr>
          <w:bCs/>
          <w:sz w:val="22"/>
          <w:szCs w:val="22"/>
        </w:rPr>
        <w:t xml:space="preserve">1) денежные средства, вносимые в обеспечение исполнения </w:t>
      </w:r>
      <w:r w:rsidR="00433EF8" w:rsidRPr="003E4D38">
        <w:rPr>
          <w:bCs/>
          <w:sz w:val="22"/>
          <w:szCs w:val="22"/>
        </w:rPr>
        <w:t>контракта</w:t>
      </w:r>
      <w:r w:rsidRPr="003E4D38">
        <w:rPr>
          <w:bCs/>
          <w:sz w:val="22"/>
          <w:szCs w:val="22"/>
        </w:rPr>
        <w:t xml:space="preserve">  должны  быть перечислены в размере  </w:t>
      </w:r>
      <w:r w:rsidR="00425722" w:rsidRPr="003E4D38">
        <w:rPr>
          <w:bCs/>
          <w:sz w:val="22"/>
          <w:szCs w:val="22"/>
        </w:rPr>
        <w:t xml:space="preserve">в соответствии с </w:t>
      </w:r>
      <w:r w:rsidR="00425722" w:rsidRPr="00E55CC6">
        <w:rPr>
          <w:bCs/>
          <w:sz w:val="22"/>
          <w:szCs w:val="22"/>
        </w:rPr>
        <w:t>п.</w:t>
      </w:r>
      <w:r w:rsidR="00E55CC6" w:rsidRPr="00E55CC6">
        <w:rPr>
          <w:bCs/>
          <w:sz w:val="22"/>
          <w:szCs w:val="22"/>
        </w:rPr>
        <w:t>29</w:t>
      </w:r>
      <w:r w:rsidR="00425722" w:rsidRPr="00E55CC6">
        <w:rPr>
          <w:bCs/>
          <w:sz w:val="22"/>
          <w:szCs w:val="22"/>
        </w:rPr>
        <w:t xml:space="preserve"> </w:t>
      </w:r>
      <w:r w:rsidR="00E55CC6" w:rsidRPr="00E55CC6">
        <w:rPr>
          <w:bCs/>
          <w:sz w:val="22"/>
          <w:szCs w:val="22"/>
        </w:rPr>
        <w:t xml:space="preserve">Раздела </w:t>
      </w:r>
      <w:r w:rsidR="00E55CC6" w:rsidRPr="00E55CC6">
        <w:rPr>
          <w:bCs/>
          <w:sz w:val="22"/>
          <w:szCs w:val="22"/>
          <w:lang w:val="en-US"/>
        </w:rPr>
        <w:t>II</w:t>
      </w:r>
      <w:r w:rsidR="00E55CC6" w:rsidRPr="00E55CC6">
        <w:rPr>
          <w:bCs/>
          <w:sz w:val="22"/>
          <w:szCs w:val="22"/>
        </w:rPr>
        <w:t xml:space="preserve"> «Информационная карта открытого</w:t>
      </w:r>
      <w:r w:rsidR="00FD5B86">
        <w:rPr>
          <w:bCs/>
          <w:sz w:val="22"/>
          <w:szCs w:val="22"/>
        </w:rPr>
        <w:t xml:space="preserve"> </w:t>
      </w:r>
      <w:r w:rsidR="00E55CC6" w:rsidRPr="00E55CC6">
        <w:rPr>
          <w:bCs/>
          <w:sz w:val="22"/>
          <w:szCs w:val="22"/>
        </w:rPr>
        <w:t>конкурса» конкурсной документации</w:t>
      </w:r>
      <w:r w:rsidR="00425722" w:rsidRPr="00E55CC6">
        <w:rPr>
          <w:bCs/>
          <w:sz w:val="22"/>
          <w:szCs w:val="22"/>
        </w:rPr>
        <w:t xml:space="preserve"> </w:t>
      </w:r>
      <w:r w:rsidR="00F55E24" w:rsidRPr="00E55CC6">
        <w:rPr>
          <w:bCs/>
          <w:sz w:val="22"/>
          <w:szCs w:val="22"/>
        </w:rPr>
        <w:t>и</w:t>
      </w:r>
      <w:r w:rsidR="00F55E24" w:rsidRPr="00F55E24">
        <w:rPr>
          <w:bCs/>
          <w:sz w:val="22"/>
          <w:szCs w:val="22"/>
        </w:rPr>
        <w:t xml:space="preserve"> </w:t>
      </w:r>
      <w:r w:rsidR="00425722" w:rsidRPr="00F55E24">
        <w:rPr>
          <w:bCs/>
          <w:sz w:val="22"/>
          <w:szCs w:val="22"/>
        </w:rPr>
        <w:t>по</w:t>
      </w:r>
      <w:r w:rsidRPr="00F55E24">
        <w:rPr>
          <w:bCs/>
          <w:sz w:val="22"/>
          <w:szCs w:val="22"/>
        </w:rPr>
        <w:t xml:space="preserve"> реквизитам</w:t>
      </w:r>
      <w:bookmarkEnd w:id="39"/>
      <w:r w:rsidR="009E3A9F" w:rsidRPr="00F55E24">
        <w:rPr>
          <w:bCs/>
          <w:sz w:val="22"/>
          <w:szCs w:val="22"/>
        </w:rPr>
        <w:t xml:space="preserve">, указанным </w:t>
      </w:r>
      <w:r w:rsidR="009E3A9F" w:rsidRPr="00E55CC6">
        <w:rPr>
          <w:bCs/>
          <w:sz w:val="22"/>
          <w:szCs w:val="22"/>
        </w:rPr>
        <w:t xml:space="preserve">в </w:t>
      </w:r>
      <w:r w:rsidR="00425722" w:rsidRPr="00E55CC6">
        <w:rPr>
          <w:bCs/>
          <w:sz w:val="22"/>
          <w:szCs w:val="22"/>
        </w:rPr>
        <w:t>п.</w:t>
      </w:r>
      <w:r w:rsidR="00E55CC6" w:rsidRPr="00E55CC6">
        <w:rPr>
          <w:bCs/>
          <w:sz w:val="22"/>
          <w:szCs w:val="22"/>
        </w:rPr>
        <w:t>25</w:t>
      </w:r>
      <w:r w:rsidR="00425722" w:rsidRPr="00E55CC6">
        <w:rPr>
          <w:bCs/>
          <w:sz w:val="22"/>
          <w:szCs w:val="22"/>
        </w:rPr>
        <w:t xml:space="preserve"> </w:t>
      </w:r>
      <w:r w:rsidR="00E55CC6">
        <w:rPr>
          <w:bCs/>
          <w:sz w:val="22"/>
          <w:szCs w:val="22"/>
        </w:rPr>
        <w:t xml:space="preserve">Раздела </w:t>
      </w:r>
      <w:r w:rsidR="00E55CC6">
        <w:rPr>
          <w:bCs/>
          <w:sz w:val="22"/>
          <w:szCs w:val="22"/>
          <w:lang w:val="en-US"/>
        </w:rPr>
        <w:t>II</w:t>
      </w:r>
      <w:r w:rsidR="00E55CC6" w:rsidRPr="00701CFF">
        <w:rPr>
          <w:bCs/>
          <w:sz w:val="22"/>
          <w:szCs w:val="22"/>
        </w:rPr>
        <w:t xml:space="preserve"> </w:t>
      </w:r>
      <w:r w:rsidR="00E55CC6">
        <w:rPr>
          <w:bCs/>
          <w:sz w:val="22"/>
          <w:szCs w:val="22"/>
        </w:rPr>
        <w:t>«</w:t>
      </w:r>
      <w:r w:rsidR="00E55CC6" w:rsidRPr="00701CFF">
        <w:rPr>
          <w:bCs/>
          <w:sz w:val="22"/>
          <w:szCs w:val="22"/>
        </w:rPr>
        <w:t>Информационн</w:t>
      </w:r>
      <w:r w:rsidR="00E55CC6">
        <w:rPr>
          <w:bCs/>
          <w:sz w:val="22"/>
          <w:szCs w:val="22"/>
        </w:rPr>
        <w:t>ая</w:t>
      </w:r>
      <w:r w:rsidR="00E55CC6" w:rsidRPr="00701CFF">
        <w:rPr>
          <w:bCs/>
          <w:sz w:val="22"/>
          <w:szCs w:val="22"/>
        </w:rPr>
        <w:t xml:space="preserve"> карт</w:t>
      </w:r>
      <w:r w:rsidR="00E55CC6">
        <w:rPr>
          <w:bCs/>
          <w:sz w:val="22"/>
          <w:szCs w:val="22"/>
        </w:rPr>
        <w:t xml:space="preserve">а открытого конкурса» </w:t>
      </w:r>
      <w:r w:rsidR="00E55CC6" w:rsidRPr="00391C44">
        <w:rPr>
          <w:bCs/>
          <w:sz w:val="22"/>
          <w:szCs w:val="22"/>
        </w:rPr>
        <w:t>конкурсной документации</w:t>
      </w:r>
      <w:r w:rsidR="009E3A9F" w:rsidRPr="00F55E24">
        <w:rPr>
          <w:bCs/>
          <w:sz w:val="22"/>
          <w:szCs w:val="22"/>
        </w:rPr>
        <w:t>.</w:t>
      </w:r>
    </w:p>
    <w:p w:rsidR="001F10BE" w:rsidRDefault="001F10BE" w:rsidP="00956ADC">
      <w:pPr>
        <w:ind w:firstLine="567"/>
        <w:jc w:val="both"/>
        <w:outlineLvl w:val="3"/>
        <w:rPr>
          <w:bCs/>
          <w:sz w:val="22"/>
          <w:szCs w:val="22"/>
        </w:rPr>
      </w:pPr>
      <w:r w:rsidRPr="003E4D38">
        <w:rPr>
          <w:bCs/>
          <w:sz w:val="22"/>
          <w:szCs w:val="22"/>
        </w:rPr>
        <w:t xml:space="preserve">2) факт внесения денежных средств в обеспечение исполнения </w:t>
      </w:r>
      <w:r w:rsidR="00433EF8" w:rsidRPr="003E4D38">
        <w:rPr>
          <w:bCs/>
          <w:sz w:val="22"/>
          <w:szCs w:val="22"/>
        </w:rPr>
        <w:t>контракта</w:t>
      </w:r>
      <w:r w:rsidRPr="003E4D38">
        <w:rPr>
          <w:bCs/>
          <w:sz w:val="22"/>
          <w:szCs w:val="22"/>
        </w:rPr>
        <w:t xml:space="preserve"> подтверждается платежным поручением </w:t>
      </w:r>
      <w:r w:rsidR="009748C6">
        <w:rPr>
          <w:bCs/>
          <w:sz w:val="22"/>
          <w:szCs w:val="22"/>
        </w:rPr>
        <w:t>с отметкой банка</w:t>
      </w:r>
      <w:r w:rsidRPr="003E4D38">
        <w:rPr>
          <w:bCs/>
          <w:sz w:val="22"/>
          <w:szCs w:val="22"/>
        </w:rPr>
        <w:t>.</w:t>
      </w:r>
    </w:p>
    <w:p w:rsidR="00DF4A18" w:rsidRPr="003E4D38" w:rsidRDefault="00DF4A18" w:rsidP="00956ADC">
      <w:pPr>
        <w:ind w:firstLine="567"/>
        <w:jc w:val="both"/>
        <w:outlineLvl w:val="3"/>
        <w:rPr>
          <w:bCs/>
          <w:sz w:val="22"/>
          <w:szCs w:val="22"/>
        </w:rPr>
      </w:pPr>
      <w:r w:rsidRPr="00DF4A18">
        <w:rPr>
          <w:b/>
          <w:bCs/>
          <w:sz w:val="22"/>
          <w:szCs w:val="22"/>
        </w:rPr>
        <w:t>В платежном документе должно быть указано назначение платежа:</w:t>
      </w:r>
      <w:r w:rsidRPr="00DF4A18">
        <w:rPr>
          <w:bCs/>
          <w:sz w:val="22"/>
          <w:szCs w:val="22"/>
        </w:rPr>
        <w:t xml:space="preserve"> </w:t>
      </w:r>
      <w:r w:rsidR="00C73CB8" w:rsidRPr="00C73CB8">
        <w:rPr>
          <w:bCs/>
          <w:sz w:val="22"/>
          <w:szCs w:val="22"/>
          <w:u w:val="single"/>
        </w:rPr>
        <w:t>«Обеспечение исполнения муниципальный контракта на оказание услуг по проведению ежегодного обязательного аудита бухгалтерской (финансовой) отчётности МУП «Водоканал» за 2017 год, НДС не облагается.»</w:t>
      </w:r>
    </w:p>
    <w:p w:rsidR="0091708E" w:rsidRPr="003E4D38" w:rsidRDefault="0091708E" w:rsidP="00956ADC">
      <w:pPr>
        <w:ind w:firstLine="567"/>
        <w:jc w:val="both"/>
        <w:outlineLvl w:val="3"/>
        <w:rPr>
          <w:bCs/>
          <w:sz w:val="22"/>
          <w:szCs w:val="22"/>
        </w:rPr>
      </w:pPr>
      <w:r w:rsidRPr="005A7177">
        <w:rPr>
          <w:bCs/>
          <w:sz w:val="22"/>
          <w:szCs w:val="22"/>
        </w:rPr>
        <w:t xml:space="preserve">3) </w:t>
      </w:r>
      <w:r w:rsidR="005A7177" w:rsidRPr="005A7177">
        <w:rPr>
          <w:bCs/>
          <w:sz w:val="22"/>
          <w:szCs w:val="22"/>
        </w:rPr>
        <w:t xml:space="preserve">В случае надлежащего исполнения Исполнителем всех обязательств по </w:t>
      </w:r>
      <w:r w:rsidR="005A7177">
        <w:rPr>
          <w:bCs/>
          <w:sz w:val="22"/>
          <w:szCs w:val="22"/>
        </w:rPr>
        <w:t>к</w:t>
      </w:r>
      <w:r w:rsidR="005A7177" w:rsidRPr="005A7177">
        <w:rPr>
          <w:bCs/>
          <w:sz w:val="22"/>
          <w:szCs w:val="22"/>
        </w:rPr>
        <w:t xml:space="preserve">онтракту в полном объеме возврат обеспечения исполнения контракта в виде </w:t>
      </w:r>
      <w:r w:rsidR="005A7177">
        <w:rPr>
          <w:bCs/>
          <w:sz w:val="22"/>
          <w:szCs w:val="22"/>
        </w:rPr>
        <w:t>в</w:t>
      </w:r>
      <w:r w:rsidR="005A7177" w:rsidRPr="005A7177">
        <w:rPr>
          <w:bCs/>
          <w:sz w:val="22"/>
          <w:szCs w:val="22"/>
        </w:rPr>
        <w:t xml:space="preserve">несенных денежных средств производится Заказчиком на основании письменного обращения </w:t>
      </w:r>
      <w:r w:rsidR="005A7177">
        <w:rPr>
          <w:bCs/>
          <w:sz w:val="22"/>
          <w:szCs w:val="22"/>
        </w:rPr>
        <w:t>Исполнителя</w:t>
      </w:r>
      <w:r w:rsidR="005A7177" w:rsidRPr="005A7177">
        <w:rPr>
          <w:bCs/>
          <w:sz w:val="22"/>
          <w:szCs w:val="22"/>
        </w:rPr>
        <w:t xml:space="preserve"> в течение 30 дней с момента получения такого обращения Заказчиком.</w:t>
      </w:r>
    </w:p>
    <w:bookmarkEnd w:id="40"/>
    <w:p w:rsidR="001F10BE" w:rsidRPr="003E4D38" w:rsidRDefault="001F10BE" w:rsidP="001F10BE">
      <w:pPr>
        <w:jc w:val="both"/>
        <w:rPr>
          <w:sz w:val="22"/>
          <w:szCs w:val="22"/>
        </w:rPr>
      </w:pPr>
    </w:p>
    <w:p w:rsidR="00F0477C" w:rsidRPr="003E4D38" w:rsidRDefault="00501553" w:rsidP="009B4E47">
      <w:pPr>
        <w:autoSpaceDE w:val="0"/>
        <w:autoSpaceDN w:val="0"/>
        <w:adjustRightInd w:val="0"/>
        <w:ind w:firstLine="567"/>
        <w:jc w:val="center"/>
        <w:rPr>
          <w:b/>
          <w:color w:val="000000" w:themeColor="text1"/>
          <w:sz w:val="22"/>
          <w:szCs w:val="22"/>
        </w:rPr>
      </w:pPr>
      <w:bookmarkStart w:id="42" w:name="_Toc170615575"/>
      <w:r>
        <w:rPr>
          <w:b/>
          <w:color w:val="000000" w:themeColor="text1"/>
          <w:sz w:val="22"/>
          <w:szCs w:val="22"/>
        </w:rPr>
        <w:t>25</w:t>
      </w:r>
      <w:r w:rsidR="00F0477C" w:rsidRPr="003E4D38">
        <w:rPr>
          <w:b/>
          <w:color w:val="000000" w:themeColor="text1"/>
          <w:sz w:val="22"/>
          <w:szCs w:val="22"/>
        </w:rPr>
        <w:t xml:space="preserve">. </w:t>
      </w:r>
      <w:r w:rsidR="00425722" w:rsidRPr="003E4D38">
        <w:rPr>
          <w:b/>
          <w:color w:val="000000" w:themeColor="text1"/>
          <w:sz w:val="22"/>
          <w:szCs w:val="22"/>
        </w:rPr>
        <w:t xml:space="preserve">Заключение </w:t>
      </w:r>
      <w:bookmarkEnd w:id="42"/>
      <w:r w:rsidR="00425722" w:rsidRPr="003E4D38">
        <w:rPr>
          <w:b/>
          <w:color w:val="000000" w:themeColor="text1"/>
          <w:sz w:val="22"/>
          <w:szCs w:val="22"/>
        </w:rPr>
        <w:t>контракта по результатам</w:t>
      </w:r>
      <w:r>
        <w:rPr>
          <w:b/>
          <w:color w:val="000000" w:themeColor="text1"/>
          <w:sz w:val="22"/>
          <w:szCs w:val="22"/>
        </w:rPr>
        <w:t xml:space="preserve"> открытого</w:t>
      </w:r>
      <w:r w:rsidR="00425722" w:rsidRPr="003E4D38">
        <w:rPr>
          <w:b/>
          <w:color w:val="000000" w:themeColor="text1"/>
          <w:sz w:val="22"/>
          <w:szCs w:val="22"/>
        </w:rPr>
        <w:t xml:space="preserve"> конкурса</w:t>
      </w:r>
    </w:p>
    <w:p w:rsidR="00F0477C" w:rsidRPr="003E4D38" w:rsidRDefault="00673127" w:rsidP="00F0477C">
      <w:pPr>
        <w:widowControl w:val="0"/>
        <w:tabs>
          <w:tab w:val="num" w:pos="227"/>
          <w:tab w:val="num" w:pos="900"/>
        </w:tabs>
        <w:adjustRightInd w:val="0"/>
        <w:ind w:firstLine="540"/>
        <w:jc w:val="both"/>
        <w:rPr>
          <w:sz w:val="22"/>
          <w:szCs w:val="22"/>
        </w:rPr>
      </w:pPr>
      <w:r>
        <w:rPr>
          <w:sz w:val="22"/>
          <w:szCs w:val="22"/>
        </w:rPr>
        <w:t>25</w:t>
      </w:r>
      <w:r w:rsidR="00F0477C" w:rsidRPr="003E4D38">
        <w:rPr>
          <w:sz w:val="22"/>
          <w:szCs w:val="22"/>
        </w:rPr>
        <w:t xml:space="preserve">.1. По результатам </w:t>
      </w:r>
      <w:r w:rsidR="00501553">
        <w:rPr>
          <w:sz w:val="22"/>
          <w:szCs w:val="22"/>
        </w:rPr>
        <w:t xml:space="preserve">открытого </w:t>
      </w:r>
      <w:r w:rsidR="00F0477C" w:rsidRPr="003E4D38">
        <w:rPr>
          <w:sz w:val="22"/>
          <w:szCs w:val="22"/>
        </w:rPr>
        <w:t xml:space="preserve">конкурса контракт заключается на условиях, указанных в заявке на участие в </w:t>
      </w:r>
      <w:r w:rsidR="00501553">
        <w:rPr>
          <w:sz w:val="22"/>
          <w:szCs w:val="22"/>
        </w:rPr>
        <w:t xml:space="preserve">открытом </w:t>
      </w:r>
      <w:r w:rsidR="00F0477C" w:rsidRPr="003E4D38">
        <w:rPr>
          <w:sz w:val="22"/>
          <w:szCs w:val="22"/>
        </w:rPr>
        <w:t xml:space="preserve">конкурсе, поданной участником </w:t>
      </w:r>
      <w:r w:rsidR="00501553">
        <w:rPr>
          <w:sz w:val="22"/>
          <w:szCs w:val="22"/>
        </w:rPr>
        <w:t>открытом</w:t>
      </w:r>
      <w:r w:rsidR="00501553" w:rsidRPr="003E4D38">
        <w:rPr>
          <w:sz w:val="22"/>
          <w:szCs w:val="22"/>
        </w:rPr>
        <w:t xml:space="preserve"> </w:t>
      </w:r>
      <w:r w:rsidR="00F0477C" w:rsidRPr="003E4D38">
        <w:rPr>
          <w:sz w:val="22"/>
          <w:szCs w:val="22"/>
        </w:rPr>
        <w:t xml:space="preserve">конкурса, с которым заключается </w:t>
      </w:r>
      <w:r w:rsidR="008407E8" w:rsidRPr="003E4D38">
        <w:rPr>
          <w:sz w:val="22"/>
          <w:szCs w:val="22"/>
        </w:rPr>
        <w:t>контракт</w:t>
      </w:r>
      <w:r w:rsidR="00F0477C" w:rsidRPr="003E4D38">
        <w:rPr>
          <w:sz w:val="22"/>
          <w:szCs w:val="22"/>
        </w:rPr>
        <w:t xml:space="preserve">, и в конкурсной документации. При заключении </w:t>
      </w:r>
      <w:r w:rsidR="008407E8" w:rsidRPr="003E4D38">
        <w:rPr>
          <w:sz w:val="22"/>
          <w:szCs w:val="22"/>
        </w:rPr>
        <w:t>контракта</w:t>
      </w:r>
      <w:r w:rsidR="00F0477C" w:rsidRPr="003E4D38">
        <w:rPr>
          <w:sz w:val="22"/>
          <w:szCs w:val="22"/>
        </w:rPr>
        <w:t xml:space="preserve"> его цена не может превышать начальную (максимальную) цену </w:t>
      </w:r>
      <w:r w:rsidR="008407E8" w:rsidRPr="003E4D38">
        <w:rPr>
          <w:sz w:val="22"/>
          <w:szCs w:val="22"/>
        </w:rPr>
        <w:t>контракта</w:t>
      </w:r>
      <w:r w:rsidR="00F0477C" w:rsidRPr="003E4D38">
        <w:rPr>
          <w:sz w:val="22"/>
          <w:szCs w:val="22"/>
        </w:rPr>
        <w:t xml:space="preserve">, указанную в извещении о проведении </w:t>
      </w:r>
      <w:r w:rsidR="00501553">
        <w:rPr>
          <w:sz w:val="22"/>
          <w:szCs w:val="22"/>
        </w:rPr>
        <w:t>открытого</w:t>
      </w:r>
      <w:r w:rsidR="00501553" w:rsidRPr="003E4D38">
        <w:rPr>
          <w:sz w:val="22"/>
          <w:szCs w:val="22"/>
        </w:rPr>
        <w:t xml:space="preserve"> </w:t>
      </w:r>
      <w:r w:rsidR="00F0477C" w:rsidRPr="003E4D38">
        <w:rPr>
          <w:sz w:val="22"/>
          <w:szCs w:val="22"/>
        </w:rPr>
        <w:t>конкурса.</w:t>
      </w:r>
    </w:p>
    <w:p w:rsidR="0046730B" w:rsidRDefault="00956ADC" w:rsidP="0046730B">
      <w:pPr>
        <w:widowControl w:val="0"/>
        <w:tabs>
          <w:tab w:val="num" w:pos="227"/>
          <w:tab w:val="num" w:pos="900"/>
        </w:tabs>
        <w:adjustRightInd w:val="0"/>
        <w:ind w:firstLine="540"/>
        <w:jc w:val="both"/>
        <w:rPr>
          <w:sz w:val="22"/>
          <w:szCs w:val="22"/>
        </w:rPr>
      </w:pPr>
      <w:r w:rsidRPr="003E4D38">
        <w:rPr>
          <w:sz w:val="22"/>
          <w:szCs w:val="22"/>
        </w:rPr>
        <w:t>2</w:t>
      </w:r>
      <w:r w:rsidR="00673127">
        <w:rPr>
          <w:sz w:val="22"/>
          <w:szCs w:val="22"/>
        </w:rPr>
        <w:t>5</w:t>
      </w:r>
      <w:r w:rsidR="00F0477C" w:rsidRPr="003E4D38">
        <w:rPr>
          <w:sz w:val="22"/>
          <w:szCs w:val="22"/>
        </w:rPr>
        <w:t xml:space="preserve">.2. Контракт заключается не ранее чем через десять дней и не позднее чем через двадцать дней с момента размещения в единой информационной системе протокола рассмотрения и оценки заявок на участие в </w:t>
      </w:r>
      <w:r w:rsidR="00501553">
        <w:rPr>
          <w:sz w:val="22"/>
          <w:szCs w:val="22"/>
        </w:rPr>
        <w:t>открытом</w:t>
      </w:r>
      <w:r w:rsidR="00501553" w:rsidRPr="003E4D38">
        <w:rPr>
          <w:sz w:val="22"/>
          <w:szCs w:val="22"/>
        </w:rPr>
        <w:t xml:space="preserve"> </w:t>
      </w:r>
      <w:r w:rsidR="00F0477C" w:rsidRPr="003E4D38">
        <w:rPr>
          <w:sz w:val="22"/>
          <w:szCs w:val="22"/>
        </w:rPr>
        <w:t xml:space="preserve">конкурсе. </w:t>
      </w:r>
      <w:r w:rsidR="0046730B" w:rsidRPr="0046730B">
        <w:rPr>
          <w:sz w:val="22"/>
          <w:szCs w:val="22"/>
        </w:rPr>
        <w:t xml:space="preserve">При этом контракт заключается только после предоставления участником </w:t>
      </w:r>
      <w:r w:rsidR="0046730B">
        <w:rPr>
          <w:sz w:val="22"/>
          <w:szCs w:val="22"/>
        </w:rPr>
        <w:t xml:space="preserve">открытого </w:t>
      </w:r>
      <w:r w:rsidR="0046730B" w:rsidRPr="0046730B">
        <w:rPr>
          <w:sz w:val="22"/>
          <w:szCs w:val="22"/>
        </w:rPr>
        <w:t xml:space="preserve">конкурса обеспечения исполнения контракта в </w:t>
      </w:r>
      <w:r w:rsidR="0046730B" w:rsidRPr="0046730B">
        <w:rPr>
          <w:sz w:val="22"/>
          <w:szCs w:val="22"/>
        </w:rPr>
        <w:lastRenderedPageBreak/>
        <w:t>соответствии с требованиями</w:t>
      </w:r>
      <w:r w:rsidR="0046730B">
        <w:rPr>
          <w:sz w:val="22"/>
          <w:szCs w:val="22"/>
        </w:rPr>
        <w:t xml:space="preserve"> Закона о контрактной системе.</w:t>
      </w:r>
    </w:p>
    <w:p w:rsidR="00F0477C" w:rsidRPr="003E4D38" w:rsidRDefault="00956ADC" w:rsidP="0046730B">
      <w:pPr>
        <w:widowControl w:val="0"/>
        <w:tabs>
          <w:tab w:val="num" w:pos="227"/>
          <w:tab w:val="num" w:pos="900"/>
        </w:tabs>
        <w:adjustRightInd w:val="0"/>
        <w:ind w:firstLine="540"/>
        <w:jc w:val="both"/>
        <w:rPr>
          <w:sz w:val="22"/>
          <w:szCs w:val="22"/>
        </w:rPr>
      </w:pPr>
      <w:r w:rsidRPr="003E4D38">
        <w:rPr>
          <w:sz w:val="22"/>
          <w:szCs w:val="22"/>
        </w:rPr>
        <w:t>2</w:t>
      </w:r>
      <w:r w:rsidR="00673127">
        <w:rPr>
          <w:sz w:val="22"/>
          <w:szCs w:val="22"/>
        </w:rPr>
        <w:t>5</w:t>
      </w:r>
      <w:r w:rsidR="00F0477C" w:rsidRPr="003E4D38">
        <w:rPr>
          <w:sz w:val="22"/>
          <w:szCs w:val="22"/>
        </w:rPr>
        <w:t xml:space="preserve">.3. В течение десяти дней с момента получения от заказчика проекта контракта (без подписи заказчика) победитель </w:t>
      </w:r>
      <w:r w:rsidR="00501553">
        <w:rPr>
          <w:sz w:val="22"/>
          <w:szCs w:val="22"/>
        </w:rPr>
        <w:t>открытого</w:t>
      </w:r>
      <w:r w:rsidR="00501553" w:rsidRPr="003E4D38">
        <w:rPr>
          <w:sz w:val="22"/>
          <w:szCs w:val="22"/>
        </w:rPr>
        <w:t xml:space="preserve"> </w:t>
      </w:r>
      <w:r w:rsidR="00F0477C" w:rsidRPr="003E4D38">
        <w:rPr>
          <w:sz w:val="22"/>
          <w:szCs w:val="22"/>
        </w:rPr>
        <w:t xml:space="preserve">конкурса обязан подписать контракт и представить все экземпляры контракта заказчику. </w:t>
      </w:r>
      <w:r w:rsidR="0046730B" w:rsidRPr="0046730B">
        <w:rPr>
          <w:sz w:val="22"/>
          <w:szCs w:val="22"/>
        </w:rPr>
        <w:t xml:space="preserve">При этом победитель </w:t>
      </w:r>
      <w:r w:rsidR="0046730B">
        <w:rPr>
          <w:sz w:val="22"/>
          <w:szCs w:val="22"/>
        </w:rPr>
        <w:t xml:space="preserve">открытого </w:t>
      </w:r>
      <w:r w:rsidR="0046730B" w:rsidRPr="0046730B">
        <w:rPr>
          <w:sz w:val="22"/>
          <w:szCs w:val="22"/>
        </w:rPr>
        <w:t xml:space="preserve">конкурса одновременно с контрактом обязан представить заказчику документы, подтверждающие предоставление обеспечения исполнения контракта в размере, который предусмотрен конкурсной документацией или частью 1 статьи 37 </w:t>
      </w:r>
      <w:r w:rsidR="0046730B">
        <w:rPr>
          <w:sz w:val="22"/>
          <w:szCs w:val="22"/>
        </w:rPr>
        <w:t xml:space="preserve">Закона о контрактной системе. </w:t>
      </w:r>
      <w:r w:rsidR="00F0477C" w:rsidRPr="003E4D38">
        <w:rPr>
          <w:sz w:val="22"/>
          <w:szCs w:val="22"/>
        </w:rPr>
        <w:t xml:space="preserve">В случае если победителем </w:t>
      </w:r>
      <w:r w:rsidR="00501553">
        <w:rPr>
          <w:sz w:val="22"/>
          <w:szCs w:val="22"/>
        </w:rPr>
        <w:t>открытого</w:t>
      </w:r>
      <w:r w:rsidR="00501553" w:rsidRPr="003E4D38">
        <w:rPr>
          <w:sz w:val="22"/>
          <w:szCs w:val="22"/>
        </w:rPr>
        <w:t xml:space="preserve"> </w:t>
      </w:r>
      <w:r w:rsidR="00F0477C" w:rsidRPr="003E4D38">
        <w:rPr>
          <w:sz w:val="22"/>
          <w:szCs w:val="22"/>
        </w:rPr>
        <w:t>конкурса не исполнены требования настоящего пункта, такой победитель признается уклонившимся от заключения контракта.</w:t>
      </w:r>
    </w:p>
    <w:p w:rsidR="00F0477C" w:rsidRPr="003E4D38" w:rsidRDefault="00956ADC" w:rsidP="00F0477C">
      <w:pPr>
        <w:widowControl w:val="0"/>
        <w:tabs>
          <w:tab w:val="num" w:pos="227"/>
          <w:tab w:val="num" w:pos="900"/>
        </w:tabs>
        <w:adjustRightInd w:val="0"/>
        <w:ind w:firstLine="540"/>
        <w:jc w:val="both"/>
        <w:rPr>
          <w:sz w:val="22"/>
          <w:szCs w:val="22"/>
        </w:rPr>
      </w:pPr>
      <w:r w:rsidRPr="003E4D38">
        <w:rPr>
          <w:sz w:val="22"/>
          <w:szCs w:val="22"/>
        </w:rPr>
        <w:t>2</w:t>
      </w:r>
      <w:r w:rsidR="00673127">
        <w:rPr>
          <w:sz w:val="22"/>
          <w:szCs w:val="22"/>
        </w:rPr>
        <w:t>5</w:t>
      </w:r>
      <w:r w:rsidR="00F0477C" w:rsidRPr="003E4D38">
        <w:rPr>
          <w:sz w:val="22"/>
          <w:szCs w:val="22"/>
        </w:rPr>
        <w:t xml:space="preserve">.4. При уклонении победителя </w:t>
      </w:r>
      <w:r w:rsidR="00501553">
        <w:rPr>
          <w:sz w:val="22"/>
          <w:szCs w:val="22"/>
        </w:rPr>
        <w:t>открытого</w:t>
      </w:r>
      <w:r w:rsidR="00501553" w:rsidRPr="003E4D38">
        <w:rPr>
          <w:sz w:val="22"/>
          <w:szCs w:val="22"/>
        </w:rPr>
        <w:t xml:space="preserve"> </w:t>
      </w:r>
      <w:r w:rsidR="00F0477C" w:rsidRPr="003E4D38">
        <w:rPr>
          <w:sz w:val="22"/>
          <w:szCs w:val="22"/>
        </w:rPr>
        <w:t xml:space="preserve">конкурса от заключения контракта заказчик вправе обратиться в суд с иском о возмещении убытков, причиненных уклонением от заключения контракта  и заключить контракт с участником </w:t>
      </w:r>
      <w:r w:rsidR="00501553">
        <w:rPr>
          <w:sz w:val="22"/>
          <w:szCs w:val="22"/>
        </w:rPr>
        <w:t>открытого</w:t>
      </w:r>
      <w:r w:rsidR="00501553" w:rsidRPr="003E4D38">
        <w:rPr>
          <w:sz w:val="22"/>
          <w:szCs w:val="22"/>
        </w:rPr>
        <w:t xml:space="preserve"> </w:t>
      </w:r>
      <w:r w:rsidR="00F0477C" w:rsidRPr="003E4D38">
        <w:rPr>
          <w:sz w:val="22"/>
          <w:szCs w:val="22"/>
        </w:rPr>
        <w:t xml:space="preserve">конкурса, заявке на участие в </w:t>
      </w:r>
      <w:r w:rsidR="00501553">
        <w:rPr>
          <w:sz w:val="22"/>
          <w:szCs w:val="22"/>
        </w:rPr>
        <w:t>открытом</w:t>
      </w:r>
      <w:r w:rsidR="00501553" w:rsidRPr="003E4D38">
        <w:rPr>
          <w:sz w:val="22"/>
          <w:szCs w:val="22"/>
        </w:rPr>
        <w:t xml:space="preserve"> </w:t>
      </w:r>
      <w:r w:rsidR="00F0477C" w:rsidRPr="003E4D38">
        <w:rPr>
          <w:sz w:val="22"/>
          <w:szCs w:val="22"/>
        </w:rPr>
        <w:t>конкурсе которого присвоен второй номер.</w:t>
      </w:r>
    </w:p>
    <w:p w:rsidR="00F0477C" w:rsidRPr="003E4D38" w:rsidRDefault="00956ADC" w:rsidP="00F0477C">
      <w:pPr>
        <w:widowControl w:val="0"/>
        <w:tabs>
          <w:tab w:val="num" w:pos="227"/>
          <w:tab w:val="num" w:pos="900"/>
        </w:tabs>
        <w:adjustRightInd w:val="0"/>
        <w:ind w:firstLine="540"/>
        <w:jc w:val="both"/>
        <w:rPr>
          <w:sz w:val="22"/>
          <w:szCs w:val="22"/>
        </w:rPr>
      </w:pPr>
      <w:r w:rsidRPr="003E4D38">
        <w:rPr>
          <w:sz w:val="22"/>
          <w:szCs w:val="22"/>
        </w:rPr>
        <w:t>2</w:t>
      </w:r>
      <w:r w:rsidR="00673127">
        <w:rPr>
          <w:sz w:val="22"/>
          <w:szCs w:val="22"/>
        </w:rPr>
        <w:t>5</w:t>
      </w:r>
      <w:r w:rsidR="00F0477C" w:rsidRPr="003E4D38">
        <w:rPr>
          <w:sz w:val="22"/>
          <w:szCs w:val="22"/>
        </w:rPr>
        <w:t xml:space="preserve">.5. Проект </w:t>
      </w:r>
      <w:r w:rsidR="008407E8" w:rsidRPr="003E4D38">
        <w:rPr>
          <w:sz w:val="22"/>
          <w:szCs w:val="22"/>
        </w:rPr>
        <w:t>контракта</w:t>
      </w:r>
      <w:r w:rsidR="00F0477C" w:rsidRPr="003E4D38">
        <w:rPr>
          <w:sz w:val="22"/>
          <w:szCs w:val="22"/>
        </w:rPr>
        <w:t xml:space="preserve"> в случае согласия участника </w:t>
      </w:r>
      <w:r w:rsidR="00501553">
        <w:rPr>
          <w:sz w:val="22"/>
          <w:szCs w:val="22"/>
        </w:rPr>
        <w:t>открытого</w:t>
      </w:r>
      <w:r w:rsidR="00501553" w:rsidRPr="003E4D38">
        <w:rPr>
          <w:sz w:val="22"/>
          <w:szCs w:val="22"/>
        </w:rPr>
        <w:t xml:space="preserve"> </w:t>
      </w:r>
      <w:r w:rsidR="00F0477C" w:rsidRPr="003E4D38">
        <w:rPr>
          <w:sz w:val="22"/>
          <w:szCs w:val="22"/>
        </w:rPr>
        <w:t xml:space="preserve">конкурса, заявке на участие в </w:t>
      </w:r>
      <w:r w:rsidR="00501553">
        <w:rPr>
          <w:sz w:val="22"/>
          <w:szCs w:val="22"/>
        </w:rPr>
        <w:t>открытом</w:t>
      </w:r>
      <w:r w:rsidR="00501553" w:rsidRPr="003E4D38">
        <w:rPr>
          <w:sz w:val="22"/>
          <w:szCs w:val="22"/>
        </w:rPr>
        <w:t xml:space="preserve"> </w:t>
      </w:r>
      <w:r w:rsidR="00F0477C" w:rsidRPr="003E4D38">
        <w:rPr>
          <w:sz w:val="22"/>
          <w:szCs w:val="22"/>
        </w:rPr>
        <w:t xml:space="preserve">конкурсе которого присвоен второй номер, заключить </w:t>
      </w:r>
      <w:r w:rsidR="008407E8" w:rsidRPr="003E4D38">
        <w:rPr>
          <w:sz w:val="22"/>
          <w:szCs w:val="22"/>
        </w:rPr>
        <w:t>контракт</w:t>
      </w:r>
      <w:r w:rsidR="00F0477C" w:rsidRPr="003E4D38">
        <w:rPr>
          <w:sz w:val="22"/>
          <w:szCs w:val="22"/>
        </w:rPr>
        <w:t xml:space="preserve"> составляется заказчиком путем включения в проект </w:t>
      </w:r>
      <w:r w:rsidR="008407E8" w:rsidRPr="003E4D38">
        <w:rPr>
          <w:sz w:val="22"/>
          <w:szCs w:val="22"/>
        </w:rPr>
        <w:t>контракта</w:t>
      </w:r>
      <w:r w:rsidR="00F0477C" w:rsidRPr="003E4D38">
        <w:rPr>
          <w:sz w:val="22"/>
          <w:szCs w:val="22"/>
        </w:rPr>
        <w:t xml:space="preserve">, прилагаемый к конкурсной документации, условий исполнения </w:t>
      </w:r>
      <w:r w:rsidR="008407E8" w:rsidRPr="003E4D38">
        <w:rPr>
          <w:sz w:val="22"/>
          <w:szCs w:val="22"/>
        </w:rPr>
        <w:t>контракта</w:t>
      </w:r>
      <w:r w:rsidR="00F0477C" w:rsidRPr="003E4D38">
        <w:rPr>
          <w:sz w:val="22"/>
          <w:szCs w:val="22"/>
        </w:rPr>
        <w:t xml:space="preserve">, предложенных этим участником. Проект </w:t>
      </w:r>
      <w:r w:rsidR="008407E8" w:rsidRPr="003E4D38">
        <w:rPr>
          <w:sz w:val="22"/>
          <w:szCs w:val="22"/>
        </w:rPr>
        <w:t>контракта</w:t>
      </w:r>
      <w:r w:rsidR="00F0477C" w:rsidRPr="003E4D38">
        <w:rPr>
          <w:sz w:val="22"/>
          <w:szCs w:val="22"/>
        </w:rPr>
        <w:t xml:space="preserve"> подлежит направлению заказчиком этому участнику в срок, не превышающий десяти дней с момента признания победителя конкурса уклонившимся от заключения </w:t>
      </w:r>
      <w:r w:rsidR="00D166F0" w:rsidRPr="003E4D38">
        <w:rPr>
          <w:sz w:val="22"/>
          <w:szCs w:val="22"/>
        </w:rPr>
        <w:t>контракта</w:t>
      </w:r>
      <w:r w:rsidR="00F0477C" w:rsidRPr="003E4D38">
        <w:rPr>
          <w:sz w:val="22"/>
          <w:szCs w:val="22"/>
        </w:rPr>
        <w:t xml:space="preserve">. Участник </w:t>
      </w:r>
      <w:r w:rsidR="00501553">
        <w:rPr>
          <w:sz w:val="22"/>
          <w:szCs w:val="22"/>
        </w:rPr>
        <w:t>открытого</w:t>
      </w:r>
      <w:r w:rsidR="00501553" w:rsidRPr="003E4D38">
        <w:rPr>
          <w:sz w:val="22"/>
          <w:szCs w:val="22"/>
        </w:rPr>
        <w:t xml:space="preserve"> </w:t>
      </w:r>
      <w:r w:rsidR="00F0477C" w:rsidRPr="003E4D38">
        <w:rPr>
          <w:sz w:val="22"/>
          <w:szCs w:val="22"/>
        </w:rPr>
        <w:t xml:space="preserve">конкурса, заявке на участие в </w:t>
      </w:r>
      <w:r w:rsidR="00501553">
        <w:rPr>
          <w:sz w:val="22"/>
          <w:szCs w:val="22"/>
        </w:rPr>
        <w:t>открытом</w:t>
      </w:r>
      <w:r w:rsidR="00501553" w:rsidRPr="003E4D38">
        <w:rPr>
          <w:sz w:val="22"/>
          <w:szCs w:val="22"/>
        </w:rPr>
        <w:t xml:space="preserve"> </w:t>
      </w:r>
      <w:r w:rsidR="00F0477C" w:rsidRPr="003E4D38">
        <w:rPr>
          <w:sz w:val="22"/>
          <w:szCs w:val="22"/>
        </w:rPr>
        <w:t xml:space="preserve">конкурсе которого присвоен второй номер, вправе подписать </w:t>
      </w:r>
      <w:r w:rsidR="00D166F0" w:rsidRPr="003E4D38">
        <w:rPr>
          <w:sz w:val="22"/>
          <w:szCs w:val="22"/>
        </w:rPr>
        <w:t>контракт</w:t>
      </w:r>
      <w:r w:rsidR="00F0477C" w:rsidRPr="003E4D38">
        <w:rPr>
          <w:sz w:val="22"/>
          <w:szCs w:val="22"/>
        </w:rPr>
        <w:t xml:space="preserve"> и передать его заказчику в порядке и в сроки, которые предусмотрены п. </w:t>
      </w:r>
      <w:r w:rsidR="00E161B1">
        <w:rPr>
          <w:sz w:val="22"/>
          <w:szCs w:val="22"/>
        </w:rPr>
        <w:t>25</w:t>
      </w:r>
      <w:r w:rsidR="00F0477C" w:rsidRPr="003E4D38">
        <w:rPr>
          <w:sz w:val="22"/>
          <w:szCs w:val="22"/>
        </w:rPr>
        <w:t xml:space="preserve">.3 настоящего подраздела конкурсной документации, или отказаться от заключения </w:t>
      </w:r>
      <w:r w:rsidR="00D166F0" w:rsidRPr="003E4D38">
        <w:rPr>
          <w:sz w:val="22"/>
          <w:szCs w:val="22"/>
        </w:rPr>
        <w:t>контракта</w:t>
      </w:r>
      <w:r w:rsidR="00F0477C" w:rsidRPr="003E4D38">
        <w:rPr>
          <w:sz w:val="22"/>
          <w:szCs w:val="22"/>
        </w:rPr>
        <w:t xml:space="preserve">. </w:t>
      </w:r>
    </w:p>
    <w:p w:rsidR="00F0477C" w:rsidRPr="003E4D38" w:rsidRDefault="00956ADC" w:rsidP="00F0477C">
      <w:pPr>
        <w:widowControl w:val="0"/>
        <w:tabs>
          <w:tab w:val="num" w:pos="227"/>
          <w:tab w:val="num" w:pos="900"/>
        </w:tabs>
        <w:adjustRightInd w:val="0"/>
        <w:ind w:firstLine="540"/>
        <w:jc w:val="both"/>
        <w:rPr>
          <w:sz w:val="22"/>
          <w:szCs w:val="22"/>
        </w:rPr>
      </w:pPr>
      <w:r w:rsidRPr="003E4D38">
        <w:rPr>
          <w:sz w:val="22"/>
          <w:szCs w:val="22"/>
        </w:rPr>
        <w:t>2</w:t>
      </w:r>
      <w:r w:rsidR="00673127">
        <w:rPr>
          <w:sz w:val="22"/>
          <w:szCs w:val="22"/>
        </w:rPr>
        <w:t>5</w:t>
      </w:r>
      <w:r w:rsidR="00F0477C" w:rsidRPr="003E4D38">
        <w:rPr>
          <w:sz w:val="22"/>
          <w:szCs w:val="22"/>
        </w:rPr>
        <w:t xml:space="preserve">.6. Непредоставление участником </w:t>
      </w:r>
      <w:r w:rsidR="00673127">
        <w:rPr>
          <w:sz w:val="22"/>
          <w:szCs w:val="22"/>
        </w:rPr>
        <w:t>открытого</w:t>
      </w:r>
      <w:r w:rsidR="00673127" w:rsidRPr="003E4D38">
        <w:rPr>
          <w:sz w:val="22"/>
          <w:szCs w:val="22"/>
        </w:rPr>
        <w:t xml:space="preserve"> </w:t>
      </w:r>
      <w:r w:rsidR="00F0477C" w:rsidRPr="003E4D38">
        <w:rPr>
          <w:sz w:val="22"/>
          <w:szCs w:val="22"/>
        </w:rPr>
        <w:t xml:space="preserve">конкурса, заявке на участие в </w:t>
      </w:r>
      <w:r w:rsidR="00673127">
        <w:rPr>
          <w:sz w:val="22"/>
          <w:szCs w:val="22"/>
        </w:rPr>
        <w:t>открытом</w:t>
      </w:r>
      <w:r w:rsidR="00673127" w:rsidRPr="003E4D38">
        <w:rPr>
          <w:sz w:val="22"/>
          <w:szCs w:val="22"/>
        </w:rPr>
        <w:t xml:space="preserve"> </w:t>
      </w:r>
      <w:r w:rsidR="00F0477C" w:rsidRPr="003E4D38">
        <w:rPr>
          <w:sz w:val="22"/>
          <w:szCs w:val="22"/>
        </w:rPr>
        <w:t xml:space="preserve">конкурсе которого присвоен второй номер, заказчику в срок, установленный настоящим подразделом конкурсной документации, подписанных этим участником экземпляров </w:t>
      </w:r>
      <w:r w:rsidR="00D166F0" w:rsidRPr="003E4D38">
        <w:rPr>
          <w:sz w:val="22"/>
          <w:szCs w:val="22"/>
        </w:rPr>
        <w:t>контракта</w:t>
      </w:r>
      <w:r w:rsidR="0046730B">
        <w:rPr>
          <w:sz w:val="22"/>
          <w:szCs w:val="22"/>
        </w:rPr>
        <w:t xml:space="preserve"> и обеспечения исполнения контракта не</w:t>
      </w:r>
      <w:r w:rsidR="00F0477C" w:rsidRPr="003E4D38">
        <w:rPr>
          <w:sz w:val="22"/>
          <w:szCs w:val="22"/>
        </w:rPr>
        <w:t xml:space="preserve"> считается уклонением этого участника от заключения </w:t>
      </w:r>
      <w:r w:rsidR="00D166F0" w:rsidRPr="003E4D38">
        <w:rPr>
          <w:sz w:val="22"/>
          <w:szCs w:val="22"/>
        </w:rPr>
        <w:t>контракта</w:t>
      </w:r>
      <w:r w:rsidR="00F0477C" w:rsidRPr="003E4D38">
        <w:rPr>
          <w:sz w:val="22"/>
          <w:szCs w:val="22"/>
        </w:rPr>
        <w:t xml:space="preserve">. В данном случае </w:t>
      </w:r>
      <w:r w:rsidR="00673127">
        <w:rPr>
          <w:sz w:val="22"/>
          <w:szCs w:val="22"/>
        </w:rPr>
        <w:t>открытый</w:t>
      </w:r>
      <w:r w:rsidR="00673127" w:rsidRPr="003E4D38">
        <w:rPr>
          <w:sz w:val="22"/>
          <w:szCs w:val="22"/>
        </w:rPr>
        <w:t xml:space="preserve"> </w:t>
      </w:r>
      <w:r w:rsidR="00F0477C" w:rsidRPr="003E4D38">
        <w:rPr>
          <w:sz w:val="22"/>
          <w:szCs w:val="22"/>
        </w:rPr>
        <w:t>конкурс признается несостоявшимся.</w:t>
      </w:r>
    </w:p>
    <w:p w:rsidR="00F0477C" w:rsidRPr="003E4D38" w:rsidRDefault="00956ADC" w:rsidP="00F0477C">
      <w:pPr>
        <w:widowControl w:val="0"/>
        <w:tabs>
          <w:tab w:val="num" w:pos="227"/>
          <w:tab w:val="num" w:pos="900"/>
        </w:tabs>
        <w:adjustRightInd w:val="0"/>
        <w:ind w:firstLine="540"/>
        <w:jc w:val="both"/>
        <w:rPr>
          <w:sz w:val="22"/>
          <w:szCs w:val="22"/>
        </w:rPr>
      </w:pPr>
      <w:r w:rsidRPr="003E4D38">
        <w:rPr>
          <w:sz w:val="22"/>
          <w:szCs w:val="22"/>
        </w:rPr>
        <w:t>2</w:t>
      </w:r>
      <w:r w:rsidR="00673127">
        <w:rPr>
          <w:sz w:val="22"/>
          <w:szCs w:val="22"/>
        </w:rPr>
        <w:t>5</w:t>
      </w:r>
      <w:r w:rsidR="00F0477C" w:rsidRPr="003E4D38">
        <w:rPr>
          <w:sz w:val="22"/>
          <w:szCs w:val="22"/>
        </w:rPr>
        <w:t xml:space="preserve">.7. В течение десяти дней с даты получения от победителя </w:t>
      </w:r>
      <w:r w:rsidR="00E161B1">
        <w:rPr>
          <w:sz w:val="22"/>
          <w:szCs w:val="22"/>
        </w:rPr>
        <w:t>открытого</w:t>
      </w:r>
      <w:r w:rsidR="00E161B1" w:rsidRPr="003E4D38">
        <w:rPr>
          <w:sz w:val="22"/>
          <w:szCs w:val="22"/>
        </w:rPr>
        <w:t xml:space="preserve"> </w:t>
      </w:r>
      <w:r w:rsidR="00F0477C" w:rsidRPr="003E4D38">
        <w:rPr>
          <w:sz w:val="22"/>
          <w:szCs w:val="22"/>
        </w:rPr>
        <w:t xml:space="preserve">конкурса или участника </w:t>
      </w:r>
      <w:r w:rsidR="00E161B1">
        <w:rPr>
          <w:sz w:val="22"/>
          <w:szCs w:val="22"/>
        </w:rPr>
        <w:t>открытого</w:t>
      </w:r>
      <w:r w:rsidR="00E161B1" w:rsidRPr="003E4D38">
        <w:rPr>
          <w:sz w:val="22"/>
          <w:szCs w:val="22"/>
        </w:rPr>
        <w:t xml:space="preserve"> </w:t>
      </w:r>
      <w:r w:rsidR="00F0477C" w:rsidRPr="003E4D38">
        <w:rPr>
          <w:sz w:val="22"/>
          <w:szCs w:val="22"/>
        </w:rPr>
        <w:t xml:space="preserve">конкурса, заявке на участие в </w:t>
      </w:r>
      <w:r w:rsidR="00E161B1">
        <w:rPr>
          <w:sz w:val="22"/>
          <w:szCs w:val="22"/>
        </w:rPr>
        <w:t>открытом</w:t>
      </w:r>
      <w:r w:rsidR="00E161B1" w:rsidRPr="003E4D38">
        <w:rPr>
          <w:sz w:val="22"/>
          <w:szCs w:val="22"/>
        </w:rPr>
        <w:t xml:space="preserve"> </w:t>
      </w:r>
      <w:r w:rsidR="00F0477C" w:rsidRPr="003E4D38">
        <w:rPr>
          <w:sz w:val="22"/>
          <w:szCs w:val="22"/>
        </w:rPr>
        <w:t xml:space="preserve">конкурсе которого присвоен второй номер, подписанного </w:t>
      </w:r>
      <w:r w:rsidR="00D166F0" w:rsidRPr="003E4D38">
        <w:rPr>
          <w:sz w:val="22"/>
          <w:szCs w:val="22"/>
        </w:rPr>
        <w:t>контракта</w:t>
      </w:r>
      <w:r w:rsidR="004700B2">
        <w:rPr>
          <w:sz w:val="22"/>
          <w:szCs w:val="22"/>
        </w:rPr>
        <w:t xml:space="preserve"> </w:t>
      </w:r>
      <w:r w:rsidR="004700B2" w:rsidRPr="004700B2">
        <w:rPr>
          <w:sz w:val="22"/>
          <w:szCs w:val="22"/>
        </w:rPr>
        <w:t>с приложением документов, подтверждающих предоставление обеспечения исполнения контракта</w:t>
      </w:r>
      <w:r w:rsidR="00F0477C" w:rsidRPr="003E4D38">
        <w:rPr>
          <w:sz w:val="22"/>
          <w:szCs w:val="22"/>
        </w:rPr>
        <w:t xml:space="preserve">, заказчик обязан подписать </w:t>
      </w:r>
      <w:r w:rsidR="00D166F0" w:rsidRPr="003E4D38">
        <w:rPr>
          <w:sz w:val="22"/>
          <w:szCs w:val="22"/>
        </w:rPr>
        <w:t>контракт</w:t>
      </w:r>
      <w:r w:rsidR="00F0477C" w:rsidRPr="003E4D38">
        <w:rPr>
          <w:sz w:val="22"/>
          <w:szCs w:val="22"/>
        </w:rPr>
        <w:t xml:space="preserve"> и передать один экземпляр </w:t>
      </w:r>
      <w:r w:rsidR="00D166F0" w:rsidRPr="003E4D38">
        <w:rPr>
          <w:sz w:val="22"/>
          <w:szCs w:val="22"/>
        </w:rPr>
        <w:t>контракта</w:t>
      </w:r>
      <w:r w:rsidR="00F0477C" w:rsidRPr="003E4D38">
        <w:rPr>
          <w:sz w:val="22"/>
          <w:szCs w:val="22"/>
        </w:rPr>
        <w:t xml:space="preserve"> лицу, с которым заключен </w:t>
      </w:r>
      <w:r w:rsidR="00D166F0" w:rsidRPr="003E4D38">
        <w:rPr>
          <w:sz w:val="22"/>
          <w:szCs w:val="22"/>
        </w:rPr>
        <w:t>контракт</w:t>
      </w:r>
      <w:r w:rsidR="00F0477C" w:rsidRPr="003E4D38">
        <w:rPr>
          <w:sz w:val="22"/>
          <w:szCs w:val="22"/>
        </w:rPr>
        <w:t xml:space="preserve">, или его представителю либо направить один экземпляр </w:t>
      </w:r>
      <w:r w:rsidR="00D166F0" w:rsidRPr="003E4D38">
        <w:rPr>
          <w:sz w:val="22"/>
          <w:szCs w:val="22"/>
        </w:rPr>
        <w:t>контракта</w:t>
      </w:r>
      <w:r w:rsidR="00F0477C" w:rsidRPr="003E4D38">
        <w:rPr>
          <w:sz w:val="22"/>
          <w:szCs w:val="22"/>
        </w:rPr>
        <w:t xml:space="preserve"> по почте лицу, с которым заключен </w:t>
      </w:r>
      <w:r w:rsidR="00D166F0" w:rsidRPr="003E4D38">
        <w:rPr>
          <w:sz w:val="22"/>
          <w:szCs w:val="22"/>
        </w:rPr>
        <w:t>контракт</w:t>
      </w:r>
      <w:r w:rsidR="00F0477C" w:rsidRPr="003E4D38">
        <w:rPr>
          <w:sz w:val="22"/>
          <w:szCs w:val="22"/>
        </w:rPr>
        <w:t xml:space="preserve">. В случае, если заказчик не совершил предусмотренные настоящей частью действия, он признается уклонившимся от заключения </w:t>
      </w:r>
      <w:r w:rsidR="00D166F0" w:rsidRPr="003E4D38">
        <w:rPr>
          <w:sz w:val="22"/>
          <w:szCs w:val="22"/>
        </w:rPr>
        <w:t>контракта</w:t>
      </w:r>
      <w:r w:rsidR="00F0477C" w:rsidRPr="003E4D38">
        <w:rPr>
          <w:sz w:val="22"/>
          <w:szCs w:val="22"/>
        </w:rPr>
        <w:t xml:space="preserve">. При уклонении заказчика от заключения </w:t>
      </w:r>
      <w:r w:rsidR="00D166F0" w:rsidRPr="003E4D38">
        <w:rPr>
          <w:sz w:val="22"/>
          <w:szCs w:val="22"/>
        </w:rPr>
        <w:t>контракта</w:t>
      </w:r>
      <w:r w:rsidR="00F0477C" w:rsidRPr="003E4D38">
        <w:rPr>
          <w:sz w:val="22"/>
          <w:szCs w:val="22"/>
        </w:rPr>
        <w:t xml:space="preserve"> с победителем </w:t>
      </w:r>
      <w:r w:rsidR="00E161B1">
        <w:rPr>
          <w:sz w:val="22"/>
          <w:szCs w:val="22"/>
        </w:rPr>
        <w:t>открытого</w:t>
      </w:r>
      <w:r w:rsidR="00E161B1" w:rsidRPr="003E4D38">
        <w:rPr>
          <w:sz w:val="22"/>
          <w:szCs w:val="22"/>
        </w:rPr>
        <w:t xml:space="preserve"> </w:t>
      </w:r>
      <w:r w:rsidR="00F0477C" w:rsidRPr="003E4D38">
        <w:rPr>
          <w:sz w:val="22"/>
          <w:szCs w:val="22"/>
        </w:rPr>
        <w:t xml:space="preserve">конкурса или участником </w:t>
      </w:r>
      <w:r w:rsidR="00E161B1">
        <w:rPr>
          <w:sz w:val="22"/>
          <w:szCs w:val="22"/>
        </w:rPr>
        <w:t>открытого</w:t>
      </w:r>
      <w:r w:rsidR="00E161B1" w:rsidRPr="003E4D38">
        <w:rPr>
          <w:sz w:val="22"/>
          <w:szCs w:val="22"/>
        </w:rPr>
        <w:t xml:space="preserve"> </w:t>
      </w:r>
      <w:r w:rsidR="00F0477C" w:rsidRPr="003E4D38">
        <w:rPr>
          <w:sz w:val="22"/>
          <w:szCs w:val="22"/>
        </w:rPr>
        <w:t xml:space="preserve">конкурса, заявке на участие в </w:t>
      </w:r>
      <w:r w:rsidR="00E161B1">
        <w:rPr>
          <w:sz w:val="22"/>
          <w:szCs w:val="22"/>
        </w:rPr>
        <w:t>открытом</w:t>
      </w:r>
      <w:r w:rsidR="00E161B1" w:rsidRPr="003E4D38">
        <w:rPr>
          <w:sz w:val="22"/>
          <w:szCs w:val="22"/>
        </w:rPr>
        <w:t xml:space="preserve"> </w:t>
      </w:r>
      <w:r w:rsidR="00F0477C" w:rsidRPr="003E4D38">
        <w:rPr>
          <w:sz w:val="22"/>
          <w:szCs w:val="22"/>
        </w:rPr>
        <w:t xml:space="preserve">конкурсе которого присвоен второй номер, этот победитель или этот участник вправе обратиться в суд с иском о понуждении заказчика заключить </w:t>
      </w:r>
      <w:r w:rsidR="00D166F0" w:rsidRPr="003E4D38">
        <w:rPr>
          <w:sz w:val="22"/>
          <w:szCs w:val="22"/>
        </w:rPr>
        <w:t>контракт</w:t>
      </w:r>
      <w:r w:rsidR="00F0477C" w:rsidRPr="003E4D38">
        <w:rPr>
          <w:sz w:val="22"/>
          <w:szCs w:val="22"/>
        </w:rPr>
        <w:t xml:space="preserve"> и о взыскании с заказчика убытков, причиненных уклонением заказчика от заключения </w:t>
      </w:r>
      <w:r w:rsidR="00D166F0" w:rsidRPr="003E4D38">
        <w:rPr>
          <w:sz w:val="22"/>
          <w:szCs w:val="22"/>
        </w:rPr>
        <w:t>контракта</w:t>
      </w:r>
      <w:r w:rsidR="00F0477C" w:rsidRPr="003E4D38">
        <w:rPr>
          <w:sz w:val="22"/>
          <w:szCs w:val="22"/>
        </w:rPr>
        <w:t>.</w:t>
      </w:r>
    </w:p>
    <w:p w:rsidR="00F0477C" w:rsidRDefault="00E161B1" w:rsidP="004700B2">
      <w:pPr>
        <w:autoSpaceDE w:val="0"/>
        <w:autoSpaceDN w:val="0"/>
        <w:adjustRightInd w:val="0"/>
        <w:ind w:firstLine="567"/>
        <w:jc w:val="both"/>
        <w:rPr>
          <w:sz w:val="22"/>
          <w:szCs w:val="22"/>
        </w:rPr>
      </w:pPr>
      <w:r>
        <w:rPr>
          <w:sz w:val="22"/>
          <w:szCs w:val="22"/>
        </w:rPr>
        <w:t>25</w:t>
      </w:r>
      <w:r w:rsidR="004700B2">
        <w:rPr>
          <w:sz w:val="22"/>
          <w:szCs w:val="22"/>
        </w:rPr>
        <w:t>.</w:t>
      </w:r>
      <w:r w:rsidR="00F0477C" w:rsidRPr="003E4D38">
        <w:rPr>
          <w:sz w:val="22"/>
          <w:szCs w:val="22"/>
        </w:rPr>
        <w:t xml:space="preserve">8. В случае наличия принятых судом или арбитражным судом судебных актов либо возникновения обстоятельств непреодолимой силы, препятствующих подписанию </w:t>
      </w:r>
      <w:r w:rsidR="00D166F0" w:rsidRPr="003E4D38">
        <w:rPr>
          <w:sz w:val="22"/>
          <w:szCs w:val="22"/>
        </w:rPr>
        <w:t>контракта</w:t>
      </w:r>
      <w:r w:rsidR="00F0477C" w:rsidRPr="003E4D38">
        <w:rPr>
          <w:sz w:val="22"/>
          <w:szCs w:val="22"/>
        </w:rPr>
        <w:t xml:space="preserve"> одной из сторон в установленные настоящим подразделом конкурсной документацией сроки, эта сторона обязана уведомить другую сторону о наличии таких судебных актов или таких обстоятельств в течение одного дня. При этом течение установленных настоящим подразделом конкурсной документации сроков приостанавливается на срок исполнения таких судебных актов или срок действия таких обстоятельств, но не более чем на тридцать дней. В случае отмены, изменения или исполнения таких судебных актов либо прекращения действия таких обстоятельств соответствующая сторона обязана уведомить другую сторону об этом не позднее дня, следующего за днем отмены, изменения или исполнения таких судебных актов либо прекращения действия таких обстоятельств.</w:t>
      </w:r>
    </w:p>
    <w:p w:rsidR="00663FD9" w:rsidRDefault="00663FD9" w:rsidP="004700B2">
      <w:pPr>
        <w:autoSpaceDE w:val="0"/>
        <w:autoSpaceDN w:val="0"/>
        <w:adjustRightInd w:val="0"/>
        <w:ind w:firstLine="567"/>
        <w:jc w:val="both"/>
        <w:rPr>
          <w:sz w:val="22"/>
          <w:szCs w:val="22"/>
        </w:rPr>
      </w:pPr>
    </w:p>
    <w:p w:rsidR="00663FD9" w:rsidRDefault="00663FD9" w:rsidP="00663FD9">
      <w:pPr>
        <w:autoSpaceDE w:val="0"/>
        <w:autoSpaceDN w:val="0"/>
        <w:adjustRightInd w:val="0"/>
        <w:ind w:firstLine="567"/>
        <w:jc w:val="center"/>
        <w:rPr>
          <w:sz w:val="22"/>
          <w:szCs w:val="22"/>
        </w:rPr>
      </w:pPr>
      <w:r w:rsidRPr="00EB12AB">
        <w:rPr>
          <w:b/>
          <w:sz w:val="22"/>
          <w:szCs w:val="22"/>
        </w:rPr>
        <w:t>26. Возможность одностороннего отказа от исполнения контракта.</w:t>
      </w:r>
    </w:p>
    <w:p w:rsidR="00663FD9" w:rsidRPr="00330AC9" w:rsidRDefault="00663FD9" w:rsidP="00663FD9">
      <w:pPr>
        <w:autoSpaceDE w:val="0"/>
        <w:autoSpaceDN w:val="0"/>
        <w:adjustRightInd w:val="0"/>
        <w:ind w:firstLine="567"/>
        <w:jc w:val="both"/>
        <w:rPr>
          <w:sz w:val="22"/>
          <w:szCs w:val="22"/>
        </w:rPr>
      </w:pPr>
      <w:r w:rsidRPr="00330AC9">
        <w:rPr>
          <w:sz w:val="22"/>
          <w:szCs w:val="22"/>
        </w:rPr>
        <w:t>Заказчик вправе в одностороннем порядке отказаться от исполнения контракта в соответствии с гражданским законодательством.</w:t>
      </w:r>
    </w:p>
    <w:p w:rsidR="00330AC9" w:rsidRPr="00330AC9" w:rsidRDefault="00330AC9" w:rsidP="00330AC9">
      <w:pPr>
        <w:autoSpaceDE w:val="0"/>
        <w:autoSpaceDN w:val="0"/>
        <w:adjustRightInd w:val="0"/>
        <w:ind w:firstLine="567"/>
        <w:jc w:val="both"/>
        <w:rPr>
          <w:sz w:val="22"/>
          <w:szCs w:val="22"/>
        </w:rPr>
      </w:pPr>
      <w:r>
        <w:rPr>
          <w:sz w:val="22"/>
          <w:szCs w:val="22"/>
        </w:rPr>
        <w:t>26.1</w:t>
      </w:r>
      <w:r w:rsidRPr="00330AC9">
        <w:rPr>
          <w:sz w:val="22"/>
          <w:szCs w:val="22"/>
        </w:rPr>
        <w:t>.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r>
        <w:rPr>
          <w:sz w:val="22"/>
          <w:szCs w:val="22"/>
        </w:rPr>
        <w:t>.</w:t>
      </w:r>
    </w:p>
    <w:p w:rsidR="00330AC9" w:rsidRPr="00330AC9" w:rsidRDefault="00330AC9" w:rsidP="00330AC9">
      <w:pPr>
        <w:autoSpaceDE w:val="0"/>
        <w:autoSpaceDN w:val="0"/>
        <w:adjustRightInd w:val="0"/>
        <w:ind w:firstLine="567"/>
        <w:jc w:val="both"/>
        <w:rPr>
          <w:sz w:val="22"/>
          <w:szCs w:val="22"/>
        </w:rPr>
      </w:pPr>
      <w:r>
        <w:rPr>
          <w:sz w:val="22"/>
          <w:szCs w:val="22"/>
        </w:rPr>
        <w:lastRenderedPageBreak/>
        <w:t>26.2</w:t>
      </w:r>
      <w:r w:rsidRPr="00330AC9">
        <w:rPr>
          <w:sz w:val="22"/>
          <w:szCs w:val="22"/>
        </w:rPr>
        <w:t>. Решение Заказчика об одностороннем отказе от исполнения контракта не позднее чем в течение трех рабочих дней с даты принятия указанного решения, размещается в единой информационной системе и направляется Исполнителю по почте заказным письмом с уведомлением о вручении по адресу Исполнителя,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Исполнителю. Выполнение заказчиком настоящих требований считается надлежащим уведомлением Исполнителя об одностороннем отказе от исполнения Контракта. Датой такого надлежащего уведомления признается дата получения Заказчиком подтверждения о вручении Исполнителю указанного уведомления либо дата получения Заказчиком информации об отсутствии Исполнителя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Контракта в единой информационной системе (адрес в сети Интернет - http://zakupki.gov.ru/).</w:t>
      </w:r>
    </w:p>
    <w:p w:rsidR="00330AC9" w:rsidRPr="00330AC9" w:rsidRDefault="00330AC9" w:rsidP="00330AC9">
      <w:pPr>
        <w:autoSpaceDE w:val="0"/>
        <w:autoSpaceDN w:val="0"/>
        <w:adjustRightInd w:val="0"/>
        <w:ind w:firstLine="567"/>
        <w:jc w:val="both"/>
        <w:rPr>
          <w:sz w:val="22"/>
          <w:szCs w:val="22"/>
        </w:rPr>
      </w:pPr>
      <w:r>
        <w:rPr>
          <w:sz w:val="22"/>
          <w:szCs w:val="22"/>
        </w:rPr>
        <w:t>26.3</w:t>
      </w:r>
      <w:r w:rsidRPr="00330AC9">
        <w:rPr>
          <w:sz w:val="22"/>
          <w:szCs w:val="22"/>
        </w:rPr>
        <w:t>.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Исполнителя об одностороннем отказе от исполнения Контракта.</w:t>
      </w:r>
    </w:p>
    <w:p w:rsidR="00330AC9" w:rsidRPr="00330AC9" w:rsidRDefault="00330AC9" w:rsidP="00330AC9">
      <w:pPr>
        <w:autoSpaceDE w:val="0"/>
        <w:autoSpaceDN w:val="0"/>
        <w:adjustRightInd w:val="0"/>
        <w:ind w:firstLine="567"/>
        <w:jc w:val="both"/>
        <w:rPr>
          <w:sz w:val="22"/>
          <w:szCs w:val="22"/>
        </w:rPr>
      </w:pPr>
      <w:r>
        <w:rPr>
          <w:sz w:val="22"/>
          <w:szCs w:val="22"/>
        </w:rPr>
        <w:t>26.4</w:t>
      </w:r>
      <w:r w:rsidRPr="00330AC9">
        <w:rPr>
          <w:sz w:val="22"/>
          <w:szCs w:val="22"/>
        </w:rPr>
        <w:t xml:space="preserve">. 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Исполнителя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 в случае привлечения Заказчиком эксперта (экспертной организации) для проведения экспертизы в целях установления нарушений условий настоящего Контракта. Данное правило не применяется в случае повторного нарушения Исполнителем условий Контракта, которые являются основанием для одностороннего отказа Заказчика от исполнения Контракта. </w:t>
      </w:r>
    </w:p>
    <w:p w:rsidR="00330AC9" w:rsidRPr="00330AC9" w:rsidRDefault="00330AC9" w:rsidP="00330AC9">
      <w:pPr>
        <w:autoSpaceDE w:val="0"/>
        <w:autoSpaceDN w:val="0"/>
        <w:adjustRightInd w:val="0"/>
        <w:ind w:firstLine="567"/>
        <w:jc w:val="both"/>
        <w:rPr>
          <w:sz w:val="22"/>
          <w:szCs w:val="22"/>
        </w:rPr>
      </w:pPr>
      <w:r>
        <w:rPr>
          <w:sz w:val="22"/>
          <w:szCs w:val="22"/>
        </w:rPr>
        <w:t>26.5</w:t>
      </w:r>
      <w:r w:rsidRPr="00330AC9">
        <w:rPr>
          <w:sz w:val="22"/>
          <w:szCs w:val="22"/>
        </w:rPr>
        <w:t>.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330AC9" w:rsidRPr="00330AC9" w:rsidRDefault="00330AC9" w:rsidP="00330AC9">
      <w:pPr>
        <w:autoSpaceDE w:val="0"/>
        <w:autoSpaceDN w:val="0"/>
        <w:adjustRightInd w:val="0"/>
        <w:ind w:firstLine="567"/>
        <w:jc w:val="both"/>
        <w:rPr>
          <w:sz w:val="22"/>
          <w:szCs w:val="22"/>
        </w:rPr>
      </w:pPr>
      <w:r>
        <w:rPr>
          <w:sz w:val="22"/>
          <w:szCs w:val="22"/>
        </w:rPr>
        <w:t>26.6</w:t>
      </w:r>
      <w:r w:rsidRPr="00330AC9">
        <w:rPr>
          <w:sz w:val="22"/>
          <w:szCs w:val="22"/>
        </w:rPr>
        <w:t xml:space="preserve">. Решение Исполнителя об одностороннем отказе от исполнения Контракта не позднее чем в течение трех рабочих дней с даты принятия такого решения, направляется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Исполнителем подтверждения о его вручении Заказчику. Выполнение Исполнителем настоящих требований считается надлежащим уведомлением Заказчика об одностороннем отказе от исполнения Контракта. Датой такого надлежащего уведомления признается дата получения Исполнителем подтверждения о вручении Заказчику указанного уведомления. </w:t>
      </w:r>
    </w:p>
    <w:p w:rsidR="00330AC9" w:rsidRPr="00330AC9" w:rsidRDefault="00330AC9" w:rsidP="00330AC9">
      <w:pPr>
        <w:autoSpaceDE w:val="0"/>
        <w:autoSpaceDN w:val="0"/>
        <w:adjustRightInd w:val="0"/>
        <w:ind w:firstLine="567"/>
        <w:jc w:val="both"/>
        <w:rPr>
          <w:sz w:val="22"/>
          <w:szCs w:val="22"/>
        </w:rPr>
      </w:pPr>
      <w:r>
        <w:rPr>
          <w:sz w:val="22"/>
          <w:szCs w:val="22"/>
        </w:rPr>
        <w:t>26.7</w:t>
      </w:r>
      <w:r w:rsidRPr="00330AC9">
        <w:rPr>
          <w:sz w:val="22"/>
          <w:szCs w:val="22"/>
        </w:rPr>
        <w:t>. Решение Исполнителя об одностороннем отказе от исполнения Контракта вступает в силу и Контракт считается расторгнутым через десять дней с даты надлежащего уведомления Исполнителем Заказчика об одностороннем отказе от исполнения Контракта.</w:t>
      </w:r>
    </w:p>
    <w:p w:rsidR="00663FD9" w:rsidRDefault="00330AC9" w:rsidP="00330AC9">
      <w:pPr>
        <w:autoSpaceDE w:val="0"/>
        <w:autoSpaceDN w:val="0"/>
        <w:adjustRightInd w:val="0"/>
        <w:ind w:firstLine="567"/>
        <w:jc w:val="both"/>
        <w:rPr>
          <w:sz w:val="22"/>
          <w:szCs w:val="22"/>
        </w:rPr>
      </w:pPr>
      <w:r>
        <w:rPr>
          <w:sz w:val="22"/>
          <w:szCs w:val="22"/>
        </w:rPr>
        <w:t>26.8</w:t>
      </w:r>
      <w:r w:rsidRPr="00330AC9">
        <w:rPr>
          <w:sz w:val="22"/>
          <w:szCs w:val="22"/>
        </w:rPr>
        <w:t>. Исполнитель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651149" w:rsidRDefault="00651149" w:rsidP="00330AC9">
      <w:pPr>
        <w:autoSpaceDE w:val="0"/>
        <w:autoSpaceDN w:val="0"/>
        <w:adjustRightInd w:val="0"/>
        <w:ind w:firstLine="567"/>
        <w:jc w:val="both"/>
        <w:rPr>
          <w:sz w:val="22"/>
          <w:szCs w:val="22"/>
        </w:rPr>
      </w:pPr>
      <w:r>
        <w:rPr>
          <w:sz w:val="22"/>
          <w:szCs w:val="22"/>
        </w:rPr>
        <w:t xml:space="preserve">26.9. </w:t>
      </w:r>
      <w:r w:rsidRPr="00651149">
        <w:rPr>
          <w:sz w:val="22"/>
          <w:szCs w:val="22"/>
        </w:rPr>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651149" w:rsidRPr="003E4D38" w:rsidRDefault="00651149" w:rsidP="00330AC9">
      <w:pPr>
        <w:autoSpaceDE w:val="0"/>
        <w:autoSpaceDN w:val="0"/>
        <w:adjustRightInd w:val="0"/>
        <w:ind w:firstLine="567"/>
        <w:jc w:val="both"/>
        <w:rPr>
          <w:sz w:val="22"/>
          <w:szCs w:val="22"/>
        </w:rPr>
      </w:pPr>
    </w:p>
    <w:p w:rsidR="001F10BE" w:rsidRPr="0067433A" w:rsidRDefault="001F10BE" w:rsidP="00781C55">
      <w:pPr>
        <w:pageBreakBefore/>
        <w:spacing w:after="100" w:afterAutospacing="1"/>
        <w:jc w:val="center"/>
        <w:rPr>
          <w:b/>
          <w:caps/>
        </w:rPr>
      </w:pPr>
      <w:r w:rsidRPr="0067433A">
        <w:rPr>
          <w:b/>
          <w:caps/>
        </w:rPr>
        <w:lastRenderedPageBreak/>
        <w:t xml:space="preserve">раздел </w:t>
      </w:r>
      <w:r w:rsidRPr="0067433A">
        <w:rPr>
          <w:b/>
          <w:caps/>
          <w:lang w:val="en-US"/>
        </w:rPr>
        <w:t>II</w:t>
      </w:r>
      <w:r w:rsidR="00781C55">
        <w:rPr>
          <w:b/>
          <w:caps/>
        </w:rPr>
        <w:t xml:space="preserve">. </w:t>
      </w:r>
      <w:r w:rsidRPr="0067433A">
        <w:rPr>
          <w:b/>
          <w:caps/>
        </w:rPr>
        <w:t>Информационная карта</w:t>
      </w:r>
      <w:r w:rsidR="00E161B1">
        <w:rPr>
          <w:b/>
          <w:caps/>
        </w:rPr>
        <w:t xml:space="preserve"> ОТКРЫТОГО КОНКУРСА</w:t>
      </w:r>
    </w:p>
    <w:tbl>
      <w:tblPr>
        <w:tblW w:w="935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75"/>
        <w:gridCol w:w="2869"/>
        <w:gridCol w:w="5812"/>
      </w:tblGrid>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vAlign w:val="center"/>
          </w:tcPr>
          <w:p w:rsidR="001F10BE" w:rsidRPr="00457395" w:rsidRDefault="001F10BE" w:rsidP="00E12CDB">
            <w:pPr>
              <w:keepLines/>
              <w:jc w:val="center"/>
              <w:rPr>
                <w:b/>
                <w:sz w:val="21"/>
                <w:szCs w:val="21"/>
              </w:rPr>
            </w:pPr>
            <w:r w:rsidRPr="00457395">
              <w:rPr>
                <w:b/>
                <w:sz w:val="21"/>
                <w:szCs w:val="21"/>
              </w:rPr>
              <w:t>№ п/п</w:t>
            </w:r>
          </w:p>
        </w:tc>
        <w:tc>
          <w:tcPr>
            <w:tcW w:w="2869" w:type="dxa"/>
            <w:tcBorders>
              <w:top w:val="single" w:sz="6" w:space="0" w:color="auto"/>
              <w:left w:val="single" w:sz="6" w:space="0" w:color="auto"/>
              <w:bottom w:val="single" w:sz="6" w:space="0" w:color="auto"/>
              <w:right w:val="single" w:sz="6" w:space="0" w:color="auto"/>
            </w:tcBorders>
            <w:vAlign w:val="center"/>
          </w:tcPr>
          <w:p w:rsidR="001F10BE" w:rsidRPr="00457395" w:rsidRDefault="001F10BE" w:rsidP="00E12CDB">
            <w:pPr>
              <w:keepLines/>
              <w:jc w:val="center"/>
              <w:rPr>
                <w:b/>
                <w:sz w:val="21"/>
                <w:szCs w:val="21"/>
              </w:rPr>
            </w:pPr>
            <w:r w:rsidRPr="00457395">
              <w:rPr>
                <w:b/>
                <w:sz w:val="21"/>
                <w:szCs w:val="21"/>
              </w:rPr>
              <w:t>Наименование пункта</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1F10BE" w:rsidP="00E12CDB">
            <w:pPr>
              <w:jc w:val="center"/>
              <w:rPr>
                <w:b/>
                <w:sz w:val="21"/>
                <w:szCs w:val="21"/>
              </w:rPr>
            </w:pPr>
            <w:r w:rsidRPr="00457395">
              <w:rPr>
                <w:b/>
                <w:sz w:val="21"/>
                <w:szCs w:val="21"/>
              </w:rPr>
              <w:t>Содержание пункта</w:t>
            </w:r>
          </w:p>
        </w:tc>
      </w:tr>
      <w:tr w:rsidR="00781C55"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781C55" w:rsidRPr="00457395" w:rsidRDefault="00781C55" w:rsidP="00781C55">
            <w:pPr>
              <w:keepLines/>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781C55" w:rsidRPr="00457395" w:rsidRDefault="00781C55" w:rsidP="00E12CDB">
            <w:pPr>
              <w:keepLines/>
              <w:rPr>
                <w:sz w:val="21"/>
                <w:szCs w:val="21"/>
              </w:rPr>
            </w:pPr>
            <w:r w:rsidRPr="00457395">
              <w:rPr>
                <w:sz w:val="21"/>
                <w:szCs w:val="21"/>
              </w:rPr>
              <w:t>Идентификационный код закупки</w:t>
            </w:r>
          </w:p>
        </w:tc>
        <w:tc>
          <w:tcPr>
            <w:tcW w:w="5812" w:type="dxa"/>
            <w:tcBorders>
              <w:top w:val="single" w:sz="6" w:space="0" w:color="auto"/>
              <w:left w:val="single" w:sz="6" w:space="0" w:color="auto"/>
              <w:bottom w:val="single" w:sz="6" w:space="0" w:color="auto"/>
              <w:right w:val="single" w:sz="6" w:space="0" w:color="auto"/>
            </w:tcBorders>
          </w:tcPr>
          <w:p w:rsidR="00781C55" w:rsidRPr="00457395" w:rsidRDefault="00152474" w:rsidP="00E12CDB">
            <w:pPr>
              <w:rPr>
                <w:sz w:val="21"/>
                <w:szCs w:val="21"/>
              </w:rPr>
            </w:pPr>
            <w:r w:rsidRPr="00152474">
              <w:rPr>
                <w:sz w:val="21"/>
                <w:szCs w:val="21"/>
              </w:rPr>
              <w:t>173121502039012150100100520736920000</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Используемый способ определения поставщика (подрядчика, исполнителя)</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1F10BE" w:rsidP="00840321">
            <w:pPr>
              <w:rPr>
                <w:sz w:val="21"/>
                <w:szCs w:val="21"/>
              </w:rPr>
            </w:pPr>
            <w:r w:rsidRPr="00457395">
              <w:rPr>
                <w:sz w:val="21"/>
                <w:szCs w:val="21"/>
              </w:rPr>
              <w:t xml:space="preserve">Открытый конкурс </w:t>
            </w:r>
          </w:p>
        </w:tc>
      </w:tr>
      <w:tr w:rsidR="001F10BE" w:rsidRPr="00457395" w:rsidTr="00457395">
        <w:trPr>
          <w:trHeight w:val="20"/>
        </w:trPr>
        <w:tc>
          <w:tcPr>
            <w:tcW w:w="9356" w:type="dxa"/>
            <w:gridSpan w:val="3"/>
            <w:tcBorders>
              <w:top w:val="single" w:sz="6" w:space="0" w:color="auto"/>
              <w:left w:val="single" w:sz="6" w:space="0" w:color="auto"/>
              <w:bottom w:val="single" w:sz="6" w:space="0" w:color="auto"/>
              <w:right w:val="single" w:sz="6" w:space="0" w:color="auto"/>
            </w:tcBorders>
            <w:vAlign w:val="center"/>
          </w:tcPr>
          <w:p w:rsidR="001F10BE" w:rsidRPr="00457395" w:rsidRDefault="001F10BE" w:rsidP="007E36EE">
            <w:pPr>
              <w:keepLines/>
              <w:rPr>
                <w:b/>
                <w:sz w:val="21"/>
                <w:szCs w:val="21"/>
              </w:rPr>
            </w:pPr>
            <w:bookmarkStart w:id="43" w:name="а"/>
            <w:bookmarkEnd w:id="43"/>
            <w:r w:rsidRPr="00457395">
              <w:rPr>
                <w:b/>
                <w:snapToGrid w:val="0"/>
                <w:sz w:val="21"/>
                <w:szCs w:val="21"/>
              </w:rPr>
              <w:t>Сведения о заказчике</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Наименование заказчика</w:t>
            </w:r>
            <w:r w:rsidR="00DF175C">
              <w:rPr>
                <w:sz w:val="21"/>
                <w:szCs w:val="21"/>
              </w:rPr>
              <w:t>.</w:t>
            </w:r>
            <w:r w:rsidRPr="00457395">
              <w:rPr>
                <w:sz w:val="21"/>
                <w:szCs w:val="21"/>
              </w:rPr>
              <w:t xml:space="preserve"> </w:t>
            </w:r>
          </w:p>
          <w:p w:rsidR="001F10BE" w:rsidRPr="00457395" w:rsidRDefault="001F10BE" w:rsidP="00E12CDB">
            <w:pPr>
              <w:keepLines/>
              <w:rPr>
                <w:sz w:val="21"/>
                <w:szCs w:val="21"/>
              </w:rPr>
            </w:pPr>
            <w:r w:rsidRPr="00457395">
              <w:rPr>
                <w:sz w:val="21"/>
                <w:szCs w:val="21"/>
              </w:rPr>
              <w:t>Место нахождения, почтовый адрес, адрес электронной почты, номер контактного телефона заказчика</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2B3AF6" w:rsidP="00E12CDB">
            <w:pPr>
              <w:rPr>
                <w:bCs/>
                <w:sz w:val="21"/>
                <w:szCs w:val="21"/>
              </w:rPr>
            </w:pPr>
            <w:r w:rsidRPr="00457395">
              <w:rPr>
                <w:bCs/>
                <w:sz w:val="21"/>
                <w:szCs w:val="21"/>
              </w:rPr>
              <w:t>Муниципальное унита</w:t>
            </w:r>
            <w:r w:rsidR="00840321" w:rsidRPr="00457395">
              <w:rPr>
                <w:bCs/>
                <w:sz w:val="21"/>
                <w:szCs w:val="21"/>
              </w:rPr>
              <w:t>рное предприятие «Водоканал» г.</w:t>
            </w:r>
            <w:r w:rsidRPr="00457395">
              <w:rPr>
                <w:bCs/>
                <w:sz w:val="21"/>
                <w:szCs w:val="21"/>
              </w:rPr>
              <w:t>Йошкар-Олы» муниципального образования «Город Йошкар-Ола» (сокращенное наименование – МУП «Водоканал»);</w:t>
            </w:r>
          </w:p>
          <w:p w:rsidR="002B3AF6" w:rsidRPr="00457395" w:rsidRDefault="002B3AF6" w:rsidP="002B3AF6">
            <w:pPr>
              <w:rPr>
                <w:sz w:val="21"/>
                <w:szCs w:val="21"/>
              </w:rPr>
            </w:pPr>
            <w:r w:rsidRPr="00457395">
              <w:rPr>
                <w:sz w:val="21"/>
                <w:szCs w:val="21"/>
              </w:rPr>
              <w:t>424039, Республика Марий Эл, г. Йошкар-Ола, ул. Дружбы, д. 2;</w:t>
            </w:r>
          </w:p>
          <w:p w:rsidR="002B3AF6" w:rsidRPr="00457395" w:rsidRDefault="002B3AF6" w:rsidP="002B3AF6">
            <w:pPr>
              <w:rPr>
                <w:sz w:val="21"/>
                <w:szCs w:val="21"/>
              </w:rPr>
            </w:pPr>
            <w:r w:rsidRPr="00457395">
              <w:rPr>
                <w:sz w:val="21"/>
                <w:szCs w:val="21"/>
              </w:rPr>
              <w:t>424039, Республика Марий Эл, г. Йошкар-Ола, ул. Дружбы, д. 2;</w:t>
            </w:r>
          </w:p>
          <w:p w:rsidR="002B3AF6" w:rsidRPr="00457395" w:rsidRDefault="002A7B68" w:rsidP="002B3AF6">
            <w:pPr>
              <w:rPr>
                <w:sz w:val="21"/>
                <w:szCs w:val="21"/>
              </w:rPr>
            </w:pPr>
            <w:hyperlink r:id="rId12" w:history="1">
              <w:r w:rsidR="002B3AF6" w:rsidRPr="00457395">
                <w:rPr>
                  <w:rStyle w:val="ad"/>
                  <w:sz w:val="21"/>
                  <w:szCs w:val="21"/>
                  <w:lang w:val="en-US"/>
                </w:rPr>
                <w:t>log</w:t>
              </w:r>
              <w:r w:rsidR="002B3AF6" w:rsidRPr="00457395">
                <w:rPr>
                  <w:rStyle w:val="ad"/>
                  <w:sz w:val="21"/>
                  <w:szCs w:val="21"/>
                </w:rPr>
                <w:t>@</w:t>
              </w:r>
              <w:r w:rsidR="002B3AF6" w:rsidRPr="00457395">
                <w:rPr>
                  <w:rStyle w:val="ad"/>
                  <w:sz w:val="21"/>
                  <w:szCs w:val="21"/>
                  <w:lang w:val="en-US"/>
                </w:rPr>
                <w:t>vod</w:t>
              </w:r>
              <w:r w:rsidR="002B3AF6" w:rsidRPr="00457395">
                <w:rPr>
                  <w:rStyle w:val="ad"/>
                  <w:sz w:val="21"/>
                  <w:szCs w:val="21"/>
                </w:rPr>
                <w:t>12.</w:t>
              </w:r>
              <w:r w:rsidR="002B3AF6" w:rsidRPr="00457395">
                <w:rPr>
                  <w:rStyle w:val="ad"/>
                  <w:sz w:val="21"/>
                  <w:szCs w:val="21"/>
                  <w:lang w:val="en-US"/>
                </w:rPr>
                <w:t>ru</w:t>
              </w:r>
            </w:hyperlink>
            <w:r w:rsidR="002B3AF6" w:rsidRPr="00457395">
              <w:rPr>
                <w:sz w:val="21"/>
                <w:szCs w:val="21"/>
              </w:rPr>
              <w:t xml:space="preserve">; </w:t>
            </w:r>
            <w:r w:rsidR="00BC0136" w:rsidRPr="00457395">
              <w:rPr>
                <w:sz w:val="21"/>
                <w:szCs w:val="21"/>
              </w:rPr>
              <w:t xml:space="preserve">тел.: </w:t>
            </w:r>
            <w:r w:rsidR="002B3AF6" w:rsidRPr="00457395">
              <w:rPr>
                <w:sz w:val="21"/>
                <w:szCs w:val="21"/>
              </w:rPr>
              <w:t>8 (8362) 64-57-62</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Ответственное должностное лицо заказчика</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2B3AF6" w:rsidP="00E12CDB">
            <w:pPr>
              <w:keepLines/>
              <w:rPr>
                <w:sz w:val="21"/>
                <w:szCs w:val="21"/>
              </w:rPr>
            </w:pPr>
            <w:r w:rsidRPr="00457395">
              <w:rPr>
                <w:sz w:val="21"/>
                <w:szCs w:val="21"/>
              </w:rPr>
              <w:t>Ерсулова Анна Викторовна</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Специализированная организация</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1F10BE" w:rsidP="002B3AF6">
            <w:pPr>
              <w:keepLines/>
              <w:rPr>
                <w:b/>
                <w:sz w:val="21"/>
                <w:szCs w:val="21"/>
              </w:rPr>
            </w:pPr>
            <w:r w:rsidRPr="00457395">
              <w:rPr>
                <w:sz w:val="21"/>
                <w:szCs w:val="21"/>
              </w:rPr>
              <w:t>не привлека</w:t>
            </w:r>
            <w:r w:rsidR="002B3AF6" w:rsidRPr="00457395">
              <w:rPr>
                <w:sz w:val="21"/>
                <w:szCs w:val="21"/>
              </w:rPr>
              <w:t>ется</w:t>
            </w:r>
          </w:p>
        </w:tc>
      </w:tr>
      <w:tr w:rsidR="001F10BE" w:rsidRPr="00457395" w:rsidTr="00457395">
        <w:trPr>
          <w:trHeight w:val="20"/>
        </w:trPr>
        <w:tc>
          <w:tcPr>
            <w:tcW w:w="9356" w:type="dxa"/>
            <w:gridSpan w:val="3"/>
            <w:tcBorders>
              <w:top w:val="single" w:sz="6" w:space="0" w:color="auto"/>
              <w:left w:val="single" w:sz="6" w:space="0" w:color="auto"/>
              <w:bottom w:val="single" w:sz="6" w:space="0" w:color="auto"/>
              <w:right w:val="single" w:sz="6" w:space="0" w:color="auto"/>
            </w:tcBorders>
          </w:tcPr>
          <w:p w:rsidR="001F10BE" w:rsidRPr="00457395" w:rsidRDefault="001F10BE" w:rsidP="00E55CC6">
            <w:pPr>
              <w:keepLines/>
              <w:rPr>
                <w:b/>
                <w:snapToGrid w:val="0"/>
                <w:sz w:val="21"/>
                <w:szCs w:val="21"/>
              </w:rPr>
            </w:pPr>
            <w:bookmarkStart w:id="44" w:name="б"/>
            <w:bookmarkEnd w:id="44"/>
            <w:r w:rsidRPr="00457395">
              <w:rPr>
                <w:b/>
                <w:snapToGrid w:val="0"/>
                <w:sz w:val="21"/>
                <w:szCs w:val="21"/>
              </w:rPr>
              <w:t xml:space="preserve">Краткое изложение условий </w:t>
            </w:r>
            <w:r w:rsidR="00E55CC6">
              <w:rPr>
                <w:b/>
                <w:snapToGrid w:val="0"/>
                <w:sz w:val="21"/>
                <w:szCs w:val="21"/>
              </w:rPr>
              <w:t>контракта</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Наименование объекта закупки</w:t>
            </w:r>
            <w:r w:rsidR="00364AF1">
              <w:rPr>
                <w:sz w:val="21"/>
                <w:szCs w:val="21"/>
              </w:rPr>
              <w:t xml:space="preserve">. </w:t>
            </w:r>
          </w:p>
        </w:tc>
        <w:tc>
          <w:tcPr>
            <w:tcW w:w="5812" w:type="dxa"/>
            <w:tcBorders>
              <w:top w:val="single" w:sz="6" w:space="0" w:color="auto"/>
              <w:left w:val="single" w:sz="6" w:space="0" w:color="auto"/>
              <w:bottom w:val="single" w:sz="6" w:space="0" w:color="auto"/>
              <w:right w:val="single" w:sz="6" w:space="0" w:color="auto"/>
            </w:tcBorders>
          </w:tcPr>
          <w:p w:rsidR="001F10BE" w:rsidRDefault="00152474" w:rsidP="002B3AF6">
            <w:pPr>
              <w:jc w:val="both"/>
              <w:rPr>
                <w:sz w:val="21"/>
                <w:szCs w:val="21"/>
              </w:rPr>
            </w:pPr>
            <w:r w:rsidRPr="00152474">
              <w:rPr>
                <w:sz w:val="21"/>
                <w:szCs w:val="21"/>
              </w:rPr>
              <w:t>Проведение ежегодного обязательного аудита бухгалтерской (финансовой) отчетности МУП "Водоканал" за 2017 год</w:t>
            </w:r>
            <w:r>
              <w:rPr>
                <w:sz w:val="21"/>
                <w:szCs w:val="21"/>
              </w:rPr>
              <w:t>.</w:t>
            </w:r>
          </w:p>
          <w:p w:rsidR="00031C3F" w:rsidRPr="00457395" w:rsidRDefault="00031C3F" w:rsidP="00152474">
            <w:pPr>
              <w:jc w:val="both"/>
              <w:rPr>
                <w:sz w:val="21"/>
                <w:szCs w:val="21"/>
              </w:rPr>
            </w:pPr>
            <w:r w:rsidRPr="00031C3F">
              <w:rPr>
                <w:sz w:val="21"/>
                <w:szCs w:val="21"/>
              </w:rPr>
              <w:t xml:space="preserve">Объем оказываемых услуг: </w:t>
            </w:r>
            <w:r w:rsidR="00152474">
              <w:rPr>
                <w:sz w:val="21"/>
                <w:szCs w:val="21"/>
              </w:rPr>
              <w:t>1 условная единица</w:t>
            </w:r>
            <w:r w:rsidRPr="00031C3F">
              <w:rPr>
                <w:sz w:val="21"/>
                <w:szCs w:val="21"/>
              </w:rPr>
              <w:t xml:space="preserve"> в соответствии с </w:t>
            </w:r>
            <w:r>
              <w:rPr>
                <w:sz w:val="21"/>
                <w:szCs w:val="21"/>
              </w:rPr>
              <w:t>Р</w:t>
            </w:r>
            <w:r w:rsidRPr="00031C3F">
              <w:rPr>
                <w:sz w:val="21"/>
                <w:szCs w:val="21"/>
              </w:rPr>
              <w:t xml:space="preserve">азделом </w:t>
            </w:r>
            <w:r>
              <w:rPr>
                <w:sz w:val="21"/>
                <w:szCs w:val="21"/>
                <w:lang w:val="en-US"/>
              </w:rPr>
              <w:t>III</w:t>
            </w:r>
            <w:r w:rsidRPr="00031C3F">
              <w:rPr>
                <w:sz w:val="21"/>
                <w:szCs w:val="21"/>
              </w:rPr>
              <w:t xml:space="preserve"> «Техническое задание» </w:t>
            </w:r>
            <w:r>
              <w:rPr>
                <w:sz w:val="21"/>
                <w:szCs w:val="21"/>
              </w:rPr>
              <w:t xml:space="preserve">настоящей </w:t>
            </w:r>
            <w:r w:rsidRPr="00031C3F">
              <w:rPr>
                <w:sz w:val="21"/>
                <w:szCs w:val="21"/>
              </w:rPr>
              <w:t>документации.</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Описание объекта закупки, в том числе функциональные, технические и качественные характеристики, эксплуатационные характеристики объекта закупки (при необходимости)</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1F10BE" w:rsidP="00B044AE">
            <w:pPr>
              <w:jc w:val="both"/>
              <w:rPr>
                <w:sz w:val="21"/>
                <w:szCs w:val="21"/>
              </w:rPr>
            </w:pPr>
            <w:r w:rsidRPr="00457395">
              <w:rPr>
                <w:sz w:val="21"/>
                <w:szCs w:val="21"/>
              </w:rPr>
              <w:t xml:space="preserve">содержится в </w:t>
            </w:r>
            <w:r w:rsidR="002318F5" w:rsidRPr="00457395">
              <w:rPr>
                <w:sz w:val="21"/>
                <w:szCs w:val="21"/>
              </w:rPr>
              <w:t>Р</w:t>
            </w:r>
            <w:r w:rsidRPr="00457395">
              <w:rPr>
                <w:sz w:val="21"/>
                <w:szCs w:val="21"/>
              </w:rPr>
              <w:t xml:space="preserve">азделе </w:t>
            </w:r>
            <w:r w:rsidRPr="00457395">
              <w:rPr>
                <w:sz w:val="21"/>
                <w:szCs w:val="21"/>
                <w:lang w:val="en-US"/>
              </w:rPr>
              <w:t>III</w:t>
            </w:r>
            <w:r w:rsidRPr="00457395">
              <w:rPr>
                <w:sz w:val="21"/>
                <w:szCs w:val="21"/>
              </w:rPr>
              <w:t xml:space="preserve"> «Техническое задание»</w:t>
            </w:r>
            <w:r w:rsidR="001D1B7B" w:rsidRPr="00457395">
              <w:rPr>
                <w:sz w:val="21"/>
                <w:szCs w:val="21"/>
              </w:rPr>
              <w:t xml:space="preserve"> </w:t>
            </w:r>
            <w:r w:rsidR="00AE1C80">
              <w:rPr>
                <w:sz w:val="21"/>
                <w:szCs w:val="21"/>
              </w:rPr>
              <w:t xml:space="preserve">и в Разделе </w:t>
            </w:r>
            <w:r w:rsidR="00AE1C80" w:rsidRPr="00AE1C80">
              <w:rPr>
                <w:sz w:val="21"/>
                <w:szCs w:val="21"/>
                <w:lang w:val="en-US"/>
              </w:rPr>
              <w:t>IV</w:t>
            </w:r>
            <w:r w:rsidR="00AE1C80" w:rsidRPr="00AE1C80">
              <w:rPr>
                <w:sz w:val="21"/>
                <w:szCs w:val="21"/>
              </w:rPr>
              <w:t xml:space="preserve"> «Проект контракта»</w:t>
            </w:r>
            <w:r w:rsidR="00AE1C80" w:rsidRPr="00457395">
              <w:rPr>
                <w:sz w:val="21"/>
                <w:szCs w:val="21"/>
              </w:rPr>
              <w:t xml:space="preserve"> настоящей документации</w:t>
            </w:r>
            <w:r w:rsidR="001D1B7B" w:rsidRPr="00457395">
              <w:rPr>
                <w:sz w:val="21"/>
                <w:szCs w:val="21"/>
              </w:rPr>
              <w:t>.</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Сроки поставки товара или завершения работы либо график оказания услуг</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152474" w:rsidP="00C73CB8">
            <w:pPr>
              <w:ind w:firstLine="33"/>
              <w:jc w:val="both"/>
              <w:rPr>
                <w:sz w:val="21"/>
                <w:szCs w:val="21"/>
                <w:lang w:eastAsia="en-US"/>
              </w:rPr>
            </w:pPr>
            <w:r w:rsidRPr="00152474">
              <w:rPr>
                <w:sz w:val="21"/>
                <w:szCs w:val="21"/>
                <w:lang w:eastAsia="en-US"/>
              </w:rPr>
              <w:t>Срок проведения аудита:</w:t>
            </w:r>
            <w:r w:rsidR="00C73CB8">
              <w:rPr>
                <w:sz w:val="21"/>
                <w:szCs w:val="21"/>
                <w:lang w:eastAsia="en-US"/>
              </w:rPr>
              <w:t xml:space="preserve"> </w:t>
            </w:r>
            <w:r w:rsidRPr="00152474">
              <w:rPr>
                <w:sz w:val="21"/>
                <w:szCs w:val="21"/>
                <w:lang w:eastAsia="en-US"/>
              </w:rPr>
              <w:t>с 01.02.2018 года по 01.03.2018 года.</w:t>
            </w:r>
            <w:r>
              <w:rPr>
                <w:sz w:val="21"/>
                <w:szCs w:val="21"/>
                <w:lang w:eastAsia="en-US"/>
              </w:rPr>
              <w:t xml:space="preserve"> Выдача аудиторского заключения до 15 марта 2018 года.</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napToGrid w:val="0"/>
                <w:sz w:val="21"/>
                <w:szCs w:val="21"/>
              </w:rPr>
            </w:pPr>
            <w:r w:rsidRPr="00457395">
              <w:rPr>
                <w:sz w:val="21"/>
                <w:szCs w:val="21"/>
              </w:rPr>
              <w:t>Место доставки товара, место выполнения работы или оказания услуги</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DF175C" w:rsidP="007E36EE">
            <w:pPr>
              <w:autoSpaceDE w:val="0"/>
              <w:autoSpaceDN w:val="0"/>
              <w:adjustRightInd w:val="0"/>
              <w:jc w:val="both"/>
              <w:rPr>
                <w:color w:val="000000"/>
                <w:sz w:val="21"/>
                <w:szCs w:val="21"/>
              </w:rPr>
            </w:pPr>
            <w:r w:rsidRPr="00EB12AB">
              <w:rPr>
                <w:color w:val="000000"/>
                <w:sz w:val="21"/>
                <w:szCs w:val="21"/>
              </w:rPr>
              <w:t xml:space="preserve">Место оказания услуг – </w:t>
            </w:r>
            <w:r w:rsidR="00C73CB8" w:rsidRPr="00EB12AB">
              <w:rPr>
                <w:color w:val="000000"/>
                <w:sz w:val="21"/>
                <w:szCs w:val="21"/>
              </w:rPr>
              <w:t>Республика Марий Эл, г. Йошкар-Ола, ул. Дружбы, 2.</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8259E4">
            <w:pPr>
              <w:keepLines/>
              <w:rPr>
                <w:sz w:val="21"/>
                <w:szCs w:val="21"/>
              </w:rPr>
            </w:pPr>
            <w:r w:rsidRPr="00457395">
              <w:rPr>
                <w:sz w:val="21"/>
                <w:szCs w:val="21"/>
              </w:rPr>
              <w:t xml:space="preserve">Начальная (максимальная) цена </w:t>
            </w:r>
            <w:r w:rsidR="008259E4" w:rsidRPr="00457395">
              <w:rPr>
                <w:sz w:val="21"/>
                <w:szCs w:val="21"/>
              </w:rPr>
              <w:t>контракта</w:t>
            </w:r>
            <w:r w:rsidRPr="00457395">
              <w:rPr>
                <w:sz w:val="21"/>
                <w:szCs w:val="21"/>
              </w:rPr>
              <w:t xml:space="preserve">, </w:t>
            </w:r>
            <w:r w:rsidRPr="00457395">
              <w:rPr>
                <w:bCs/>
                <w:color w:val="000000"/>
                <w:sz w:val="21"/>
                <w:szCs w:val="21"/>
                <w:lang w:eastAsia="en-US"/>
              </w:rPr>
              <w:t>рублей</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25110C" w:rsidP="0025110C">
            <w:pPr>
              <w:autoSpaceDE w:val="0"/>
              <w:autoSpaceDN w:val="0"/>
              <w:adjustRightInd w:val="0"/>
              <w:jc w:val="both"/>
              <w:rPr>
                <w:sz w:val="21"/>
                <w:szCs w:val="21"/>
              </w:rPr>
            </w:pPr>
            <w:r>
              <w:rPr>
                <w:b/>
                <w:bCs/>
                <w:sz w:val="21"/>
                <w:szCs w:val="21"/>
              </w:rPr>
              <w:t>166 666</w:t>
            </w:r>
            <w:r w:rsidR="008259E4" w:rsidRPr="00457395">
              <w:rPr>
                <w:bCs/>
                <w:sz w:val="21"/>
                <w:szCs w:val="21"/>
              </w:rPr>
              <w:t xml:space="preserve"> (</w:t>
            </w:r>
            <w:r>
              <w:rPr>
                <w:bCs/>
                <w:sz w:val="21"/>
                <w:szCs w:val="21"/>
              </w:rPr>
              <w:t>Сто шестьдесят шесть тысяч шестьсот шестьдесят шесть</w:t>
            </w:r>
            <w:r w:rsidR="008259E4" w:rsidRPr="00457395">
              <w:rPr>
                <w:sz w:val="21"/>
                <w:szCs w:val="21"/>
              </w:rPr>
              <w:t>) руб</w:t>
            </w:r>
            <w:r w:rsidR="00E7356C" w:rsidRPr="00457395">
              <w:rPr>
                <w:sz w:val="21"/>
                <w:szCs w:val="21"/>
              </w:rPr>
              <w:t>.</w:t>
            </w:r>
            <w:r>
              <w:rPr>
                <w:b/>
                <w:sz w:val="21"/>
                <w:szCs w:val="21"/>
              </w:rPr>
              <w:t>67</w:t>
            </w:r>
            <w:r w:rsidR="00E7356C" w:rsidRPr="00457395">
              <w:rPr>
                <w:sz w:val="21"/>
                <w:szCs w:val="21"/>
              </w:rPr>
              <w:t xml:space="preserve"> коп</w:t>
            </w:r>
            <w:r w:rsidR="008259E4" w:rsidRPr="00457395">
              <w:rPr>
                <w:sz w:val="21"/>
                <w:szCs w:val="21"/>
              </w:rPr>
              <w:t>.</w:t>
            </w:r>
          </w:p>
        </w:tc>
      </w:tr>
      <w:tr w:rsidR="001F10BE" w:rsidRPr="00457395" w:rsidTr="002F625B">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2F625B">
            <w:pPr>
              <w:keepLines/>
              <w:rPr>
                <w:sz w:val="21"/>
                <w:szCs w:val="21"/>
                <w:lang w:eastAsia="en-US"/>
              </w:rPr>
            </w:pPr>
            <w:r w:rsidRPr="00457395">
              <w:rPr>
                <w:sz w:val="21"/>
                <w:szCs w:val="21"/>
                <w:lang w:eastAsia="en-US"/>
              </w:rPr>
              <w:t xml:space="preserve">Информация о валюте, используемой для формирования цены </w:t>
            </w:r>
            <w:r w:rsidR="002F625B">
              <w:rPr>
                <w:sz w:val="21"/>
                <w:szCs w:val="21"/>
                <w:lang w:eastAsia="en-US"/>
              </w:rPr>
              <w:t>контракта</w:t>
            </w:r>
            <w:r w:rsidRPr="00457395">
              <w:rPr>
                <w:sz w:val="21"/>
                <w:szCs w:val="21"/>
                <w:lang w:eastAsia="en-US"/>
              </w:rPr>
              <w:t xml:space="preserve"> и расчетов с поставщиками (подрядчиками, исполнителями)</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1F10BE" w:rsidP="002F625B">
            <w:pPr>
              <w:pStyle w:val="1"/>
              <w:keepNext w:val="0"/>
              <w:keepLines/>
              <w:numPr>
                <w:ilvl w:val="0"/>
                <w:numId w:val="0"/>
              </w:numPr>
              <w:ind w:left="432" w:hanging="365"/>
              <w:rPr>
                <w:rFonts w:ascii="Times New Roman" w:hAnsi="Times New Roman" w:cs="Times New Roman"/>
                <w:sz w:val="21"/>
                <w:szCs w:val="21"/>
              </w:rPr>
            </w:pPr>
            <w:r w:rsidRPr="00457395">
              <w:rPr>
                <w:rFonts w:ascii="Times New Roman" w:hAnsi="Times New Roman" w:cs="Times New Roman"/>
                <w:b w:val="0"/>
                <w:bCs w:val="0"/>
                <w:sz w:val="21"/>
                <w:szCs w:val="21"/>
                <w:lang w:eastAsia="en-US"/>
              </w:rPr>
              <w:t>Рубль Российской Федерации</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jc w:val="both"/>
              <w:rPr>
                <w:b/>
                <w:snapToGrid w:val="0"/>
                <w:sz w:val="21"/>
                <w:szCs w:val="21"/>
              </w:rPr>
            </w:pPr>
            <w:r w:rsidRPr="00457395">
              <w:rPr>
                <w:sz w:val="21"/>
                <w:szCs w:val="21"/>
                <w:lang w:eastAsia="en-US"/>
              </w:rPr>
              <w:t>Источник финансирования</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1F10BE" w:rsidP="00022822">
            <w:pPr>
              <w:spacing w:line="276" w:lineRule="auto"/>
              <w:rPr>
                <w:sz w:val="21"/>
                <w:szCs w:val="21"/>
                <w:lang w:eastAsia="en-US"/>
              </w:rPr>
            </w:pPr>
            <w:r w:rsidRPr="00457395">
              <w:rPr>
                <w:sz w:val="21"/>
                <w:szCs w:val="21"/>
                <w:lang w:eastAsia="en-US"/>
              </w:rPr>
              <w:t>Собственные средства</w:t>
            </w:r>
            <w:r w:rsidR="00022822">
              <w:rPr>
                <w:sz w:val="21"/>
                <w:szCs w:val="21"/>
                <w:lang w:eastAsia="en-US"/>
              </w:rPr>
              <w:t xml:space="preserve"> МУП «Водоканал»</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2318F5">
            <w:pPr>
              <w:keepLines/>
              <w:rPr>
                <w:sz w:val="21"/>
                <w:szCs w:val="21"/>
              </w:rPr>
            </w:pPr>
            <w:r w:rsidRPr="00457395">
              <w:rPr>
                <w:sz w:val="21"/>
                <w:szCs w:val="21"/>
              </w:rPr>
              <w:t xml:space="preserve">Обоснование начальной (максимальной) цены </w:t>
            </w:r>
            <w:r w:rsidR="002318F5" w:rsidRPr="00457395">
              <w:rPr>
                <w:sz w:val="21"/>
                <w:szCs w:val="21"/>
              </w:rPr>
              <w:t>контракта</w:t>
            </w:r>
          </w:p>
        </w:tc>
        <w:tc>
          <w:tcPr>
            <w:tcW w:w="5812" w:type="dxa"/>
            <w:tcBorders>
              <w:top w:val="single" w:sz="6" w:space="0" w:color="auto"/>
              <w:left w:val="single" w:sz="6" w:space="0" w:color="auto"/>
              <w:bottom w:val="single" w:sz="6" w:space="0" w:color="auto"/>
              <w:right w:val="single" w:sz="6" w:space="0" w:color="auto"/>
            </w:tcBorders>
          </w:tcPr>
          <w:p w:rsidR="00AC7320" w:rsidRDefault="00EF510F" w:rsidP="005949B9">
            <w:pPr>
              <w:jc w:val="both"/>
              <w:rPr>
                <w:sz w:val="21"/>
                <w:szCs w:val="21"/>
                <w:highlight w:val="yellow"/>
              </w:rPr>
            </w:pPr>
            <w:r>
              <w:rPr>
                <w:sz w:val="21"/>
                <w:szCs w:val="21"/>
              </w:rPr>
              <w:t>С</w:t>
            </w:r>
            <w:r w:rsidRPr="00EF510F">
              <w:rPr>
                <w:sz w:val="21"/>
                <w:szCs w:val="21"/>
              </w:rPr>
              <w:t>тоимость услуг включает расходы на уплату всех налогов, сборов, других обязательных платежей, связанных с исполнением контракта, а также все расходы Исполнителя в связи с исполнением контракта.</w:t>
            </w:r>
          </w:p>
          <w:p w:rsidR="001F10BE" w:rsidRPr="00457395" w:rsidRDefault="005949B9" w:rsidP="005949B9">
            <w:pPr>
              <w:jc w:val="both"/>
              <w:rPr>
                <w:sz w:val="21"/>
                <w:szCs w:val="21"/>
              </w:rPr>
            </w:pPr>
            <w:r w:rsidRPr="00457395">
              <w:rPr>
                <w:sz w:val="21"/>
                <w:szCs w:val="21"/>
              </w:rPr>
              <w:t xml:space="preserve">Обоснование начальной (максимальной) цены контракта </w:t>
            </w:r>
            <w:r>
              <w:rPr>
                <w:sz w:val="21"/>
                <w:szCs w:val="21"/>
              </w:rPr>
              <w:lastRenderedPageBreak/>
              <w:t>с</w:t>
            </w:r>
            <w:r w:rsidR="001F10BE" w:rsidRPr="00457395">
              <w:rPr>
                <w:sz w:val="21"/>
                <w:szCs w:val="21"/>
              </w:rPr>
              <w:t xml:space="preserve">одержится в </w:t>
            </w:r>
            <w:r w:rsidR="002318F5" w:rsidRPr="00457395">
              <w:rPr>
                <w:sz w:val="21"/>
                <w:szCs w:val="21"/>
              </w:rPr>
              <w:t>Р</w:t>
            </w:r>
            <w:r w:rsidR="001F10BE" w:rsidRPr="00457395">
              <w:rPr>
                <w:sz w:val="21"/>
                <w:szCs w:val="21"/>
              </w:rPr>
              <w:t xml:space="preserve">азделе </w:t>
            </w:r>
            <w:r w:rsidR="002318F5" w:rsidRPr="00457395">
              <w:rPr>
                <w:sz w:val="21"/>
                <w:szCs w:val="21"/>
                <w:lang w:val="en-US"/>
              </w:rPr>
              <w:t>V</w:t>
            </w:r>
            <w:r w:rsidR="00DF175C">
              <w:rPr>
                <w:sz w:val="21"/>
                <w:szCs w:val="21"/>
              </w:rPr>
              <w:t xml:space="preserve"> </w:t>
            </w:r>
            <w:r w:rsidR="001F10BE" w:rsidRPr="00457395">
              <w:rPr>
                <w:sz w:val="21"/>
                <w:szCs w:val="21"/>
              </w:rPr>
              <w:t>«Обоснование НМЦК»</w:t>
            </w:r>
            <w:r w:rsidR="001D1B7B" w:rsidRPr="00457395">
              <w:rPr>
                <w:sz w:val="21"/>
                <w:szCs w:val="21"/>
              </w:rPr>
              <w:t xml:space="preserve"> настоящей документации</w:t>
            </w:r>
            <w:r w:rsidR="001F10BE" w:rsidRPr="00457395">
              <w:rPr>
                <w:sz w:val="21"/>
                <w:szCs w:val="21"/>
                <w:lang w:eastAsia="en-US"/>
              </w:rPr>
              <w:t xml:space="preserve">. </w:t>
            </w:r>
          </w:p>
        </w:tc>
      </w:tr>
      <w:tr w:rsidR="001F10BE" w:rsidRPr="00457395" w:rsidTr="002F625B">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2F625B">
            <w:pPr>
              <w:autoSpaceDE w:val="0"/>
              <w:autoSpaceDN w:val="0"/>
              <w:adjustRightInd w:val="0"/>
              <w:outlineLvl w:val="1"/>
              <w:rPr>
                <w:sz w:val="21"/>
                <w:szCs w:val="21"/>
              </w:rPr>
            </w:pPr>
            <w:r w:rsidRPr="00457395">
              <w:rPr>
                <w:bCs/>
                <w:sz w:val="21"/>
                <w:szCs w:val="21"/>
                <w:lang w:eastAsia="en-US"/>
              </w:rPr>
              <w:t xml:space="preserve">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w:t>
            </w:r>
            <w:r w:rsidR="002F625B">
              <w:rPr>
                <w:bCs/>
                <w:sz w:val="21"/>
                <w:szCs w:val="21"/>
                <w:lang w:eastAsia="en-US"/>
              </w:rPr>
              <w:t>контракта</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27623D" w:rsidP="002F625B">
            <w:pPr>
              <w:pStyle w:val="1"/>
              <w:keepNext w:val="0"/>
              <w:keepLines/>
              <w:numPr>
                <w:ilvl w:val="0"/>
                <w:numId w:val="0"/>
              </w:numPr>
              <w:rPr>
                <w:rFonts w:ascii="Times New Roman" w:hAnsi="Times New Roman" w:cs="Times New Roman"/>
                <w:b w:val="0"/>
                <w:sz w:val="21"/>
                <w:szCs w:val="21"/>
              </w:rPr>
            </w:pPr>
            <w:r w:rsidRPr="00457395">
              <w:rPr>
                <w:rFonts w:ascii="Times New Roman" w:hAnsi="Times New Roman" w:cs="Times New Roman"/>
                <w:b w:val="0"/>
                <w:sz w:val="21"/>
                <w:szCs w:val="21"/>
              </w:rPr>
              <w:t>Не применяется, все расчеты производятся в российских рублях.</w:t>
            </w:r>
          </w:p>
        </w:tc>
      </w:tr>
      <w:tr w:rsidR="001F10BE" w:rsidRPr="00457395" w:rsidTr="00457395">
        <w:trPr>
          <w:trHeight w:val="20"/>
        </w:trPr>
        <w:tc>
          <w:tcPr>
            <w:tcW w:w="9356" w:type="dxa"/>
            <w:gridSpan w:val="3"/>
            <w:tcBorders>
              <w:top w:val="single" w:sz="6" w:space="0" w:color="auto"/>
              <w:left w:val="single" w:sz="6" w:space="0" w:color="auto"/>
              <w:bottom w:val="single" w:sz="6" w:space="0" w:color="auto"/>
              <w:right w:val="single" w:sz="6" w:space="0" w:color="auto"/>
            </w:tcBorders>
          </w:tcPr>
          <w:p w:rsidR="001F10BE" w:rsidRPr="00457395" w:rsidRDefault="001F10BE" w:rsidP="00E12CDB">
            <w:pPr>
              <w:pStyle w:val="ConsNormal"/>
              <w:keepLines/>
              <w:ind w:firstLine="0"/>
              <w:rPr>
                <w:rFonts w:ascii="Times New Roman" w:hAnsi="Times New Roman"/>
                <w:b/>
                <w:sz w:val="21"/>
                <w:szCs w:val="21"/>
              </w:rPr>
            </w:pPr>
            <w:bookmarkStart w:id="45" w:name="в"/>
            <w:bookmarkEnd w:id="45"/>
            <w:r w:rsidRPr="00457395">
              <w:rPr>
                <w:rFonts w:ascii="Times New Roman" w:hAnsi="Times New Roman"/>
                <w:b/>
                <w:sz w:val="21"/>
                <w:szCs w:val="21"/>
              </w:rPr>
              <w:t xml:space="preserve">Требования к участникам закупки </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5949B9" w:rsidRDefault="005949B9" w:rsidP="005949B9">
            <w:pPr>
              <w:keepLines/>
              <w:rPr>
                <w:snapToGrid w:val="0"/>
                <w:sz w:val="21"/>
                <w:szCs w:val="21"/>
              </w:rPr>
            </w:pPr>
            <w:r w:rsidRPr="005949B9">
              <w:rPr>
                <w:bCs/>
                <w:sz w:val="21"/>
                <w:szCs w:val="21"/>
              </w:rPr>
              <w:t>Требования, предъявляемые к участникам открытого конкурса, исчерпывающий перечень документов, которые должны быть представлены в соответствии с пунктом 1 части 1 статьи 31 Закона</w:t>
            </w:r>
            <w:r w:rsidR="00E73A40">
              <w:rPr>
                <w:bCs/>
                <w:sz w:val="21"/>
                <w:szCs w:val="21"/>
              </w:rPr>
              <w:t xml:space="preserve"> о контрактной системе</w:t>
            </w:r>
            <w:r w:rsidRPr="005949B9">
              <w:rPr>
                <w:bCs/>
                <w:sz w:val="21"/>
                <w:szCs w:val="21"/>
              </w:rPr>
              <w:t>, а также требование, предъявляемое к участникам открытого конкурса в соответствии с частью 1.1 статьи 31 Закона о контрактной системе</w:t>
            </w:r>
          </w:p>
        </w:tc>
        <w:tc>
          <w:tcPr>
            <w:tcW w:w="5812" w:type="dxa"/>
            <w:tcBorders>
              <w:top w:val="single" w:sz="6" w:space="0" w:color="auto"/>
              <w:left w:val="single" w:sz="6" w:space="0" w:color="auto"/>
              <w:bottom w:val="single" w:sz="6" w:space="0" w:color="auto"/>
              <w:right w:val="single" w:sz="6" w:space="0" w:color="auto"/>
            </w:tcBorders>
          </w:tcPr>
          <w:p w:rsidR="000E3675" w:rsidRDefault="000E3675" w:rsidP="00457395">
            <w:pPr>
              <w:tabs>
                <w:tab w:val="left" w:pos="58"/>
              </w:tabs>
              <w:autoSpaceDE w:val="0"/>
              <w:autoSpaceDN w:val="0"/>
              <w:adjustRightInd w:val="0"/>
              <w:ind w:firstLine="238"/>
              <w:jc w:val="both"/>
              <w:rPr>
                <w:sz w:val="21"/>
                <w:szCs w:val="21"/>
              </w:rPr>
            </w:pPr>
            <w:r w:rsidRPr="000E3675">
              <w:rPr>
                <w:sz w:val="21"/>
                <w:szCs w:val="21"/>
              </w:rPr>
              <w:t xml:space="preserve">Участник </w:t>
            </w:r>
            <w:r>
              <w:rPr>
                <w:sz w:val="21"/>
                <w:szCs w:val="21"/>
              </w:rPr>
              <w:t xml:space="preserve">открытого </w:t>
            </w:r>
            <w:r w:rsidRPr="000E3675">
              <w:rPr>
                <w:sz w:val="21"/>
                <w:szCs w:val="21"/>
              </w:rPr>
              <w:t>конкурса должен соответствовать следующим единым требованиям, устанавливаемым ко всем участникам закупки:</w:t>
            </w:r>
          </w:p>
          <w:p w:rsidR="001D1B7B" w:rsidRDefault="000E3675" w:rsidP="00457395">
            <w:pPr>
              <w:tabs>
                <w:tab w:val="left" w:pos="58"/>
              </w:tabs>
              <w:autoSpaceDE w:val="0"/>
              <w:autoSpaceDN w:val="0"/>
              <w:adjustRightInd w:val="0"/>
              <w:ind w:firstLine="238"/>
              <w:jc w:val="both"/>
              <w:rPr>
                <w:sz w:val="21"/>
                <w:szCs w:val="21"/>
              </w:rPr>
            </w:pPr>
            <w:r>
              <w:rPr>
                <w:sz w:val="21"/>
                <w:szCs w:val="21"/>
              </w:rPr>
              <w:t>1)</w:t>
            </w:r>
            <w:r w:rsidR="001D1B7B" w:rsidRPr="00457395">
              <w:rPr>
                <w:sz w:val="21"/>
                <w:szCs w:val="21"/>
              </w:rPr>
              <w:t xml:space="preserve">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r w:rsidR="0025110C">
              <w:rPr>
                <w:sz w:val="21"/>
                <w:szCs w:val="21"/>
              </w:rPr>
              <w:t>.</w:t>
            </w:r>
          </w:p>
          <w:p w:rsidR="0025110C" w:rsidRPr="0025110C" w:rsidRDefault="0025110C" w:rsidP="0025110C">
            <w:pPr>
              <w:tabs>
                <w:tab w:val="left" w:pos="58"/>
              </w:tabs>
              <w:autoSpaceDE w:val="0"/>
              <w:autoSpaceDN w:val="0"/>
              <w:adjustRightInd w:val="0"/>
              <w:ind w:firstLine="238"/>
              <w:jc w:val="both"/>
              <w:rPr>
                <w:sz w:val="21"/>
                <w:szCs w:val="21"/>
              </w:rPr>
            </w:pPr>
            <w:r w:rsidRPr="0025110C">
              <w:rPr>
                <w:sz w:val="21"/>
                <w:szCs w:val="21"/>
              </w:rPr>
              <w:t>Соответствие требованиям, установленным Федеральным законом «Об аудиторской деятельности» от 30.12.2008 №307-ФЗ:</w:t>
            </w:r>
          </w:p>
          <w:p w:rsidR="0025110C" w:rsidRPr="0025110C" w:rsidRDefault="0025110C" w:rsidP="00EF510F">
            <w:pPr>
              <w:tabs>
                <w:tab w:val="left" w:pos="58"/>
              </w:tabs>
              <w:autoSpaceDE w:val="0"/>
              <w:autoSpaceDN w:val="0"/>
              <w:adjustRightInd w:val="0"/>
              <w:ind w:firstLine="601"/>
              <w:jc w:val="both"/>
              <w:rPr>
                <w:sz w:val="21"/>
                <w:szCs w:val="21"/>
              </w:rPr>
            </w:pPr>
            <w:r w:rsidRPr="0025110C">
              <w:rPr>
                <w:sz w:val="21"/>
                <w:szCs w:val="21"/>
              </w:rPr>
              <w:t>а) аудиторская организация должна являться членом одной из саморегулируемых организаций аудиторов;</w:t>
            </w:r>
          </w:p>
          <w:p w:rsidR="0025110C" w:rsidRPr="0025110C" w:rsidRDefault="0025110C" w:rsidP="00EF510F">
            <w:pPr>
              <w:tabs>
                <w:tab w:val="left" w:pos="58"/>
              </w:tabs>
              <w:autoSpaceDE w:val="0"/>
              <w:autoSpaceDN w:val="0"/>
              <w:adjustRightInd w:val="0"/>
              <w:ind w:firstLine="601"/>
              <w:jc w:val="both"/>
              <w:rPr>
                <w:sz w:val="21"/>
                <w:szCs w:val="21"/>
              </w:rPr>
            </w:pPr>
            <w:r w:rsidRPr="0025110C">
              <w:rPr>
                <w:sz w:val="21"/>
                <w:szCs w:val="21"/>
              </w:rPr>
              <w:t>б) сведения об аудиторской организации должны быть включены в реестр аудиторов и аудиторских организаций саморегулируемой организации аудиторов;</w:t>
            </w:r>
          </w:p>
          <w:p w:rsidR="0025110C" w:rsidRPr="0025110C" w:rsidRDefault="0025110C" w:rsidP="00EF510F">
            <w:pPr>
              <w:tabs>
                <w:tab w:val="left" w:pos="58"/>
              </w:tabs>
              <w:autoSpaceDE w:val="0"/>
              <w:autoSpaceDN w:val="0"/>
              <w:adjustRightInd w:val="0"/>
              <w:ind w:firstLine="601"/>
              <w:jc w:val="both"/>
              <w:rPr>
                <w:sz w:val="21"/>
                <w:szCs w:val="21"/>
              </w:rPr>
            </w:pPr>
            <w:r w:rsidRPr="0025110C">
              <w:rPr>
                <w:sz w:val="21"/>
                <w:szCs w:val="21"/>
              </w:rPr>
              <w:t>в) аудиторская организация обязана проходить внешний контроль качества работы;</w:t>
            </w:r>
          </w:p>
          <w:p w:rsidR="0025110C" w:rsidRPr="0025110C" w:rsidRDefault="0025110C" w:rsidP="00EF510F">
            <w:pPr>
              <w:tabs>
                <w:tab w:val="left" w:pos="58"/>
              </w:tabs>
              <w:autoSpaceDE w:val="0"/>
              <w:autoSpaceDN w:val="0"/>
              <w:adjustRightInd w:val="0"/>
              <w:ind w:firstLine="601"/>
              <w:jc w:val="both"/>
              <w:rPr>
                <w:sz w:val="21"/>
                <w:szCs w:val="21"/>
              </w:rPr>
            </w:pPr>
            <w:r w:rsidRPr="0025110C">
              <w:rPr>
                <w:sz w:val="21"/>
                <w:szCs w:val="21"/>
              </w:rPr>
              <w:t>г) в отношении участника закупки на момент проведения открытого конкурса и в период предполагаемого подписания контракта на проведение аудита не должны действовать меры воздействия в виде приостановления членства в саморегулируемой организации аудиторов, лишающие участника закупки права заключать новые контракты;</w:t>
            </w:r>
          </w:p>
          <w:p w:rsidR="003B6E3D" w:rsidRPr="00457395" w:rsidRDefault="0025110C" w:rsidP="00EF510F">
            <w:pPr>
              <w:tabs>
                <w:tab w:val="left" w:pos="58"/>
              </w:tabs>
              <w:autoSpaceDE w:val="0"/>
              <w:autoSpaceDN w:val="0"/>
              <w:adjustRightInd w:val="0"/>
              <w:ind w:firstLine="601"/>
              <w:jc w:val="both"/>
              <w:rPr>
                <w:sz w:val="21"/>
                <w:szCs w:val="21"/>
              </w:rPr>
            </w:pPr>
            <w:r w:rsidRPr="0025110C">
              <w:rPr>
                <w:sz w:val="21"/>
                <w:szCs w:val="21"/>
              </w:rPr>
              <w:t>д) участник закупки должен быть независим от аудируемого лица в смысле требований независимости, установленных статьей 8 Федерального закона N 307-ФЗ и Правилами независимости аудиторов и аудиторских организаций;</w:t>
            </w:r>
          </w:p>
          <w:p w:rsidR="001D1B7B" w:rsidRPr="00457395" w:rsidRDefault="000E3675" w:rsidP="00457395">
            <w:pPr>
              <w:tabs>
                <w:tab w:val="left" w:pos="58"/>
              </w:tabs>
              <w:autoSpaceDE w:val="0"/>
              <w:autoSpaceDN w:val="0"/>
              <w:adjustRightInd w:val="0"/>
              <w:ind w:firstLine="238"/>
              <w:jc w:val="both"/>
              <w:rPr>
                <w:sz w:val="21"/>
                <w:szCs w:val="21"/>
              </w:rPr>
            </w:pPr>
            <w:r>
              <w:rPr>
                <w:sz w:val="21"/>
                <w:szCs w:val="21"/>
              </w:rPr>
              <w:t>2)</w:t>
            </w:r>
            <w:r w:rsidR="001D1B7B" w:rsidRPr="00457395">
              <w:rPr>
                <w:sz w:val="21"/>
                <w:szCs w:val="21"/>
              </w:rPr>
              <w:t xml:space="preserve">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1D1B7B" w:rsidRPr="00457395" w:rsidRDefault="000E3675" w:rsidP="00457395">
            <w:pPr>
              <w:tabs>
                <w:tab w:val="left" w:pos="58"/>
              </w:tabs>
              <w:autoSpaceDE w:val="0"/>
              <w:autoSpaceDN w:val="0"/>
              <w:adjustRightInd w:val="0"/>
              <w:ind w:firstLine="238"/>
              <w:jc w:val="both"/>
              <w:rPr>
                <w:sz w:val="21"/>
                <w:szCs w:val="21"/>
              </w:rPr>
            </w:pPr>
            <w:r>
              <w:rPr>
                <w:sz w:val="21"/>
                <w:szCs w:val="21"/>
              </w:rPr>
              <w:t>3)</w:t>
            </w:r>
            <w:r w:rsidR="001D1B7B" w:rsidRPr="00457395">
              <w:rPr>
                <w:sz w:val="21"/>
                <w:szCs w:val="21"/>
              </w:rPr>
              <w:t xml:space="preserve"> 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1D1B7B" w:rsidRPr="00457395" w:rsidRDefault="000E3675" w:rsidP="00457395">
            <w:pPr>
              <w:tabs>
                <w:tab w:val="left" w:pos="58"/>
              </w:tabs>
              <w:autoSpaceDE w:val="0"/>
              <w:autoSpaceDN w:val="0"/>
              <w:adjustRightInd w:val="0"/>
              <w:ind w:firstLine="238"/>
              <w:jc w:val="both"/>
              <w:rPr>
                <w:sz w:val="21"/>
                <w:szCs w:val="21"/>
              </w:rPr>
            </w:pPr>
            <w:r>
              <w:rPr>
                <w:sz w:val="21"/>
                <w:szCs w:val="21"/>
              </w:rPr>
              <w:t>4)</w:t>
            </w:r>
            <w:r w:rsidR="001D1B7B" w:rsidRPr="00457395">
              <w:rPr>
                <w:sz w:val="21"/>
                <w:szCs w:val="21"/>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w:t>
            </w:r>
            <w:r w:rsidR="001D1B7B" w:rsidRPr="00457395">
              <w:rPr>
                <w:sz w:val="21"/>
                <w:szCs w:val="21"/>
              </w:rPr>
              <w:lastRenderedPageBreak/>
              <w:t>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1D1B7B" w:rsidRPr="00457395" w:rsidRDefault="000E3675" w:rsidP="00457395">
            <w:pPr>
              <w:tabs>
                <w:tab w:val="left" w:pos="58"/>
              </w:tabs>
              <w:autoSpaceDE w:val="0"/>
              <w:autoSpaceDN w:val="0"/>
              <w:adjustRightInd w:val="0"/>
              <w:ind w:firstLine="238"/>
              <w:jc w:val="both"/>
              <w:rPr>
                <w:sz w:val="21"/>
                <w:szCs w:val="21"/>
              </w:rPr>
            </w:pPr>
            <w:r>
              <w:rPr>
                <w:sz w:val="21"/>
                <w:szCs w:val="21"/>
              </w:rPr>
              <w:t>5)</w:t>
            </w:r>
            <w:r w:rsidR="001D1B7B" w:rsidRPr="00457395">
              <w:rPr>
                <w:sz w:val="21"/>
                <w:szCs w:val="21"/>
              </w:rPr>
              <w:t xml:space="preserve">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w:t>
            </w:r>
            <w:r w:rsidR="001D1B7B" w:rsidRPr="00457395">
              <w:rPr>
                <w:sz w:val="21"/>
                <w:szCs w:val="21"/>
                <w:vertAlign w:val="superscript"/>
              </w:rPr>
              <w:t xml:space="preserve">1 </w:t>
            </w:r>
            <w:r w:rsidR="001D1B7B" w:rsidRPr="00457395">
              <w:rPr>
                <w:sz w:val="21"/>
                <w:szCs w:val="21"/>
              </w:rPr>
              <w:t xml:space="preserve">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  </w:t>
            </w:r>
          </w:p>
          <w:p w:rsidR="001D1B7B" w:rsidRPr="00457395" w:rsidRDefault="000E3675" w:rsidP="00457395">
            <w:pPr>
              <w:tabs>
                <w:tab w:val="left" w:pos="58"/>
              </w:tabs>
              <w:autoSpaceDE w:val="0"/>
              <w:autoSpaceDN w:val="0"/>
              <w:adjustRightInd w:val="0"/>
              <w:ind w:firstLine="238"/>
              <w:jc w:val="both"/>
              <w:rPr>
                <w:sz w:val="21"/>
                <w:szCs w:val="21"/>
              </w:rPr>
            </w:pPr>
            <w:r>
              <w:rPr>
                <w:sz w:val="21"/>
                <w:szCs w:val="21"/>
              </w:rPr>
              <w:t>6)</w:t>
            </w:r>
            <w:r w:rsidR="001D1B7B" w:rsidRPr="00457395">
              <w:rPr>
                <w:sz w:val="21"/>
                <w:szCs w:val="21"/>
              </w:rPr>
              <w:t xml:space="preserve">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1D1B7B" w:rsidRPr="00457395" w:rsidRDefault="000E3675" w:rsidP="00457395">
            <w:pPr>
              <w:tabs>
                <w:tab w:val="left" w:pos="58"/>
              </w:tabs>
              <w:autoSpaceDE w:val="0"/>
              <w:autoSpaceDN w:val="0"/>
              <w:adjustRightInd w:val="0"/>
              <w:ind w:firstLine="238"/>
              <w:jc w:val="both"/>
              <w:rPr>
                <w:sz w:val="21"/>
                <w:szCs w:val="21"/>
              </w:rPr>
            </w:pPr>
            <w:r>
              <w:rPr>
                <w:sz w:val="21"/>
                <w:szCs w:val="21"/>
              </w:rPr>
              <w:t>7)</w:t>
            </w:r>
            <w:r w:rsidR="001D1B7B" w:rsidRPr="00457395">
              <w:rPr>
                <w:sz w:val="21"/>
                <w:szCs w:val="21"/>
              </w:rPr>
              <w:t xml:space="preserve">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r w:rsidR="005949B9">
              <w:rPr>
                <w:sz w:val="21"/>
                <w:szCs w:val="21"/>
              </w:rPr>
              <w:t xml:space="preserve"> </w:t>
            </w:r>
            <w:r w:rsidR="005949B9" w:rsidRPr="004067E9">
              <w:rPr>
                <w:sz w:val="21"/>
                <w:szCs w:val="21"/>
              </w:rPr>
              <w:t>– не установлено</w:t>
            </w:r>
            <w:r w:rsidR="001D1B7B" w:rsidRPr="004067E9">
              <w:rPr>
                <w:sz w:val="21"/>
                <w:szCs w:val="21"/>
              </w:rPr>
              <w:t>;</w:t>
            </w:r>
          </w:p>
          <w:p w:rsidR="001D1B7B" w:rsidRPr="00457395" w:rsidRDefault="000E3675" w:rsidP="00457395">
            <w:pPr>
              <w:tabs>
                <w:tab w:val="left" w:pos="58"/>
              </w:tabs>
              <w:autoSpaceDE w:val="0"/>
              <w:autoSpaceDN w:val="0"/>
              <w:adjustRightInd w:val="0"/>
              <w:ind w:firstLine="238"/>
              <w:jc w:val="both"/>
              <w:rPr>
                <w:sz w:val="21"/>
                <w:szCs w:val="21"/>
              </w:rPr>
            </w:pPr>
            <w:r>
              <w:rPr>
                <w:sz w:val="21"/>
                <w:szCs w:val="21"/>
              </w:rPr>
              <w:t>8)</w:t>
            </w:r>
            <w:r w:rsidR="001D1B7B" w:rsidRPr="00457395">
              <w:rPr>
                <w:sz w:val="21"/>
                <w:szCs w:val="21"/>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w:t>
            </w:r>
            <w:r w:rsidR="001D1B7B" w:rsidRPr="00457395">
              <w:rPr>
                <w:sz w:val="21"/>
                <w:szCs w:val="21"/>
              </w:rPr>
              <w:lastRenderedPageBreak/>
              <w:t>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1F10BE" w:rsidRPr="00457395" w:rsidRDefault="000E3675" w:rsidP="00457395">
            <w:pPr>
              <w:autoSpaceDE w:val="0"/>
              <w:autoSpaceDN w:val="0"/>
              <w:adjustRightInd w:val="0"/>
              <w:ind w:firstLine="58"/>
              <w:jc w:val="both"/>
              <w:rPr>
                <w:sz w:val="21"/>
                <w:szCs w:val="21"/>
              </w:rPr>
            </w:pPr>
            <w:r>
              <w:rPr>
                <w:sz w:val="21"/>
                <w:szCs w:val="21"/>
              </w:rPr>
              <w:t>9)</w:t>
            </w:r>
            <w:r w:rsidR="001D1B7B" w:rsidRPr="00457395">
              <w:rPr>
                <w:sz w:val="21"/>
                <w:szCs w:val="21"/>
              </w:rPr>
              <w:t xml:space="preserve">  участник закупки не является офшорной компанией</w:t>
            </w:r>
          </w:p>
          <w:p w:rsidR="001F10BE" w:rsidRDefault="000E3675" w:rsidP="00457395">
            <w:pPr>
              <w:jc w:val="both"/>
              <w:rPr>
                <w:sz w:val="21"/>
                <w:szCs w:val="21"/>
              </w:rPr>
            </w:pPr>
            <w:r>
              <w:rPr>
                <w:sz w:val="21"/>
                <w:szCs w:val="21"/>
              </w:rPr>
              <w:t>10)</w:t>
            </w:r>
            <w:r w:rsidR="005949B9" w:rsidRPr="005949B9">
              <w:rPr>
                <w:sz w:val="21"/>
                <w:szCs w:val="21"/>
              </w:rPr>
              <w:t xml:space="preserve"> отсутствие в предусмотренном Законом о контрактной системе реестре недобросовестных поставщиков (подрядчиков, исполнителей) информации об участнике закупки - юридическом лице,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w:t>
            </w:r>
            <w:r w:rsidR="005949B9">
              <w:rPr>
                <w:sz w:val="21"/>
                <w:szCs w:val="21"/>
              </w:rPr>
              <w:t>.</w:t>
            </w:r>
          </w:p>
          <w:p w:rsidR="007E36EE" w:rsidRDefault="00E73A40" w:rsidP="00E73A40">
            <w:pPr>
              <w:ind w:firstLine="459"/>
              <w:jc w:val="both"/>
              <w:rPr>
                <w:bCs/>
                <w:sz w:val="21"/>
                <w:szCs w:val="21"/>
                <w:u w:val="single"/>
              </w:rPr>
            </w:pPr>
            <w:r w:rsidRPr="007E36EE">
              <w:rPr>
                <w:bCs/>
                <w:sz w:val="21"/>
                <w:szCs w:val="21"/>
                <w:u w:val="single"/>
              </w:rPr>
              <w:t>Исчерпывающий перечень документов, которые должны быть представлены в соответствии с пунктом 1 части 1 статьи 31 Закона о контрактной системе</w:t>
            </w:r>
            <w:r w:rsidR="007E36EE">
              <w:rPr>
                <w:bCs/>
                <w:sz w:val="21"/>
                <w:szCs w:val="21"/>
                <w:u w:val="single"/>
              </w:rPr>
              <w:t>:</w:t>
            </w:r>
          </w:p>
          <w:p w:rsidR="00B26AE4" w:rsidRPr="0025110C" w:rsidRDefault="00067916" w:rsidP="0025110C">
            <w:pPr>
              <w:numPr>
                <w:ilvl w:val="0"/>
                <w:numId w:val="14"/>
              </w:numPr>
              <w:ind w:left="34" w:firstLine="425"/>
              <w:jc w:val="both"/>
              <w:rPr>
                <w:bCs/>
                <w:sz w:val="21"/>
                <w:szCs w:val="21"/>
              </w:rPr>
            </w:pPr>
            <w:r w:rsidRPr="0025110C">
              <w:rPr>
                <w:bCs/>
                <w:sz w:val="21"/>
                <w:szCs w:val="21"/>
              </w:rPr>
              <w:t>выписка (или ее надлежаще заверенная копия) из реестра аудиторов и аудиторских организаций саморегулируемой организации аудиторов, членом которой является участник закупки, полученная не ранее, чем за три месяца до даты размещения в единой информационной системе в сфере закупок извещения об осуществлении закупки</w:t>
            </w:r>
            <w:r w:rsidR="0025110C" w:rsidRPr="0025110C">
              <w:rPr>
                <w:bCs/>
                <w:sz w:val="21"/>
                <w:szCs w:val="21"/>
              </w:rPr>
              <w:t>;</w:t>
            </w:r>
          </w:p>
          <w:p w:rsidR="00EF510F" w:rsidRPr="00A636F0" w:rsidRDefault="00067916" w:rsidP="00EF510F">
            <w:pPr>
              <w:numPr>
                <w:ilvl w:val="0"/>
                <w:numId w:val="14"/>
              </w:numPr>
              <w:ind w:left="34" w:firstLine="425"/>
              <w:jc w:val="both"/>
              <w:rPr>
                <w:sz w:val="21"/>
                <w:szCs w:val="21"/>
              </w:rPr>
            </w:pPr>
            <w:r w:rsidRPr="0025110C">
              <w:rPr>
                <w:bCs/>
                <w:sz w:val="21"/>
                <w:szCs w:val="21"/>
              </w:rPr>
              <w:t>копия квалификационного аттестата аудитора руководителя участника закупки или лица, им уполномоченного на подписание аудиторского заключения;</w:t>
            </w:r>
          </w:p>
          <w:p w:rsidR="00A636F0" w:rsidRPr="00EF510F" w:rsidRDefault="00A636F0" w:rsidP="00EF510F">
            <w:pPr>
              <w:numPr>
                <w:ilvl w:val="0"/>
                <w:numId w:val="14"/>
              </w:numPr>
              <w:ind w:left="34" w:firstLine="425"/>
              <w:jc w:val="both"/>
              <w:rPr>
                <w:sz w:val="21"/>
                <w:szCs w:val="21"/>
              </w:rPr>
            </w:pPr>
            <w:r w:rsidRPr="00A636F0">
              <w:rPr>
                <w:sz w:val="21"/>
                <w:szCs w:val="21"/>
              </w:rPr>
              <w:t xml:space="preserve">копии </w:t>
            </w:r>
            <w:r w:rsidR="00296E86" w:rsidRPr="00A636F0">
              <w:rPr>
                <w:sz w:val="21"/>
                <w:szCs w:val="21"/>
              </w:rPr>
              <w:t>документ</w:t>
            </w:r>
            <w:r w:rsidRPr="00A636F0">
              <w:rPr>
                <w:sz w:val="21"/>
                <w:szCs w:val="21"/>
              </w:rPr>
              <w:t>ов</w:t>
            </w:r>
            <w:r w:rsidR="00296E86" w:rsidRPr="00A636F0">
              <w:rPr>
                <w:sz w:val="21"/>
                <w:szCs w:val="21"/>
              </w:rPr>
              <w:t xml:space="preserve"> о прохождении внешнего контроля качества работы, содержащие сведения о результатах внешнего контроля качества работы;</w:t>
            </w:r>
          </w:p>
          <w:p w:rsidR="003B6E3D" w:rsidRPr="00457395" w:rsidRDefault="0025110C" w:rsidP="00EF510F">
            <w:pPr>
              <w:numPr>
                <w:ilvl w:val="0"/>
                <w:numId w:val="14"/>
              </w:numPr>
              <w:ind w:left="34" w:firstLine="425"/>
              <w:jc w:val="both"/>
              <w:rPr>
                <w:sz w:val="21"/>
                <w:szCs w:val="21"/>
              </w:rPr>
            </w:pPr>
            <w:r>
              <w:rPr>
                <w:bCs/>
                <w:sz w:val="21"/>
                <w:szCs w:val="21"/>
              </w:rPr>
              <w:t xml:space="preserve"> </w:t>
            </w:r>
            <w:r w:rsidRPr="0025110C">
              <w:rPr>
                <w:bCs/>
                <w:sz w:val="21"/>
                <w:szCs w:val="21"/>
              </w:rPr>
              <w:t>лицензии, допуски и другие документы, подтверждающие соответствие требованиям к участникам закупки, если такие документы требуются для проведения аудита в соответствии с законодательством.</w:t>
            </w:r>
          </w:p>
        </w:tc>
      </w:tr>
      <w:tr w:rsidR="001F10BE" w:rsidRPr="00457395" w:rsidTr="007E5E6D">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7E5E6D" w:rsidP="00E12CDB">
            <w:pPr>
              <w:keepLines/>
              <w:rPr>
                <w:sz w:val="21"/>
                <w:szCs w:val="21"/>
              </w:rPr>
            </w:pPr>
            <w:r w:rsidRPr="007E5E6D">
              <w:rPr>
                <w:sz w:val="21"/>
                <w:szCs w:val="21"/>
              </w:rPr>
              <w:t>Ограничение участия в определении поставщика (подрядчика, исполнителя), установленное в соответствии с Законом (согласно пункту 4 статьи 42 Закона)</w:t>
            </w:r>
          </w:p>
        </w:tc>
        <w:tc>
          <w:tcPr>
            <w:tcW w:w="5812" w:type="dxa"/>
            <w:tcBorders>
              <w:top w:val="single" w:sz="6" w:space="0" w:color="auto"/>
              <w:left w:val="single" w:sz="6" w:space="0" w:color="auto"/>
              <w:bottom w:val="single" w:sz="6" w:space="0" w:color="auto"/>
              <w:right w:val="single" w:sz="6" w:space="0" w:color="auto"/>
            </w:tcBorders>
            <w:vAlign w:val="center"/>
          </w:tcPr>
          <w:p w:rsidR="001E06D7" w:rsidRPr="00457395" w:rsidRDefault="00756E06" w:rsidP="00756E06">
            <w:pPr>
              <w:autoSpaceDE w:val="0"/>
              <w:autoSpaceDN w:val="0"/>
              <w:adjustRightInd w:val="0"/>
              <w:jc w:val="both"/>
              <w:rPr>
                <w:bCs/>
                <w:sz w:val="21"/>
                <w:szCs w:val="21"/>
              </w:rPr>
            </w:pPr>
            <w:r w:rsidRPr="00756E06">
              <w:rPr>
                <w:bCs/>
                <w:sz w:val="21"/>
                <w:szCs w:val="21"/>
              </w:rPr>
              <w:t xml:space="preserve">Руководствуясь положениями ст. 30 Закона о контрактной системе, Заказчиком  </w:t>
            </w:r>
            <w:r w:rsidRPr="00756E06">
              <w:rPr>
                <w:b/>
                <w:bCs/>
                <w:sz w:val="21"/>
                <w:szCs w:val="21"/>
                <w:u w:val="single"/>
              </w:rPr>
              <w:t>устанавливается ограничение в отношении участников закупки, которыми могут быть только субъекты малого предпринимательства, социально ориентированные некоммерческие организации</w:t>
            </w:r>
            <w:r w:rsidRPr="00756E06">
              <w:rPr>
                <w:b/>
                <w:bCs/>
                <w:sz w:val="21"/>
                <w:szCs w:val="21"/>
              </w:rPr>
              <w:t>.</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Преимущества, предоставляемые заказчиком в соответствии со статьями 28-30 Закона</w:t>
            </w:r>
            <w:r w:rsidR="00EF0545">
              <w:rPr>
                <w:sz w:val="21"/>
                <w:szCs w:val="21"/>
              </w:rPr>
              <w:t xml:space="preserve"> о контрактной системе</w:t>
            </w:r>
          </w:p>
        </w:tc>
        <w:tc>
          <w:tcPr>
            <w:tcW w:w="5812" w:type="dxa"/>
            <w:tcBorders>
              <w:top w:val="single" w:sz="6" w:space="0" w:color="auto"/>
              <w:left w:val="single" w:sz="6" w:space="0" w:color="auto"/>
              <w:bottom w:val="single" w:sz="6" w:space="0" w:color="auto"/>
              <w:right w:val="single" w:sz="6" w:space="0" w:color="auto"/>
            </w:tcBorders>
          </w:tcPr>
          <w:p w:rsidR="0059229A" w:rsidRPr="0059229A" w:rsidRDefault="0059229A" w:rsidP="00EB12AB">
            <w:pPr>
              <w:autoSpaceDE w:val="0"/>
              <w:autoSpaceDN w:val="0"/>
              <w:adjustRightInd w:val="0"/>
              <w:ind w:firstLine="459"/>
              <w:jc w:val="both"/>
              <w:rPr>
                <w:bCs/>
                <w:sz w:val="21"/>
                <w:szCs w:val="21"/>
              </w:rPr>
            </w:pPr>
            <w:r w:rsidRPr="0059229A">
              <w:rPr>
                <w:sz w:val="21"/>
                <w:szCs w:val="21"/>
              </w:rPr>
              <w:t>Преимущества участникам, являющимся учреждениями и предприятиями уголовно-исполнительной системы, согласно статьи 28 Закона</w:t>
            </w:r>
            <w:r>
              <w:rPr>
                <w:sz w:val="21"/>
                <w:szCs w:val="21"/>
              </w:rPr>
              <w:t xml:space="preserve"> о контрактной системе</w:t>
            </w:r>
            <w:r w:rsidRPr="0059229A">
              <w:rPr>
                <w:bCs/>
                <w:sz w:val="21"/>
                <w:szCs w:val="21"/>
              </w:rPr>
              <w:t xml:space="preserve">: </w:t>
            </w:r>
            <w:r w:rsidRPr="0059229A">
              <w:rPr>
                <w:bCs/>
                <w:sz w:val="21"/>
                <w:szCs w:val="21"/>
                <w:u w:val="single"/>
              </w:rPr>
              <w:t>не установлены</w:t>
            </w:r>
            <w:r w:rsidRPr="0059229A">
              <w:rPr>
                <w:bCs/>
                <w:sz w:val="21"/>
                <w:szCs w:val="21"/>
              </w:rPr>
              <w:t>.</w:t>
            </w:r>
          </w:p>
          <w:p w:rsidR="0059229A" w:rsidRPr="0059229A" w:rsidRDefault="0059229A" w:rsidP="00EB12AB">
            <w:pPr>
              <w:autoSpaceDE w:val="0"/>
              <w:autoSpaceDN w:val="0"/>
              <w:adjustRightInd w:val="0"/>
              <w:ind w:firstLine="459"/>
              <w:jc w:val="both"/>
              <w:rPr>
                <w:bCs/>
                <w:sz w:val="21"/>
                <w:szCs w:val="21"/>
              </w:rPr>
            </w:pPr>
            <w:r w:rsidRPr="0059229A">
              <w:rPr>
                <w:sz w:val="21"/>
                <w:szCs w:val="21"/>
              </w:rPr>
              <w:t>Преимущества участникам, являющимся организациями инвалидов, согласно</w:t>
            </w:r>
            <w:r>
              <w:rPr>
                <w:sz w:val="21"/>
                <w:szCs w:val="21"/>
              </w:rPr>
              <w:t xml:space="preserve"> </w:t>
            </w:r>
            <w:r w:rsidRPr="0059229A">
              <w:rPr>
                <w:sz w:val="21"/>
                <w:szCs w:val="21"/>
              </w:rPr>
              <w:t>статьи 29 Закона</w:t>
            </w:r>
            <w:r>
              <w:rPr>
                <w:sz w:val="21"/>
                <w:szCs w:val="21"/>
              </w:rPr>
              <w:t xml:space="preserve"> о контрактной системе</w:t>
            </w:r>
            <w:r w:rsidRPr="0059229A">
              <w:rPr>
                <w:bCs/>
                <w:sz w:val="21"/>
                <w:szCs w:val="21"/>
              </w:rPr>
              <w:t xml:space="preserve">: </w:t>
            </w:r>
            <w:r w:rsidRPr="0059229A">
              <w:rPr>
                <w:bCs/>
                <w:sz w:val="21"/>
                <w:szCs w:val="21"/>
                <w:u w:val="single"/>
              </w:rPr>
              <w:t>не установлены</w:t>
            </w:r>
            <w:r w:rsidRPr="0059229A">
              <w:rPr>
                <w:bCs/>
                <w:sz w:val="21"/>
                <w:szCs w:val="21"/>
              </w:rPr>
              <w:t>.</w:t>
            </w:r>
          </w:p>
          <w:p w:rsidR="001F10BE" w:rsidRPr="00457395" w:rsidRDefault="0059229A" w:rsidP="00EB12AB">
            <w:pPr>
              <w:autoSpaceDE w:val="0"/>
              <w:autoSpaceDN w:val="0"/>
              <w:adjustRightInd w:val="0"/>
              <w:ind w:firstLine="459"/>
              <w:jc w:val="both"/>
              <w:rPr>
                <w:bCs/>
                <w:sz w:val="21"/>
                <w:szCs w:val="21"/>
              </w:rPr>
            </w:pPr>
            <w:r w:rsidRPr="0059229A">
              <w:rPr>
                <w:sz w:val="21"/>
                <w:szCs w:val="21"/>
              </w:rPr>
              <w:t>Преимущества участникам, являющимся субъектами малого предпринимательства, социально ориентированными некоммерческими организациями, согласно статьи 30 Закона</w:t>
            </w:r>
            <w:r>
              <w:rPr>
                <w:sz w:val="21"/>
                <w:szCs w:val="21"/>
              </w:rPr>
              <w:t xml:space="preserve"> о контрактной системе</w:t>
            </w:r>
            <w:r w:rsidRPr="0059229A">
              <w:rPr>
                <w:bCs/>
                <w:sz w:val="21"/>
                <w:szCs w:val="21"/>
              </w:rPr>
              <w:t xml:space="preserve">: </w:t>
            </w:r>
            <w:r w:rsidR="001E06D7">
              <w:rPr>
                <w:bCs/>
                <w:sz w:val="21"/>
                <w:szCs w:val="21"/>
                <w:u w:val="single"/>
              </w:rPr>
              <w:t>у</w:t>
            </w:r>
            <w:r w:rsidRPr="007E36EE">
              <w:rPr>
                <w:bCs/>
                <w:sz w:val="21"/>
                <w:szCs w:val="21"/>
                <w:u w:val="single"/>
              </w:rPr>
              <w:t>становлены</w:t>
            </w:r>
            <w:r w:rsidRPr="0059229A">
              <w:rPr>
                <w:bCs/>
                <w:sz w:val="21"/>
                <w:szCs w:val="21"/>
              </w:rPr>
              <w:t>.</w:t>
            </w:r>
          </w:p>
        </w:tc>
      </w:tr>
      <w:tr w:rsidR="001F10BE" w:rsidRPr="00457395" w:rsidTr="0059229A">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 xml:space="preserve">Условия, запреты и ограничения допуска товаров, происходящих из </w:t>
            </w:r>
            <w:r w:rsidRPr="00457395">
              <w:rPr>
                <w:sz w:val="21"/>
                <w:szCs w:val="21"/>
              </w:rPr>
              <w:lastRenderedPageBreak/>
              <w:t>иностранного государства или группы иностранных государств, работ, услуг, соответственно выполняемых, оказываемых иностранными лицами</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1F10BE" w:rsidP="0059229A">
            <w:pPr>
              <w:rPr>
                <w:sz w:val="21"/>
                <w:szCs w:val="21"/>
              </w:rPr>
            </w:pPr>
          </w:p>
          <w:p w:rsidR="001F10BE" w:rsidRPr="00457395" w:rsidRDefault="0059229A" w:rsidP="0059229A">
            <w:pPr>
              <w:rPr>
                <w:b/>
                <w:sz w:val="21"/>
                <w:szCs w:val="21"/>
              </w:rPr>
            </w:pPr>
            <w:r>
              <w:rPr>
                <w:sz w:val="21"/>
                <w:szCs w:val="21"/>
              </w:rPr>
              <w:t>Не установлены</w:t>
            </w:r>
          </w:p>
        </w:tc>
      </w:tr>
      <w:tr w:rsidR="001F10BE" w:rsidRPr="00457395" w:rsidTr="00457395">
        <w:trPr>
          <w:trHeight w:val="20"/>
        </w:trPr>
        <w:tc>
          <w:tcPr>
            <w:tcW w:w="9356" w:type="dxa"/>
            <w:gridSpan w:val="3"/>
            <w:tcBorders>
              <w:top w:val="single" w:sz="6" w:space="0" w:color="auto"/>
              <w:left w:val="single" w:sz="6" w:space="0" w:color="auto"/>
              <w:bottom w:val="single" w:sz="6" w:space="0" w:color="auto"/>
              <w:right w:val="single" w:sz="6" w:space="0" w:color="auto"/>
            </w:tcBorders>
          </w:tcPr>
          <w:p w:rsidR="001F10BE" w:rsidRPr="00457395" w:rsidRDefault="001F10BE" w:rsidP="00E12CDB">
            <w:pPr>
              <w:pStyle w:val="ConsNormal"/>
              <w:keepLines/>
              <w:ind w:firstLine="0"/>
              <w:rPr>
                <w:rFonts w:ascii="Times New Roman" w:hAnsi="Times New Roman"/>
                <w:b/>
                <w:sz w:val="21"/>
                <w:szCs w:val="21"/>
              </w:rPr>
            </w:pPr>
            <w:bookmarkStart w:id="46" w:name="г"/>
            <w:bookmarkEnd w:id="46"/>
            <w:r w:rsidRPr="00457395">
              <w:rPr>
                <w:rFonts w:ascii="Times New Roman" w:hAnsi="Times New Roman"/>
                <w:b/>
                <w:sz w:val="21"/>
                <w:szCs w:val="21"/>
              </w:rPr>
              <w:lastRenderedPageBreak/>
              <w:t>Предоставление участникам</w:t>
            </w:r>
            <w:r w:rsidR="007E36EE">
              <w:rPr>
                <w:rFonts w:ascii="Times New Roman" w:hAnsi="Times New Roman"/>
                <w:b/>
                <w:sz w:val="21"/>
                <w:szCs w:val="21"/>
              </w:rPr>
              <w:t xml:space="preserve"> открытого</w:t>
            </w:r>
            <w:r w:rsidRPr="00457395">
              <w:rPr>
                <w:rFonts w:ascii="Times New Roman" w:hAnsi="Times New Roman"/>
                <w:b/>
                <w:sz w:val="21"/>
                <w:szCs w:val="21"/>
              </w:rPr>
              <w:t xml:space="preserve"> конкурса разъяснений положений конкурсной документации</w:t>
            </w:r>
          </w:p>
        </w:tc>
      </w:tr>
      <w:tr w:rsidR="001F10BE" w:rsidRPr="00457395" w:rsidTr="00D57188">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BC132E" w:rsidP="002F625B">
            <w:pPr>
              <w:pStyle w:val="3"/>
              <w:keepNext w:val="0"/>
              <w:keepLines/>
              <w:spacing w:before="0"/>
              <w:rPr>
                <w:rFonts w:ascii="Times New Roman" w:hAnsi="Times New Roman" w:cs="Times New Roman"/>
                <w:b w:val="0"/>
                <w:snapToGrid w:val="0"/>
                <w:sz w:val="21"/>
                <w:szCs w:val="21"/>
              </w:rPr>
            </w:pPr>
            <w:r w:rsidRPr="00BC132E">
              <w:rPr>
                <w:rFonts w:ascii="Times New Roman" w:hAnsi="Times New Roman" w:cs="Times New Roman"/>
                <w:b w:val="0"/>
                <w:sz w:val="21"/>
                <w:szCs w:val="21"/>
                <w:lang w:eastAsia="en-US"/>
              </w:rPr>
              <w:t xml:space="preserve">Порядок предоставления </w:t>
            </w:r>
            <w:r>
              <w:rPr>
                <w:rFonts w:ascii="Times New Roman" w:hAnsi="Times New Roman" w:cs="Times New Roman"/>
                <w:b w:val="0"/>
                <w:sz w:val="21"/>
                <w:szCs w:val="21"/>
                <w:lang w:eastAsia="en-US"/>
              </w:rPr>
              <w:t xml:space="preserve">участникам открытого конкурса </w:t>
            </w:r>
            <w:r w:rsidRPr="00BC132E">
              <w:rPr>
                <w:rFonts w:ascii="Times New Roman" w:hAnsi="Times New Roman" w:cs="Times New Roman"/>
                <w:b w:val="0"/>
                <w:sz w:val="21"/>
                <w:szCs w:val="21"/>
                <w:lang w:eastAsia="en-US"/>
              </w:rPr>
              <w:t>разъяснений положений документации, даты начала и окончания срока такого представления</w:t>
            </w:r>
          </w:p>
        </w:tc>
        <w:tc>
          <w:tcPr>
            <w:tcW w:w="5812" w:type="dxa"/>
            <w:tcBorders>
              <w:top w:val="single" w:sz="6" w:space="0" w:color="auto"/>
              <w:left w:val="single" w:sz="6" w:space="0" w:color="auto"/>
              <w:bottom w:val="single" w:sz="6" w:space="0" w:color="auto"/>
              <w:right w:val="single" w:sz="6" w:space="0" w:color="auto"/>
            </w:tcBorders>
            <w:vAlign w:val="center"/>
          </w:tcPr>
          <w:p w:rsidR="00A36973" w:rsidRPr="00A36973" w:rsidRDefault="00A36973" w:rsidP="00A36973">
            <w:pPr>
              <w:rPr>
                <w:sz w:val="21"/>
                <w:szCs w:val="21"/>
              </w:rPr>
            </w:pPr>
            <w:r w:rsidRPr="00A36973">
              <w:rPr>
                <w:sz w:val="21"/>
                <w:szCs w:val="21"/>
              </w:rPr>
              <w:t>Порядок предоставления участникам открытого конкурса разъяснений положений документации</w:t>
            </w:r>
            <w:r>
              <w:rPr>
                <w:sz w:val="21"/>
                <w:szCs w:val="21"/>
              </w:rPr>
              <w:t xml:space="preserve"> указан в п.14 Раздела </w:t>
            </w:r>
            <w:r>
              <w:rPr>
                <w:sz w:val="21"/>
                <w:szCs w:val="21"/>
                <w:lang w:val="en-US"/>
              </w:rPr>
              <w:t>I</w:t>
            </w:r>
            <w:r>
              <w:rPr>
                <w:sz w:val="21"/>
                <w:szCs w:val="21"/>
              </w:rPr>
              <w:t xml:space="preserve"> конкурсной документации.</w:t>
            </w:r>
          </w:p>
          <w:p w:rsidR="00A36973" w:rsidRPr="00A36973" w:rsidRDefault="00A36973" w:rsidP="00A36973">
            <w:pPr>
              <w:rPr>
                <w:b/>
                <w:sz w:val="21"/>
                <w:szCs w:val="21"/>
              </w:rPr>
            </w:pPr>
            <w:r w:rsidRPr="00A36973">
              <w:rPr>
                <w:b/>
                <w:sz w:val="21"/>
                <w:szCs w:val="21"/>
              </w:rPr>
              <w:t>Дата начала срока предоставления разъяснений положений документации:</w:t>
            </w:r>
            <w:r>
              <w:rPr>
                <w:b/>
                <w:sz w:val="21"/>
                <w:szCs w:val="21"/>
              </w:rPr>
              <w:t xml:space="preserve"> </w:t>
            </w:r>
            <w:r w:rsidRPr="00DF175C">
              <w:rPr>
                <w:sz w:val="21"/>
                <w:szCs w:val="21"/>
              </w:rPr>
              <w:t>«</w:t>
            </w:r>
            <w:r w:rsidR="00D33001">
              <w:rPr>
                <w:sz w:val="21"/>
                <w:szCs w:val="21"/>
              </w:rPr>
              <w:t>30</w:t>
            </w:r>
            <w:r w:rsidRPr="00DF175C">
              <w:rPr>
                <w:sz w:val="21"/>
                <w:szCs w:val="21"/>
              </w:rPr>
              <w:t xml:space="preserve">» </w:t>
            </w:r>
            <w:r w:rsidR="004379D8">
              <w:rPr>
                <w:sz w:val="21"/>
                <w:szCs w:val="21"/>
              </w:rPr>
              <w:t>ноября</w:t>
            </w:r>
            <w:r w:rsidRPr="00DF175C">
              <w:rPr>
                <w:sz w:val="21"/>
                <w:szCs w:val="21"/>
              </w:rPr>
              <w:t xml:space="preserve"> 2017г</w:t>
            </w:r>
            <w:r>
              <w:rPr>
                <w:sz w:val="21"/>
                <w:szCs w:val="21"/>
              </w:rPr>
              <w:t>.</w:t>
            </w:r>
            <w:r w:rsidRPr="00A36973">
              <w:rPr>
                <w:b/>
                <w:sz w:val="21"/>
                <w:szCs w:val="21"/>
              </w:rPr>
              <w:br/>
              <w:t>Дата окончания подачи запроса о разъяснении положений документации:</w:t>
            </w:r>
            <w:r>
              <w:rPr>
                <w:b/>
                <w:sz w:val="21"/>
                <w:szCs w:val="21"/>
              </w:rPr>
              <w:t xml:space="preserve"> </w:t>
            </w:r>
            <w:r w:rsidRPr="00DF175C">
              <w:rPr>
                <w:sz w:val="21"/>
                <w:szCs w:val="21"/>
              </w:rPr>
              <w:t>«</w:t>
            </w:r>
            <w:r w:rsidR="00D33001">
              <w:rPr>
                <w:sz w:val="21"/>
                <w:szCs w:val="21"/>
              </w:rPr>
              <w:t>15</w:t>
            </w:r>
            <w:r w:rsidRPr="00DF175C">
              <w:rPr>
                <w:sz w:val="21"/>
                <w:szCs w:val="21"/>
              </w:rPr>
              <w:t xml:space="preserve">» </w:t>
            </w:r>
            <w:r w:rsidR="00D33001">
              <w:rPr>
                <w:sz w:val="21"/>
                <w:szCs w:val="21"/>
              </w:rPr>
              <w:t>декабря</w:t>
            </w:r>
            <w:r w:rsidRPr="00DF175C">
              <w:rPr>
                <w:sz w:val="21"/>
                <w:szCs w:val="21"/>
              </w:rPr>
              <w:t xml:space="preserve"> 2017г.</w:t>
            </w:r>
          </w:p>
          <w:p w:rsidR="00D90619" w:rsidRPr="00457395" w:rsidRDefault="00A36973" w:rsidP="00D33001">
            <w:pPr>
              <w:rPr>
                <w:sz w:val="21"/>
                <w:szCs w:val="21"/>
              </w:rPr>
            </w:pPr>
            <w:r w:rsidRPr="00A36973">
              <w:rPr>
                <w:b/>
                <w:sz w:val="21"/>
                <w:szCs w:val="21"/>
              </w:rPr>
              <w:t>Дата окончания срока предоставления разъяснений документации:</w:t>
            </w:r>
            <w:r>
              <w:rPr>
                <w:b/>
                <w:sz w:val="21"/>
                <w:szCs w:val="21"/>
              </w:rPr>
              <w:t xml:space="preserve"> </w:t>
            </w:r>
            <w:r w:rsidRPr="00DF175C">
              <w:rPr>
                <w:sz w:val="21"/>
                <w:szCs w:val="21"/>
              </w:rPr>
              <w:t>«</w:t>
            </w:r>
            <w:r w:rsidR="00D33001">
              <w:rPr>
                <w:sz w:val="21"/>
                <w:szCs w:val="21"/>
              </w:rPr>
              <w:t>19</w:t>
            </w:r>
            <w:r w:rsidRPr="00DF175C">
              <w:rPr>
                <w:sz w:val="21"/>
                <w:szCs w:val="21"/>
              </w:rPr>
              <w:t xml:space="preserve">» </w:t>
            </w:r>
            <w:r w:rsidR="00D33001">
              <w:rPr>
                <w:sz w:val="21"/>
                <w:szCs w:val="21"/>
              </w:rPr>
              <w:t>декабря</w:t>
            </w:r>
            <w:r w:rsidRPr="00DF175C">
              <w:rPr>
                <w:sz w:val="21"/>
                <w:szCs w:val="21"/>
              </w:rPr>
              <w:t xml:space="preserve"> 2017г.</w:t>
            </w:r>
          </w:p>
        </w:tc>
      </w:tr>
      <w:tr w:rsidR="001F10BE" w:rsidRPr="00457395" w:rsidTr="00457395">
        <w:trPr>
          <w:trHeight w:val="20"/>
        </w:trPr>
        <w:tc>
          <w:tcPr>
            <w:tcW w:w="9356" w:type="dxa"/>
            <w:gridSpan w:val="3"/>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b/>
                <w:sz w:val="21"/>
                <w:szCs w:val="21"/>
              </w:rPr>
            </w:pPr>
            <w:bookmarkStart w:id="47" w:name="д"/>
            <w:bookmarkEnd w:id="47"/>
            <w:r w:rsidRPr="00457395">
              <w:rPr>
                <w:b/>
                <w:sz w:val="21"/>
                <w:szCs w:val="21"/>
              </w:rPr>
              <w:t xml:space="preserve">Информация о предоставлении конкурсной документации и требования к заявке на участие в </w:t>
            </w:r>
            <w:r w:rsidR="00E55CC6">
              <w:rPr>
                <w:b/>
                <w:sz w:val="21"/>
                <w:szCs w:val="21"/>
              </w:rPr>
              <w:t xml:space="preserve">открытом </w:t>
            </w:r>
            <w:r w:rsidRPr="00457395">
              <w:rPr>
                <w:b/>
                <w:sz w:val="21"/>
                <w:szCs w:val="21"/>
              </w:rPr>
              <w:t>конкурсе</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EF0545" w:rsidRPr="00EF0545" w:rsidRDefault="00EF0545" w:rsidP="00EF0545">
            <w:pPr>
              <w:rPr>
                <w:bCs/>
                <w:sz w:val="21"/>
                <w:szCs w:val="21"/>
                <w:lang w:eastAsia="en-US"/>
              </w:rPr>
            </w:pPr>
            <w:r>
              <w:rPr>
                <w:bCs/>
                <w:sz w:val="21"/>
                <w:szCs w:val="21"/>
                <w:lang w:eastAsia="en-US"/>
              </w:rPr>
              <w:t>С</w:t>
            </w:r>
            <w:r w:rsidRPr="00EF0545">
              <w:rPr>
                <w:bCs/>
                <w:sz w:val="21"/>
                <w:szCs w:val="21"/>
                <w:lang w:eastAsia="en-US"/>
              </w:rPr>
              <w:t>пособы получения конкурсной документации, срок, место и порядок предоставления конкурсной документации</w:t>
            </w:r>
          </w:p>
          <w:p w:rsidR="001F10BE" w:rsidRPr="00457395" w:rsidRDefault="001F10BE" w:rsidP="00EF0545">
            <w:pPr>
              <w:rPr>
                <w:sz w:val="21"/>
                <w:szCs w:val="21"/>
              </w:rPr>
            </w:pPr>
          </w:p>
        </w:tc>
        <w:tc>
          <w:tcPr>
            <w:tcW w:w="5812" w:type="dxa"/>
            <w:tcBorders>
              <w:top w:val="single" w:sz="6" w:space="0" w:color="auto"/>
              <w:left w:val="single" w:sz="6" w:space="0" w:color="auto"/>
              <w:bottom w:val="single" w:sz="6" w:space="0" w:color="auto"/>
              <w:right w:val="single" w:sz="6" w:space="0" w:color="auto"/>
            </w:tcBorders>
          </w:tcPr>
          <w:p w:rsidR="00EF0545" w:rsidRDefault="00EF0545" w:rsidP="00E12CDB">
            <w:pPr>
              <w:autoSpaceDE w:val="0"/>
              <w:autoSpaceDN w:val="0"/>
              <w:adjustRightInd w:val="0"/>
              <w:ind w:firstLine="317"/>
              <w:jc w:val="both"/>
              <w:rPr>
                <w:sz w:val="21"/>
                <w:szCs w:val="21"/>
                <w:lang w:eastAsia="en-US"/>
              </w:rPr>
            </w:pPr>
            <w:r w:rsidRPr="00EF0545">
              <w:rPr>
                <w:bCs/>
                <w:sz w:val="21"/>
                <w:szCs w:val="21"/>
                <w:lang w:eastAsia="en-US"/>
              </w:rPr>
              <w:t xml:space="preserve">Конкурсная документация в форме электронного документа размещена в единой информационной системе на сайте </w:t>
            </w:r>
            <w:hyperlink r:id="rId13" w:history="1">
              <w:r w:rsidRPr="00EF0545">
                <w:rPr>
                  <w:rStyle w:val="ad"/>
                  <w:bCs/>
                  <w:sz w:val="21"/>
                  <w:szCs w:val="21"/>
                  <w:lang w:eastAsia="en-US"/>
                </w:rPr>
                <w:t>https://zakupki.gov.ru</w:t>
              </w:r>
            </w:hyperlink>
            <w:r w:rsidRPr="00EF0545">
              <w:rPr>
                <w:bCs/>
                <w:sz w:val="21"/>
                <w:szCs w:val="21"/>
                <w:lang w:eastAsia="en-US"/>
              </w:rPr>
              <w:t xml:space="preserve"> одновременно с размещением извещения о проведении открытого конкурса. Конкурсная документация доступна для ознакомления в единой информационной системе без взимания платы.</w:t>
            </w:r>
          </w:p>
          <w:p w:rsidR="002234B9" w:rsidRPr="00457395" w:rsidRDefault="002234B9" w:rsidP="00E12CDB">
            <w:pPr>
              <w:autoSpaceDE w:val="0"/>
              <w:autoSpaceDN w:val="0"/>
              <w:adjustRightInd w:val="0"/>
              <w:ind w:firstLine="317"/>
              <w:jc w:val="both"/>
              <w:rPr>
                <w:sz w:val="21"/>
                <w:szCs w:val="21"/>
                <w:lang w:eastAsia="en-US"/>
              </w:rPr>
            </w:pPr>
            <w:r w:rsidRPr="00457395">
              <w:rPr>
                <w:sz w:val="21"/>
                <w:szCs w:val="21"/>
                <w:lang w:eastAsia="en-US"/>
              </w:rPr>
              <w:t>После даты размещения извещения о проведении открытого конкурса заказчик на основании поданного в письменной форме заявления любого заинтересованного лица, предоставляет такому лицу конкурсную документацию в течение двух рабочих дней с даты поступления соответствующего заявления.</w:t>
            </w:r>
          </w:p>
          <w:p w:rsidR="00BC0136" w:rsidRPr="00457395" w:rsidRDefault="00BC0136" w:rsidP="00E12CDB">
            <w:pPr>
              <w:autoSpaceDE w:val="0"/>
              <w:autoSpaceDN w:val="0"/>
              <w:adjustRightInd w:val="0"/>
              <w:ind w:firstLine="317"/>
              <w:jc w:val="both"/>
              <w:rPr>
                <w:sz w:val="21"/>
                <w:szCs w:val="21"/>
                <w:lang w:eastAsia="en-US"/>
              </w:rPr>
            </w:pPr>
            <w:r w:rsidRPr="00457395">
              <w:rPr>
                <w:sz w:val="21"/>
                <w:szCs w:val="21"/>
                <w:lang w:eastAsia="en-US"/>
              </w:rPr>
              <w:t>Конкурсная документация предоставляется в форме документа на бумажном носителе либо в форме электронного документа.</w:t>
            </w:r>
          </w:p>
          <w:p w:rsidR="00EF0545" w:rsidRPr="00EF0545" w:rsidRDefault="00EF0545" w:rsidP="00EF0545">
            <w:pPr>
              <w:autoSpaceDE w:val="0"/>
              <w:autoSpaceDN w:val="0"/>
              <w:adjustRightInd w:val="0"/>
              <w:ind w:firstLine="317"/>
              <w:jc w:val="both"/>
              <w:rPr>
                <w:sz w:val="21"/>
                <w:szCs w:val="21"/>
                <w:lang w:eastAsia="en-US"/>
              </w:rPr>
            </w:pPr>
            <w:r w:rsidRPr="00EF0545">
              <w:rPr>
                <w:sz w:val="21"/>
                <w:szCs w:val="21"/>
                <w:lang w:eastAsia="en-US"/>
              </w:rPr>
              <w:t xml:space="preserve">Дата и время начала предоставления документации: </w:t>
            </w:r>
            <w:r w:rsidR="00D33001" w:rsidRPr="00D33001">
              <w:rPr>
                <w:b/>
                <w:sz w:val="21"/>
                <w:szCs w:val="21"/>
                <w:highlight w:val="yellow"/>
                <w:lang w:eastAsia="en-US"/>
              </w:rPr>
              <w:t>30</w:t>
            </w:r>
            <w:r w:rsidR="00EF510F" w:rsidRPr="00D33001">
              <w:rPr>
                <w:b/>
                <w:sz w:val="21"/>
                <w:szCs w:val="21"/>
                <w:highlight w:val="yellow"/>
                <w:lang w:eastAsia="en-US"/>
              </w:rPr>
              <w:t xml:space="preserve"> </w:t>
            </w:r>
            <w:r w:rsidR="00D33001" w:rsidRPr="00D33001">
              <w:rPr>
                <w:b/>
                <w:sz w:val="21"/>
                <w:szCs w:val="21"/>
                <w:highlight w:val="yellow"/>
                <w:lang w:eastAsia="en-US"/>
              </w:rPr>
              <w:t>ноября</w:t>
            </w:r>
            <w:r w:rsidRPr="00D33001">
              <w:rPr>
                <w:b/>
                <w:sz w:val="21"/>
                <w:szCs w:val="21"/>
                <w:highlight w:val="yellow"/>
                <w:lang w:eastAsia="en-US"/>
              </w:rPr>
              <w:t xml:space="preserve"> </w:t>
            </w:r>
            <w:smartTag w:uri="urn:schemas-microsoft-com:office:smarttags" w:element="metricconverter">
              <w:smartTagPr>
                <w:attr w:name="ProductID" w:val="2017 г"/>
              </w:smartTagPr>
              <w:r w:rsidRPr="00D33001">
                <w:rPr>
                  <w:b/>
                  <w:sz w:val="21"/>
                  <w:szCs w:val="21"/>
                  <w:highlight w:val="yellow"/>
                  <w:lang w:eastAsia="en-US"/>
                </w:rPr>
                <w:t>2017 г</w:t>
              </w:r>
            </w:smartTag>
            <w:r w:rsidRPr="00D33001">
              <w:rPr>
                <w:b/>
                <w:sz w:val="21"/>
                <w:szCs w:val="21"/>
                <w:highlight w:val="yellow"/>
                <w:lang w:eastAsia="en-US"/>
              </w:rPr>
              <w:t>.</w:t>
            </w:r>
            <w:r w:rsidR="009E40CB" w:rsidRPr="00D33001">
              <w:rPr>
                <w:b/>
                <w:sz w:val="21"/>
                <w:szCs w:val="21"/>
                <w:highlight w:val="yellow"/>
                <w:lang w:eastAsia="en-US"/>
              </w:rPr>
              <w:t xml:space="preserve"> </w:t>
            </w:r>
            <w:r w:rsidR="002A1A81">
              <w:rPr>
                <w:b/>
                <w:sz w:val="21"/>
                <w:szCs w:val="21"/>
                <w:highlight w:val="yellow"/>
                <w:lang w:eastAsia="en-US"/>
              </w:rPr>
              <w:t>15</w:t>
            </w:r>
            <w:r w:rsidR="009E40CB" w:rsidRPr="00D33001">
              <w:rPr>
                <w:b/>
                <w:sz w:val="21"/>
                <w:szCs w:val="21"/>
                <w:highlight w:val="yellow"/>
                <w:lang w:eastAsia="en-US"/>
              </w:rPr>
              <w:t xml:space="preserve"> час</w:t>
            </w:r>
            <w:r w:rsidR="008F5FAA" w:rsidRPr="00D33001">
              <w:rPr>
                <w:b/>
                <w:sz w:val="21"/>
                <w:szCs w:val="21"/>
                <w:highlight w:val="yellow"/>
                <w:lang w:eastAsia="en-US"/>
              </w:rPr>
              <w:t>ов</w:t>
            </w:r>
            <w:r w:rsidR="009E40CB" w:rsidRPr="00D33001">
              <w:rPr>
                <w:b/>
                <w:sz w:val="21"/>
                <w:szCs w:val="21"/>
                <w:highlight w:val="yellow"/>
                <w:lang w:eastAsia="en-US"/>
              </w:rPr>
              <w:t xml:space="preserve"> </w:t>
            </w:r>
            <w:r w:rsidR="00D33001" w:rsidRPr="00D33001">
              <w:rPr>
                <w:b/>
                <w:sz w:val="21"/>
                <w:szCs w:val="21"/>
                <w:highlight w:val="yellow"/>
                <w:lang w:eastAsia="en-US"/>
              </w:rPr>
              <w:t>00</w:t>
            </w:r>
            <w:r w:rsidR="009E40CB" w:rsidRPr="00D33001">
              <w:rPr>
                <w:b/>
                <w:sz w:val="21"/>
                <w:szCs w:val="21"/>
                <w:highlight w:val="yellow"/>
                <w:lang w:eastAsia="en-US"/>
              </w:rPr>
              <w:t xml:space="preserve"> мин</w:t>
            </w:r>
            <w:r w:rsidR="008F5FAA" w:rsidRPr="00D33001">
              <w:rPr>
                <w:b/>
                <w:sz w:val="21"/>
                <w:szCs w:val="21"/>
                <w:highlight w:val="yellow"/>
                <w:lang w:eastAsia="en-US"/>
              </w:rPr>
              <w:t>ут</w:t>
            </w:r>
            <w:r w:rsidR="008F5FAA">
              <w:rPr>
                <w:b/>
                <w:sz w:val="21"/>
                <w:szCs w:val="21"/>
                <w:lang w:eastAsia="en-US"/>
              </w:rPr>
              <w:t xml:space="preserve"> </w:t>
            </w:r>
            <w:r w:rsidR="008F5FAA" w:rsidRPr="00EF0545">
              <w:rPr>
                <w:b/>
                <w:sz w:val="21"/>
                <w:szCs w:val="21"/>
                <w:lang w:eastAsia="en-US"/>
              </w:rPr>
              <w:t>(время московское)</w:t>
            </w:r>
            <w:r w:rsidR="008F5FAA">
              <w:rPr>
                <w:b/>
                <w:sz w:val="21"/>
                <w:szCs w:val="21"/>
                <w:lang w:eastAsia="en-US"/>
              </w:rPr>
              <w:t>;</w:t>
            </w:r>
          </w:p>
          <w:p w:rsidR="00EF0545" w:rsidRPr="00EF0545" w:rsidRDefault="00EF0545" w:rsidP="00EF0545">
            <w:pPr>
              <w:autoSpaceDE w:val="0"/>
              <w:autoSpaceDN w:val="0"/>
              <w:adjustRightInd w:val="0"/>
              <w:ind w:firstLine="317"/>
              <w:jc w:val="both"/>
              <w:rPr>
                <w:sz w:val="21"/>
                <w:szCs w:val="21"/>
                <w:lang w:eastAsia="en-US"/>
              </w:rPr>
            </w:pPr>
            <w:r w:rsidRPr="00EF0545">
              <w:rPr>
                <w:sz w:val="21"/>
                <w:szCs w:val="21"/>
                <w:lang w:eastAsia="en-US"/>
              </w:rPr>
              <w:t xml:space="preserve">Дата и время окончания предоставления документации: </w:t>
            </w:r>
            <w:r w:rsidR="00D33001" w:rsidRPr="00D33001">
              <w:rPr>
                <w:b/>
                <w:sz w:val="21"/>
                <w:szCs w:val="21"/>
                <w:highlight w:val="yellow"/>
                <w:lang w:eastAsia="en-US"/>
              </w:rPr>
              <w:t>21 декабря</w:t>
            </w:r>
            <w:r w:rsidRPr="00D33001">
              <w:rPr>
                <w:b/>
                <w:sz w:val="21"/>
                <w:szCs w:val="21"/>
                <w:highlight w:val="yellow"/>
                <w:lang w:eastAsia="en-US"/>
              </w:rPr>
              <w:t xml:space="preserve"> 2017 г.,</w:t>
            </w:r>
            <w:r w:rsidR="008F5FAA" w:rsidRPr="00D33001">
              <w:rPr>
                <w:b/>
                <w:sz w:val="21"/>
                <w:szCs w:val="21"/>
                <w:highlight w:val="yellow"/>
                <w:lang w:eastAsia="en-US"/>
              </w:rPr>
              <w:t xml:space="preserve"> </w:t>
            </w:r>
            <w:r w:rsidR="00D33001" w:rsidRPr="00D33001">
              <w:rPr>
                <w:b/>
                <w:sz w:val="21"/>
                <w:szCs w:val="21"/>
                <w:highlight w:val="yellow"/>
                <w:lang w:eastAsia="en-US"/>
              </w:rPr>
              <w:t>10</w:t>
            </w:r>
            <w:r w:rsidRPr="00D33001">
              <w:rPr>
                <w:b/>
                <w:sz w:val="21"/>
                <w:szCs w:val="21"/>
                <w:highlight w:val="yellow"/>
                <w:lang w:eastAsia="en-US"/>
              </w:rPr>
              <w:t xml:space="preserve"> часов </w:t>
            </w:r>
            <w:r w:rsidR="00D33001" w:rsidRPr="00D33001">
              <w:rPr>
                <w:b/>
                <w:sz w:val="21"/>
                <w:szCs w:val="21"/>
                <w:highlight w:val="yellow"/>
                <w:lang w:eastAsia="en-US"/>
              </w:rPr>
              <w:t>00</w:t>
            </w:r>
            <w:r w:rsidRPr="00D33001">
              <w:rPr>
                <w:b/>
                <w:sz w:val="21"/>
                <w:szCs w:val="21"/>
                <w:highlight w:val="yellow"/>
                <w:lang w:eastAsia="en-US"/>
              </w:rPr>
              <w:t xml:space="preserve"> минут</w:t>
            </w:r>
            <w:r w:rsidRPr="00EF0545">
              <w:rPr>
                <w:b/>
                <w:sz w:val="21"/>
                <w:szCs w:val="21"/>
                <w:lang w:eastAsia="en-US"/>
              </w:rPr>
              <w:t xml:space="preserve"> (время московское)</w:t>
            </w:r>
            <w:r w:rsidRPr="00EF0545">
              <w:rPr>
                <w:sz w:val="21"/>
                <w:szCs w:val="21"/>
                <w:lang w:eastAsia="en-US"/>
              </w:rPr>
              <w:t>.</w:t>
            </w:r>
          </w:p>
          <w:p w:rsidR="00C46D30" w:rsidRPr="00457395" w:rsidRDefault="00EF0545" w:rsidP="00EF0545">
            <w:pPr>
              <w:autoSpaceDE w:val="0"/>
              <w:autoSpaceDN w:val="0"/>
              <w:adjustRightInd w:val="0"/>
              <w:ind w:firstLine="317"/>
              <w:jc w:val="both"/>
              <w:rPr>
                <w:sz w:val="21"/>
                <w:szCs w:val="21"/>
                <w:lang w:eastAsia="en-US"/>
              </w:rPr>
            </w:pPr>
            <w:r w:rsidRPr="00EF0545">
              <w:rPr>
                <w:sz w:val="21"/>
                <w:szCs w:val="21"/>
                <w:lang w:eastAsia="en-US"/>
              </w:rPr>
              <w:t xml:space="preserve">Место предоставления документации: </w:t>
            </w:r>
            <w:r>
              <w:rPr>
                <w:sz w:val="21"/>
                <w:szCs w:val="21"/>
                <w:lang w:eastAsia="en-US"/>
              </w:rPr>
              <w:t>424039</w:t>
            </w:r>
            <w:r w:rsidRPr="00EF0545">
              <w:rPr>
                <w:sz w:val="21"/>
                <w:szCs w:val="21"/>
                <w:lang w:eastAsia="en-US"/>
              </w:rPr>
              <w:t xml:space="preserve">, Российская Федерация, Республика Марий Эл, город Йошкар-Ола, ул. </w:t>
            </w:r>
            <w:r w:rsidR="00794BDE">
              <w:rPr>
                <w:sz w:val="21"/>
                <w:szCs w:val="21"/>
                <w:lang w:eastAsia="en-US"/>
              </w:rPr>
              <w:t>Дружбы, д.2, ка</w:t>
            </w:r>
            <w:r>
              <w:rPr>
                <w:sz w:val="21"/>
                <w:szCs w:val="21"/>
                <w:lang w:eastAsia="en-US"/>
              </w:rPr>
              <w:t>б. 210</w:t>
            </w:r>
            <w:r w:rsidRPr="00EF0545">
              <w:rPr>
                <w:sz w:val="21"/>
                <w:szCs w:val="21"/>
                <w:lang w:eastAsia="en-US"/>
              </w:rPr>
              <w:t>.</w:t>
            </w:r>
          </w:p>
        </w:tc>
      </w:tr>
      <w:tr w:rsidR="00034CF0" w:rsidRPr="00457395" w:rsidTr="00EF0545">
        <w:trPr>
          <w:trHeight w:val="20"/>
        </w:trPr>
        <w:tc>
          <w:tcPr>
            <w:tcW w:w="675" w:type="dxa"/>
            <w:tcBorders>
              <w:top w:val="single" w:sz="6" w:space="0" w:color="auto"/>
              <w:left w:val="single" w:sz="6" w:space="0" w:color="auto"/>
              <w:bottom w:val="single" w:sz="6" w:space="0" w:color="auto"/>
              <w:right w:val="single" w:sz="6" w:space="0" w:color="auto"/>
            </w:tcBorders>
          </w:tcPr>
          <w:p w:rsidR="00034CF0" w:rsidRPr="00457395" w:rsidRDefault="00034CF0"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034CF0" w:rsidRPr="00457395" w:rsidRDefault="00034CF0" w:rsidP="00E12CDB">
            <w:pPr>
              <w:autoSpaceDE w:val="0"/>
              <w:autoSpaceDN w:val="0"/>
              <w:adjustRightInd w:val="0"/>
              <w:rPr>
                <w:sz w:val="21"/>
                <w:szCs w:val="21"/>
                <w:lang w:eastAsia="en-US"/>
              </w:rPr>
            </w:pPr>
            <w:r w:rsidRPr="00457395">
              <w:rPr>
                <w:bCs/>
                <w:sz w:val="21"/>
                <w:szCs w:val="21"/>
                <w:lang w:eastAsia="en-US"/>
              </w:rPr>
              <w:t>Плата, взимаемая заказчиком за предоставление конкурсной документации</w:t>
            </w:r>
          </w:p>
        </w:tc>
        <w:tc>
          <w:tcPr>
            <w:tcW w:w="5812" w:type="dxa"/>
            <w:tcBorders>
              <w:top w:val="single" w:sz="6" w:space="0" w:color="auto"/>
              <w:left w:val="single" w:sz="6" w:space="0" w:color="auto"/>
              <w:bottom w:val="single" w:sz="6" w:space="0" w:color="auto"/>
              <w:right w:val="single" w:sz="6" w:space="0" w:color="auto"/>
            </w:tcBorders>
            <w:vAlign w:val="center"/>
          </w:tcPr>
          <w:p w:rsidR="00034CF0" w:rsidRPr="00457395" w:rsidRDefault="00C46D30" w:rsidP="002F625B">
            <w:pPr>
              <w:tabs>
                <w:tab w:val="left" w:pos="743"/>
              </w:tabs>
              <w:autoSpaceDE w:val="0"/>
              <w:autoSpaceDN w:val="0"/>
              <w:adjustRightInd w:val="0"/>
              <w:ind w:firstLine="34"/>
              <w:rPr>
                <w:sz w:val="21"/>
                <w:szCs w:val="21"/>
                <w:lang w:eastAsia="en-US"/>
              </w:rPr>
            </w:pPr>
            <w:r w:rsidRPr="00457395">
              <w:rPr>
                <w:sz w:val="21"/>
                <w:szCs w:val="21"/>
                <w:lang w:eastAsia="en-US"/>
              </w:rPr>
              <w:t>Не установлена</w:t>
            </w:r>
          </w:p>
        </w:tc>
      </w:tr>
      <w:tr w:rsidR="00034CF0" w:rsidRPr="00457395" w:rsidTr="00EF0545">
        <w:trPr>
          <w:trHeight w:val="20"/>
        </w:trPr>
        <w:tc>
          <w:tcPr>
            <w:tcW w:w="675" w:type="dxa"/>
            <w:tcBorders>
              <w:top w:val="single" w:sz="6" w:space="0" w:color="auto"/>
              <w:left w:val="single" w:sz="6" w:space="0" w:color="auto"/>
              <w:bottom w:val="single" w:sz="6" w:space="0" w:color="auto"/>
              <w:right w:val="single" w:sz="6" w:space="0" w:color="auto"/>
            </w:tcBorders>
          </w:tcPr>
          <w:p w:rsidR="00034CF0" w:rsidRPr="00457395" w:rsidRDefault="00034CF0"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034CF0" w:rsidRPr="00457395" w:rsidRDefault="00034CF0" w:rsidP="00E12CDB">
            <w:pPr>
              <w:autoSpaceDE w:val="0"/>
              <w:autoSpaceDN w:val="0"/>
              <w:adjustRightInd w:val="0"/>
              <w:rPr>
                <w:sz w:val="21"/>
                <w:szCs w:val="21"/>
                <w:lang w:eastAsia="en-US"/>
              </w:rPr>
            </w:pPr>
            <w:r w:rsidRPr="00457395">
              <w:rPr>
                <w:sz w:val="21"/>
                <w:szCs w:val="21"/>
                <w:lang w:eastAsia="en-US"/>
              </w:rPr>
              <w:t>Язык или языки, на которых предоставляется конкурсная документация</w:t>
            </w:r>
          </w:p>
        </w:tc>
        <w:tc>
          <w:tcPr>
            <w:tcW w:w="5812" w:type="dxa"/>
            <w:tcBorders>
              <w:top w:val="single" w:sz="6" w:space="0" w:color="auto"/>
              <w:left w:val="single" w:sz="6" w:space="0" w:color="auto"/>
              <w:bottom w:val="single" w:sz="6" w:space="0" w:color="auto"/>
              <w:right w:val="single" w:sz="6" w:space="0" w:color="auto"/>
            </w:tcBorders>
            <w:vAlign w:val="center"/>
          </w:tcPr>
          <w:p w:rsidR="00034CF0" w:rsidRPr="00457395" w:rsidRDefault="00C46D30" w:rsidP="002F625B">
            <w:pPr>
              <w:tabs>
                <w:tab w:val="left" w:pos="743"/>
              </w:tabs>
              <w:autoSpaceDE w:val="0"/>
              <w:autoSpaceDN w:val="0"/>
              <w:adjustRightInd w:val="0"/>
              <w:ind w:firstLine="34"/>
              <w:rPr>
                <w:sz w:val="21"/>
                <w:szCs w:val="21"/>
                <w:lang w:eastAsia="en-US"/>
              </w:rPr>
            </w:pPr>
            <w:r w:rsidRPr="00457395">
              <w:rPr>
                <w:sz w:val="21"/>
                <w:szCs w:val="21"/>
                <w:lang w:eastAsia="en-US"/>
              </w:rPr>
              <w:t>Русский язык</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4D6DEE">
            <w:pPr>
              <w:autoSpaceDE w:val="0"/>
              <w:autoSpaceDN w:val="0"/>
              <w:adjustRightInd w:val="0"/>
              <w:rPr>
                <w:sz w:val="21"/>
                <w:szCs w:val="21"/>
                <w:lang w:eastAsia="en-US"/>
              </w:rPr>
            </w:pPr>
            <w:r w:rsidRPr="00457395">
              <w:rPr>
                <w:sz w:val="21"/>
                <w:szCs w:val="21"/>
                <w:lang w:eastAsia="en-US"/>
              </w:rPr>
              <w:t xml:space="preserve">Требования к содержанию заявки,  в том числе к описанию предложения участника открытого конкурса, к форме, составу заявки на участие в открытом конкурсе </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tabs>
                <w:tab w:val="left" w:pos="743"/>
              </w:tabs>
              <w:autoSpaceDE w:val="0"/>
              <w:autoSpaceDN w:val="0"/>
              <w:adjustRightInd w:val="0"/>
              <w:ind w:firstLine="317"/>
              <w:jc w:val="both"/>
              <w:rPr>
                <w:sz w:val="21"/>
                <w:szCs w:val="21"/>
                <w:lang w:eastAsia="en-US"/>
              </w:rPr>
            </w:pPr>
            <w:r w:rsidRPr="00457395">
              <w:rPr>
                <w:sz w:val="21"/>
                <w:szCs w:val="21"/>
                <w:lang w:eastAsia="en-US"/>
              </w:rPr>
              <w:t>Участник открытого конкурса подает в письменной форме заявку на участие в открытом конкурсе в запечатанном конверте, не позволяющем просматривать содержание заявки до вскрытия.</w:t>
            </w:r>
          </w:p>
          <w:p w:rsidR="001F10BE" w:rsidRDefault="001F10BE" w:rsidP="00E12CDB">
            <w:pPr>
              <w:tabs>
                <w:tab w:val="left" w:pos="743"/>
              </w:tabs>
              <w:autoSpaceDE w:val="0"/>
              <w:autoSpaceDN w:val="0"/>
              <w:adjustRightInd w:val="0"/>
              <w:ind w:firstLine="317"/>
              <w:jc w:val="both"/>
              <w:rPr>
                <w:sz w:val="21"/>
                <w:szCs w:val="21"/>
                <w:lang w:eastAsia="en-US"/>
              </w:rPr>
            </w:pPr>
            <w:r w:rsidRPr="00457395">
              <w:rPr>
                <w:sz w:val="21"/>
                <w:szCs w:val="21"/>
                <w:lang w:eastAsia="en-US"/>
              </w:rPr>
              <w:t>Заявка на участие в открытом конкурсе должна содержать следующие информацию и документы</w:t>
            </w:r>
            <w:r w:rsidR="00D57188">
              <w:rPr>
                <w:sz w:val="21"/>
                <w:szCs w:val="21"/>
                <w:lang w:eastAsia="en-US"/>
              </w:rPr>
              <w:t>, а именно</w:t>
            </w:r>
            <w:r w:rsidRPr="00457395">
              <w:rPr>
                <w:sz w:val="21"/>
                <w:szCs w:val="21"/>
                <w:lang w:eastAsia="en-US"/>
              </w:rPr>
              <w:t>:</w:t>
            </w:r>
          </w:p>
          <w:p w:rsidR="00132388" w:rsidRPr="00132388" w:rsidRDefault="00132388" w:rsidP="00132388">
            <w:pPr>
              <w:numPr>
                <w:ilvl w:val="0"/>
                <w:numId w:val="24"/>
              </w:numPr>
              <w:tabs>
                <w:tab w:val="left" w:pos="743"/>
              </w:tabs>
              <w:autoSpaceDE w:val="0"/>
              <w:autoSpaceDN w:val="0"/>
              <w:adjustRightInd w:val="0"/>
              <w:ind w:left="34" w:hanging="34"/>
              <w:jc w:val="both"/>
              <w:rPr>
                <w:sz w:val="21"/>
                <w:szCs w:val="21"/>
                <w:lang w:eastAsia="en-US"/>
              </w:rPr>
            </w:pPr>
            <w:r w:rsidRPr="00132388">
              <w:rPr>
                <w:sz w:val="21"/>
                <w:szCs w:val="21"/>
                <w:lang w:eastAsia="en-US"/>
              </w:rPr>
              <w:t>опись входящих в состав заявки документов с указанием номеров страниц</w:t>
            </w:r>
            <w:r w:rsidR="0034138B">
              <w:rPr>
                <w:sz w:val="21"/>
                <w:szCs w:val="21"/>
                <w:lang w:eastAsia="en-US"/>
              </w:rPr>
              <w:t xml:space="preserve"> Форма №1 Раздела </w:t>
            </w:r>
            <w:r w:rsidR="0034138B">
              <w:rPr>
                <w:sz w:val="21"/>
                <w:szCs w:val="21"/>
                <w:lang w:val="en-US" w:eastAsia="en-US"/>
              </w:rPr>
              <w:t>VII</w:t>
            </w:r>
            <w:r w:rsidR="0034138B">
              <w:rPr>
                <w:sz w:val="21"/>
                <w:szCs w:val="21"/>
                <w:lang w:eastAsia="en-US"/>
              </w:rPr>
              <w:t xml:space="preserve"> </w:t>
            </w:r>
            <w:r w:rsidR="0034138B" w:rsidRPr="0034138B">
              <w:rPr>
                <w:sz w:val="21"/>
                <w:szCs w:val="21"/>
                <w:lang w:eastAsia="en-US"/>
              </w:rPr>
              <w:t>конкурсной документации</w:t>
            </w:r>
            <w:r w:rsidRPr="00132388">
              <w:rPr>
                <w:sz w:val="21"/>
                <w:szCs w:val="21"/>
                <w:lang w:eastAsia="en-US"/>
              </w:rPr>
              <w:t>;</w:t>
            </w:r>
          </w:p>
          <w:p w:rsidR="00132388" w:rsidRPr="00132388" w:rsidRDefault="00132388" w:rsidP="00132388">
            <w:pPr>
              <w:numPr>
                <w:ilvl w:val="0"/>
                <w:numId w:val="24"/>
              </w:numPr>
              <w:tabs>
                <w:tab w:val="left" w:pos="743"/>
              </w:tabs>
              <w:autoSpaceDE w:val="0"/>
              <w:autoSpaceDN w:val="0"/>
              <w:adjustRightInd w:val="0"/>
              <w:ind w:left="34" w:hanging="34"/>
              <w:jc w:val="both"/>
              <w:rPr>
                <w:sz w:val="21"/>
                <w:szCs w:val="21"/>
                <w:lang w:eastAsia="en-US"/>
              </w:rPr>
            </w:pPr>
            <w:r w:rsidRPr="00132388">
              <w:rPr>
                <w:sz w:val="21"/>
                <w:szCs w:val="21"/>
                <w:lang w:eastAsia="en-US"/>
              </w:rPr>
              <w:t xml:space="preserve">заявку на участие в </w:t>
            </w:r>
            <w:r>
              <w:rPr>
                <w:sz w:val="21"/>
                <w:szCs w:val="21"/>
                <w:lang w:eastAsia="en-US"/>
              </w:rPr>
              <w:t xml:space="preserve">открытом </w:t>
            </w:r>
            <w:r w:rsidRPr="00132388">
              <w:rPr>
                <w:sz w:val="21"/>
                <w:szCs w:val="21"/>
                <w:lang w:eastAsia="en-US"/>
              </w:rPr>
              <w:t xml:space="preserve">конкурсе по форме, предусмотренной </w:t>
            </w:r>
            <w:r w:rsidRPr="0034138B">
              <w:rPr>
                <w:sz w:val="21"/>
                <w:szCs w:val="21"/>
                <w:lang w:eastAsia="en-US"/>
              </w:rPr>
              <w:t xml:space="preserve">в Разделе </w:t>
            </w:r>
            <w:r w:rsidR="0034138B" w:rsidRPr="0034138B">
              <w:rPr>
                <w:sz w:val="21"/>
                <w:szCs w:val="21"/>
                <w:lang w:val="en-US" w:eastAsia="en-US"/>
              </w:rPr>
              <w:t>VII</w:t>
            </w:r>
            <w:r w:rsidRPr="0034138B">
              <w:rPr>
                <w:sz w:val="21"/>
                <w:szCs w:val="21"/>
                <w:lang w:eastAsia="en-US"/>
              </w:rPr>
              <w:t xml:space="preserve"> </w:t>
            </w:r>
            <w:r w:rsidR="0034138B" w:rsidRPr="00D26092">
              <w:rPr>
                <w:sz w:val="21"/>
                <w:szCs w:val="21"/>
                <w:lang w:eastAsia="en-US"/>
              </w:rPr>
              <w:t>Ф</w:t>
            </w:r>
            <w:r w:rsidRPr="00D26092">
              <w:rPr>
                <w:sz w:val="21"/>
                <w:szCs w:val="21"/>
                <w:lang w:eastAsia="en-US"/>
              </w:rPr>
              <w:t>орма № </w:t>
            </w:r>
            <w:r w:rsidR="0034138B" w:rsidRPr="00D26092">
              <w:rPr>
                <w:sz w:val="21"/>
                <w:szCs w:val="21"/>
                <w:lang w:eastAsia="en-US"/>
              </w:rPr>
              <w:t>2</w:t>
            </w:r>
            <w:r w:rsidRPr="0034138B">
              <w:rPr>
                <w:sz w:val="21"/>
                <w:szCs w:val="21"/>
                <w:lang w:eastAsia="en-US"/>
              </w:rPr>
              <w:t xml:space="preserve"> </w:t>
            </w:r>
            <w:r w:rsidR="0034138B" w:rsidRPr="0034138B">
              <w:rPr>
                <w:sz w:val="21"/>
                <w:szCs w:val="21"/>
                <w:lang w:eastAsia="en-US"/>
              </w:rPr>
              <w:t xml:space="preserve">конкурсной </w:t>
            </w:r>
            <w:r w:rsidRPr="0034138B">
              <w:rPr>
                <w:sz w:val="21"/>
                <w:szCs w:val="21"/>
                <w:lang w:eastAsia="en-US"/>
              </w:rPr>
              <w:t>документации,</w:t>
            </w:r>
            <w:r w:rsidRPr="00132388">
              <w:rPr>
                <w:sz w:val="21"/>
                <w:szCs w:val="21"/>
                <w:lang w:eastAsia="en-US"/>
              </w:rPr>
              <w:t xml:space="preserve"> с указанием следующей информации:</w:t>
            </w:r>
          </w:p>
          <w:p w:rsidR="00132388" w:rsidRPr="00132388" w:rsidRDefault="00132388" w:rsidP="00132388">
            <w:pPr>
              <w:numPr>
                <w:ilvl w:val="1"/>
                <w:numId w:val="24"/>
              </w:numPr>
              <w:tabs>
                <w:tab w:val="left" w:pos="743"/>
              </w:tabs>
              <w:autoSpaceDE w:val="0"/>
              <w:autoSpaceDN w:val="0"/>
              <w:adjustRightInd w:val="0"/>
              <w:ind w:left="34" w:hanging="34"/>
              <w:jc w:val="both"/>
              <w:rPr>
                <w:sz w:val="21"/>
                <w:szCs w:val="21"/>
                <w:lang w:eastAsia="en-US"/>
              </w:rPr>
            </w:pPr>
            <w:r w:rsidRPr="00132388">
              <w:rPr>
                <w:sz w:val="21"/>
                <w:szCs w:val="21"/>
                <w:lang w:eastAsia="en-US"/>
              </w:rPr>
              <w:lastRenderedPageBreak/>
              <w:t>предложение о цене контракта;</w:t>
            </w:r>
          </w:p>
          <w:p w:rsidR="00824458" w:rsidRPr="00881F48" w:rsidRDefault="00132388" w:rsidP="00881F48">
            <w:pPr>
              <w:numPr>
                <w:ilvl w:val="1"/>
                <w:numId w:val="24"/>
              </w:numPr>
              <w:tabs>
                <w:tab w:val="left" w:pos="743"/>
              </w:tabs>
              <w:autoSpaceDE w:val="0"/>
              <w:autoSpaceDN w:val="0"/>
              <w:adjustRightInd w:val="0"/>
              <w:ind w:left="34" w:hanging="34"/>
              <w:jc w:val="both"/>
              <w:rPr>
                <w:sz w:val="21"/>
                <w:szCs w:val="21"/>
                <w:lang w:eastAsia="en-US"/>
              </w:rPr>
            </w:pPr>
            <w:r w:rsidRPr="00132388">
              <w:rPr>
                <w:sz w:val="21"/>
                <w:szCs w:val="21"/>
                <w:lang w:eastAsia="en-US"/>
              </w:rPr>
              <w:t>предложение о квалификации участника закупки;</w:t>
            </w:r>
          </w:p>
          <w:p w:rsidR="00132388" w:rsidRPr="00132388" w:rsidRDefault="00132388" w:rsidP="00132388">
            <w:pPr>
              <w:numPr>
                <w:ilvl w:val="1"/>
                <w:numId w:val="24"/>
              </w:numPr>
              <w:tabs>
                <w:tab w:val="left" w:pos="743"/>
              </w:tabs>
              <w:autoSpaceDE w:val="0"/>
              <w:autoSpaceDN w:val="0"/>
              <w:adjustRightInd w:val="0"/>
              <w:ind w:left="34" w:hanging="34"/>
              <w:jc w:val="both"/>
              <w:rPr>
                <w:sz w:val="21"/>
                <w:szCs w:val="21"/>
                <w:lang w:eastAsia="en-US"/>
              </w:rPr>
            </w:pPr>
            <w:r w:rsidRPr="00132388">
              <w:rPr>
                <w:sz w:val="21"/>
                <w:szCs w:val="21"/>
                <w:lang w:eastAsia="en-US"/>
              </w:rPr>
              <w:t>предложение в отношении объекта закупки (</w:t>
            </w:r>
            <w:r w:rsidRPr="002F2CF3">
              <w:rPr>
                <w:i/>
                <w:sz w:val="21"/>
                <w:szCs w:val="21"/>
                <w:lang w:eastAsia="en-US"/>
              </w:rPr>
              <w:t xml:space="preserve">опираясь на </w:t>
            </w:r>
            <w:r w:rsidR="0034138B" w:rsidRPr="002F2CF3">
              <w:rPr>
                <w:i/>
                <w:sz w:val="21"/>
                <w:szCs w:val="21"/>
                <w:lang w:eastAsia="en-US"/>
              </w:rPr>
              <w:t>Р</w:t>
            </w:r>
            <w:r w:rsidRPr="002F2CF3">
              <w:rPr>
                <w:bCs/>
                <w:i/>
                <w:sz w:val="21"/>
                <w:szCs w:val="21"/>
                <w:lang w:eastAsia="en-US"/>
              </w:rPr>
              <w:t xml:space="preserve">аздел </w:t>
            </w:r>
            <w:r w:rsidR="0034138B" w:rsidRPr="002F2CF3">
              <w:rPr>
                <w:bCs/>
                <w:i/>
                <w:sz w:val="21"/>
                <w:szCs w:val="21"/>
                <w:lang w:val="en-US" w:eastAsia="en-US"/>
              </w:rPr>
              <w:t>III</w:t>
            </w:r>
            <w:r w:rsidRPr="002F2CF3">
              <w:rPr>
                <w:i/>
                <w:sz w:val="21"/>
                <w:szCs w:val="21"/>
                <w:lang w:eastAsia="en-US"/>
              </w:rPr>
              <w:t xml:space="preserve"> «Техническое задание» конкурсной документации и </w:t>
            </w:r>
            <w:r w:rsidR="0034138B" w:rsidRPr="002F2CF3">
              <w:rPr>
                <w:i/>
                <w:sz w:val="21"/>
                <w:szCs w:val="21"/>
                <w:lang w:eastAsia="en-US"/>
              </w:rPr>
              <w:t>Р</w:t>
            </w:r>
            <w:r w:rsidRPr="002F2CF3">
              <w:rPr>
                <w:i/>
                <w:sz w:val="21"/>
                <w:szCs w:val="21"/>
                <w:lang w:eastAsia="en-US"/>
              </w:rPr>
              <w:t xml:space="preserve">аздел </w:t>
            </w:r>
            <w:r w:rsidR="0034138B" w:rsidRPr="002F2CF3">
              <w:rPr>
                <w:i/>
                <w:sz w:val="21"/>
                <w:szCs w:val="21"/>
                <w:lang w:val="en-US" w:eastAsia="en-US"/>
              </w:rPr>
              <w:t>IV</w:t>
            </w:r>
            <w:r w:rsidRPr="002F2CF3">
              <w:rPr>
                <w:i/>
                <w:sz w:val="21"/>
                <w:szCs w:val="21"/>
                <w:lang w:eastAsia="en-US"/>
              </w:rPr>
              <w:t xml:space="preserve"> «Проект контракта»</w:t>
            </w:r>
            <w:r w:rsidRPr="0034138B">
              <w:rPr>
                <w:sz w:val="21"/>
                <w:szCs w:val="21"/>
                <w:lang w:eastAsia="en-US"/>
              </w:rPr>
              <w:t>)</w:t>
            </w:r>
            <w:r w:rsidRPr="00132388">
              <w:rPr>
                <w:sz w:val="21"/>
                <w:szCs w:val="21"/>
                <w:lang w:eastAsia="en-US"/>
              </w:rPr>
              <w:t>;</w:t>
            </w:r>
          </w:p>
          <w:p w:rsidR="00132388" w:rsidRPr="00132388" w:rsidRDefault="00132388" w:rsidP="00132388">
            <w:pPr>
              <w:numPr>
                <w:ilvl w:val="0"/>
                <w:numId w:val="24"/>
              </w:numPr>
              <w:tabs>
                <w:tab w:val="left" w:pos="743"/>
              </w:tabs>
              <w:autoSpaceDE w:val="0"/>
              <w:autoSpaceDN w:val="0"/>
              <w:adjustRightInd w:val="0"/>
              <w:ind w:left="34" w:hanging="34"/>
              <w:jc w:val="both"/>
              <w:rPr>
                <w:sz w:val="21"/>
                <w:szCs w:val="21"/>
                <w:lang w:eastAsia="en-US"/>
              </w:rPr>
            </w:pPr>
            <w:r w:rsidRPr="00132388">
              <w:rPr>
                <w:sz w:val="21"/>
                <w:szCs w:val="21"/>
                <w:lang w:eastAsia="en-US"/>
              </w:rPr>
              <w:t xml:space="preserve">следующие информацию и документы об участнике </w:t>
            </w:r>
            <w:r>
              <w:rPr>
                <w:sz w:val="21"/>
                <w:szCs w:val="21"/>
                <w:lang w:eastAsia="en-US"/>
              </w:rPr>
              <w:t xml:space="preserve">открытого </w:t>
            </w:r>
            <w:r w:rsidRPr="00132388">
              <w:rPr>
                <w:sz w:val="21"/>
                <w:szCs w:val="21"/>
                <w:lang w:eastAsia="en-US"/>
              </w:rPr>
              <w:t xml:space="preserve">конкурса, подавшем заявку на участие в </w:t>
            </w:r>
            <w:r>
              <w:rPr>
                <w:sz w:val="21"/>
                <w:szCs w:val="21"/>
                <w:lang w:eastAsia="en-US"/>
              </w:rPr>
              <w:t xml:space="preserve">открытом </w:t>
            </w:r>
            <w:r w:rsidRPr="00132388">
              <w:rPr>
                <w:sz w:val="21"/>
                <w:szCs w:val="21"/>
                <w:lang w:eastAsia="en-US"/>
              </w:rPr>
              <w:t>конкурсе:</w:t>
            </w:r>
          </w:p>
          <w:p w:rsidR="001F10BE" w:rsidRPr="00457395" w:rsidRDefault="001F10BE" w:rsidP="00E12CDB">
            <w:pPr>
              <w:autoSpaceDE w:val="0"/>
              <w:autoSpaceDN w:val="0"/>
              <w:adjustRightInd w:val="0"/>
              <w:ind w:firstLine="720"/>
              <w:jc w:val="both"/>
              <w:rPr>
                <w:sz w:val="21"/>
                <w:szCs w:val="21"/>
              </w:rPr>
            </w:pPr>
            <w:bookmarkStart w:id="48" w:name="sub_622"/>
            <w:r w:rsidRPr="00457395">
              <w:rPr>
                <w:sz w:val="21"/>
                <w:szCs w:val="21"/>
              </w:rPr>
              <w:t xml:space="preserve">а) </w:t>
            </w:r>
            <w:r w:rsidR="00C46D30" w:rsidRPr="00457395">
              <w:rPr>
                <w:sz w:val="21"/>
                <w:szCs w:val="21"/>
              </w:rPr>
              <w:t>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w:t>
            </w:r>
            <w:r w:rsidR="00D57188">
              <w:rPr>
                <w:sz w:val="21"/>
                <w:szCs w:val="21"/>
              </w:rPr>
              <w:t>,</w:t>
            </w:r>
            <w:r w:rsidR="00C46D30" w:rsidRPr="00457395">
              <w:rPr>
                <w:sz w:val="21"/>
                <w:szCs w:val="21"/>
              </w:rPr>
              <w:t xml:space="preserve"> лица, исполняющего функции единоличного исполнительного органа участника открытого конкурса, фамилия, имя, отчество (при наличии), паспортные данные, место жительства (для физического лица), номер контактного телефона;</w:t>
            </w:r>
          </w:p>
          <w:p w:rsidR="001F10BE" w:rsidRPr="00457395" w:rsidRDefault="001F10BE" w:rsidP="00E12CDB">
            <w:pPr>
              <w:autoSpaceDE w:val="0"/>
              <w:autoSpaceDN w:val="0"/>
              <w:adjustRightInd w:val="0"/>
              <w:ind w:firstLine="720"/>
              <w:jc w:val="both"/>
              <w:rPr>
                <w:sz w:val="21"/>
                <w:szCs w:val="21"/>
              </w:rPr>
            </w:pPr>
            <w:r w:rsidRPr="00457395">
              <w:rPr>
                <w:sz w:val="21"/>
                <w:szCs w:val="21"/>
              </w:rPr>
              <w:t xml:space="preserve">б) </w:t>
            </w:r>
            <w:r w:rsidR="00C46D30" w:rsidRPr="00457395">
              <w:rPr>
                <w:sz w:val="21"/>
                <w:szCs w:val="21"/>
              </w:rPr>
              <w:t>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размещения в единой информационной системе извещения о проведении открытого конкурса,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1F10BE" w:rsidRPr="00457395" w:rsidRDefault="001F10BE" w:rsidP="00E12CDB">
            <w:pPr>
              <w:autoSpaceDE w:val="0"/>
              <w:autoSpaceDN w:val="0"/>
              <w:adjustRightInd w:val="0"/>
              <w:ind w:firstLine="720"/>
              <w:jc w:val="both"/>
              <w:rPr>
                <w:sz w:val="21"/>
                <w:szCs w:val="21"/>
              </w:rPr>
            </w:pPr>
            <w:r w:rsidRPr="00457395">
              <w:rPr>
                <w:sz w:val="21"/>
                <w:szCs w:val="21"/>
              </w:rPr>
              <w:t xml:space="preserve">в) </w:t>
            </w:r>
            <w:r w:rsidR="00C46D30" w:rsidRPr="00457395">
              <w:rPr>
                <w:sz w:val="21"/>
                <w:szCs w:val="21"/>
              </w:rPr>
              <w:t>документ, подтверждающий полномочия лица на осуществление действий от имени участника открытого конкурса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в настоящ</w:t>
            </w:r>
            <w:r w:rsidR="00D65294">
              <w:rPr>
                <w:sz w:val="21"/>
                <w:szCs w:val="21"/>
              </w:rPr>
              <w:t>ем</w:t>
            </w:r>
            <w:r w:rsidR="00C46D30" w:rsidRPr="00457395">
              <w:rPr>
                <w:sz w:val="21"/>
                <w:szCs w:val="21"/>
              </w:rPr>
              <w:t xml:space="preserve"> </w:t>
            </w:r>
            <w:r w:rsidR="00D65294">
              <w:rPr>
                <w:sz w:val="21"/>
                <w:szCs w:val="21"/>
              </w:rPr>
              <w:t>пункте</w:t>
            </w:r>
            <w:r w:rsidR="00C46D30" w:rsidRPr="00457395">
              <w:rPr>
                <w:sz w:val="21"/>
                <w:szCs w:val="21"/>
              </w:rPr>
              <w:t xml:space="preserve"> - руководитель).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rsidR="000E3675" w:rsidRDefault="004067E9" w:rsidP="008C1513">
            <w:pPr>
              <w:autoSpaceDE w:val="0"/>
              <w:autoSpaceDN w:val="0"/>
              <w:adjustRightInd w:val="0"/>
              <w:ind w:firstLine="720"/>
              <w:jc w:val="both"/>
              <w:rPr>
                <w:sz w:val="21"/>
                <w:szCs w:val="21"/>
              </w:rPr>
            </w:pPr>
            <w:r>
              <w:rPr>
                <w:sz w:val="21"/>
                <w:szCs w:val="21"/>
              </w:rPr>
              <w:t>г</w:t>
            </w:r>
            <w:r w:rsidR="001F10BE" w:rsidRPr="00457395">
              <w:rPr>
                <w:sz w:val="21"/>
                <w:szCs w:val="21"/>
              </w:rPr>
              <w:t xml:space="preserve">) </w:t>
            </w:r>
            <w:r w:rsidR="000E3675" w:rsidRPr="000E3675">
              <w:rPr>
                <w:sz w:val="21"/>
                <w:szCs w:val="21"/>
              </w:rPr>
              <w:t xml:space="preserve">декларацию </w:t>
            </w:r>
            <w:r w:rsidR="008C1513" w:rsidRPr="008C1513">
              <w:rPr>
                <w:sz w:val="21"/>
                <w:szCs w:val="21"/>
              </w:rPr>
              <w:t>о соответствии участника открытого конкурса требованиям, установленным в соответствии с пунктами 3</w:t>
            </w:r>
            <w:r w:rsidR="008C1513">
              <w:rPr>
                <w:sz w:val="21"/>
                <w:szCs w:val="21"/>
              </w:rPr>
              <w:t>-5, 7, 7.1, 9 части 1 статьи 31 Закона о контрактной системе</w:t>
            </w:r>
            <w:r w:rsidR="000E3675" w:rsidRPr="000E3675">
              <w:rPr>
                <w:sz w:val="21"/>
                <w:szCs w:val="21"/>
              </w:rPr>
              <w:t>;</w:t>
            </w:r>
          </w:p>
          <w:p w:rsidR="004D6DEE" w:rsidRPr="004D6DEE" w:rsidRDefault="004D6DEE" w:rsidP="004D6DEE">
            <w:pPr>
              <w:autoSpaceDE w:val="0"/>
              <w:autoSpaceDN w:val="0"/>
              <w:adjustRightInd w:val="0"/>
              <w:ind w:firstLine="720"/>
              <w:jc w:val="both"/>
              <w:rPr>
                <w:sz w:val="21"/>
                <w:szCs w:val="21"/>
              </w:rPr>
            </w:pPr>
            <w:r>
              <w:rPr>
                <w:sz w:val="21"/>
                <w:szCs w:val="21"/>
              </w:rPr>
              <w:t xml:space="preserve">д) </w:t>
            </w:r>
            <w:r w:rsidRPr="004D6DEE">
              <w:rPr>
                <w:sz w:val="21"/>
                <w:szCs w:val="21"/>
              </w:rPr>
              <w:t>документы</w:t>
            </w:r>
            <w:r>
              <w:rPr>
                <w:sz w:val="21"/>
                <w:szCs w:val="21"/>
              </w:rPr>
              <w:t xml:space="preserve"> или копии таких документов</w:t>
            </w:r>
            <w:r w:rsidRPr="004D6DEE">
              <w:rPr>
                <w:sz w:val="21"/>
                <w:szCs w:val="21"/>
              </w:rPr>
              <w:t xml:space="preserve">, </w:t>
            </w:r>
            <w:r w:rsidRPr="004D6DEE">
              <w:rPr>
                <w:sz w:val="21"/>
                <w:szCs w:val="21"/>
              </w:rPr>
              <w:lastRenderedPageBreak/>
              <w:t xml:space="preserve">подтверждающие соответствие участника </w:t>
            </w:r>
            <w:r>
              <w:rPr>
                <w:sz w:val="21"/>
                <w:szCs w:val="21"/>
              </w:rPr>
              <w:t xml:space="preserve">открытого </w:t>
            </w:r>
            <w:r w:rsidRPr="004D6DEE">
              <w:rPr>
                <w:sz w:val="21"/>
                <w:szCs w:val="21"/>
              </w:rPr>
              <w:t xml:space="preserve">конкурса требованиям, установленным в соответствии с </w:t>
            </w:r>
            <w:r>
              <w:rPr>
                <w:sz w:val="21"/>
                <w:szCs w:val="21"/>
              </w:rPr>
              <w:t>п.1 ч.1 ст.31 Закона о контрактной системе</w:t>
            </w:r>
            <w:r w:rsidRPr="004D6DEE">
              <w:rPr>
                <w:sz w:val="21"/>
                <w:szCs w:val="21"/>
              </w:rPr>
              <w:t xml:space="preserve"> к лицам, осуществляющим поставку товара, выполнение работы, оказание услуги, являющихся объектом закупки, а именно:</w:t>
            </w:r>
          </w:p>
          <w:p w:rsidR="00EF510F" w:rsidRPr="00EF510F" w:rsidRDefault="00EF510F" w:rsidP="00EF510F">
            <w:pPr>
              <w:numPr>
                <w:ilvl w:val="0"/>
                <w:numId w:val="14"/>
              </w:numPr>
              <w:autoSpaceDE w:val="0"/>
              <w:autoSpaceDN w:val="0"/>
              <w:adjustRightInd w:val="0"/>
              <w:ind w:left="34" w:firstLine="326"/>
              <w:jc w:val="both"/>
              <w:rPr>
                <w:bCs/>
                <w:sz w:val="21"/>
                <w:szCs w:val="21"/>
              </w:rPr>
            </w:pPr>
            <w:r w:rsidRPr="00EF510F">
              <w:rPr>
                <w:bCs/>
                <w:sz w:val="21"/>
                <w:szCs w:val="21"/>
              </w:rPr>
              <w:t>выписка (или ее надлежаще заверенная копия) из реестра аудиторов и аудиторских организаций саморегулируемой организации аудиторов, членом которой является участник закупки, полученная не ранее, чем за три месяца до даты размещения в единой информационной системе в сфере закупок извещения об осуществлении закупки;</w:t>
            </w:r>
          </w:p>
          <w:p w:rsidR="00EF510F" w:rsidRPr="007B6780" w:rsidRDefault="00EF510F" w:rsidP="00EF510F">
            <w:pPr>
              <w:numPr>
                <w:ilvl w:val="0"/>
                <w:numId w:val="14"/>
              </w:numPr>
              <w:autoSpaceDE w:val="0"/>
              <w:autoSpaceDN w:val="0"/>
              <w:adjustRightInd w:val="0"/>
              <w:ind w:left="34" w:firstLine="326"/>
              <w:jc w:val="both"/>
              <w:rPr>
                <w:sz w:val="21"/>
                <w:szCs w:val="21"/>
              </w:rPr>
            </w:pPr>
            <w:r w:rsidRPr="00EF510F">
              <w:rPr>
                <w:bCs/>
                <w:sz w:val="21"/>
                <w:szCs w:val="21"/>
              </w:rPr>
              <w:t>копия квалификационного аттестата аудитора руководителя участника закупки или лица, им уполномоченного на подписание аудиторского заключения;</w:t>
            </w:r>
          </w:p>
          <w:p w:rsidR="007B6780" w:rsidRPr="00EF510F" w:rsidRDefault="007B6780" w:rsidP="00EF510F">
            <w:pPr>
              <w:numPr>
                <w:ilvl w:val="0"/>
                <w:numId w:val="14"/>
              </w:numPr>
              <w:autoSpaceDE w:val="0"/>
              <w:autoSpaceDN w:val="0"/>
              <w:adjustRightInd w:val="0"/>
              <w:ind w:left="34" w:firstLine="326"/>
              <w:jc w:val="both"/>
              <w:rPr>
                <w:sz w:val="21"/>
                <w:szCs w:val="21"/>
              </w:rPr>
            </w:pPr>
            <w:r w:rsidRPr="007B6780">
              <w:rPr>
                <w:sz w:val="21"/>
                <w:szCs w:val="21"/>
              </w:rPr>
              <w:t>копии документов о прохождении внешнего контроля качества работы, содержащие сведения о результатах внешнего контроля качества работы;</w:t>
            </w:r>
          </w:p>
          <w:p w:rsidR="00EF510F" w:rsidRPr="00EF510F" w:rsidRDefault="00EF510F" w:rsidP="00EF510F">
            <w:pPr>
              <w:numPr>
                <w:ilvl w:val="0"/>
                <w:numId w:val="14"/>
              </w:numPr>
              <w:autoSpaceDE w:val="0"/>
              <w:autoSpaceDN w:val="0"/>
              <w:adjustRightInd w:val="0"/>
              <w:ind w:left="34" w:firstLine="326"/>
              <w:jc w:val="both"/>
              <w:rPr>
                <w:sz w:val="21"/>
                <w:szCs w:val="21"/>
              </w:rPr>
            </w:pPr>
            <w:r w:rsidRPr="00EF510F">
              <w:rPr>
                <w:bCs/>
                <w:sz w:val="21"/>
                <w:szCs w:val="21"/>
              </w:rPr>
              <w:t>лицензии, допуски и другие документы, подтверждающие соответствие требованиям к участникам закупки, если такие документы требуются для проведения аудита в соответствии с законодательством.</w:t>
            </w:r>
          </w:p>
          <w:p w:rsidR="001F10BE" w:rsidRPr="00457395" w:rsidRDefault="00EF510F" w:rsidP="00EF510F">
            <w:pPr>
              <w:autoSpaceDE w:val="0"/>
              <w:autoSpaceDN w:val="0"/>
              <w:adjustRightInd w:val="0"/>
              <w:ind w:left="34" w:firstLine="567"/>
              <w:jc w:val="both"/>
              <w:rPr>
                <w:sz w:val="21"/>
                <w:szCs w:val="21"/>
              </w:rPr>
            </w:pPr>
            <w:r w:rsidRPr="00EF510F">
              <w:rPr>
                <w:bCs/>
                <w:sz w:val="21"/>
                <w:szCs w:val="21"/>
              </w:rPr>
              <w:t xml:space="preserve"> </w:t>
            </w:r>
            <w:r>
              <w:rPr>
                <w:bCs/>
                <w:sz w:val="21"/>
                <w:szCs w:val="21"/>
              </w:rPr>
              <w:t xml:space="preserve"> </w:t>
            </w:r>
            <w:r w:rsidR="00D26092">
              <w:rPr>
                <w:sz w:val="21"/>
                <w:szCs w:val="21"/>
              </w:rPr>
              <w:t>е</w:t>
            </w:r>
            <w:r w:rsidR="000E3675">
              <w:rPr>
                <w:sz w:val="21"/>
                <w:szCs w:val="21"/>
              </w:rPr>
              <w:t xml:space="preserve">) </w:t>
            </w:r>
            <w:r w:rsidR="00C46D30" w:rsidRPr="00457395">
              <w:rPr>
                <w:sz w:val="21"/>
                <w:szCs w:val="21"/>
              </w:rPr>
              <w:t>копии учредительных документов участника открытого конкурса (для юридического лица);</w:t>
            </w:r>
          </w:p>
          <w:p w:rsidR="001F10BE" w:rsidRDefault="00D26092" w:rsidP="00E12CDB">
            <w:pPr>
              <w:autoSpaceDE w:val="0"/>
              <w:autoSpaceDN w:val="0"/>
              <w:adjustRightInd w:val="0"/>
              <w:ind w:firstLine="720"/>
              <w:jc w:val="both"/>
              <w:rPr>
                <w:sz w:val="21"/>
                <w:szCs w:val="21"/>
              </w:rPr>
            </w:pPr>
            <w:r>
              <w:rPr>
                <w:sz w:val="21"/>
                <w:szCs w:val="21"/>
              </w:rPr>
              <w:t>ж</w:t>
            </w:r>
            <w:r w:rsidR="001F10BE" w:rsidRPr="00457395">
              <w:rPr>
                <w:sz w:val="21"/>
                <w:szCs w:val="21"/>
              </w:rPr>
              <w:t xml:space="preserve">) </w:t>
            </w:r>
            <w:r w:rsidR="00C46D30" w:rsidRPr="00457395">
              <w:rPr>
                <w:sz w:val="21"/>
                <w:szCs w:val="21"/>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поставка товара, выполнение работы или оказание услуги, являющихся предметом контракта, либо внесение денежных средств в качестве обеспечения заявки на участие в открытом конкурсе, обеспечения исполнения контракта является крупной сделкой;</w:t>
            </w:r>
          </w:p>
          <w:p w:rsidR="003E1749" w:rsidRPr="003E1749" w:rsidRDefault="004067E9" w:rsidP="003E1749">
            <w:pPr>
              <w:autoSpaceDE w:val="0"/>
              <w:autoSpaceDN w:val="0"/>
              <w:adjustRightInd w:val="0"/>
              <w:ind w:left="34" w:firstLine="709"/>
              <w:jc w:val="both"/>
              <w:rPr>
                <w:sz w:val="21"/>
                <w:szCs w:val="21"/>
              </w:rPr>
            </w:pPr>
            <w:r>
              <w:rPr>
                <w:sz w:val="21"/>
                <w:szCs w:val="21"/>
              </w:rPr>
              <w:t>з</w:t>
            </w:r>
            <w:r w:rsidR="003E1749">
              <w:rPr>
                <w:sz w:val="21"/>
                <w:szCs w:val="21"/>
              </w:rPr>
              <w:t xml:space="preserve">) </w:t>
            </w:r>
            <w:r w:rsidR="003E1749" w:rsidRPr="003E1749">
              <w:rPr>
                <w:sz w:val="21"/>
                <w:szCs w:val="21"/>
              </w:rPr>
              <w:t>в случае, предусмотренном частью 2 статьи 37 Закона</w:t>
            </w:r>
            <w:r w:rsidR="003E1749">
              <w:rPr>
                <w:sz w:val="21"/>
                <w:szCs w:val="21"/>
              </w:rPr>
              <w:t xml:space="preserve"> о контрактной системе</w:t>
            </w:r>
            <w:r w:rsidR="003E1749" w:rsidRPr="003E1749">
              <w:rPr>
                <w:sz w:val="21"/>
                <w:szCs w:val="21"/>
              </w:rPr>
              <w:t xml:space="preserve">, документы, подтверждающие добросовестность участника </w:t>
            </w:r>
            <w:r w:rsidR="003E1749">
              <w:rPr>
                <w:sz w:val="21"/>
                <w:szCs w:val="21"/>
              </w:rPr>
              <w:t xml:space="preserve">открытого </w:t>
            </w:r>
            <w:r w:rsidR="003E1749" w:rsidRPr="003E1749">
              <w:rPr>
                <w:sz w:val="21"/>
                <w:szCs w:val="21"/>
              </w:rPr>
              <w:t>конкурса;</w:t>
            </w:r>
          </w:p>
          <w:p w:rsidR="003E1749" w:rsidRPr="003E1749" w:rsidRDefault="004067E9" w:rsidP="003E1749">
            <w:pPr>
              <w:autoSpaceDE w:val="0"/>
              <w:autoSpaceDN w:val="0"/>
              <w:adjustRightInd w:val="0"/>
              <w:ind w:left="34" w:firstLine="709"/>
              <w:jc w:val="both"/>
              <w:rPr>
                <w:sz w:val="21"/>
                <w:szCs w:val="21"/>
              </w:rPr>
            </w:pPr>
            <w:r>
              <w:rPr>
                <w:sz w:val="21"/>
                <w:szCs w:val="21"/>
              </w:rPr>
              <w:t>и</w:t>
            </w:r>
            <w:r w:rsidR="003E1749">
              <w:rPr>
                <w:sz w:val="21"/>
                <w:szCs w:val="21"/>
              </w:rPr>
              <w:t xml:space="preserve">) </w:t>
            </w:r>
            <w:r w:rsidR="003E1749" w:rsidRPr="003E1749">
              <w:rPr>
                <w:sz w:val="21"/>
                <w:szCs w:val="21"/>
              </w:rPr>
              <w:t xml:space="preserve">документы, подтверждающие внесение обеспечения заявки на участие в </w:t>
            </w:r>
            <w:r w:rsidR="003E1749">
              <w:rPr>
                <w:sz w:val="21"/>
                <w:szCs w:val="21"/>
              </w:rPr>
              <w:t xml:space="preserve">открытом </w:t>
            </w:r>
            <w:r w:rsidR="003E1749" w:rsidRPr="003E1749">
              <w:rPr>
                <w:sz w:val="21"/>
                <w:szCs w:val="21"/>
              </w:rPr>
              <w:t xml:space="preserve">конкурсе (платежное поручение, подтверждающее перечисление денежных средств в качестве обеспечения заявки на участие в </w:t>
            </w:r>
            <w:r w:rsidR="003E1749">
              <w:rPr>
                <w:sz w:val="21"/>
                <w:szCs w:val="21"/>
              </w:rPr>
              <w:t xml:space="preserve">открытом </w:t>
            </w:r>
            <w:r w:rsidR="003E1749" w:rsidRPr="003E1749">
              <w:rPr>
                <w:sz w:val="21"/>
                <w:szCs w:val="21"/>
              </w:rPr>
              <w:t>конкурсе, или копия этого платежного поручения либо банковская гарантия, соответствующая требованиям статьи 45 Закона</w:t>
            </w:r>
            <w:r w:rsidR="003E1749">
              <w:rPr>
                <w:sz w:val="21"/>
                <w:szCs w:val="21"/>
              </w:rPr>
              <w:t xml:space="preserve"> о контрактной системе</w:t>
            </w:r>
            <w:r w:rsidR="003E1749" w:rsidRPr="003E1749">
              <w:rPr>
                <w:sz w:val="21"/>
                <w:szCs w:val="21"/>
              </w:rPr>
              <w:t>);</w:t>
            </w:r>
          </w:p>
          <w:p w:rsidR="00EF510F" w:rsidRPr="00EF510F" w:rsidRDefault="004067E9" w:rsidP="00EF510F">
            <w:pPr>
              <w:autoSpaceDE w:val="0"/>
              <w:autoSpaceDN w:val="0"/>
              <w:adjustRightInd w:val="0"/>
              <w:ind w:firstLine="720"/>
              <w:jc w:val="both"/>
              <w:rPr>
                <w:sz w:val="21"/>
                <w:szCs w:val="21"/>
              </w:rPr>
            </w:pPr>
            <w:r>
              <w:rPr>
                <w:sz w:val="21"/>
                <w:szCs w:val="21"/>
              </w:rPr>
              <w:t>к</w:t>
            </w:r>
            <w:r w:rsidR="001F10BE" w:rsidRPr="00457395">
              <w:rPr>
                <w:sz w:val="21"/>
                <w:szCs w:val="21"/>
              </w:rPr>
              <w:t xml:space="preserve">) </w:t>
            </w:r>
            <w:r w:rsidR="00EF510F" w:rsidRPr="00EF510F">
              <w:rPr>
                <w:sz w:val="21"/>
                <w:szCs w:val="21"/>
              </w:rPr>
              <w:t xml:space="preserve">декларация о принадлежности участника открытого конкурса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w:t>
            </w:r>
            <w:r w:rsidR="00EF510F" w:rsidRPr="00A43D5D">
              <w:rPr>
                <w:sz w:val="21"/>
                <w:szCs w:val="21"/>
              </w:rPr>
              <w:t>частью 3 статьи 30</w:t>
            </w:r>
            <w:r w:rsidR="00EF510F" w:rsidRPr="00EF510F">
              <w:rPr>
                <w:sz w:val="21"/>
                <w:szCs w:val="21"/>
              </w:rPr>
              <w:t xml:space="preserve"> </w:t>
            </w:r>
            <w:r w:rsidR="00A43D5D">
              <w:rPr>
                <w:sz w:val="21"/>
                <w:szCs w:val="21"/>
              </w:rPr>
              <w:t>Закона о контрактной системе</w:t>
            </w:r>
            <w:r w:rsidR="00EF510F" w:rsidRPr="00EF510F">
              <w:rPr>
                <w:sz w:val="21"/>
                <w:szCs w:val="21"/>
              </w:rPr>
              <w:t>;</w:t>
            </w:r>
          </w:p>
          <w:p w:rsidR="001F10BE" w:rsidRDefault="00EF510F" w:rsidP="00E12CDB">
            <w:pPr>
              <w:autoSpaceDE w:val="0"/>
              <w:autoSpaceDN w:val="0"/>
              <w:adjustRightInd w:val="0"/>
              <w:ind w:firstLine="720"/>
              <w:jc w:val="both"/>
              <w:rPr>
                <w:sz w:val="21"/>
                <w:szCs w:val="21"/>
              </w:rPr>
            </w:pPr>
            <w:r>
              <w:rPr>
                <w:sz w:val="21"/>
                <w:szCs w:val="21"/>
              </w:rPr>
              <w:t xml:space="preserve">л) </w:t>
            </w:r>
            <w:r w:rsidR="00132388" w:rsidRPr="00132388">
              <w:rPr>
                <w:sz w:val="21"/>
                <w:szCs w:val="21"/>
              </w:rPr>
              <w:t>документы, подтверждающие квалификацию участника закупки. Отсутствие указанных документов не является основанием для признания заявки не соответствующей требованиям Закона</w:t>
            </w:r>
            <w:r w:rsidR="00132388">
              <w:rPr>
                <w:sz w:val="21"/>
                <w:szCs w:val="21"/>
              </w:rPr>
              <w:t xml:space="preserve"> о контрактной системе</w:t>
            </w:r>
            <w:r w:rsidR="00B658ED">
              <w:rPr>
                <w:sz w:val="21"/>
                <w:szCs w:val="21"/>
              </w:rPr>
              <w:t>:</w:t>
            </w:r>
          </w:p>
          <w:p w:rsidR="00990D31" w:rsidRDefault="007E0741" w:rsidP="00E12CDB">
            <w:pPr>
              <w:autoSpaceDE w:val="0"/>
              <w:autoSpaceDN w:val="0"/>
              <w:adjustRightInd w:val="0"/>
              <w:ind w:firstLine="720"/>
              <w:jc w:val="both"/>
              <w:rPr>
                <w:sz w:val="21"/>
                <w:szCs w:val="21"/>
              </w:rPr>
            </w:pPr>
            <w:r>
              <w:rPr>
                <w:sz w:val="21"/>
                <w:szCs w:val="21"/>
              </w:rPr>
              <w:t>-</w:t>
            </w:r>
            <w:r w:rsidRPr="007E0741">
              <w:rPr>
                <w:sz w:val="21"/>
                <w:szCs w:val="21"/>
              </w:rPr>
              <w:t xml:space="preserve">копии документов, подтверждающих </w:t>
            </w:r>
            <w:r>
              <w:rPr>
                <w:sz w:val="21"/>
                <w:szCs w:val="21"/>
              </w:rPr>
              <w:t>наличие квалифицированного персонала –</w:t>
            </w:r>
            <w:r w:rsidRPr="007E0741">
              <w:rPr>
                <w:sz w:val="22"/>
                <w:szCs w:val="22"/>
              </w:rPr>
              <w:t xml:space="preserve"> </w:t>
            </w:r>
            <w:r>
              <w:rPr>
                <w:sz w:val="22"/>
                <w:szCs w:val="22"/>
              </w:rPr>
              <w:t xml:space="preserve">действующие </w:t>
            </w:r>
            <w:r w:rsidRPr="007E0741">
              <w:rPr>
                <w:sz w:val="21"/>
                <w:szCs w:val="21"/>
              </w:rPr>
              <w:t>квалификационные аттестаты  аудиторов и копии трудовых книжек/трудовых договоров</w:t>
            </w:r>
            <w:r>
              <w:rPr>
                <w:sz w:val="21"/>
                <w:szCs w:val="21"/>
              </w:rPr>
              <w:t>;</w:t>
            </w:r>
          </w:p>
          <w:p w:rsidR="007E0741" w:rsidRPr="00457395" w:rsidRDefault="007E0741" w:rsidP="00E12CDB">
            <w:pPr>
              <w:autoSpaceDE w:val="0"/>
              <w:autoSpaceDN w:val="0"/>
              <w:adjustRightInd w:val="0"/>
              <w:ind w:firstLine="720"/>
              <w:jc w:val="both"/>
              <w:rPr>
                <w:sz w:val="21"/>
                <w:szCs w:val="21"/>
              </w:rPr>
            </w:pPr>
            <w:r>
              <w:rPr>
                <w:sz w:val="21"/>
                <w:szCs w:val="21"/>
              </w:rPr>
              <w:lastRenderedPageBreak/>
              <w:t xml:space="preserve">-копии </w:t>
            </w:r>
            <w:r w:rsidRPr="007E0741">
              <w:rPr>
                <w:sz w:val="21"/>
                <w:szCs w:val="21"/>
              </w:rPr>
              <w:t>исполненных, на дату подачи заявки, участником открытого конкурса договоров (контрактов) по проведению ежегодного обязательного аудита бухгалтерской финансовой отчетности</w:t>
            </w:r>
            <w:r>
              <w:rPr>
                <w:sz w:val="21"/>
                <w:szCs w:val="21"/>
              </w:rPr>
              <w:t xml:space="preserve"> и</w:t>
            </w:r>
            <w:r w:rsidRPr="007E0741">
              <w:rPr>
                <w:sz w:val="21"/>
                <w:szCs w:val="21"/>
              </w:rPr>
              <w:t xml:space="preserve"> акт</w:t>
            </w:r>
            <w:r>
              <w:rPr>
                <w:sz w:val="21"/>
                <w:szCs w:val="21"/>
              </w:rPr>
              <w:t>ов</w:t>
            </w:r>
            <w:r w:rsidRPr="007E0741">
              <w:rPr>
                <w:sz w:val="21"/>
                <w:szCs w:val="21"/>
              </w:rPr>
              <w:t xml:space="preserve"> оказанных услуг</w:t>
            </w:r>
            <w:r>
              <w:rPr>
                <w:sz w:val="21"/>
                <w:szCs w:val="21"/>
              </w:rPr>
              <w:t>.</w:t>
            </w:r>
          </w:p>
          <w:bookmarkEnd w:id="48"/>
          <w:p w:rsidR="001F10BE" w:rsidRDefault="001F10BE" w:rsidP="002318F5">
            <w:pPr>
              <w:tabs>
                <w:tab w:val="left" w:pos="743"/>
              </w:tabs>
              <w:autoSpaceDE w:val="0"/>
              <w:autoSpaceDN w:val="0"/>
              <w:adjustRightInd w:val="0"/>
              <w:ind w:firstLine="317"/>
              <w:jc w:val="both"/>
              <w:rPr>
                <w:sz w:val="21"/>
                <w:szCs w:val="21"/>
                <w:lang w:eastAsia="en-US"/>
              </w:rPr>
            </w:pPr>
            <w:r w:rsidRPr="00457395">
              <w:rPr>
                <w:sz w:val="21"/>
                <w:szCs w:val="21"/>
                <w:lang w:eastAsia="en-US"/>
              </w:rPr>
              <w:t xml:space="preserve">Описание предложения участника открытого конкурса заключается в предоставлении всей указанной в </w:t>
            </w:r>
            <w:r w:rsidR="002318F5" w:rsidRPr="0034138B">
              <w:rPr>
                <w:sz w:val="21"/>
                <w:szCs w:val="21"/>
                <w:lang w:eastAsia="en-US"/>
              </w:rPr>
              <w:t>Ф</w:t>
            </w:r>
            <w:r w:rsidRPr="0034138B">
              <w:rPr>
                <w:sz w:val="21"/>
                <w:szCs w:val="21"/>
                <w:lang w:eastAsia="en-US"/>
              </w:rPr>
              <w:t xml:space="preserve">орме № </w:t>
            </w:r>
            <w:r w:rsidRPr="00CC1A4C">
              <w:rPr>
                <w:sz w:val="21"/>
                <w:szCs w:val="21"/>
                <w:lang w:eastAsia="en-US"/>
              </w:rPr>
              <w:t>2</w:t>
            </w:r>
            <w:r w:rsidRPr="00457395">
              <w:rPr>
                <w:sz w:val="21"/>
                <w:szCs w:val="21"/>
                <w:lang w:eastAsia="en-US"/>
              </w:rPr>
              <w:t xml:space="preserve"> </w:t>
            </w:r>
            <w:r w:rsidR="00CC1A4C" w:rsidRPr="0034138B">
              <w:rPr>
                <w:sz w:val="21"/>
                <w:szCs w:val="21"/>
                <w:lang w:eastAsia="en-US"/>
              </w:rPr>
              <w:t>Раздел</w:t>
            </w:r>
            <w:r w:rsidR="00CC1A4C">
              <w:rPr>
                <w:sz w:val="21"/>
                <w:szCs w:val="21"/>
                <w:lang w:eastAsia="en-US"/>
              </w:rPr>
              <w:t>а</w:t>
            </w:r>
            <w:r w:rsidR="00CC1A4C" w:rsidRPr="0034138B">
              <w:rPr>
                <w:sz w:val="21"/>
                <w:szCs w:val="21"/>
                <w:lang w:eastAsia="en-US"/>
              </w:rPr>
              <w:t xml:space="preserve"> </w:t>
            </w:r>
            <w:r w:rsidR="00CC1A4C" w:rsidRPr="0034138B">
              <w:rPr>
                <w:sz w:val="21"/>
                <w:szCs w:val="21"/>
                <w:lang w:val="en-US" w:eastAsia="en-US"/>
              </w:rPr>
              <w:t>VII</w:t>
            </w:r>
            <w:r w:rsidR="00CC1A4C" w:rsidRPr="00457395">
              <w:rPr>
                <w:sz w:val="21"/>
                <w:szCs w:val="21"/>
                <w:lang w:eastAsia="en-US"/>
              </w:rPr>
              <w:t xml:space="preserve"> </w:t>
            </w:r>
            <w:r w:rsidRPr="00457395">
              <w:rPr>
                <w:sz w:val="21"/>
                <w:szCs w:val="21"/>
                <w:lang w:eastAsia="en-US"/>
              </w:rPr>
              <w:t>информации в отношении объекта закупки.</w:t>
            </w:r>
          </w:p>
          <w:p w:rsidR="00D57188" w:rsidRPr="00457395" w:rsidRDefault="00D57188" w:rsidP="002318F5">
            <w:pPr>
              <w:tabs>
                <w:tab w:val="left" w:pos="743"/>
              </w:tabs>
              <w:autoSpaceDE w:val="0"/>
              <w:autoSpaceDN w:val="0"/>
              <w:adjustRightInd w:val="0"/>
              <w:ind w:firstLine="317"/>
              <w:jc w:val="both"/>
              <w:rPr>
                <w:sz w:val="21"/>
                <w:szCs w:val="21"/>
                <w:lang w:eastAsia="en-US"/>
              </w:rPr>
            </w:pPr>
            <w:r w:rsidRPr="00D57188">
              <w:rPr>
                <w:sz w:val="21"/>
                <w:szCs w:val="21"/>
                <w:lang w:eastAsia="en-US"/>
              </w:rPr>
              <w:t xml:space="preserve">Инструкция по подготовке и заполнению заявки на участие в открытом конкурсе приведена в </w:t>
            </w:r>
            <w:r w:rsidRPr="0034138B">
              <w:rPr>
                <w:sz w:val="21"/>
                <w:szCs w:val="21"/>
                <w:lang w:eastAsia="en-US"/>
              </w:rPr>
              <w:t xml:space="preserve">Разделе </w:t>
            </w:r>
            <w:r w:rsidRPr="0034138B">
              <w:rPr>
                <w:sz w:val="21"/>
                <w:szCs w:val="21"/>
                <w:lang w:val="en-US" w:eastAsia="en-US"/>
              </w:rPr>
              <w:t>VIII</w:t>
            </w:r>
            <w:r w:rsidRPr="0034138B">
              <w:rPr>
                <w:sz w:val="21"/>
                <w:szCs w:val="21"/>
                <w:lang w:eastAsia="en-US"/>
              </w:rPr>
              <w:t xml:space="preserve"> «Инструкция по заполнению заявки на участие в открытом конкурсе» конкурсной документации.</w:t>
            </w:r>
          </w:p>
        </w:tc>
      </w:tr>
      <w:tr w:rsidR="001F10BE" w:rsidRPr="00457395" w:rsidTr="00457395">
        <w:trPr>
          <w:trHeight w:val="20"/>
        </w:trPr>
        <w:tc>
          <w:tcPr>
            <w:tcW w:w="9356" w:type="dxa"/>
            <w:gridSpan w:val="3"/>
            <w:tcBorders>
              <w:top w:val="single" w:sz="6" w:space="0" w:color="auto"/>
              <w:left w:val="single" w:sz="6" w:space="0" w:color="auto"/>
              <w:bottom w:val="single" w:sz="6" w:space="0" w:color="auto"/>
              <w:right w:val="single" w:sz="6" w:space="0" w:color="auto"/>
            </w:tcBorders>
          </w:tcPr>
          <w:p w:rsidR="001F10BE" w:rsidRPr="00457395" w:rsidRDefault="001F10BE" w:rsidP="00E12CDB">
            <w:pPr>
              <w:pStyle w:val="ConsCell"/>
              <w:keepLines/>
              <w:widowControl/>
              <w:tabs>
                <w:tab w:val="left" w:pos="332"/>
                <w:tab w:val="left" w:pos="442"/>
              </w:tabs>
              <w:rPr>
                <w:rFonts w:ascii="Times New Roman" w:hAnsi="Times New Roman"/>
                <w:b/>
                <w:sz w:val="21"/>
                <w:szCs w:val="21"/>
              </w:rPr>
            </w:pPr>
            <w:bookmarkStart w:id="49" w:name="е"/>
            <w:bookmarkEnd w:id="49"/>
            <w:r w:rsidRPr="00457395">
              <w:rPr>
                <w:rFonts w:ascii="Times New Roman" w:hAnsi="Times New Roman"/>
                <w:b/>
                <w:sz w:val="21"/>
                <w:szCs w:val="21"/>
              </w:rPr>
              <w:lastRenderedPageBreak/>
              <w:t>Обеспечение заявок на участие в конкурсе</w:t>
            </w:r>
          </w:p>
        </w:tc>
      </w:tr>
      <w:tr w:rsidR="001F10BE" w:rsidRPr="00457395" w:rsidTr="004573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675" w:type="dxa"/>
            <w:tcBorders>
              <w:top w:val="single" w:sz="4" w:space="0" w:color="auto"/>
              <w:left w:val="single" w:sz="4" w:space="0" w:color="auto"/>
              <w:bottom w:val="single" w:sz="4" w:space="0" w:color="auto"/>
              <w:right w:val="single" w:sz="4"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4" w:space="0" w:color="auto"/>
              <w:left w:val="single" w:sz="4" w:space="0" w:color="auto"/>
              <w:bottom w:val="single" w:sz="4" w:space="0" w:color="auto"/>
              <w:right w:val="single" w:sz="4" w:space="0" w:color="auto"/>
            </w:tcBorders>
          </w:tcPr>
          <w:p w:rsidR="001F10BE" w:rsidRPr="00457395" w:rsidRDefault="001F10BE" w:rsidP="00E12CDB">
            <w:pPr>
              <w:keepLines/>
              <w:rPr>
                <w:sz w:val="21"/>
                <w:szCs w:val="21"/>
              </w:rPr>
            </w:pPr>
            <w:r w:rsidRPr="00457395">
              <w:rPr>
                <w:sz w:val="21"/>
                <w:szCs w:val="21"/>
              </w:rPr>
              <w:t>Размер денежных средств в качестве обеспечения заявок на участие в закупке</w:t>
            </w:r>
          </w:p>
        </w:tc>
        <w:tc>
          <w:tcPr>
            <w:tcW w:w="5812" w:type="dxa"/>
            <w:tcBorders>
              <w:top w:val="single" w:sz="4" w:space="0" w:color="auto"/>
              <w:left w:val="single" w:sz="4" w:space="0" w:color="auto"/>
              <w:bottom w:val="single" w:sz="4" w:space="0" w:color="auto"/>
              <w:right w:val="single" w:sz="4" w:space="0" w:color="auto"/>
            </w:tcBorders>
          </w:tcPr>
          <w:p w:rsidR="001F10BE" w:rsidRPr="00457395" w:rsidRDefault="001F10BE" w:rsidP="00DC3812">
            <w:pPr>
              <w:autoSpaceDE w:val="0"/>
              <w:autoSpaceDN w:val="0"/>
              <w:adjustRightInd w:val="0"/>
              <w:ind w:firstLine="180"/>
              <w:jc w:val="both"/>
              <w:rPr>
                <w:sz w:val="21"/>
                <w:szCs w:val="21"/>
              </w:rPr>
            </w:pPr>
            <w:r w:rsidRPr="00457395">
              <w:rPr>
                <w:sz w:val="21"/>
                <w:szCs w:val="21"/>
              </w:rPr>
              <w:t xml:space="preserve">    </w:t>
            </w:r>
            <w:r w:rsidR="00E318B1">
              <w:rPr>
                <w:sz w:val="21"/>
                <w:szCs w:val="21"/>
              </w:rPr>
              <w:t xml:space="preserve">Обеспечение заявки </w:t>
            </w:r>
            <w:r w:rsidRPr="00457395">
              <w:rPr>
                <w:sz w:val="21"/>
                <w:szCs w:val="21"/>
              </w:rPr>
              <w:t xml:space="preserve">установлено в размере </w:t>
            </w:r>
            <w:r w:rsidR="00D166F0" w:rsidRPr="00457395">
              <w:rPr>
                <w:sz w:val="21"/>
                <w:szCs w:val="21"/>
              </w:rPr>
              <w:t>1</w:t>
            </w:r>
            <w:r w:rsidR="00370FD0" w:rsidRPr="00457395">
              <w:rPr>
                <w:sz w:val="21"/>
                <w:szCs w:val="21"/>
              </w:rPr>
              <w:t xml:space="preserve"> % </w:t>
            </w:r>
            <w:r w:rsidR="00CF2919" w:rsidRPr="00457395">
              <w:rPr>
                <w:sz w:val="21"/>
                <w:szCs w:val="21"/>
              </w:rPr>
              <w:t xml:space="preserve">начальной (максимальной) цены контракта в сумме </w:t>
            </w:r>
            <w:r w:rsidR="00DC3812">
              <w:rPr>
                <w:sz w:val="21"/>
                <w:szCs w:val="21"/>
              </w:rPr>
              <w:t>1 666</w:t>
            </w:r>
            <w:r w:rsidR="00AD0A2B">
              <w:rPr>
                <w:sz w:val="21"/>
                <w:szCs w:val="21"/>
              </w:rPr>
              <w:t xml:space="preserve"> </w:t>
            </w:r>
            <w:r w:rsidR="00DC3812">
              <w:rPr>
                <w:sz w:val="21"/>
                <w:szCs w:val="21"/>
              </w:rPr>
              <w:t>(Одна тысяча шестьсот шестьдесят шесть)</w:t>
            </w:r>
            <w:r w:rsidR="00CF2919" w:rsidRPr="00457395">
              <w:rPr>
                <w:sz w:val="21"/>
                <w:szCs w:val="21"/>
              </w:rPr>
              <w:t>руб.</w:t>
            </w:r>
            <w:r w:rsidR="00DC3812">
              <w:rPr>
                <w:sz w:val="21"/>
                <w:szCs w:val="21"/>
              </w:rPr>
              <w:t>67</w:t>
            </w:r>
            <w:r w:rsidR="00D166F0" w:rsidRPr="00457395">
              <w:rPr>
                <w:sz w:val="21"/>
                <w:szCs w:val="21"/>
              </w:rPr>
              <w:t xml:space="preserve"> коп.</w:t>
            </w:r>
          </w:p>
        </w:tc>
      </w:tr>
      <w:tr w:rsidR="001F10BE" w:rsidRPr="00457395" w:rsidTr="003413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675" w:type="dxa"/>
            <w:tcBorders>
              <w:top w:val="single" w:sz="4" w:space="0" w:color="auto"/>
              <w:left w:val="single" w:sz="4" w:space="0" w:color="auto"/>
              <w:bottom w:val="single" w:sz="4" w:space="0" w:color="auto"/>
              <w:right w:val="single" w:sz="4"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4" w:space="0" w:color="auto"/>
              <w:left w:val="single" w:sz="4" w:space="0" w:color="auto"/>
              <w:bottom w:val="single" w:sz="4" w:space="0" w:color="auto"/>
              <w:right w:val="single" w:sz="4" w:space="0" w:color="auto"/>
            </w:tcBorders>
          </w:tcPr>
          <w:p w:rsidR="001F10BE" w:rsidRPr="00457395" w:rsidRDefault="001F10BE" w:rsidP="0034138B">
            <w:pPr>
              <w:rPr>
                <w:sz w:val="21"/>
                <w:szCs w:val="21"/>
              </w:rPr>
            </w:pPr>
            <w:r w:rsidRPr="00457395">
              <w:rPr>
                <w:sz w:val="21"/>
                <w:szCs w:val="21"/>
              </w:rPr>
              <w:t>Порядок внесения денежных средств в качестве обеспечения заявок на участие в закупке, а также условия банковской гарантии</w:t>
            </w:r>
          </w:p>
        </w:tc>
        <w:tc>
          <w:tcPr>
            <w:tcW w:w="5812" w:type="dxa"/>
            <w:tcBorders>
              <w:top w:val="single" w:sz="4" w:space="0" w:color="auto"/>
              <w:left w:val="single" w:sz="4" w:space="0" w:color="auto"/>
              <w:bottom w:val="single" w:sz="4" w:space="0" w:color="auto"/>
              <w:right w:val="single" w:sz="4" w:space="0" w:color="auto"/>
            </w:tcBorders>
            <w:vAlign w:val="center"/>
          </w:tcPr>
          <w:p w:rsidR="001F10BE" w:rsidRPr="00457395" w:rsidRDefault="001F10BE" w:rsidP="0034138B">
            <w:pPr>
              <w:autoSpaceDE w:val="0"/>
              <w:autoSpaceDN w:val="0"/>
              <w:adjustRightInd w:val="0"/>
              <w:ind w:firstLine="540"/>
              <w:rPr>
                <w:sz w:val="21"/>
                <w:szCs w:val="21"/>
              </w:rPr>
            </w:pPr>
            <w:r w:rsidRPr="00457395">
              <w:rPr>
                <w:sz w:val="21"/>
                <w:szCs w:val="21"/>
              </w:rPr>
              <w:t xml:space="preserve">Указан в пункте </w:t>
            </w:r>
            <w:r w:rsidR="00AD0A2B">
              <w:rPr>
                <w:sz w:val="21"/>
                <w:szCs w:val="21"/>
              </w:rPr>
              <w:t>23</w:t>
            </w:r>
            <w:r w:rsidRPr="00457395">
              <w:rPr>
                <w:sz w:val="21"/>
                <w:szCs w:val="21"/>
              </w:rPr>
              <w:t xml:space="preserve"> </w:t>
            </w:r>
            <w:r w:rsidR="00AD0A2B">
              <w:rPr>
                <w:sz w:val="21"/>
                <w:szCs w:val="21"/>
              </w:rPr>
              <w:t xml:space="preserve">Раздела </w:t>
            </w:r>
            <w:r w:rsidR="00AD0A2B">
              <w:rPr>
                <w:sz w:val="21"/>
                <w:szCs w:val="21"/>
                <w:lang w:val="en-US"/>
              </w:rPr>
              <w:t>I</w:t>
            </w:r>
            <w:r w:rsidR="00AD0A2B" w:rsidRPr="00AD0A2B">
              <w:rPr>
                <w:sz w:val="21"/>
                <w:szCs w:val="21"/>
              </w:rPr>
              <w:t xml:space="preserve"> </w:t>
            </w:r>
            <w:r w:rsidRPr="00457395">
              <w:rPr>
                <w:sz w:val="21"/>
                <w:szCs w:val="21"/>
              </w:rPr>
              <w:t>конкурсной  документации.</w:t>
            </w:r>
          </w:p>
        </w:tc>
      </w:tr>
      <w:tr w:rsidR="00CF2919" w:rsidRPr="00457395" w:rsidTr="004573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675" w:type="dxa"/>
            <w:tcBorders>
              <w:top w:val="single" w:sz="4" w:space="0" w:color="auto"/>
              <w:left w:val="single" w:sz="4" w:space="0" w:color="auto"/>
              <w:bottom w:val="single" w:sz="4" w:space="0" w:color="auto"/>
              <w:right w:val="single" w:sz="4" w:space="0" w:color="auto"/>
            </w:tcBorders>
          </w:tcPr>
          <w:p w:rsidR="00CF2919" w:rsidRPr="00457395" w:rsidRDefault="00CF2919" w:rsidP="001F10BE">
            <w:pPr>
              <w:keepLines/>
              <w:numPr>
                <w:ilvl w:val="0"/>
                <w:numId w:val="6"/>
              </w:numPr>
              <w:ind w:left="0" w:firstLine="0"/>
              <w:rPr>
                <w:sz w:val="21"/>
                <w:szCs w:val="21"/>
              </w:rPr>
            </w:pPr>
          </w:p>
        </w:tc>
        <w:tc>
          <w:tcPr>
            <w:tcW w:w="2869" w:type="dxa"/>
            <w:tcBorders>
              <w:top w:val="single" w:sz="4" w:space="0" w:color="auto"/>
              <w:left w:val="single" w:sz="4" w:space="0" w:color="auto"/>
              <w:bottom w:val="single" w:sz="4" w:space="0" w:color="auto"/>
              <w:right w:val="single" w:sz="4" w:space="0" w:color="auto"/>
            </w:tcBorders>
          </w:tcPr>
          <w:p w:rsidR="00CF2919" w:rsidRPr="00457395" w:rsidRDefault="00CF2919" w:rsidP="00E12CDB">
            <w:pPr>
              <w:rPr>
                <w:sz w:val="21"/>
                <w:szCs w:val="21"/>
              </w:rPr>
            </w:pPr>
            <w:r w:rsidRPr="00457395">
              <w:rPr>
                <w:sz w:val="21"/>
                <w:szCs w:val="21"/>
              </w:rPr>
              <w:t>Реквизиты счета для внесения денежных средств в качестве обеспечения заявок</w:t>
            </w:r>
            <w:r w:rsidR="0059229A">
              <w:rPr>
                <w:sz w:val="21"/>
                <w:szCs w:val="21"/>
              </w:rPr>
              <w:t xml:space="preserve"> участников открытого конкурса</w:t>
            </w:r>
            <w:r w:rsidR="00CE63E1" w:rsidRPr="00457395">
              <w:rPr>
                <w:sz w:val="21"/>
                <w:szCs w:val="21"/>
              </w:rPr>
              <w:t>, исполнения контакта</w:t>
            </w:r>
            <w:r w:rsidR="0059229A">
              <w:rPr>
                <w:sz w:val="21"/>
                <w:szCs w:val="21"/>
              </w:rPr>
              <w:t>.</w:t>
            </w:r>
          </w:p>
        </w:tc>
        <w:tc>
          <w:tcPr>
            <w:tcW w:w="5812" w:type="dxa"/>
            <w:tcBorders>
              <w:top w:val="single" w:sz="4" w:space="0" w:color="auto"/>
              <w:left w:val="single" w:sz="4" w:space="0" w:color="auto"/>
              <w:bottom w:val="single" w:sz="4" w:space="0" w:color="auto"/>
              <w:right w:val="single" w:sz="4" w:space="0" w:color="auto"/>
            </w:tcBorders>
          </w:tcPr>
          <w:p w:rsidR="00CF2919" w:rsidRPr="00457395" w:rsidRDefault="00CF2919" w:rsidP="00CF2919">
            <w:pPr>
              <w:autoSpaceDE w:val="0"/>
              <w:autoSpaceDN w:val="0"/>
              <w:adjustRightInd w:val="0"/>
              <w:jc w:val="both"/>
              <w:rPr>
                <w:sz w:val="21"/>
                <w:szCs w:val="21"/>
              </w:rPr>
            </w:pPr>
            <w:r w:rsidRPr="00457395">
              <w:rPr>
                <w:sz w:val="21"/>
                <w:szCs w:val="21"/>
              </w:rPr>
              <w:t>Получатель: Муниципальное унитарное предприятие «Водоканал» г.Йошкар-Олы» муниципального образования «Город Йошкар-Ола»;</w:t>
            </w:r>
          </w:p>
          <w:p w:rsidR="00CF2919" w:rsidRPr="00457395" w:rsidRDefault="00CF2919" w:rsidP="00CF2919">
            <w:pPr>
              <w:autoSpaceDE w:val="0"/>
              <w:autoSpaceDN w:val="0"/>
              <w:adjustRightInd w:val="0"/>
              <w:jc w:val="both"/>
              <w:rPr>
                <w:sz w:val="21"/>
                <w:szCs w:val="21"/>
              </w:rPr>
            </w:pPr>
            <w:r w:rsidRPr="00457395">
              <w:rPr>
                <w:sz w:val="21"/>
                <w:szCs w:val="21"/>
              </w:rPr>
              <w:t>ИНН 1215020390, КПП 121501001;</w:t>
            </w:r>
          </w:p>
          <w:p w:rsidR="00CF2919" w:rsidRDefault="00CF2919" w:rsidP="00AD0A2B">
            <w:pPr>
              <w:autoSpaceDE w:val="0"/>
              <w:autoSpaceDN w:val="0"/>
              <w:adjustRightInd w:val="0"/>
              <w:jc w:val="both"/>
              <w:rPr>
                <w:sz w:val="21"/>
                <w:szCs w:val="21"/>
              </w:rPr>
            </w:pPr>
            <w:r w:rsidRPr="00457395">
              <w:rPr>
                <w:sz w:val="21"/>
                <w:szCs w:val="21"/>
              </w:rPr>
              <w:t xml:space="preserve">БИК – 042202764; р/с 40702810100010070316 </w:t>
            </w:r>
            <w:r w:rsidR="00F85279" w:rsidRPr="00F85279">
              <w:rPr>
                <w:sz w:val="21"/>
                <w:szCs w:val="21"/>
              </w:rPr>
              <w:t>Ф</w:t>
            </w:r>
            <w:r w:rsidR="00F85279">
              <w:rPr>
                <w:sz w:val="21"/>
                <w:szCs w:val="21"/>
              </w:rPr>
              <w:t>-</w:t>
            </w:r>
            <w:r w:rsidR="00F85279" w:rsidRPr="00F85279">
              <w:rPr>
                <w:sz w:val="21"/>
                <w:szCs w:val="21"/>
              </w:rPr>
              <w:t>л Банка ГПБ (АО)</w:t>
            </w:r>
            <w:r w:rsidRPr="00457395">
              <w:rPr>
                <w:sz w:val="21"/>
                <w:szCs w:val="21"/>
              </w:rPr>
              <w:t xml:space="preserve"> </w:t>
            </w:r>
            <w:r w:rsidR="00AD0A2B">
              <w:rPr>
                <w:sz w:val="21"/>
                <w:szCs w:val="21"/>
              </w:rPr>
              <w:t>«Приволжский»</w:t>
            </w:r>
            <w:r w:rsidRPr="00457395">
              <w:rPr>
                <w:sz w:val="21"/>
                <w:szCs w:val="21"/>
              </w:rPr>
              <w:t>, к/с 30101810700000000764.</w:t>
            </w:r>
          </w:p>
          <w:p w:rsidR="00AD0A2B" w:rsidRPr="00457395" w:rsidRDefault="001D549C" w:rsidP="001D549C">
            <w:pPr>
              <w:autoSpaceDE w:val="0"/>
              <w:autoSpaceDN w:val="0"/>
              <w:adjustRightInd w:val="0"/>
              <w:jc w:val="both"/>
              <w:rPr>
                <w:sz w:val="21"/>
                <w:szCs w:val="21"/>
              </w:rPr>
            </w:pPr>
            <w:r w:rsidRPr="001D549C">
              <w:rPr>
                <w:b/>
                <w:bCs/>
                <w:sz w:val="21"/>
                <w:szCs w:val="21"/>
              </w:rPr>
              <w:t>В платежном документе должно быть указано назначение платежа</w:t>
            </w:r>
          </w:p>
        </w:tc>
      </w:tr>
      <w:tr w:rsidR="001F10BE" w:rsidRPr="00457395" w:rsidTr="004573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9356" w:type="dxa"/>
            <w:gridSpan w:val="3"/>
            <w:tcBorders>
              <w:top w:val="single" w:sz="4" w:space="0" w:color="auto"/>
              <w:left w:val="single" w:sz="4" w:space="0" w:color="auto"/>
              <w:bottom w:val="single" w:sz="4" w:space="0" w:color="auto"/>
              <w:right w:val="single" w:sz="4" w:space="0" w:color="auto"/>
            </w:tcBorders>
          </w:tcPr>
          <w:p w:rsidR="001F10BE" w:rsidRPr="00457395" w:rsidRDefault="001F10BE" w:rsidP="00E12CDB">
            <w:pPr>
              <w:widowControl w:val="0"/>
              <w:suppressAutoHyphens/>
              <w:rPr>
                <w:b/>
                <w:sz w:val="21"/>
                <w:szCs w:val="21"/>
              </w:rPr>
            </w:pPr>
            <w:bookmarkStart w:id="50" w:name="ж"/>
            <w:bookmarkEnd w:id="50"/>
            <w:r w:rsidRPr="00457395">
              <w:rPr>
                <w:b/>
                <w:sz w:val="21"/>
                <w:szCs w:val="21"/>
              </w:rPr>
              <w:t>Сведения о датах и времени срока подачи заявок на участие в конкурсе, дате и времени рассмотрения и оценки заявок на участие в конкурсе</w:t>
            </w:r>
          </w:p>
        </w:tc>
      </w:tr>
      <w:tr w:rsidR="001F10BE" w:rsidRPr="00457395" w:rsidTr="004573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675" w:type="dxa"/>
            <w:tcBorders>
              <w:top w:val="single" w:sz="4" w:space="0" w:color="auto"/>
              <w:left w:val="single" w:sz="4" w:space="0" w:color="auto"/>
              <w:bottom w:val="single" w:sz="4" w:space="0" w:color="auto"/>
              <w:right w:val="single" w:sz="4"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4" w:space="0" w:color="auto"/>
              <w:left w:val="single" w:sz="4" w:space="0" w:color="auto"/>
              <w:bottom w:val="single" w:sz="4" w:space="0" w:color="auto"/>
              <w:right w:val="single" w:sz="4" w:space="0" w:color="auto"/>
            </w:tcBorders>
          </w:tcPr>
          <w:p w:rsidR="001F10BE" w:rsidRPr="00457395" w:rsidRDefault="001F10BE" w:rsidP="00E12CDB">
            <w:pPr>
              <w:keepLines/>
              <w:rPr>
                <w:sz w:val="21"/>
                <w:szCs w:val="21"/>
              </w:rPr>
            </w:pPr>
            <w:r w:rsidRPr="00457395">
              <w:rPr>
                <w:sz w:val="21"/>
                <w:szCs w:val="21"/>
              </w:rPr>
              <w:t>Срок, место и порядок подачи заявок участников закупки</w:t>
            </w:r>
          </w:p>
        </w:tc>
        <w:tc>
          <w:tcPr>
            <w:tcW w:w="5812" w:type="dxa"/>
            <w:tcBorders>
              <w:top w:val="single" w:sz="4" w:space="0" w:color="auto"/>
              <w:left w:val="single" w:sz="4" w:space="0" w:color="auto"/>
              <w:bottom w:val="single" w:sz="4" w:space="0" w:color="auto"/>
              <w:right w:val="single" w:sz="4" w:space="0" w:color="auto"/>
            </w:tcBorders>
          </w:tcPr>
          <w:p w:rsidR="001F10BE" w:rsidRPr="00457395" w:rsidRDefault="001F10BE" w:rsidP="00E12CDB">
            <w:pPr>
              <w:autoSpaceDE w:val="0"/>
              <w:autoSpaceDN w:val="0"/>
              <w:adjustRightInd w:val="0"/>
              <w:ind w:firstLine="317"/>
              <w:jc w:val="both"/>
              <w:rPr>
                <w:bCs/>
                <w:sz w:val="21"/>
                <w:szCs w:val="21"/>
              </w:rPr>
            </w:pPr>
            <w:r w:rsidRPr="00457395">
              <w:rPr>
                <w:bCs/>
                <w:sz w:val="21"/>
                <w:szCs w:val="21"/>
              </w:rPr>
              <w:t xml:space="preserve">Дата начала срока подачи заявок на участие в </w:t>
            </w:r>
            <w:r w:rsidR="00AD0A2B">
              <w:rPr>
                <w:bCs/>
                <w:sz w:val="21"/>
                <w:szCs w:val="21"/>
              </w:rPr>
              <w:t xml:space="preserve">открытом </w:t>
            </w:r>
            <w:r w:rsidRPr="00457395">
              <w:rPr>
                <w:bCs/>
                <w:sz w:val="21"/>
                <w:szCs w:val="21"/>
              </w:rPr>
              <w:t xml:space="preserve">конкурсе: </w:t>
            </w:r>
            <w:r w:rsidRPr="0003133D">
              <w:rPr>
                <w:bCs/>
                <w:sz w:val="21"/>
                <w:szCs w:val="21"/>
                <w:highlight w:val="yellow"/>
              </w:rPr>
              <w:t>«</w:t>
            </w:r>
            <w:r w:rsidR="00D33001">
              <w:rPr>
                <w:bCs/>
                <w:sz w:val="21"/>
                <w:szCs w:val="21"/>
                <w:highlight w:val="yellow"/>
              </w:rPr>
              <w:t>30</w:t>
            </w:r>
            <w:r w:rsidRPr="0003133D">
              <w:rPr>
                <w:bCs/>
                <w:sz w:val="21"/>
                <w:szCs w:val="21"/>
                <w:highlight w:val="yellow"/>
              </w:rPr>
              <w:t xml:space="preserve">»  </w:t>
            </w:r>
            <w:r w:rsidR="00D33001">
              <w:rPr>
                <w:bCs/>
                <w:sz w:val="21"/>
                <w:szCs w:val="21"/>
                <w:highlight w:val="yellow"/>
              </w:rPr>
              <w:t>ноября</w:t>
            </w:r>
            <w:r w:rsidRPr="0003133D">
              <w:rPr>
                <w:bCs/>
                <w:sz w:val="21"/>
                <w:szCs w:val="21"/>
                <w:highlight w:val="yellow"/>
              </w:rPr>
              <w:t xml:space="preserve"> 201</w:t>
            </w:r>
            <w:r w:rsidR="00CF2919" w:rsidRPr="0003133D">
              <w:rPr>
                <w:bCs/>
                <w:sz w:val="21"/>
                <w:szCs w:val="21"/>
                <w:highlight w:val="yellow"/>
              </w:rPr>
              <w:t xml:space="preserve">7 </w:t>
            </w:r>
            <w:r w:rsidRPr="0003133D">
              <w:rPr>
                <w:bCs/>
                <w:sz w:val="21"/>
                <w:szCs w:val="21"/>
                <w:highlight w:val="yellow"/>
              </w:rPr>
              <w:t>года</w:t>
            </w:r>
            <w:r w:rsidR="00C31DD2" w:rsidRPr="0003133D">
              <w:rPr>
                <w:bCs/>
                <w:sz w:val="21"/>
                <w:szCs w:val="21"/>
                <w:highlight w:val="yellow"/>
              </w:rPr>
              <w:t>.</w:t>
            </w:r>
            <w:r w:rsidR="0003133D">
              <w:rPr>
                <w:bCs/>
                <w:sz w:val="21"/>
                <w:szCs w:val="21"/>
              </w:rPr>
              <w:t xml:space="preserve"> </w:t>
            </w:r>
          </w:p>
          <w:p w:rsidR="001F10BE" w:rsidRPr="00457395" w:rsidRDefault="001F10BE" w:rsidP="00E12CDB">
            <w:pPr>
              <w:autoSpaceDE w:val="0"/>
              <w:autoSpaceDN w:val="0"/>
              <w:adjustRightInd w:val="0"/>
              <w:ind w:firstLine="317"/>
              <w:jc w:val="both"/>
              <w:rPr>
                <w:bCs/>
                <w:sz w:val="21"/>
                <w:szCs w:val="21"/>
              </w:rPr>
            </w:pPr>
            <w:r w:rsidRPr="00457395">
              <w:rPr>
                <w:bCs/>
                <w:sz w:val="21"/>
                <w:szCs w:val="21"/>
              </w:rPr>
              <w:t xml:space="preserve">Дата окончания срока подачи заявок на участие в </w:t>
            </w:r>
            <w:r w:rsidR="00AD0A2B">
              <w:rPr>
                <w:bCs/>
                <w:sz w:val="21"/>
                <w:szCs w:val="21"/>
              </w:rPr>
              <w:t xml:space="preserve">открытом </w:t>
            </w:r>
            <w:r w:rsidRPr="00457395">
              <w:rPr>
                <w:bCs/>
                <w:sz w:val="21"/>
                <w:szCs w:val="21"/>
              </w:rPr>
              <w:t xml:space="preserve">конкурсе: </w:t>
            </w:r>
            <w:r w:rsidRPr="0003133D">
              <w:rPr>
                <w:bCs/>
                <w:sz w:val="21"/>
                <w:szCs w:val="21"/>
                <w:highlight w:val="yellow"/>
              </w:rPr>
              <w:t>«</w:t>
            </w:r>
            <w:r w:rsidR="00D33001">
              <w:rPr>
                <w:bCs/>
                <w:sz w:val="21"/>
                <w:szCs w:val="21"/>
                <w:highlight w:val="yellow"/>
              </w:rPr>
              <w:t>21</w:t>
            </w:r>
            <w:r w:rsidRPr="0003133D">
              <w:rPr>
                <w:bCs/>
                <w:sz w:val="21"/>
                <w:szCs w:val="21"/>
                <w:highlight w:val="yellow"/>
              </w:rPr>
              <w:t xml:space="preserve">» </w:t>
            </w:r>
            <w:r w:rsidR="00D33001">
              <w:rPr>
                <w:bCs/>
                <w:sz w:val="21"/>
                <w:szCs w:val="21"/>
                <w:highlight w:val="yellow"/>
              </w:rPr>
              <w:t>декабря</w:t>
            </w:r>
            <w:r w:rsidRPr="0003133D">
              <w:rPr>
                <w:bCs/>
                <w:sz w:val="21"/>
                <w:szCs w:val="21"/>
                <w:highlight w:val="yellow"/>
              </w:rPr>
              <w:t xml:space="preserve"> 2017</w:t>
            </w:r>
            <w:r w:rsidR="001E266D" w:rsidRPr="0003133D">
              <w:rPr>
                <w:bCs/>
                <w:sz w:val="21"/>
                <w:szCs w:val="21"/>
                <w:highlight w:val="yellow"/>
              </w:rPr>
              <w:t xml:space="preserve"> </w:t>
            </w:r>
            <w:r w:rsidRPr="0003133D">
              <w:rPr>
                <w:bCs/>
                <w:sz w:val="21"/>
                <w:szCs w:val="21"/>
                <w:highlight w:val="yellow"/>
              </w:rPr>
              <w:t xml:space="preserve">года </w:t>
            </w:r>
            <w:r w:rsidRPr="0003133D">
              <w:rPr>
                <w:sz w:val="21"/>
                <w:szCs w:val="21"/>
                <w:highlight w:val="yellow"/>
                <w:lang w:eastAsia="en-US"/>
              </w:rPr>
              <w:t xml:space="preserve">в </w:t>
            </w:r>
            <w:r w:rsidR="00D33001">
              <w:rPr>
                <w:sz w:val="21"/>
                <w:szCs w:val="21"/>
                <w:highlight w:val="yellow"/>
                <w:lang w:eastAsia="en-US"/>
              </w:rPr>
              <w:t>10</w:t>
            </w:r>
            <w:r w:rsidRPr="0003133D">
              <w:rPr>
                <w:sz w:val="21"/>
                <w:szCs w:val="21"/>
                <w:highlight w:val="yellow"/>
                <w:lang w:eastAsia="en-US"/>
              </w:rPr>
              <w:t xml:space="preserve"> часов </w:t>
            </w:r>
            <w:r w:rsidR="00D33001">
              <w:rPr>
                <w:sz w:val="21"/>
                <w:szCs w:val="21"/>
                <w:highlight w:val="yellow"/>
                <w:lang w:eastAsia="en-US"/>
              </w:rPr>
              <w:t>00</w:t>
            </w:r>
            <w:r w:rsidRPr="0003133D">
              <w:rPr>
                <w:sz w:val="21"/>
                <w:szCs w:val="21"/>
                <w:highlight w:val="yellow"/>
                <w:lang w:eastAsia="en-US"/>
              </w:rPr>
              <w:t xml:space="preserve"> минут</w:t>
            </w:r>
            <w:r w:rsidR="00C31DD2" w:rsidRPr="00457395">
              <w:rPr>
                <w:bCs/>
                <w:sz w:val="21"/>
                <w:szCs w:val="21"/>
              </w:rPr>
              <w:t xml:space="preserve"> (время московское).</w:t>
            </w:r>
          </w:p>
          <w:p w:rsidR="001E266D" w:rsidRPr="00457395" w:rsidRDefault="001E266D" w:rsidP="00E12CDB">
            <w:pPr>
              <w:autoSpaceDE w:val="0"/>
              <w:autoSpaceDN w:val="0"/>
              <w:adjustRightInd w:val="0"/>
              <w:ind w:firstLine="317"/>
              <w:jc w:val="both"/>
              <w:rPr>
                <w:sz w:val="21"/>
                <w:szCs w:val="21"/>
                <w:lang w:eastAsia="en-US"/>
              </w:rPr>
            </w:pPr>
            <w:r w:rsidRPr="00457395">
              <w:rPr>
                <w:sz w:val="21"/>
                <w:szCs w:val="21"/>
                <w:lang w:eastAsia="en-US"/>
              </w:rPr>
              <w:t xml:space="preserve">Заявки на участие в </w:t>
            </w:r>
            <w:r w:rsidR="00AD0A2B">
              <w:rPr>
                <w:sz w:val="21"/>
                <w:szCs w:val="21"/>
                <w:lang w:eastAsia="en-US"/>
              </w:rPr>
              <w:t xml:space="preserve">открытом </w:t>
            </w:r>
            <w:r w:rsidRPr="00457395">
              <w:rPr>
                <w:sz w:val="21"/>
                <w:szCs w:val="21"/>
                <w:lang w:eastAsia="en-US"/>
              </w:rPr>
              <w:t xml:space="preserve">конкурсе подаются в рабочие дни </w:t>
            </w:r>
            <w:r w:rsidRPr="00457395">
              <w:rPr>
                <w:bCs/>
                <w:sz w:val="21"/>
                <w:szCs w:val="21"/>
              </w:rPr>
              <w:t xml:space="preserve">с 8.00 до 12.00 и с 13.00 до 17.00 </w:t>
            </w:r>
            <w:r w:rsidRPr="00457395">
              <w:rPr>
                <w:sz w:val="21"/>
                <w:szCs w:val="21"/>
              </w:rPr>
              <w:t>(время московское).</w:t>
            </w:r>
          </w:p>
          <w:p w:rsidR="001F10BE" w:rsidRPr="00457395" w:rsidRDefault="001F10BE" w:rsidP="00E12CDB">
            <w:pPr>
              <w:autoSpaceDE w:val="0"/>
              <w:autoSpaceDN w:val="0"/>
              <w:adjustRightInd w:val="0"/>
              <w:ind w:firstLine="317"/>
              <w:jc w:val="both"/>
              <w:rPr>
                <w:sz w:val="21"/>
                <w:szCs w:val="21"/>
                <w:lang w:eastAsia="en-US"/>
              </w:rPr>
            </w:pPr>
            <w:r w:rsidRPr="00457395">
              <w:rPr>
                <w:sz w:val="21"/>
                <w:szCs w:val="21"/>
                <w:lang w:eastAsia="en-US"/>
              </w:rPr>
              <w:t>Участник открытого конкурса вправе подать только одну заявку на участие в открытом конкурсе в отношении каждого предмета открытого конкурса (лота).</w:t>
            </w:r>
          </w:p>
          <w:p w:rsidR="001F10BE" w:rsidRPr="00457395" w:rsidRDefault="001F10BE" w:rsidP="00E12CDB">
            <w:pPr>
              <w:autoSpaceDE w:val="0"/>
              <w:autoSpaceDN w:val="0"/>
              <w:adjustRightInd w:val="0"/>
              <w:ind w:firstLine="317"/>
              <w:jc w:val="both"/>
              <w:rPr>
                <w:sz w:val="21"/>
                <w:szCs w:val="21"/>
                <w:lang w:eastAsia="en-US"/>
              </w:rPr>
            </w:pPr>
            <w:r w:rsidRPr="00457395">
              <w:rPr>
                <w:sz w:val="21"/>
                <w:szCs w:val="21"/>
                <w:lang w:eastAsia="en-US"/>
              </w:rPr>
              <w:t>Прием заявок на участие в открытом конкурсе прекращается с наступлением срока вскрытия конвертов с заявками на участие в открытом конкурсе.</w:t>
            </w:r>
          </w:p>
          <w:p w:rsidR="001F10BE" w:rsidRPr="00457395" w:rsidRDefault="001F10BE" w:rsidP="00E12CDB">
            <w:pPr>
              <w:autoSpaceDE w:val="0"/>
              <w:autoSpaceDN w:val="0"/>
              <w:adjustRightInd w:val="0"/>
              <w:ind w:firstLine="317"/>
              <w:jc w:val="both"/>
              <w:rPr>
                <w:sz w:val="21"/>
                <w:szCs w:val="21"/>
                <w:lang w:eastAsia="en-US"/>
              </w:rPr>
            </w:pPr>
            <w:r w:rsidRPr="00457395">
              <w:rPr>
                <w:sz w:val="21"/>
                <w:szCs w:val="21"/>
                <w:lang w:eastAsia="en-US"/>
              </w:rPr>
              <w:t xml:space="preserve">Участник открытого конкурса подает в письменной форме заявку на участие в открытом конкурсе в запечатанном конверте, не позволяющем просматривать содержание заявки до вскрытия. </w:t>
            </w:r>
            <w:r w:rsidRPr="0034138B">
              <w:rPr>
                <w:sz w:val="21"/>
                <w:szCs w:val="21"/>
                <w:u w:val="single"/>
                <w:lang w:eastAsia="en-US"/>
              </w:rPr>
              <w:t>Подача заявки в форме электронного документа не допускается</w:t>
            </w:r>
            <w:r w:rsidRPr="00457395">
              <w:rPr>
                <w:sz w:val="21"/>
                <w:szCs w:val="21"/>
                <w:lang w:eastAsia="en-US"/>
              </w:rPr>
              <w:t xml:space="preserve">. </w:t>
            </w:r>
          </w:p>
          <w:p w:rsidR="001F10BE" w:rsidRPr="00457395" w:rsidRDefault="001F10BE" w:rsidP="00AD0A2B">
            <w:pPr>
              <w:autoSpaceDE w:val="0"/>
              <w:autoSpaceDN w:val="0"/>
              <w:adjustRightInd w:val="0"/>
              <w:ind w:firstLine="317"/>
              <w:jc w:val="both"/>
              <w:rPr>
                <w:sz w:val="21"/>
                <w:szCs w:val="21"/>
              </w:rPr>
            </w:pPr>
            <w:r w:rsidRPr="00457395">
              <w:rPr>
                <w:bCs/>
                <w:sz w:val="21"/>
                <w:szCs w:val="21"/>
              </w:rPr>
              <w:t xml:space="preserve">Место подачи заявок на участие в конкурсе: </w:t>
            </w:r>
            <w:r w:rsidR="00CF2919" w:rsidRPr="00457395">
              <w:rPr>
                <w:sz w:val="21"/>
                <w:szCs w:val="21"/>
              </w:rPr>
              <w:t>424039</w:t>
            </w:r>
            <w:r w:rsidRPr="00457395">
              <w:rPr>
                <w:sz w:val="21"/>
                <w:szCs w:val="21"/>
              </w:rPr>
              <w:t xml:space="preserve">, </w:t>
            </w:r>
            <w:r w:rsidR="00CF2919" w:rsidRPr="00457395">
              <w:rPr>
                <w:sz w:val="21"/>
                <w:szCs w:val="21"/>
              </w:rPr>
              <w:t>Республика Марий Эл</w:t>
            </w:r>
            <w:r w:rsidRPr="00457395">
              <w:rPr>
                <w:sz w:val="21"/>
                <w:szCs w:val="21"/>
              </w:rPr>
              <w:t xml:space="preserve">, г. </w:t>
            </w:r>
            <w:r w:rsidR="00CF2919" w:rsidRPr="00457395">
              <w:rPr>
                <w:sz w:val="21"/>
                <w:szCs w:val="21"/>
              </w:rPr>
              <w:t>Йошкар-Ола</w:t>
            </w:r>
            <w:r w:rsidRPr="00457395">
              <w:rPr>
                <w:sz w:val="21"/>
                <w:szCs w:val="21"/>
              </w:rPr>
              <w:t xml:space="preserve">, ул. </w:t>
            </w:r>
            <w:r w:rsidR="00CF2919" w:rsidRPr="00457395">
              <w:rPr>
                <w:sz w:val="21"/>
                <w:szCs w:val="21"/>
              </w:rPr>
              <w:t>Дружбы</w:t>
            </w:r>
            <w:r w:rsidRPr="00457395">
              <w:rPr>
                <w:sz w:val="21"/>
                <w:szCs w:val="21"/>
              </w:rPr>
              <w:t xml:space="preserve">, </w:t>
            </w:r>
            <w:r w:rsidR="00CF2919" w:rsidRPr="00457395">
              <w:rPr>
                <w:sz w:val="21"/>
                <w:szCs w:val="21"/>
              </w:rPr>
              <w:t>д.2</w:t>
            </w:r>
            <w:r w:rsidRPr="00457395">
              <w:rPr>
                <w:sz w:val="21"/>
                <w:szCs w:val="21"/>
              </w:rPr>
              <w:t>.</w:t>
            </w:r>
            <w:r w:rsidR="001E266D" w:rsidRPr="00457395">
              <w:rPr>
                <w:sz w:val="21"/>
                <w:szCs w:val="21"/>
              </w:rPr>
              <w:t>, каб. 210</w:t>
            </w:r>
          </w:p>
        </w:tc>
      </w:tr>
      <w:tr w:rsidR="001F10BE" w:rsidRPr="00457395" w:rsidTr="004573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675" w:type="dxa"/>
            <w:tcBorders>
              <w:top w:val="single" w:sz="4" w:space="0" w:color="auto"/>
              <w:left w:val="single" w:sz="4" w:space="0" w:color="auto"/>
              <w:bottom w:val="single" w:sz="4" w:space="0" w:color="auto"/>
              <w:right w:val="single" w:sz="4"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4" w:space="0" w:color="auto"/>
              <w:left w:val="single" w:sz="4" w:space="0" w:color="auto"/>
              <w:bottom w:val="single" w:sz="4" w:space="0" w:color="auto"/>
              <w:right w:val="single" w:sz="4" w:space="0" w:color="auto"/>
            </w:tcBorders>
          </w:tcPr>
          <w:p w:rsidR="001F10BE" w:rsidRPr="00457395" w:rsidRDefault="001F10BE" w:rsidP="00CF2919">
            <w:pPr>
              <w:keepLines/>
              <w:rPr>
                <w:sz w:val="21"/>
                <w:szCs w:val="21"/>
              </w:rPr>
            </w:pPr>
            <w:r w:rsidRPr="00457395">
              <w:rPr>
                <w:sz w:val="21"/>
                <w:szCs w:val="21"/>
                <w:lang w:eastAsia="en-US"/>
              </w:rPr>
              <w:t xml:space="preserve">Место, дата и время вскрытия конвертов с заявками на участие в открытом конкурсе </w:t>
            </w:r>
          </w:p>
        </w:tc>
        <w:tc>
          <w:tcPr>
            <w:tcW w:w="5812" w:type="dxa"/>
            <w:tcBorders>
              <w:top w:val="single" w:sz="4" w:space="0" w:color="auto"/>
              <w:left w:val="single" w:sz="4" w:space="0" w:color="auto"/>
              <w:bottom w:val="single" w:sz="4" w:space="0" w:color="auto"/>
              <w:right w:val="single" w:sz="4" w:space="0" w:color="auto"/>
            </w:tcBorders>
          </w:tcPr>
          <w:p w:rsidR="00541F21" w:rsidRPr="00457395" w:rsidRDefault="00541F21" w:rsidP="00E12CDB">
            <w:pPr>
              <w:autoSpaceDE w:val="0"/>
              <w:autoSpaceDN w:val="0"/>
              <w:adjustRightInd w:val="0"/>
              <w:jc w:val="both"/>
              <w:rPr>
                <w:sz w:val="21"/>
                <w:szCs w:val="21"/>
              </w:rPr>
            </w:pPr>
            <w:r w:rsidRPr="00457395">
              <w:rPr>
                <w:bCs/>
                <w:sz w:val="21"/>
                <w:szCs w:val="21"/>
                <w:highlight w:val="yellow"/>
              </w:rPr>
              <w:t>«</w:t>
            </w:r>
            <w:r w:rsidR="00D33001">
              <w:rPr>
                <w:bCs/>
                <w:sz w:val="21"/>
                <w:szCs w:val="21"/>
                <w:highlight w:val="yellow"/>
              </w:rPr>
              <w:t>21</w:t>
            </w:r>
            <w:r w:rsidR="001E4F4F" w:rsidRPr="00457395">
              <w:rPr>
                <w:bCs/>
                <w:sz w:val="21"/>
                <w:szCs w:val="21"/>
                <w:highlight w:val="yellow"/>
              </w:rPr>
              <w:t xml:space="preserve">» </w:t>
            </w:r>
            <w:r w:rsidR="00D33001">
              <w:rPr>
                <w:bCs/>
                <w:sz w:val="21"/>
                <w:szCs w:val="21"/>
                <w:highlight w:val="yellow"/>
              </w:rPr>
              <w:t>декабря</w:t>
            </w:r>
            <w:r w:rsidR="001E4F4F" w:rsidRPr="00457395">
              <w:rPr>
                <w:bCs/>
                <w:sz w:val="21"/>
                <w:szCs w:val="21"/>
                <w:highlight w:val="yellow"/>
              </w:rPr>
              <w:t xml:space="preserve"> </w:t>
            </w:r>
            <w:r w:rsidRPr="00457395">
              <w:rPr>
                <w:bCs/>
                <w:sz w:val="21"/>
                <w:szCs w:val="21"/>
                <w:highlight w:val="yellow"/>
              </w:rPr>
              <w:t xml:space="preserve">2017 г. </w:t>
            </w:r>
            <w:r w:rsidRPr="00457395">
              <w:rPr>
                <w:sz w:val="21"/>
                <w:szCs w:val="21"/>
                <w:highlight w:val="yellow"/>
              </w:rPr>
              <w:t xml:space="preserve">в </w:t>
            </w:r>
            <w:r w:rsidR="00D33001">
              <w:rPr>
                <w:sz w:val="21"/>
                <w:szCs w:val="21"/>
                <w:highlight w:val="yellow"/>
              </w:rPr>
              <w:t>10</w:t>
            </w:r>
            <w:r w:rsidRPr="00457395">
              <w:rPr>
                <w:sz w:val="21"/>
                <w:szCs w:val="21"/>
                <w:highlight w:val="yellow"/>
              </w:rPr>
              <w:t xml:space="preserve"> час </w:t>
            </w:r>
            <w:r w:rsidR="00D33001">
              <w:rPr>
                <w:sz w:val="21"/>
                <w:szCs w:val="21"/>
                <w:highlight w:val="yellow"/>
              </w:rPr>
              <w:t>00</w:t>
            </w:r>
            <w:r w:rsidRPr="00457395">
              <w:rPr>
                <w:sz w:val="21"/>
                <w:szCs w:val="21"/>
                <w:highlight w:val="yellow"/>
              </w:rPr>
              <w:t xml:space="preserve"> мин</w:t>
            </w:r>
            <w:r w:rsidR="001E266D" w:rsidRPr="00457395">
              <w:rPr>
                <w:sz w:val="21"/>
                <w:szCs w:val="21"/>
              </w:rPr>
              <w:t xml:space="preserve"> </w:t>
            </w:r>
            <w:r w:rsidR="00C31DD2" w:rsidRPr="00457395">
              <w:rPr>
                <w:bCs/>
                <w:sz w:val="21"/>
                <w:szCs w:val="21"/>
              </w:rPr>
              <w:t>(время московское).</w:t>
            </w:r>
          </w:p>
          <w:p w:rsidR="001F10BE" w:rsidRPr="00457395" w:rsidRDefault="00541F21" w:rsidP="00E12CDB">
            <w:pPr>
              <w:autoSpaceDE w:val="0"/>
              <w:autoSpaceDN w:val="0"/>
              <w:adjustRightInd w:val="0"/>
              <w:jc w:val="both"/>
              <w:rPr>
                <w:sz w:val="21"/>
                <w:szCs w:val="21"/>
                <w:lang w:eastAsia="en-US"/>
              </w:rPr>
            </w:pPr>
            <w:r w:rsidRPr="00457395">
              <w:rPr>
                <w:sz w:val="21"/>
                <w:szCs w:val="21"/>
              </w:rPr>
              <w:t xml:space="preserve"> по адресу: Республика Марий Эл, г.Йошкар-Ола, ул.Дружбы, д.2.</w:t>
            </w:r>
            <w:r w:rsidR="008B0340" w:rsidRPr="00457395">
              <w:rPr>
                <w:sz w:val="21"/>
                <w:szCs w:val="21"/>
              </w:rPr>
              <w:t>, каб. 210.</w:t>
            </w:r>
          </w:p>
        </w:tc>
      </w:tr>
      <w:tr w:rsidR="001F10BE" w:rsidRPr="00457395" w:rsidTr="00BA06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675" w:type="dxa"/>
            <w:tcBorders>
              <w:top w:val="single" w:sz="4" w:space="0" w:color="auto"/>
              <w:left w:val="single" w:sz="4" w:space="0" w:color="auto"/>
              <w:bottom w:val="single" w:sz="4" w:space="0" w:color="auto"/>
              <w:right w:val="single" w:sz="4"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4" w:space="0" w:color="auto"/>
              <w:left w:val="single" w:sz="4" w:space="0" w:color="auto"/>
              <w:bottom w:val="single" w:sz="4" w:space="0" w:color="auto"/>
              <w:right w:val="single" w:sz="4" w:space="0" w:color="auto"/>
            </w:tcBorders>
          </w:tcPr>
          <w:p w:rsidR="001F10BE" w:rsidRPr="00457395" w:rsidRDefault="001F10BE" w:rsidP="00993240">
            <w:pPr>
              <w:keepLines/>
              <w:rPr>
                <w:sz w:val="21"/>
                <w:szCs w:val="21"/>
              </w:rPr>
            </w:pPr>
            <w:r w:rsidRPr="00457395">
              <w:rPr>
                <w:sz w:val="21"/>
                <w:szCs w:val="21"/>
                <w:lang w:eastAsia="en-US"/>
              </w:rPr>
              <w:t>Дата рассмотрения и оценки заявок</w:t>
            </w:r>
          </w:p>
        </w:tc>
        <w:tc>
          <w:tcPr>
            <w:tcW w:w="5812" w:type="dxa"/>
            <w:tcBorders>
              <w:top w:val="single" w:sz="4" w:space="0" w:color="auto"/>
              <w:left w:val="single" w:sz="4" w:space="0" w:color="auto"/>
              <w:bottom w:val="single" w:sz="4" w:space="0" w:color="auto"/>
              <w:right w:val="single" w:sz="4" w:space="0" w:color="auto"/>
            </w:tcBorders>
            <w:vAlign w:val="center"/>
          </w:tcPr>
          <w:p w:rsidR="001F10BE" w:rsidRPr="00457395" w:rsidRDefault="00541F21" w:rsidP="00D33001">
            <w:pPr>
              <w:autoSpaceDE w:val="0"/>
              <w:autoSpaceDN w:val="0"/>
              <w:adjustRightInd w:val="0"/>
              <w:ind w:left="-11"/>
              <w:rPr>
                <w:sz w:val="21"/>
                <w:szCs w:val="21"/>
              </w:rPr>
            </w:pPr>
            <w:r w:rsidRPr="00457395">
              <w:rPr>
                <w:bCs/>
                <w:sz w:val="21"/>
                <w:szCs w:val="21"/>
                <w:highlight w:val="yellow"/>
              </w:rPr>
              <w:t>«</w:t>
            </w:r>
            <w:r w:rsidR="00D33001">
              <w:rPr>
                <w:bCs/>
                <w:sz w:val="21"/>
                <w:szCs w:val="21"/>
                <w:highlight w:val="yellow"/>
              </w:rPr>
              <w:t>22</w:t>
            </w:r>
            <w:r w:rsidR="001E4F4F" w:rsidRPr="00457395">
              <w:rPr>
                <w:bCs/>
                <w:sz w:val="21"/>
                <w:szCs w:val="21"/>
                <w:highlight w:val="yellow"/>
              </w:rPr>
              <w:t xml:space="preserve">» </w:t>
            </w:r>
            <w:r w:rsidR="00D33001">
              <w:rPr>
                <w:bCs/>
                <w:sz w:val="21"/>
                <w:szCs w:val="21"/>
                <w:highlight w:val="yellow"/>
              </w:rPr>
              <w:t>декабря</w:t>
            </w:r>
            <w:r w:rsidR="00CC699E" w:rsidRPr="00457395">
              <w:rPr>
                <w:bCs/>
                <w:sz w:val="21"/>
                <w:szCs w:val="21"/>
                <w:highlight w:val="yellow"/>
              </w:rPr>
              <w:t xml:space="preserve"> </w:t>
            </w:r>
            <w:r w:rsidRPr="00457395">
              <w:rPr>
                <w:bCs/>
                <w:sz w:val="21"/>
                <w:szCs w:val="21"/>
                <w:highlight w:val="yellow"/>
              </w:rPr>
              <w:t>2017 г</w:t>
            </w:r>
            <w:r w:rsidRPr="00457395">
              <w:rPr>
                <w:bCs/>
                <w:sz w:val="21"/>
                <w:szCs w:val="21"/>
              </w:rPr>
              <w:t>.</w:t>
            </w:r>
            <w:r w:rsidR="009E40CB">
              <w:rPr>
                <w:bCs/>
                <w:sz w:val="21"/>
                <w:szCs w:val="21"/>
              </w:rPr>
              <w:t xml:space="preserve"> </w:t>
            </w:r>
            <w:r w:rsidR="009E40CB" w:rsidRPr="009E40CB">
              <w:rPr>
                <w:bCs/>
                <w:sz w:val="21"/>
                <w:szCs w:val="21"/>
              </w:rPr>
              <w:t xml:space="preserve">Срок рассмотрения и оценки заявок на участие в открытом конкурсе не может превышать двадцать </w:t>
            </w:r>
            <w:r w:rsidR="009E40CB" w:rsidRPr="009E40CB">
              <w:rPr>
                <w:bCs/>
                <w:sz w:val="21"/>
                <w:szCs w:val="21"/>
              </w:rPr>
              <w:lastRenderedPageBreak/>
              <w:t>дней с момента вскрытия конвертов с заявками.</w:t>
            </w:r>
          </w:p>
        </w:tc>
      </w:tr>
      <w:tr w:rsidR="001F10BE" w:rsidRPr="00457395" w:rsidTr="004573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9356" w:type="dxa"/>
            <w:gridSpan w:val="3"/>
            <w:tcBorders>
              <w:top w:val="single" w:sz="4" w:space="0" w:color="auto"/>
              <w:left w:val="single" w:sz="4" w:space="0" w:color="auto"/>
              <w:bottom w:val="single" w:sz="4" w:space="0" w:color="auto"/>
              <w:right w:val="single" w:sz="4" w:space="0" w:color="auto"/>
            </w:tcBorders>
          </w:tcPr>
          <w:p w:rsidR="001F10BE" w:rsidRPr="00457395" w:rsidRDefault="001F10BE" w:rsidP="00C31DD2">
            <w:pPr>
              <w:widowControl w:val="0"/>
              <w:suppressAutoHyphens/>
              <w:rPr>
                <w:b/>
                <w:sz w:val="21"/>
                <w:szCs w:val="21"/>
              </w:rPr>
            </w:pPr>
            <w:bookmarkStart w:id="51" w:name="з"/>
            <w:bookmarkEnd w:id="51"/>
            <w:r w:rsidRPr="00457395">
              <w:rPr>
                <w:b/>
                <w:sz w:val="21"/>
                <w:szCs w:val="21"/>
              </w:rPr>
              <w:lastRenderedPageBreak/>
              <w:t xml:space="preserve">Обеспечение исполнения </w:t>
            </w:r>
            <w:r w:rsidR="00C31DD2" w:rsidRPr="00457395">
              <w:rPr>
                <w:b/>
                <w:sz w:val="21"/>
                <w:szCs w:val="21"/>
              </w:rPr>
              <w:t>контракта</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46730B">
            <w:pPr>
              <w:keepLines/>
              <w:rPr>
                <w:sz w:val="21"/>
                <w:szCs w:val="21"/>
              </w:rPr>
            </w:pPr>
            <w:r w:rsidRPr="00457395">
              <w:rPr>
                <w:sz w:val="21"/>
                <w:szCs w:val="21"/>
              </w:rPr>
              <w:t>Размер</w:t>
            </w:r>
            <w:r w:rsidR="0046730B">
              <w:rPr>
                <w:sz w:val="21"/>
                <w:szCs w:val="21"/>
              </w:rPr>
              <w:t xml:space="preserve"> и условия </w:t>
            </w:r>
            <w:r w:rsidRPr="00457395">
              <w:rPr>
                <w:sz w:val="21"/>
                <w:szCs w:val="21"/>
              </w:rPr>
              <w:t xml:space="preserve">обеспечения исполнения </w:t>
            </w:r>
            <w:r w:rsidR="00541F21" w:rsidRPr="00457395">
              <w:rPr>
                <w:sz w:val="21"/>
                <w:szCs w:val="21"/>
              </w:rPr>
              <w:t>контракта</w:t>
            </w:r>
            <w:r w:rsidR="001D549C">
              <w:rPr>
                <w:sz w:val="21"/>
                <w:szCs w:val="21"/>
              </w:rPr>
              <w:t xml:space="preserve">, порядок предоставления такого обеспечения, требования к такому обеспечению </w:t>
            </w:r>
            <w:r w:rsidR="001D549C" w:rsidRPr="001D549C">
              <w:rPr>
                <w:sz w:val="21"/>
                <w:szCs w:val="21"/>
              </w:rPr>
              <w:t xml:space="preserve">(если установление требования обеспечения исполнения контракта предусмотрено статьей 96 </w:t>
            </w:r>
            <w:r w:rsidR="001D549C">
              <w:rPr>
                <w:sz w:val="21"/>
                <w:szCs w:val="21"/>
              </w:rPr>
              <w:t>Закона о контрактной системе</w:t>
            </w:r>
            <w:r w:rsidR="001D549C" w:rsidRPr="001D549C">
              <w:rPr>
                <w:sz w:val="21"/>
                <w:szCs w:val="21"/>
              </w:rPr>
              <w:t>)</w:t>
            </w:r>
            <w:r w:rsidR="005949B9">
              <w:rPr>
                <w:sz w:val="21"/>
                <w:szCs w:val="21"/>
              </w:rPr>
              <w:t>.</w:t>
            </w:r>
          </w:p>
        </w:tc>
        <w:tc>
          <w:tcPr>
            <w:tcW w:w="5812" w:type="dxa"/>
            <w:tcBorders>
              <w:top w:val="single" w:sz="6" w:space="0" w:color="auto"/>
              <w:left w:val="single" w:sz="6" w:space="0" w:color="auto"/>
              <w:bottom w:val="single" w:sz="6" w:space="0" w:color="auto"/>
              <w:right w:val="single" w:sz="6" w:space="0" w:color="auto"/>
            </w:tcBorders>
          </w:tcPr>
          <w:p w:rsidR="001F10BE" w:rsidRDefault="001F10BE" w:rsidP="001D549C">
            <w:pPr>
              <w:autoSpaceDE w:val="0"/>
              <w:autoSpaceDN w:val="0"/>
              <w:adjustRightInd w:val="0"/>
              <w:jc w:val="both"/>
              <w:rPr>
                <w:sz w:val="21"/>
                <w:szCs w:val="21"/>
              </w:rPr>
            </w:pPr>
            <w:r w:rsidRPr="00457395">
              <w:rPr>
                <w:sz w:val="21"/>
                <w:szCs w:val="21"/>
              </w:rPr>
              <w:t xml:space="preserve">Обеспечение установлено в размере </w:t>
            </w:r>
            <w:r w:rsidR="00CE63E1" w:rsidRPr="00457395">
              <w:rPr>
                <w:sz w:val="21"/>
                <w:szCs w:val="21"/>
              </w:rPr>
              <w:t>5</w:t>
            </w:r>
            <w:r w:rsidRPr="00457395">
              <w:rPr>
                <w:sz w:val="21"/>
                <w:szCs w:val="21"/>
              </w:rPr>
              <w:t>% начальной</w:t>
            </w:r>
            <w:r w:rsidR="001D549C">
              <w:rPr>
                <w:sz w:val="21"/>
                <w:szCs w:val="21"/>
              </w:rPr>
              <w:t xml:space="preserve"> </w:t>
            </w:r>
            <w:r w:rsidRPr="00457395">
              <w:rPr>
                <w:sz w:val="21"/>
                <w:szCs w:val="21"/>
              </w:rPr>
              <w:t xml:space="preserve">(максимальной) цены </w:t>
            </w:r>
            <w:r w:rsidR="00541F21" w:rsidRPr="00457395">
              <w:rPr>
                <w:sz w:val="21"/>
                <w:szCs w:val="21"/>
              </w:rPr>
              <w:t xml:space="preserve">контракта, что составляет </w:t>
            </w:r>
            <w:r w:rsidR="00CE63E1" w:rsidRPr="00457395">
              <w:rPr>
                <w:sz w:val="21"/>
                <w:szCs w:val="21"/>
              </w:rPr>
              <w:t>–</w:t>
            </w:r>
            <w:r w:rsidR="001D549C" w:rsidRPr="001D549C">
              <w:rPr>
                <w:rFonts w:ascii="Roboto Slab" w:hAnsi="Roboto Slab"/>
                <w:color w:val="5B5B5B"/>
                <w:sz w:val="18"/>
                <w:szCs w:val="18"/>
              </w:rPr>
              <w:t xml:space="preserve"> </w:t>
            </w:r>
            <w:r w:rsidR="00DC3812">
              <w:rPr>
                <w:sz w:val="21"/>
                <w:szCs w:val="21"/>
              </w:rPr>
              <w:t>8 333</w:t>
            </w:r>
            <w:r w:rsidR="00E318B1">
              <w:rPr>
                <w:sz w:val="21"/>
                <w:szCs w:val="21"/>
              </w:rPr>
              <w:t xml:space="preserve"> </w:t>
            </w:r>
            <w:r w:rsidR="00DC3812">
              <w:rPr>
                <w:sz w:val="21"/>
                <w:szCs w:val="21"/>
              </w:rPr>
              <w:t>(Восемь тысяч триста тридцать три)</w:t>
            </w:r>
            <w:r w:rsidR="00541F21" w:rsidRPr="00457395">
              <w:rPr>
                <w:sz w:val="21"/>
                <w:szCs w:val="21"/>
              </w:rPr>
              <w:t>руб</w:t>
            </w:r>
            <w:r w:rsidRPr="00457395">
              <w:rPr>
                <w:sz w:val="21"/>
                <w:szCs w:val="21"/>
              </w:rPr>
              <w:t>.</w:t>
            </w:r>
            <w:r w:rsidR="00DC3812">
              <w:rPr>
                <w:sz w:val="21"/>
                <w:szCs w:val="21"/>
              </w:rPr>
              <w:t>33</w:t>
            </w:r>
            <w:r w:rsidR="00CE63E1" w:rsidRPr="00457395">
              <w:rPr>
                <w:sz w:val="21"/>
                <w:szCs w:val="21"/>
              </w:rPr>
              <w:t xml:space="preserve"> коп.</w:t>
            </w:r>
          </w:p>
          <w:p w:rsidR="001D549C" w:rsidRDefault="001D549C" w:rsidP="001D549C">
            <w:pPr>
              <w:autoSpaceDE w:val="0"/>
              <w:autoSpaceDN w:val="0"/>
              <w:adjustRightInd w:val="0"/>
              <w:jc w:val="both"/>
              <w:rPr>
                <w:bCs/>
                <w:sz w:val="21"/>
                <w:szCs w:val="21"/>
              </w:rPr>
            </w:pPr>
            <w:r w:rsidRPr="001D549C">
              <w:rPr>
                <w:bCs/>
                <w:sz w:val="21"/>
                <w:szCs w:val="21"/>
              </w:rPr>
              <w:t>Порядок предоставления обеспечения</w:t>
            </w:r>
            <w:r>
              <w:rPr>
                <w:bCs/>
                <w:sz w:val="21"/>
                <w:szCs w:val="21"/>
              </w:rPr>
              <w:t xml:space="preserve"> исполнения контракта</w:t>
            </w:r>
            <w:r w:rsidRPr="001D549C">
              <w:rPr>
                <w:bCs/>
                <w:sz w:val="21"/>
                <w:szCs w:val="21"/>
              </w:rPr>
              <w:t>, требования к такому обеспечению</w:t>
            </w:r>
            <w:r w:rsidR="005949B9">
              <w:rPr>
                <w:bCs/>
                <w:sz w:val="21"/>
                <w:szCs w:val="21"/>
              </w:rPr>
              <w:t xml:space="preserve"> указаны в пункте 24 </w:t>
            </w:r>
            <w:r w:rsidR="005949B9" w:rsidRPr="005949B9">
              <w:rPr>
                <w:bCs/>
                <w:sz w:val="21"/>
                <w:szCs w:val="21"/>
              </w:rPr>
              <w:t xml:space="preserve">Раздела </w:t>
            </w:r>
            <w:r w:rsidR="005949B9" w:rsidRPr="005949B9">
              <w:rPr>
                <w:bCs/>
                <w:sz w:val="21"/>
                <w:szCs w:val="21"/>
                <w:lang w:val="en-US"/>
              </w:rPr>
              <w:t>I</w:t>
            </w:r>
            <w:r w:rsidR="005949B9" w:rsidRPr="005949B9">
              <w:rPr>
                <w:bCs/>
                <w:sz w:val="21"/>
                <w:szCs w:val="21"/>
              </w:rPr>
              <w:t xml:space="preserve"> конкурсной  документации.</w:t>
            </w:r>
          </w:p>
          <w:p w:rsidR="005949B9" w:rsidRPr="001D549C" w:rsidRDefault="005949B9" w:rsidP="001D549C">
            <w:pPr>
              <w:autoSpaceDE w:val="0"/>
              <w:autoSpaceDN w:val="0"/>
              <w:adjustRightInd w:val="0"/>
              <w:jc w:val="both"/>
              <w:rPr>
                <w:sz w:val="21"/>
                <w:szCs w:val="21"/>
              </w:rPr>
            </w:pPr>
            <w:r w:rsidRPr="005949B9">
              <w:rPr>
                <w:bCs/>
                <w:sz w:val="21"/>
                <w:szCs w:val="21"/>
              </w:rPr>
              <w:t>Банковское сопровождение контракта не предусмотрено.</w:t>
            </w:r>
          </w:p>
        </w:tc>
      </w:tr>
      <w:tr w:rsidR="001F10BE" w:rsidRPr="00457395" w:rsidTr="00457395">
        <w:trPr>
          <w:trHeight w:val="20"/>
        </w:trPr>
        <w:tc>
          <w:tcPr>
            <w:tcW w:w="9356" w:type="dxa"/>
            <w:gridSpan w:val="3"/>
            <w:tcBorders>
              <w:top w:val="single" w:sz="6" w:space="0" w:color="auto"/>
              <w:left w:val="single" w:sz="6" w:space="0" w:color="auto"/>
              <w:bottom w:val="single" w:sz="6" w:space="0" w:color="auto"/>
              <w:right w:val="single" w:sz="6" w:space="0" w:color="auto"/>
            </w:tcBorders>
          </w:tcPr>
          <w:p w:rsidR="001F10BE" w:rsidRPr="00457395" w:rsidRDefault="001F10BE" w:rsidP="00C31DD2">
            <w:pPr>
              <w:pStyle w:val="ConsPlusNormal"/>
              <w:keepLines/>
              <w:ind w:firstLine="0"/>
              <w:rPr>
                <w:rFonts w:ascii="Times New Roman" w:hAnsi="Times New Roman" w:cs="Times New Roman"/>
                <w:b/>
                <w:sz w:val="21"/>
                <w:szCs w:val="21"/>
              </w:rPr>
            </w:pPr>
            <w:r w:rsidRPr="00457395">
              <w:rPr>
                <w:rFonts w:ascii="Times New Roman" w:hAnsi="Times New Roman" w:cs="Times New Roman"/>
                <w:b/>
                <w:sz w:val="21"/>
                <w:szCs w:val="21"/>
              </w:rPr>
              <w:t xml:space="preserve">Сведения о заключении  </w:t>
            </w:r>
            <w:r w:rsidR="00C31DD2" w:rsidRPr="00457395">
              <w:rPr>
                <w:rFonts w:ascii="Times New Roman" w:hAnsi="Times New Roman" w:cs="Times New Roman"/>
                <w:b/>
                <w:sz w:val="21"/>
                <w:szCs w:val="21"/>
              </w:rPr>
              <w:t>контракта</w:t>
            </w:r>
          </w:p>
        </w:tc>
      </w:tr>
      <w:tr w:rsidR="001F10BE" w:rsidRPr="00457395" w:rsidTr="001761D9">
        <w:trPr>
          <w:trHeight w:val="1517"/>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541F21">
            <w:pPr>
              <w:pStyle w:val="3"/>
              <w:keepNext w:val="0"/>
              <w:keepLines/>
              <w:rPr>
                <w:rFonts w:ascii="Times New Roman" w:hAnsi="Times New Roman" w:cs="Times New Roman"/>
                <w:b w:val="0"/>
                <w:snapToGrid w:val="0"/>
                <w:sz w:val="21"/>
                <w:szCs w:val="21"/>
              </w:rPr>
            </w:pPr>
            <w:r w:rsidRPr="00457395">
              <w:rPr>
                <w:rFonts w:ascii="Times New Roman" w:hAnsi="Times New Roman" w:cs="Times New Roman"/>
                <w:b w:val="0"/>
                <w:sz w:val="21"/>
                <w:szCs w:val="21"/>
                <w:lang w:eastAsia="en-US"/>
              </w:rPr>
              <w:t xml:space="preserve">Информация о контрактной службе, </w:t>
            </w:r>
            <w:r w:rsidR="00541F21" w:rsidRPr="00457395">
              <w:rPr>
                <w:rFonts w:ascii="Times New Roman" w:hAnsi="Times New Roman" w:cs="Times New Roman"/>
                <w:b w:val="0"/>
                <w:sz w:val="21"/>
                <w:szCs w:val="21"/>
                <w:lang w:eastAsia="en-US"/>
              </w:rPr>
              <w:t>контрактном</w:t>
            </w:r>
            <w:r w:rsidRPr="00457395">
              <w:rPr>
                <w:rFonts w:ascii="Times New Roman" w:hAnsi="Times New Roman" w:cs="Times New Roman"/>
                <w:b w:val="0"/>
                <w:sz w:val="21"/>
                <w:szCs w:val="21"/>
                <w:lang w:eastAsia="en-US"/>
              </w:rPr>
              <w:t xml:space="preserve"> управляющем, ответственных за заключение </w:t>
            </w:r>
            <w:r w:rsidR="00541F21" w:rsidRPr="00457395">
              <w:rPr>
                <w:rFonts w:ascii="Times New Roman" w:hAnsi="Times New Roman" w:cs="Times New Roman"/>
                <w:b w:val="0"/>
                <w:sz w:val="21"/>
                <w:szCs w:val="21"/>
                <w:lang w:eastAsia="en-US"/>
              </w:rPr>
              <w:t>контракта</w:t>
            </w:r>
          </w:p>
        </w:tc>
        <w:tc>
          <w:tcPr>
            <w:tcW w:w="5812" w:type="dxa"/>
            <w:tcBorders>
              <w:top w:val="single" w:sz="6" w:space="0" w:color="auto"/>
              <w:left w:val="single" w:sz="6" w:space="0" w:color="auto"/>
              <w:bottom w:val="single" w:sz="6" w:space="0" w:color="auto"/>
              <w:right w:val="single" w:sz="6" w:space="0" w:color="auto"/>
            </w:tcBorders>
          </w:tcPr>
          <w:p w:rsidR="002D2DD0" w:rsidRPr="002D2DD0" w:rsidRDefault="002D2DD0" w:rsidP="002D2DD0">
            <w:pPr>
              <w:ind w:firstLine="459"/>
              <w:jc w:val="both"/>
              <w:rPr>
                <w:sz w:val="21"/>
                <w:szCs w:val="21"/>
                <w:lang w:eastAsia="en-US"/>
              </w:rPr>
            </w:pPr>
            <w:r w:rsidRPr="002D2DD0">
              <w:rPr>
                <w:sz w:val="21"/>
                <w:szCs w:val="21"/>
                <w:lang w:eastAsia="en-US"/>
              </w:rPr>
              <w:t>Приказом «О создании и работе контрактной службы МУП «Водоканал» от 30 октября 2016 г. № 410 утвержден состав контрактной службы без образования отдельного структурного подразделения. Контрактная служба заказчика, создана в целях обеспечения осуществления закупок.</w:t>
            </w:r>
          </w:p>
          <w:p w:rsidR="002D2DD0" w:rsidRPr="002D2DD0" w:rsidRDefault="002D2DD0" w:rsidP="002D2DD0">
            <w:pPr>
              <w:jc w:val="both"/>
              <w:rPr>
                <w:sz w:val="21"/>
                <w:szCs w:val="21"/>
                <w:lang w:eastAsia="en-US"/>
              </w:rPr>
            </w:pPr>
            <w:r w:rsidRPr="002D2DD0">
              <w:rPr>
                <w:sz w:val="21"/>
                <w:szCs w:val="21"/>
                <w:lang w:eastAsia="en-US"/>
              </w:rPr>
              <w:t>Контрактная служба в своей деятельности руководствуется Конституцией Российской Федерации, Гражданским кодексом Российской Федерации, Федеральным законом от 05.04.2013 N 44-ФЗ "О контрактной системе в сфере закупок товаров, работ, услуг для обеспечения государственных и муниципальных нужд", иными нормативными правовыми актами, положением о контрактной службе, утвержденным руководителем заказчика.</w:t>
            </w:r>
          </w:p>
          <w:p w:rsidR="00B40EF5" w:rsidRPr="00457395" w:rsidRDefault="002D2DD0" w:rsidP="002D2DD0">
            <w:pPr>
              <w:jc w:val="both"/>
              <w:rPr>
                <w:sz w:val="21"/>
                <w:szCs w:val="21"/>
                <w:lang w:eastAsia="en-US"/>
              </w:rPr>
            </w:pPr>
            <w:r w:rsidRPr="002D2DD0">
              <w:rPr>
                <w:sz w:val="21"/>
                <w:szCs w:val="21"/>
                <w:lang w:eastAsia="en-US"/>
              </w:rPr>
              <w:t>Основными принципами деятельности контрактной службы при осуществлении закупки товара, работы, услуги для обеспечения муниципальных нужд являются профессионализм, открытость и прозрачность, эффективность и результативность.</w:t>
            </w:r>
          </w:p>
          <w:p w:rsidR="00B40EF5" w:rsidRPr="00457395" w:rsidRDefault="00B40EF5" w:rsidP="002D2DD0">
            <w:pPr>
              <w:jc w:val="both"/>
              <w:rPr>
                <w:sz w:val="21"/>
                <w:szCs w:val="21"/>
                <w:lang w:eastAsia="en-US"/>
              </w:rPr>
            </w:pPr>
            <w:r w:rsidRPr="00457395">
              <w:rPr>
                <w:sz w:val="21"/>
                <w:szCs w:val="21"/>
                <w:lang w:eastAsia="en-US"/>
              </w:rPr>
              <w:t>Руководитель контрактной службы – Синяев Александр Викторович</w:t>
            </w:r>
            <w:r w:rsidR="002D2DD0">
              <w:rPr>
                <w:sz w:val="21"/>
                <w:szCs w:val="21"/>
                <w:lang w:eastAsia="en-US"/>
              </w:rPr>
              <w:t>, тел. (8362) 41-79-62</w:t>
            </w:r>
          </w:p>
          <w:p w:rsidR="001F10BE" w:rsidRPr="00457395" w:rsidRDefault="001F10BE" w:rsidP="00DC3812">
            <w:pPr>
              <w:jc w:val="both"/>
              <w:rPr>
                <w:sz w:val="21"/>
                <w:szCs w:val="21"/>
                <w:lang w:eastAsia="en-US"/>
              </w:rPr>
            </w:pPr>
            <w:r w:rsidRPr="00457395">
              <w:rPr>
                <w:sz w:val="21"/>
                <w:szCs w:val="21"/>
                <w:lang w:eastAsia="en-US"/>
              </w:rPr>
              <w:t xml:space="preserve">Ответственный  за заключение  </w:t>
            </w:r>
            <w:r w:rsidR="00541F21" w:rsidRPr="00457395">
              <w:rPr>
                <w:sz w:val="21"/>
                <w:szCs w:val="21"/>
                <w:lang w:eastAsia="en-US"/>
              </w:rPr>
              <w:t>контракта</w:t>
            </w:r>
            <w:r w:rsidR="00993240" w:rsidRPr="00457395">
              <w:rPr>
                <w:sz w:val="21"/>
                <w:szCs w:val="21"/>
                <w:lang w:eastAsia="en-US"/>
              </w:rPr>
              <w:t xml:space="preserve"> </w:t>
            </w:r>
            <w:r w:rsidR="0091708E" w:rsidRPr="00457395">
              <w:rPr>
                <w:sz w:val="21"/>
                <w:szCs w:val="21"/>
                <w:lang w:eastAsia="en-US"/>
              </w:rPr>
              <w:t>–</w:t>
            </w:r>
            <w:r w:rsidR="00993240" w:rsidRPr="00457395">
              <w:rPr>
                <w:sz w:val="21"/>
                <w:szCs w:val="21"/>
                <w:lang w:eastAsia="en-US"/>
              </w:rPr>
              <w:t xml:space="preserve"> </w:t>
            </w:r>
            <w:r w:rsidR="00DC3812">
              <w:rPr>
                <w:sz w:val="21"/>
                <w:szCs w:val="21"/>
                <w:lang w:eastAsia="en-US"/>
              </w:rPr>
              <w:t>Мамаева Ирина Николаевна</w:t>
            </w:r>
            <w:r w:rsidR="002D2DD0" w:rsidRPr="00E318B1">
              <w:rPr>
                <w:sz w:val="21"/>
                <w:szCs w:val="21"/>
                <w:lang w:eastAsia="en-US"/>
              </w:rPr>
              <w:t>, тел. (8362)</w:t>
            </w:r>
            <w:r w:rsidR="00D00D64" w:rsidRPr="00E318B1">
              <w:rPr>
                <w:sz w:val="21"/>
                <w:szCs w:val="21"/>
                <w:lang w:eastAsia="en-US"/>
              </w:rPr>
              <w:t>42-</w:t>
            </w:r>
            <w:r w:rsidR="00DC3812">
              <w:rPr>
                <w:sz w:val="21"/>
                <w:szCs w:val="21"/>
                <w:lang w:eastAsia="en-US"/>
              </w:rPr>
              <w:t>75-09</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8E3EA8">
            <w:pPr>
              <w:autoSpaceDE w:val="0"/>
              <w:autoSpaceDN w:val="0"/>
              <w:adjustRightInd w:val="0"/>
              <w:rPr>
                <w:sz w:val="21"/>
                <w:szCs w:val="21"/>
                <w:lang w:eastAsia="en-US"/>
              </w:rPr>
            </w:pPr>
            <w:r w:rsidRPr="00457395">
              <w:rPr>
                <w:sz w:val="21"/>
                <w:szCs w:val="21"/>
                <w:lang w:eastAsia="en-US"/>
              </w:rPr>
              <w:t xml:space="preserve">Срок, в течение которого победитель открытого конкурса или иной его участник, с которым заключается </w:t>
            </w:r>
            <w:r w:rsidR="008E3EA8" w:rsidRPr="00457395">
              <w:rPr>
                <w:sz w:val="21"/>
                <w:szCs w:val="21"/>
                <w:lang w:eastAsia="en-US"/>
              </w:rPr>
              <w:t>контракт</w:t>
            </w:r>
            <w:r w:rsidRPr="00457395">
              <w:rPr>
                <w:sz w:val="21"/>
                <w:szCs w:val="21"/>
                <w:lang w:eastAsia="en-US"/>
              </w:rPr>
              <w:t xml:space="preserve"> в соответствии с Законом</w:t>
            </w:r>
            <w:r w:rsidR="0046730B">
              <w:rPr>
                <w:sz w:val="21"/>
                <w:szCs w:val="21"/>
                <w:lang w:eastAsia="en-US"/>
              </w:rPr>
              <w:t xml:space="preserve"> о контрактной системе</w:t>
            </w:r>
            <w:r w:rsidRPr="00457395">
              <w:rPr>
                <w:sz w:val="21"/>
                <w:szCs w:val="21"/>
                <w:lang w:eastAsia="en-US"/>
              </w:rPr>
              <w:t xml:space="preserve">, должен подписать </w:t>
            </w:r>
            <w:r w:rsidR="008E3EA8" w:rsidRPr="00457395">
              <w:rPr>
                <w:sz w:val="21"/>
                <w:szCs w:val="21"/>
                <w:lang w:eastAsia="en-US"/>
              </w:rPr>
              <w:t>контракт</w:t>
            </w:r>
            <w:r w:rsidRPr="00457395">
              <w:rPr>
                <w:sz w:val="21"/>
                <w:szCs w:val="21"/>
                <w:lang w:eastAsia="en-US"/>
              </w:rPr>
              <w:t>.</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8E3EA8" w:rsidP="00BC0136">
            <w:pPr>
              <w:autoSpaceDE w:val="0"/>
              <w:autoSpaceDN w:val="0"/>
              <w:adjustRightInd w:val="0"/>
              <w:ind w:firstLine="209"/>
              <w:jc w:val="both"/>
              <w:rPr>
                <w:sz w:val="21"/>
                <w:szCs w:val="21"/>
              </w:rPr>
            </w:pPr>
            <w:bookmarkStart w:id="52" w:name="_Ref166644071"/>
            <w:r w:rsidRPr="00457395">
              <w:rPr>
                <w:sz w:val="21"/>
                <w:szCs w:val="21"/>
              </w:rPr>
              <w:t>Контракт заключается</w:t>
            </w:r>
            <w:r w:rsidR="001F10BE" w:rsidRPr="00457395">
              <w:rPr>
                <w:sz w:val="21"/>
                <w:szCs w:val="21"/>
              </w:rPr>
              <w:t xml:space="preserve"> не ранее чем через десять дней и не позднее чем через двадцать дней с даты размещения в единой информационной системе протокола рассмотрения и оценки заявок на участие в </w:t>
            </w:r>
            <w:r w:rsidR="0046730B">
              <w:rPr>
                <w:sz w:val="21"/>
                <w:szCs w:val="21"/>
              </w:rPr>
              <w:t xml:space="preserve">открытом </w:t>
            </w:r>
            <w:r w:rsidR="001F10BE" w:rsidRPr="00457395">
              <w:rPr>
                <w:sz w:val="21"/>
                <w:szCs w:val="21"/>
              </w:rPr>
              <w:t>конкурсе.</w:t>
            </w:r>
            <w:bookmarkEnd w:id="52"/>
          </w:p>
          <w:p w:rsidR="001F10BE" w:rsidRDefault="004700B2" w:rsidP="00BC0136">
            <w:pPr>
              <w:autoSpaceDE w:val="0"/>
              <w:autoSpaceDN w:val="0"/>
              <w:adjustRightInd w:val="0"/>
              <w:ind w:firstLine="209"/>
              <w:jc w:val="both"/>
              <w:rPr>
                <w:sz w:val="21"/>
                <w:szCs w:val="21"/>
              </w:rPr>
            </w:pPr>
            <w:r w:rsidRPr="004700B2">
              <w:rPr>
                <w:sz w:val="21"/>
                <w:szCs w:val="21"/>
              </w:rPr>
              <w:t>В течение десяти дней с момента получения от заказчика проекта контракта (без подписи заказчика) победитель открытого конкурса обязан подписать контракт и представить все экземпляры контракта заказчику. При этом победитель открытого конкурса одновременно с контрактом обязан представить заказчику документы, подтверждающие предоставление обеспечения исполнения контракта в размере, который предусмотрен конкурсной документацией или частью 1 статьи 37 Закона о контрактной системе. В случае если победителем открытого конкурса не исполнены требования настоящего пункта, такой победитель признается уклонившимся от заключения контракта.</w:t>
            </w:r>
          </w:p>
          <w:p w:rsidR="004700B2" w:rsidRPr="00457395" w:rsidRDefault="004700B2" w:rsidP="00BC0136">
            <w:pPr>
              <w:autoSpaceDE w:val="0"/>
              <w:autoSpaceDN w:val="0"/>
              <w:adjustRightInd w:val="0"/>
              <w:ind w:firstLine="209"/>
              <w:jc w:val="both"/>
              <w:rPr>
                <w:sz w:val="21"/>
                <w:szCs w:val="21"/>
              </w:rPr>
            </w:pPr>
            <w:r w:rsidRPr="004700B2">
              <w:rPr>
                <w:sz w:val="21"/>
                <w:szCs w:val="21"/>
              </w:rPr>
              <w:t xml:space="preserve">Проект контракта в случае согласия участника открытого конкурса, заявке на участие в открытом конкурсе которого присвоен второй номер, заключить контракт составляется заказчиком путем включения в проект контракта, прилагаемый к конкурсной документации, условий исполнения контракта, предложенных этим участником. Проект контракта подлежит направлению заказчиком этому </w:t>
            </w:r>
            <w:r w:rsidRPr="004700B2">
              <w:rPr>
                <w:sz w:val="21"/>
                <w:szCs w:val="21"/>
              </w:rPr>
              <w:lastRenderedPageBreak/>
              <w:t>участнику в срок, не превышающий десяти дней с момента признания победителя конкурса уклонившимся от заключения контракта.</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DC3812">
            <w:pPr>
              <w:pStyle w:val="3"/>
              <w:keepNext w:val="0"/>
              <w:keepLines/>
              <w:spacing w:before="0"/>
              <w:rPr>
                <w:rFonts w:ascii="Times New Roman" w:hAnsi="Times New Roman" w:cs="Times New Roman"/>
                <w:b w:val="0"/>
                <w:snapToGrid w:val="0"/>
                <w:sz w:val="21"/>
                <w:szCs w:val="21"/>
              </w:rPr>
            </w:pPr>
            <w:r w:rsidRPr="00457395">
              <w:rPr>
                <w:rFonts w:ascii="Times New Roman" w:hAnsi="Times New Roman" w:cs="Times New Roman"/>
                <w:b w:val="0"/>
                <w:sz w:val="21"/>
                <w:szCs w:val="21"/>
                <w:lang w:eastAsia="en-US"/>
              </w:rPr>
              <w:t xml:space="preserve">Условия признания победителя </w:t>
            </w:r>
            <w:r w:rsidR="00D00D64">
              <w:rPr>
                <w:rFonts w:ascii="Times New Roman" w:hAnsi="Times New Roman" w:cs="Times New Roman"/>
                <w:b w:val="0"/>
                <w:sz w:val="21"/>
                <w:szCs w:val="21"/>
                <w:lang w:eastAsia="en-US"/>
              </w:rPr>
              <w:t xml:space="preserve">открытого </w:t>
            </w:r>
            <w:r w:rsidRPr="00457395">
              <w:rPr>
                <w:rFonts w:ascii="Times New Roman" w:hAnsi="Times New Roman" w:cs="Times New Roman"/>
                <w:b w:val="0"/>
                <w:sz w:val="21"/>
                <w:szCs w:val="21"/>
                <w:lang w:eastAsia="en-US"/>
              </w:rPr>
              <w:t xml:space="preserve">конкурса или иного участника </w:t>
            </w:r>
            <w:r w:rsidR="00D00D64">
              <w:rPr>
                <w:rFonts w:ascii="Times New Roman" w:hAnsi="Times New Roman" w:cs="Times New Roman"/>
                <w:b w:val="0"/>
                <w:sz w:val="21"/>
                <w:szCs w:val="21"/>
                <w:lang w:eastAsia="en-US"/>
              </w:rPr>
              <w:t xml:space="preserve">открытого </w:t>
            </w:r>
            <w:r w:rsidRPr="00457395">
              <w:rPr>
                <w:rFonts w:ascii="Times New Roman" w:hAnsi="Times New Roman" w:cs="Times New Roman"/>
                <w:b w:val="0"/>
                <w:sz w:val="21"/>
                <w:szCs w:val="21"/>
                <w:lang w:eastAsia="en-US"/>
              </w:rPr>
              <w:t xml:space="preserve">конкурса, уклонившимися от заключения </w:t>
            </w:r>
            <w:r w:rsidR="00D00D64">
              <w:rPr>
                <w:rFonts w:ascii="Times New Roman" w:hAnsi="Times New Roman" w:cs="Times New Roman"/>
                <w:b w:val="0"/>
                <w:sz w:val="21"/>
                <w:szCs w:val="21"/>
                <w:lang w:eastAsia="en-US"/>
              </w:rPr>
              <w:t>контракта</w:t>
            </w:r>
            <w:r w:rsidRPr="00457395">
              <w:rPr>
                <w:rFonts w:ascii="Times New Roman" w:hAnsi="Times New Roman" w:cs="Times New Roman"/>
                <w:b w:val="0"/>
                <w:sz w:val="21"/>
                <w:szCs w:val="21"/>
                <w:lang w:eastAsia="en-US"/>
              </w:rPr>
              <w:t xml:space="preserve">. </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autoSpaceDE w:val="0"/>
              <w:autoSpaceDN w:val="0"/>
              <w:adjustRightInd w:val="0"/>
              <w:ind w:firstLine="418"/>
              <w:jc w:val="both"/>
              <w:rPr>
                <w:sz w:val="21"/>
                <w:szCs w:val="21"/>
              </w:rPr>
            </w:pPr>
            <w:r w:rsidRPr="00457395">
              <w:rPr>
                <w:sz w:val="21"/>
                <w:szCs w:val="21"/>
              </w:rPr>
              <w:t>В случае, если победителем конкурса не исполнены требования</w:t>
            </w:r>
            <w:r w:rsidR="00993240" w:rsidRPr="00457395">
              <w:rPr>
                <w:sz w:val="21"/>
                <w:szCs w:val="21"/>
              </w:rPr>
              <w:t>,</w:t>
            </w:r>
            <w:r w:rsidRPr="00457395">
              <w:rPr>
                <w:sz w:val="21"/>
                <w:szCs w:val="21"/>
              </w:rPr>
              <w:t xml:space="preserve"> предусмотренные в п.</w:t>
            </w:r>
            <w:r w:rsidR="00AF6DE2">
              <w:rPr>
                <w:sz w:val="21"/>
                <w:szCs w:val="21"/>
              </w:rPr>
              <w:t>31</w:t>
            </w:r>
            <w:r w:rsidR="00B40EF5" w:rsidRPr="00457395">
              <w:rPr>
                <w:sz w:val="21"/>
                <w:szCs w:val="21"/>
              </w:rPr>
              <w:t xml:space="preserve"> </w:t>
            </w:r>
            <w:r w:rsidR="008E3EA8" w:rsidRPr="00457395">
              <w:rPr>
                <w:sz w:val="21"/>
                <w:szCs w:val="21"/>
              </w:rPr>
              <w:t>Информационной карты</w:t>
            </w:r>
            <w:r w:rsidRPr="00457395">
              <w:rPr>
                <w:sz w:val="21"/>
                <w:szCs w:val="21"/>
              </w:rPr>
              <w:t xml:space="preserve">, такой победитель признается уклонившимся от заключения </w:t>
            </w:r>
            <w:r w:rsidR="008E3EA8" w:rsidRPr="00457395">
              <w:rPr>
                <w:sz w:val="21"/>
                <w:szCs w:val="21"/>
              </w:rPr>
              <w:t>контракта</w:t>
            </w:r>
            <w:r w:rsidRPr="00457395">
              <w:rPr>
                <w:sz w:val="21"/>
                <w:szCs w:val="21"/>
              </w:rPr>
              <w:t>.</w:t>
            </w:r>
          </w:p>
          <w:p w:rsidR="001F10BE" w:rsidRPr="00457395" w:rsidRDefault="008E3EA8" w:rsidP="001761D9">
            <w:pPr>
              <w:autoSpaceDE w:val="0"/>
              <w:autoSpaceDN w:val="0"/>
              <w:adjustRightInd w:val="0"/>
              <w:ind w:firstLine="351"/>
              <w:jc w:val="both"/>
              <w:rPr>
                <w:sz w:val="21"/>
                <w:szCs w:val="21"/>
              </w:rPr>
            </w:pPr>
            <w:r w:rsidRPr="00457395">
              <w:rPr>
                <w:sz w:val="21"/>
                <w:szCs w:val="21"/>
              </w:rPr>
              <w:t xml:space="preserve">При уклонении победителя </w:t>
            </w:r>
            <w:r w:rsidR="00AF6DE2">
              <w:rPr>
                <w:sz w:val="21"/>
                <w:szCs w:val="21"/>
              </w:rPr>
              <w:t xml:space="preserve">открытого </w:t>
            </w:r>
            <w:r w:rsidRPr="00457395">
              <w:rPr>
                <w:sz w:val="21"/>
                <w:szCs w:val="21"/>
              </w:rPr>
              <w:t>конкурса от заключения контракта заказчик вправе обратиться в суд с иском о возмещении убытков, причиненных уклонением от заключения контракта  и заключить контракт с участником конкурса, заявке на участие в конкурсе которого присвоен второй номер.</w:t>
            </w:r>
          </w:p>
        </w:tc>
      </w:tr>
      <w:tr w:rsidR="001F10BE" w:rsidRPr="00457395" w:rsidTr="00651149">
        <w:trPr>
          <w:trHeight w:val="65"/>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AF6DE2">
            <w:pPr>
              <w:pStyle w:val="3"/>
              <w:keepNext w:val="0"/>
              <w:keepLines/>
              <w:spacing w:before="0"/>
              <w:rPr>
                <w:rFonts w:ascii="Times New Roman" w:hAnsi="Times New Roman" w:cs="Times New Roman"/>
                <w:b w:val="0"/>
                <w:snapToGrid w:val="0"/>
                <w:sz w:val="21"/>
                <w:szCs w:val="21"/>
              </w:rPr>
            </w:pPr>
            <w:r w:rsidRPr="00457395">
              <w:rPr>
                <w:rFonts w:ascii="Times New Roman" w:hAnsi="Times New Roman" w:cs="Times New Roman"/>
                <w:b w:val="0"/>
                <w:sz w:val="21"/>
                <w:szCs w:val="21"/>
                <w:lang w:eastAsia="en-US"/>
              </w:rPr>
              <w:t xml:space="preserve">Возможность заказчика изменить условия </w:t>
            </w:r>
            <w:r w:rsidR="002D2DD0">
              <w:rPr>
                <w:rFonts w:ascii="Times New Roman" w:hAnsi="Times New Roman" w:cs="Times New Roman"/>
                <w:b w:val="0"/>
                <w:sz w:val="21"/>
                <w:szCs w:val="21"/>
                <w:lang w:eastAsia="en-US"/>
              </w:rPr>
              <w:t>контракта</w:t>
            </w:r>
            <w:r w:rsidRPr="00457395">
              <w:rPr>
                <w:rFonts w:ascii="Times New Roman" w:hAnsi="Times New Roman" w:cs="Times New Roman"/>
                <w:b w:val="0"/>
                <w:sz w:val="21"/>
                <w:szCs w:val="21"/>
                <w:lang w:eastAsia="en-US"/>
              </w:rPr>
              <w:t xml:space="preserve"> в соответствии с положениями Закона</w:t>
            </w:r>
            <w:r w:rsidR="002D2DD0">
              <w:rPr>
                <w:rFonts w:ascii="Times New Roman" w:hAnsi="Times New Roman" w:cs="Times New Roman"/>
                <w:b w:val="0"/>
                <w:sz w:val="21"/>
                <w:szCs w:val="21"/>
                <w:lang w:eastAsia="en-US"/>
              </w:rPr>
              <w:t xml:space="preserve"> о контрактной системе</w:t>
            </w:r>
          </w:p>
        </w:tc>
        <w:tc>
          <w:tcPr>
            <w:tcW w:w="5812" w:type="dxa"/>
            <w:tcBorders>
              <w:top w:val="single" w:sz="6" w:space="0" w:color="auto"/>
              <w:left w:val="single" w:sz="6" w:space="0" w:color="auto"/>
              <w:bottom w:val="single" w:sz="6" w:space="0" w:color="auto"/>
              <w:right w:val="single" w:sz="6" w:space="0" w:color="auto"/>
            </w:tcBorders>
          </w:tcPr>
          <w:p w:rsidR="001F10BE" w:rsidRPr="000837DF" w:rsidRDefault="000837DF" w:rsidP="00651149">
            <w:pPr>
              <w:pStyle w:val="1"/>
              <w:numPr>
                <w:ilvl w:val="0"/>
                <w:numId w:val="0"/>
              </w:numPr>
              <w:spacing w:before="0" w:after="0"/>
              <w:ind w:left="67" w:firstLine="284"/>
              <w:jc w:val="both"/>
              <w:rPr>
                <w:rFonts w:ascii="Times New Roman" w:hAnsi="Times New Roman" w:cs="Times New Roman"/>
                <w:b w:val="0"/>
                <w:sz w:val="21"/>
                <w:szCs w:val="21"/>
              </w:rPr>
            </w:pPr>
            <w:r w:rsidRPr="00651149">
              <w:rPr>
                <w:rFonts w:ascii="Times New Roman" w:hAnsi="Times New Roman" w:cs="Times New Roman"/>
                <w:b w:val="0"/>
                <w:sz w:val="21"/>
                <w:szCs w:val="21"/>
              </w:rPr>
              <w:t xml:space="preserve">Изменение существенных условий контракта при его исполнении не допускается, за исключением их изменения </w:t>
            </w:r>
            <w:r w:rsidR="00DC3812" w:rsidRPr="00DC3812">
              <w:rPr>
                <w:rFonts w:ascii="Times New Roman" w:hAnsi="Times New Roman" w:cs="Times New Roman"/>
                <w:b w:val="0"/>
                <w:sz w:val="21"/>
                <w:szCs w:val="21"/>
              </w:rPr>
              <w:t>по соглашению Сторон в случаях, предусмотренных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w:t>
            </w:r>
          </w:p>
        </w:tc>
      </w:tr>
      <w:tr w:rsidR="001F10BE" w:rsidRPr="00457395" w:rsidTr="00AF6DE2">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777E9B">
            <w:pPr>
              <w:autoSpaceDE w:val="0"/>
              <w:autoSpaceDN w:val="0"/>
              <w:adjustRightInd w:val="0"/>
              <w:outlineLvl w:val="1"/>
              <w:rPr>
                <w:sz w:val="21"/>
                <w:szCs w:val="21"/>
              </w:rPr>
            </w:pPr>
            <w:r w:rsidRPr="00457395">
              <w:rPr>
                <w:sz w:val="21"/>
                <w:szCs w:val="21"/>
              </w:rPr>
              <w:t xml:space="preserve">Информация о возможности одностороннего отказа от исполнения </w:t>
            </w:r>
            <w:r w:rsidR="00777E9B" w:rsidRPr="00457395">
              <w:rPr>
                <w:sz w:val="21"/>
                <w:szCs w:val="21"/>
              </w:rPr>
              <w:t>контракта</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B31329" w:rsidRDefault="00B31329" w:rsidP="00122F7E">
            <w:pPr>
              <w:pStyle w:val="1"/>
              <w:keepNext w:val="0"/>
              <w:keepLines/>
              <w:numPr>
                <w:ilvl w:val="0"/>
                <w:numId w:val="0"/>
              </w:numPr>
              <w:spacing w:before="0"/>
              <w:ind w:firstLine="317"/>
              <w:rPr>
                <w:rFonts w:ascii="Times New Roman" w:hAnsi="Times New Roman" w:cs="Times New Roman"/>
                <w:sz w:val="21"/>
                <w:szCs w:val="21"/>
              </w:rPr>
            </w:pPr>
            <w:r>
              <w:rPr>
                <w:rFonts w:ascii="Times New Roman" w:hAnsi="Times New Roman" w:cs="Times New Roman"/>
                <w:b w:val="0"/>
                <w:sz w:val="21"/>
                <w:szCs w:val="21"/>
                <w:lang w:eastAsia="en-US"/>
              </w:rPr>
              <w:t xml:space="preserve">Указана в п.26 Раздела </w:t>
            </w:r>
            <w:r>
              <w:rPr>
                <w:rFonts w:ascii="Times New Roman" w:hAnsi="Times New Roman" w:cs="Times New Roman"/>
                <w:b w:val="0"/>
                <w:sz w:val="21"/>
                <w:szCs w:val="21"/>
                <w:lang w:val="en-US" w:eastAsia="en-US"/>
              </w:rPr>
              <w:t>I</w:t>
            </w:r>
            <w:r>
              <w:rPr>
                <w:rFonts w:ascii="Times New Roman" w:hAnsi="Times New Roman" w:cs="Times New Roman"/>
                <w:b w:val="0"/>
                <w:sz w:val="21"/>
                <w:szCs w:val="21"/>
                <w:lang w:eastAsia="en-US"/>
              </w:rPr>
              <w:t xml:space="preserve"> конкурсной документации</w:t>
            </w:r>
          </w:p>
        </w:tc>
      </w:tr>
      <w:tr w:rsidR="001F10BE" w:rsidRPr="00457395" w:rsidTr="002D2DD0">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autoSpaceDE w:val="0"/>
              <w:autoSpaceDN w:val="0"/>
              <w:adjustRightInd w:val="0"/>
              <w:rPr>
                <w:sz w:val="21"/>
                <w:szCs w:val="21"/>
              </w:rPr>
            </w:pPr>
            <w:r w:rsidRPr="00457395">
              <w:rPr>
                <w:sz w:val="21"/>
                <w:szCs w:val="21"/>
                <w:lang w:eastAsia="en-US"/>
              </w:rPr>
              <w:t>Порядок и срок отзыва заявок на участие в открытом конкурсе, порядок возврата заявок на участие в открытом конкурсе (в том числе поступивших после окончания срока подачи этих заявок), порядок внесения изменений в эти заявки</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777E9B" w:rsidP="002D2DD0">
            <w:pPr>
              <w:pStyle w:val="ConsPlusNormal"/>
              <w:ind w:firstLine="317"/>
              <w:rPr>
                <w:rFonts w:ascii="Times New Roman" w:hAnsi="Times New Roman" w:cs="Times New Roman"/>
                <w:sz w:val="21"/>
                <w:szCs w:val="21"/>
              </w:rPr>
            </w:pPr>
            <w:r w:rsidRPr="00BC132E">
              <w:rPr>
                <w:rFonts w:ascii="Times New Roman" w:hAnsi="Times New Roman" w:cs="Times New Roman"/>
                <w:sz w:val="21"/>
                <w:szCs w:val="21"/>
              </w:rPr>
              <w:t xml:space="preserve">В соответствии с п. </w:t>
            </w:r>
            <w:r w:rsidR="00BC132E" w:rsidRPr="00BC132E">
              <w:rPr>
                <w:rFonts w:ascii="Times New Roman" w:hAnsi="Times New Roman" w:cs="Times New Roman"/>
                <w:sz w:val="21"/>
                <w:szCs w:val="21"/>
              </w:rPr>
              <w:t>15</w:t>
            </w:r>
            <w:r w:rsidR="00425722" w:rsidRPr="00BC132E">
              <w:rPr>
                <w:rFonts w:ascii="Times New Roman" w:hAnsi="Times New Roman" w:cs="Times New Roman"/>
                <w:sz w:val="21"/>
                <w:szCs w:val="21"/>
              </w:rPr>
              <w:t xml:space="preserve">, п. </w:t>
            </w:r>
            <w:r w:rsidR="00BC132E" w:rsidRPr="00BC132E">
              <w:rPr>
                <w:rFonts w:ascii="Times New Roman" w:hAnsi="Times New Roman" w:cs="Times New Roman"/>
                <w:sz w:val="21"/>
                <w:szCs w:val="21"/>
              </w:rPr>
              <w:t>16</w:t>
            </w:r>
            <w:r w:rsidR="00B40EF5" w:rsidRPr="00BC132E">
              <w:rPr>
                <w:rFonts w:ascii="Times New Roman" w:hAnsi="Times New Roman" w:cs="Times New Roman"/>
                <w:sz w:val="21"/>
                <w:szCs w:val="21"/>
              </w:rPr>
              <w:t xml:space="preserve"> </w:t>
            </w:r>
            <w:r w:rsidR="00BC132E" w:rsidRPr="00BC132E">
              <w:rPr>
                <w:rFonts w:ascii="Times New Roman" w:hAnsi="Times New Roman" w:cs="Times New Roman"/>
                <w:sz w:val="21"/>
                <w:szCs w:val="21"/>
              </w:rPr>
              <w:t xml:space="preserve">Раздела </w:t>
            </w:r>
            <w:r w:rsidR="00BC132E" w:rsidRPr="00BC132E">
              <w:rPr>
                <w:rFonts w:ascii="Times New Roman" w:hAnsi="Times New Roman" w:cs="Times New Roman"/>
                <w:sz w:val="21"/>
                <w:szCs w:val="21"/>
                <w:lang w:val="en-US"/>
              </w:rPr>
              <w:t>I</w:t>
            </w:r>
            <w:r w:rsidR="00BC132E" w:rsidRPr="00BC132E">
              <w:rPr>
                <w:rFonts w:ascii="Times New Roman" w:hAnsi="Times New Roman" w:cs="Times New Roman"/>
                <w:sz w:val="21"/>
                <w:szCs w:val="21"/>
              </w:rPr>
              <w:t xml:space="preserve"> </w:t>
            </w:r>
            <w:r w:rsidR="00D00D64">
              <w:rPr>
                <w:rFonts w:ascii="Times New Roman" w:hAnsi="Times New Roman" w:cs="Times New Roman"/>
                <w:sz w:val="21"/>
                <w:szCs w:val="21"/>
              </w:rPr>
              <w:t>к</w:t>
            </w:r>
            <w:r w:rsidRPr="00BC132E">
              <w:rPr>
                <w:rFonts w:ascii="Times New Roman" w:hAnsi="Times New Roman" w:cs="Times New Roman"/>
                <w:sz w:val="21"/>
                <w:szCs w:val="21"/>
              </w:rPr>
              <w:t>онкурсной документации</w:t>
            </w:r>
          </w:p>
          <w:p w:rsidR="001F10BE" w:rsidRPr="00457395" w:rsidRDefault="001F10BE" w:rsidP="002D2DD0">
            <w:pPr>
              <w:autoSpaceDE w:val="0"/>
              <w:autoSpaceDN w:val="0"/>
              <w:adjustRightInd w:val="0"/>
              <w:rPr>
                <w:sz w:val="21"/>
                <w:szCs w:val="21"/>
                <w:lang w:eastAsia="en-US"/>
              </w:rPr>
            </w:pPr>
          </w:p>
        </w:tc>
      </w:tr>
      <w:tr w:rsidR="001F10BE" w:rsidRPr="00457395" w:rsidTr="001761D9">
        <w:trPr>
          <w:trHeight w:val="4513"/>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autoSpaceDE w:val="0"/>
              <w:autoSpaceDN w:val="0"/>
              <w:adjustRightInd w:val="0"/>
              <w:jc w:val="both"/>
              <w:rPr>
                <w:sz w:val="21"/>
                <w:szCs w:val="21"/>
                <w:lang w:eastAsia="en-US"/>
              </w:rPr>
            </w:pPr>
            <w:r w:rsidRPr="00457395">
              <w:rPr>
                <w:sz w:val="21"/>
                <w:szCs w:val="21"/>
                <w:lang w:eastAsia="en-US"/>
              </w:rPr>
              <w:t>Возможность заказчика заключить договоры, указанные в части 10 статьи 34 Закона, с несколькими участниками открытого конкурса на выполнение составляющих один лот двух и более научно-исследовательских работ в отношении одного предмета и с одними и теми же условиями договора, указанными в конкурсной документации (далее - поисковая научно-исследовательская работа), с указанием количества указанных договоров.</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1F10BE" w:rsidP="00E12CDB">
            <w:pPr>
              <w:autoSpaceDE w:val="0"/>
              <w:autoSpaceDN w:val="0"/>
              <w:adjustRightInd w:val="0"/>
              <w:ind w:firstLine="317"/>
              <w:rPr>
                <w:sz w:val="21"/>
                <w:szCs w:val="21"/>
                <w:lang w:eastAsia="en-US"/>
              </w:rPr>
            </w:pPr>
            <w:r w:rsidRPr="00457395">
              <w:rPr>
                <w:sz w:val="21"/>
                <w:szCs w:val="21"/>
                <w:lang w:eastAsia="en-US"/>
              </w:rPr>
              <w:t>Не предусмотрена.</w:t>
            </w:r>
          </w:p>
          <w:p w:rsidR="001F10BE" w:rsidRPr="00457395" w:rsidRDefault="001F10BE" w:rsidP="00E12CDB">
            <w:pPr>
              <w:autoSpaceDE w:val="0"/>
              <w:autoSpaceDN w:val="0"/>
              <w:adjustRightInd w:val="0"/>
              <w:ind w:firstLine="317"/>
              <w:rPr>
                <w:sz w:val="21"/>
                <w:szCs w:val="21"/>
                <w:lang w:eastAsia="en-US"/>
              </w:rPr>
            </w:pPr>
          </w:p>
          <w:p w:rsidR="001F10BE" w:rsidRPr="00457395" w:rsidRDefault="001F10BE" w:rsidP="00E12CDB">
            <w:pPr>
              <w:autoSpaceDE w:val="0"/>
              <w:autoSpaceDN w:val="0"/>
              <w:adjustRightInd w:val="0"/>
              <w:ind w:firstLine="317"/>
              <w:rPr>
                <w:sz w:val="21"/>
                <w:szCs w:val="21"/>
                <w:lang w:eastAsia="en-US"/>
              </w:rPr>
            </w:pPr>
          </w:p>
          <w:p w:rsidR="001F10BE" w:rsidRPr="00457395" w:rsidRDefault="001F10BE" w:rsidP="00E12CDB">
            <w:pPr>
              <w:autoSpaceDE w:val="0"/>
              <w:autoSpaceDN w:val="0"/>
              <w:adjustRightInd w:val="0"/>
              <w:ind w:firstLine="317"/>
              <w:rPr>
                <w:sz w:val="21"/>
                <w:szCs w:val="21"/>
                <w:lang w:eastAsia="en-US"/>
              </w:rPr>
            </w:pPr>
          </w:p>
          <w:p w:rsidR="001F10BE" w:rsidRPr="00457395" w:rsidRDefault="001F10BE" w:rsidP="001761D9">
            <w:pPr>
              <w:autoSpaceDE w:val="0"/>
              <w:autoSpaceDN w:val="0"/>
              <w:adjustRightInd w:val="0"/>
              <w:rPr>
                <w:sz w:val="21"/>
                <w:szCs w:val="21"/>
                <w:lang w:eastAsia="en-US"/>
              </w:rPr>
            </w:pP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autoSpaceDE w:val="0"/>
              <w:autoSpaceDN w:val="0"/>
              <w:adjustRightInd w:val="0"/>
              <w:rPr>
                <w:sz w:val="21"/>
                <w:szCs w:val="21"/>
                <w:lang w:eastAsia="en-US"/>
              </w:rPr>
            </w:pPr>
            <w:r w:rsidRPr="00457395">
              <w:rPr>
                <w:sz w:val="21"/>
                <w:szCs w:val="21"/>
                <w:lang w:eastAsia="en-US"/>
              </w:rPr>
              <w:t>Критерии оценки заявок на участие в открытом конкурсе, величины значимости этих критериев, порядок рассмотрения и оценки заявок на участие в открытом конкурсе в соответствии с Законом</w:t>
            </w:r>
            <w:r w:rsidR="00A36973">
              <w:rPr>
                <w:sz w:val="21"/>
                <w:szCs w:val="21"/>
                <w:lang w:eastAsia="en-US"/>
              </w:rPr>
              <w:t xml:space="preserve"> о контрактной системе</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Default="00A36973" w:rsidP="006E25D8">
            <w:pPr>
              <w:autoSpaceDE w:val="0"/>
              <w:autoSpaceDN w:val="0"/>
              <w:adjustRightInd w:val="0"/>
              <w:ind w:firstLine="317"/>
              <w:jc w:val="both"/>
              <w:rPr>
                <w:sz w:val="21"/>
                <w:szCs w:val="21"/>
              </w:rPr>
            </w:pPr>
            <w:r w:rsidRPr="00A36973">
              <w:rPr>
                <w:sz w:val="21"/>
                <w:szCs w:val="21"/>
                <w:lang w:eastAsia="en-US"/>
              </w:rPr>
              <w:t xml:space="preserve">Критерии оценки заявок на участие в открытом конкурсе, величины значимости этих критериев </w:t>
            </w:r>
            <w:r w:rsidR="00AF6DE2">
              <w:rPr>
                <w:sz w:val="21"/>
                <w:szCs w:val="21"/>
                <w:lang w:eastAsia="en-US"/>
              </w:rPr>
              <w:t>у</w:t>
            </w:r>
            <w:r w:rsidR="00AF6DE2" w:rsidRPr="00AF6DE2">
              <w:rPr>
                <w:sz w:val="21"/>
                <w:szCs w:val="21"/>
                <w:lang w:eastAsia="en-US"/>
              </w:rPr>
              <w:t>становлены</w:t>
            </w:r>
            <w:r w:rsidR="001F10BE" w:rsidRPr="00457395">
              <w:rPr>
                <w:sz w:val="21"/>
                <w:szCs w:val="21"/>
                <w:lang w:eastAsia="en-US"/>
              </w:rPr>
              <w:t xml:space="preserve"> в </w:t>
            </w:r>
            <w:r w:rsidR="002318F5" w:rsidRPr="00457395">
              <w:rPr>
                <w:sz w:val="21"/>
                <w:szCs w:val="21"/>
              </w:rPr>
              <w:t>Р</w:t>
            </w:r>
            <w:r w:rsidR="001F10BE" w:rsidRPr="00457395">
              <w:rPr>
                <w:sz w:val="21"/>
                <w:szCs w:val="21"/>
              </w:rPr>
              <w:t xml:space="preserve">азделе </w:t>
            </w:r>
            <w:r w:rsidR="001F10BE" w:rsidRPr="00457395">
              <w:rPr>
                <w:sz w:val="21"/>
                <w:szCs w:val="21"/>
                <w:lang w:val="en-US"/>
              </w:rPr>
              <w:t>VI</w:t>
            </w:r>
            <w:r w:rsidR="001F10BE" w:rsidRPr="00457395">
              <w:rPr>
                <w:sz w:val="21"/>
                <w:szCs w:val="21"/>
              </w:rPr>
              <w:t xml:space="preserve"> «Оценка заявок»</w:t>
            </w:r>
            <w:r w:rsidR="002318F5" w:rsidRPr="00457395">
              <w:rPr>
                <w:sz w:val="21"/>
                <w:szCs w:val="21"/>
              </w:rPr>
              <w:t xml:space="preserve"> конкурсной документации</w:t>
            </w:r>
            <w:r w:rsidR="001F10BE" w:rsidRPr="00457395">
              <w:rPr>
                <w:sz w:val="21"/>
                <w:szCs w:val="21"/>
              </w:rPr>
              <w:t xml:space="preserve">. </w:t>
            </w:r>
          </w:p>
          <w:p w:rsidR="00A36973" w:rsidRPr="00A36973" w:rsidRDefault="00A36973" w:rsidP="006E25D8">
            <w:pPr>
              <w:autoSpaceDE w:val="0"/>
              <w:autoSpaceDN w:val="0"/>
              <w:adjustRightInd w:val="0"/>
              <w:ind w:firstLine="317"/>
              <w:jc w:val="both"/>
              <w:rPr>
                <w:sz w:val="21"/>
                <w:szCs w:val="21"/>
                <w:lang w:eastAsia="en-US"/>
              </w:rPr>
            </w:pPr>
            <w:r>
              <w:rPr>
                <w:sz w:val="21"/>
                <w:szCs w:val="21"/>
                <w:lang w:eastAsia="en-US"/>
              </w:rPr>
              <w:t>П</w:t>
            </w:r>
            <w:r w:rsidRPr="00A36973">
              <w:rPr>
                <w:sz w:val="21"/>
                <w:szCs w:val="21"/>
                <w:lang w:eastAsia="en-US"/>
              </w:rPr>
              <w:t>орядок рассмотрения и оценки заявок на участие в открытом конкурсе</w:t>
            </w:r>
            <w:r>
              <w:rPr>
                <w:sz w:val="21"/>
                <w:szCs w:val="21"/>
                <w:lang w:eastAsia="en-US"/>
              </w:rPr>
              <w:t xml:space="preserve"> </w:t>
            </w:r>
            <w:r w:rsidR="00AF6DE2">
              <w:rPr>
                <w:sz w:val="21"/>
                <w:szCs w:val="21"/>
                <w:lang w:eastAsia="en-US"/>
              </w:rPr>
              <w:t>у</w:t>
            </w:r>
            <w:r w:rsidR="00AF6DE2" w:rsidRPr="00AF6DE2">
              <w:rPr>
                <w:sz w:val="21"/>
                <w:szCs w:val="21"/>
                <w:lang w:eastAsia="en-US"/>
              </w:rPr>
              <w:t>становлен</w:t>
            </w:r>
            <w:r>
              <w:rPr>
                <w:sz w:val="21"/>
                <w:szCs w:val="21"/>
                <w:lang w:eastAsia="en-US"/>
              </w:rPr>
              <w:t xml:space="preserve"> в п.22 </w:t>
            </w:r>
            <w:r w:rsidRPr="00A36973">
              <w:rPr>
                <w:sz w:val="21"/>
                <w:szCs w:val="21"/>
                <w:lang w:eastAsia="en-US"/>
              </w:rPr>
              <w:t xml:space="preserve">Раздела </w:t>
            </w:r>
            <w:r>
              <w:rPr>
                <w:sz w:val="21"/>
                <w:szCs w:val="21"/>
                <w:lang w:val="en-US" w:eastAsia="en-US"/>
              </w:rPr>
              <w:t>I</w:t>
            </w:r>
            <w:r>
              <w:rPr>
                <w:sz w:val="21"/>
                <w:szCs w:val="21"/>
                <w:lang w:eastAsia="en-US"/>
              </w:rPr>
              <w:t xml:space="preserve"> </w:t>
            </w:r>
            <w:r w:rsidRPr="00457395">
              <w:rPr>
                <w:sz w:val="21"/>
                <w:szCs w:val="21"/>
              </w:rPr>
              <w:t>конкурсной документации</w:t>
            </w:r>
            <w:r>
              <w:rPr>
                <w:sz w:val="21"/>
                <w:szCs w:val="21"/>
              </w:rPr>
              <w:t>.</w:t>
            </w:r>
          </w:p>
        </w:tc>
      </w:tr>
      <w:tr w:rsidR="0067433A"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67433A" w:rsidRPr="00457395" w:rsidRDefault="0067433A"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67433A" w:rsidRPr="00457395" w:rsidRDefault="0067433A" w:rsidP="00E12CDB">
            <w:pPr>
              <w:autoSpaceDE w:val="0"/>
              <w:autoSpaceDN w:val="0"/>
              <w:adjustRightInd w:val="0"/>
              <w:rPr>
                <w:sz w:val="21"/>
                <w:szCs w:val="21"/>
                <w:lang w:eastAsia="en-US"/>
              </w:rPr>
            </w:pPr>
            <w:r w:rsidRPr="00457395">
              <w:rPr>
                <w:bCs/>
                <w:sz w:val="21"/>
                <w:szCs w:val="21"/>
                <w:lang w:eastAsia="en-US"/>
              </w:rPr>
              <w:t xml:space="preserve">Форма, сроки и порядок </w:t>
            </w:r>
            <w:r w:rsidRPr="00457395">
              <w:rPr>
                <w:bCs/>
                <w:sz w:val="21"/>
                <w:szCs w:val="21"/>
                <w:lang w:eastAsia="en-US"/>
              </w:rPr>
              <w:lastRenderedPageBreak/>
              <w:t>оплаты услуг</w:t>
            </w:r>
          </w:p>
        </w:tc>
        <w:tc>
          <w:tcPr>
            <w:tcW w:w="5812" w:type="dxa"/>
            <w:tcBorders>
              <w:top w:val="single" w:sz="6" w:space="0" w:color="auto"/>
              <w:left w:val="single" w:sz="6" w:space="0" w:color="auto"/>
              <w:bottom w:val="single" w:sz="6" w:space="0" w:color="auto"/>
              <w:right w:val="single" w:sz="6" w:space="0" w:color="auto"/>
            </w:tcBorders>
            <w:vAlign w:val="center"/>
          </w:tcPr>
          <w:p w:rsidR="0067433A" w:rsidRPr="00457395" w:rsidRDefault="00651149" w:rsidP="006E25D8">
            <w:pPr>
              <w:autoSpaceDE w:val="0"/>
              <w:autoSpaceDN w:val="0"/>
              <w:adjustRightInd w:val="0"/>
              <w:ind w:firstLine="317"/>
              <w:jc w:val="both"/>
              <w:rPr>
                <w:sz w:val="21"/>
                <w:szCs w:val="21"/>
                <w:lang w:eastAsia="en-US"/>
              </w:rPr>
            </w:pPr>
            <w:r w:rsidRPr="00651149">
              <w:rPr>
                <w:color w:val="000000"/>
                <w:sz w:val="21"/>
                <w:szCs w:val="21"/>
              </w:rPr>
              <w:lastRenderedPageBreak/>
              <w:t xml:space="preserve">Оплата услуг производится </w:t>
            </w:r>
            <w:r w:rsidR="00EB12AB">
              <w:rPr>
                <w:color w:val="000000"/>
                <w:sz w:val="21"/>
                <w:szCs w:val="21"/>
              </w:rPr>
              <w:t>Заказчиком</w:t>
            </w:r>
            <w:r w:rsidRPr="00651149">
              <w:rPr>
                <w:color w:val="000000"/>
                <w:sz w:val="21"/>
                <w:szCs w:val="21"/>
              </w:rPr>
              <w:t xml:space="preserve"> путем </w:t>
            </w:r>
            <w:r w:rsidRPr="00651149">
              <w:rPr>
                <w:color w:val="000000"/>
                <w:sz w:val="21"/>
                <w:szCs w:val="21"/>
              </w:rPr>
              <w:lastRenderedPageBreak/>
              <w:t xml:space="preserve">перечисления денежных средств  на расчетный счет </w:t>
            </w:r>
            <w:r w:rsidR="00EB12AB">
              <w:rPr>
                <w:color w:val="000000"/>
                <w:sz w:val="21"/>
                <w:szCs w:val="21"/>
              </w:rPr>
              <w:t>Исполнителя</w:t>
            </w:r>
            <w:r w:rsidRPr="00651149">
              <w:rPr>
                <w:color w:val="000000"/>
                <w:sz w:val="21"/>
                <w:szCs w:val="21"/>
              </w:rPr>
              <w:t xml:space="preserve">, </w:t>
            </w:r>
            <w:r w:rsidR="00EB12AB" w:rsidRPr="00EB12AB">
              <w:rPr>
                <w:color w:val="000000"/>
                <w:sz w:val="21"/>
                <w:szCs w:val="21"/>
              </w:rPr>
              <w:t xml:space="preserve">в течение пятнадцати рабочих дней с даты подписания </w:t>
            </w:r>
            <w:r w:rsidR="006E25D8">
              <w:rPr>
                <w:color w:val="000000"/>
                <w:sz w:val="21"/>
                <w:szCs w:val="21"/>
              </w:rPr>
              <w:t>З</w:t>
            </w:r>
            <w:r w:rsidR="00EB12AB" w:rsidRPr="00EB12AB">
              <w:rPr>
                <w:color w:val="000000"/>
                <w:sz w:val="21"/>
                <w:szCs w:val="21"/>
              </w:rPr>
              <w:t>аказчиком документа о приемке выполненных работ, услуг.</w:t>
            </w:r>
          </w:p>
        </w:tc>
      </w:tr>
      <w:tr w:rsidR="00031C3F" w:rsidRPr="00457395" w:rsidTr="0086036F">
        <w:trPr>
          <w:trHeight w:val="20"/>
        </w:trPr>
        <w:tc>
          <w:tcPr>
            <w:tcW w:w="675" w:type="dxa"/>
            <w:tcBorders>
              <w:top w:val="single" w:sz="6" w:space="0" w:color="auto"/>
              <w:left w:val="single" w:sz="6" w:space="0" w:color="auto"/>
              <w:bottom w:val="single" w:sz="6" w:space="0" w:color="auto"/>
              <w:right w:val="single" w:sz="6" w:space="0" w:color="auto"/>
            </w:tcBorders>
          </w:tcPr>
          <w:p w:rsidR="00031C3F" w:rsidRPr="00457395" w:rsidRDefault="00031C3F"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vAlign w:val="center"/>
          </w:tcPr>
          <w:p w:rsidR="00031C3F" w:rsidRPr="0086036F" w:rsidRDefault="00031C3F" w:rsidP="0086036F">
            <w:pPr>
              <w:autoSpaceDE w:val="0"/>
              <w:autoSpaceDN w:val="0"/>
              <w:adjustRightInd w:val="0"/>
              <w:rPr>
                <w:bCs/>
                <w:sz w:val="21"/>
                <w:szCs w:val="21"/>
                <w:lang w:eastAsia="en-US"/>
              </w:rPr>
            </w:pPr>
            <w:r w:rsidRPr="0086036F">
              <w:rPr>
                <w:bCs/>
                <w:color w:val="000000"/>
                <w:sz w:val="21"/>
                <w:szCs w:val="21"/>
              </w:rPr>
              <w:t>Привлечение соисполнителей (субподрядчиков)</w:t>
            </w:r>
          </w:p>
        </w:tc>
        <w:tc>
          <w:tcPr>
            <w:tcW w:w="5812" w:type="dxa"/>
            <w:tcBorders>
              <w:top w:val="single" w:sz="6" w:space="0" w:color="auto"/>
              <w:left w:val="single" w:sz="6" w:space="0" w:color="auto"/>
              <w:bottom w:val="single" w:sz="6" w:space="0" w:color="auto"/>
              <w:right w:val="single" w:sz="6" w:space="0" w:color="auto"/>
            </w:tcBorders>
            <w:vAlign w:val="center"/>
          </w:tcPr>
          <w:p w:rsidR="00031C3F" w:rsidRPr="00D00D64" w:rsidRDefault="00031C3F" w:rsidP="00031C3F">
            <w:pPr>
              <w:autoSpaceDE w:val="0"/>
              <w:autoSpaceDN w:val="0"/>
              <w:adjustRightInd w:val="0"/>
              <w:ind w:firstLine="317"/>
              <w:jc w:val="both"/>
              <w:rPr>
                <w:color w:val="000000"/>
                <w:sz w:val="21"/>
                <w:szCs w:val="21"/>
                <w:highlight w:val="yellow"/>
              </w:rPr>
            </w:pPr>
            <w:r>
              <w:rPr>
                <w:color w:val="000000"/>
                <w:sz w:val="21"/>
                <w:szCs w:val="21"/>
              </w:rPr>
              <w:t>Н</w:t>
            </w:r>
            <w:r w:rsidRPr="00031C3F">
              <w:rPr>
                <w:color w:val="000000"/>
                <w:sz w:val="21"/>
                <w:szCs w:val="21"/>
              </w:rPr>
              <w:t xml:space="preserve">е </w:t>
            </w:r>
            <w:r>
              <w:rPr>
                <w:color w:val="000000"/>
                <w:sz w:val="21"/>
                <w:szCs w:val="21"/>
              </w:rPr>
              <w:t>установлено</w:t>
            </w:r>
          </w:p>
        </w:tc>
      </w:tr>
      <w:tr w:rsidR="00031C3F" w:rsidRPr="00457395" w:rsidTr="0086036F">
        <w:trPr>
          <w:trHeight w:val="20"/>
        </w:trPr>
        <w:tc>
          <w:tcPr>
            <w:tcW w:w="675" w:type="dxa"/>
            <w:tcBorders>
              <w:top w:val="single" w:sz="6" w:space="0" w:color="auto"/>
              <w:left w:val="single" w:sz="6" w:space="0" w:color="auto"/>
              <w:bottom w:val="single" w:sz="6" w:space="0" w:color="auto"/>
              <w:right w:val="single" w:sz="6" w:space="0" w:color="auto"/>
            </w:tcBorders>
          </w:tcPr>
          <w:p w:rsidR="00031C3F" w:rsidRPr="00457395" w:rsidRDefault="00031C3F"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vAlign w:val="center"/>
          </w:tcPr>
          <w:p w:rsidR="00031C3F" w:rsidRPr="0086036F" w:rsidRDefault="00031C3F" w:rsidP="0086036F">
            <w:pPr>
              <w:autoSpaceDE w:val="0"/>
              <w:autoSpaceDN w:val="0"/>
              <w:adjustRightInd w:val="0"/>
              <w:rPr>
                <w:bCs/>
                <w:color w:val="000000"/>
                <w:sz w:val="21"/>
                <w:szCs w:val="21"/>
              </w:rPr>
            </w:pPr>
            <w:r w:rsidRPr="0086036F">
              <w:rPr>
                <w:sz w:val="21"/>
                <w:szCs w:val="21"/>
              </w:rPr>
              <w:t>Антидемпинговые меры при проведении открытого конкурса</w:t>
            </w:r>
          </w:p>
        </w:tc>
        <w:tc>
          <w:tcPr>
            <w:tcW w:w="5812" w:type="dxa"/>
            <w:tcBorders>
              <w:top w:val="single" w:sz="6" w:space="0" w:color="auto"/>
              <w:left w:val="single" w:sz="6" w:space="0" w:color="auto"/>
              <w:bottom w:val="single" w:sz="6" w:space="0" w:color="auto"/>
              <w:right w:val="single" w:sz="6" w:space="0" w:color="auto"/>
            </w:tcBorders>
            <w:vAlign w:val="center"/>
          </w:tcPr>
          <w:p w:rsidR="00031C3F" w:rsidRPr="00D00D64" w:rsidRDefault="00031C3F" w:rsidP="002560AE">
            <w:pPr>
              <w:autoSpaceDE w:val="0"/>
              <w:autoSpaceDN w:val="0"/>
              <w:adjustRightInd w:val="0"/>
              <w:ind w:firstLine="317"/>
              <w:jc w:val="both"/>
              <w:rPr>
                <w:color w:val="000000"/>
                <w:sz w:val="21"/>
                <w:szCs w:val="21"/>
                <w:highlight w:val="yellow"/>
              </w:rPr>
            </w:pPr>
            <w:r w:rsidRPr="00031C3F">
              <w:rPr>
                <w:color w:val="000000"/>
                <w:sz w:val="21"/>
                <w:szCs w:val="21"/>
              </w:rPr>
              <w:t>В соответствии со статьей 37 Закона</w:t>
            </w:r>
            <w:r>
              <w:rPr>
                <w:color w:val="000000"/>
                <w:sz w:val="21"/>
                <w:szCs w:val="21"/>
              </w:rPr>
              <w:t xml:space="preserve"> о контрактной системе</w:t>
            </w:r>
            <w:r w:rsidRPr="00031C3F">
              <w:rPr>
                <w:color w:val="000000"/>
                <w:sz w:val="21"/>
                <w:szCs w:val="21"/>
              </w:rPr>
              <w:t>.</w:t>
            </w:r>
          </w:p>
        </w:tc>
      </w:tr>
    </w:tbl>
    <w:p w:rsidR="006E25D8" w:rsidRDefault="006E25D8" w:rsidP="004049AB">
      <w:pPr>
        <w:widowControl w:val="0"/>
        <w:spacing w:after="200" w:line="276" w:lineRule="auto"/>
        <w:jc w:val="center"/>
        <w:rPr>
          <w:b/>
        </w:rPr>
      </w:pPr>
    </w:p>
    <w:p w:rsidR="006E25D8" w:rsidRDefault="006E25D8" w:rsidP="004049AB">
      <w:pPr>
        <w:widowControl w:val="0"/>
        <w:spacing w:after="200" w:line="276" w:lineRule="auto"/>
        <w:jc w:val="center"/>
        <w:rPr>
          <w:b/>
        </w:rPr>
      </w:pPr>
    </w:p>
    <w:p w:rsidR="006E25D8" w:rsidRDefault="006E25D8" w:rsidP="004049AB">
      <w:pPr>
        <w:widowControl w:val="0"/>
        <w:spacing w:after="200" w:line="276" w:lineRule="auto"/>
        <w:jc w:val="center"/>
        <w:rPr>
          <w:b/>
        </w:rPr>
      </w:pPr>
    </w:p>
    <w:p w:rsidR="006E25D8" w:rsidRDefault="006E25D8" w:rsidP="004049AB">
      <w:pPr>
        <w:widowControl w:val="0"/>
        <w:spacing w:after="200" w:line="276" w:lineRule="auto"/>
        <w:jc w:val="center"/>
        <w:rPr>
          <w:b/>
        </w:rPr>
      </w:pPr>
    </w:p>
    <w:p w:rsidR="006E25D8" w:rsidRDefault="006E25D8" w:rsidP="004049AB">
      <w:pPr>
        <w:widowControl w:val="0"/>
        <w:spacing w:after="200" w:line="276" w:lineRule="auto"/>
        <w:jc w:val="center"/>
        <w:rPr>
          <w:b/>
        </w:rPr>
      </w:pPr>
    </w:p>
    <w:p w:rsidR="006E25D8" w:rsidRDefault="006E25D8" w:rsidP="004049AB">
      <w:pPr>
        <w:widowControl w:val="0"/>
        <w:spacing w:after="200" w:line="276" w:lineRule="auto"/>
        <w:jc w:val="center"/>
        <w:rPr>
          <w:b/>
        </w:rPr>
      </w:pPr>
    </w:p>
    <w:p w:rsidR="006E25D8" w:rsidRDefault="006E25D8" w:rsidP="004049AB">
      <w:pPr>
        <w:widowControl w:val="0"/>
        <w:spacing w:after="200" w:line="276" w:lineRule="auto"/>
        <w:jc w:val="center"/>
        <w:rPr>
          <w:b/>
        </w:rPr>
      </w:pPr>
    </w:p>
    <w:p w:rsidR="006E25D8" w:rsidRDefault="006E25D8" w:rsidP="004049AB">
      <w:pPr>
        <w:widowControl w:val="0"/>
        <w:spacing w:after="200" w:line="276" w:lineRule="auto"/>
        <w:jc w:val="center"/>
        <w:rPr>
          <w:b/>
        </w:rPr>
      </w:pPr>
    </w:p>
    <w:p w:rsidR="006E25D8" w:rsidRDefault="006E25D8" w:rsidP="004049AB">
      <w:pPr>
        <w:widowControl w:val="0"/>
        <w:spacing w:after="200" w:line="276" w:lineRule="auto"/>
        <w:jc w:val="center"/>
        <w:rPr>
          <w:b/>
        </w:rPr>
      </w:pPr>
    </w:p>
    <w:p w:rsidR="006E25D8" w:rsidRDefault="006E25D8" w:rsidP="004049AB">
      <w:pPr>
        <w:widowControl w:val="0"/>
        <w:spacing w:after="200" w:line="276" w:lineRule="auto"/>
        <w:jc w:val="center"/>
        <w:rPr>
          <w:b/>
        </w:rPr>
      </w:pPr>
    </w:p>
    <w:p w:rsidR="006E25D8" w:rsidRDefault="006E25D8" w:rsidP="004049AB">
      <w:pPr>
        <w:widowControl w:val="0"/>
        <w:spacing w:after="200" w:line="276" w:lineRule="auto"/>
        <w:jc w:val="center"/>
        <w:rPr>
          <w:b/>
        </w:rPr>
      </w:pPr>
    </w:p>
    <w:p w:rsidR="006E25D8" w:rsidRDefault="006E25D8" w:rsidP="004049AB">
      <w:pPr>
        <w:widowControl w:val="0"/>
        <w:spacing w:after="200" w:line="276" w:lineRule="auto"/>
        <w:jc w:val="center"/>
        <w:rPr>
          <w:b/>
        </w:rPr>
      </w:pPr>
    </w:p>
    <w:p w:rsidR="006E25D8" w:rsidRDefault="006E25D8" w:rsidP="004049AB">
      <w:pPr>
        <w:widowControl w:val="0"/>
        <w:spacing w:after="200" w:line="276" w:lineRule="auto"/>
        <w:jc w:val="center"/>
        <w:rPr>
          <w:b/>
        </w:rPr>
      </w:pPr>
    </w:p>
    <w:p w:rsidR="006E25D8" w:rsidRDefault="006E25D8" w:rsidP="004049AB">
      <w:pPr>
        <w:widowControl w:val="0"/>
        <w:spacing w:after="200" w:line="276" w:lineRule="auto"/>
        <w:jc w:val="center"/>
        <w:rPr>
          <w:b/>
        </w:rPr>
      </w:pPr>
    </w:p>
    <w:p w:rsidR="006E25D8" w:rsidRDefault="006E25D8" w:rsidP="004049AB">
      <w:pPr>
        <w:widowControl w:val="0"/>
        <w:spacing w:after="200" w:line="276" w:lineRule="auto"/>
        <w:jc w:val="center"/>
        <w:rPr>
          <w:b/>
        </w:rPr>
      </w:pPr>
    </w:p>
    <w:p w:rsidR="006E25D8" w:rsidRDefault="006E25D8" w:rsidP="004049AB">
      <w:pPr>
        <w:widowControl w:val="0"/>
        <w:spacing w:after="200" w:line="276" w:lineRule="auto"/>
        <w:jc w:val="center"/>
        <w:rPr>
          <w:b/>
        </w:rPr>
      </w:pPr>
    </w:p>
    <w:p w:rsidR="006E25D8" w:rsidRDefault="006E25D8" w:rsidP="004049AB">
      <w:pPr>
        <w:widowControl w:val="0"/>
        <w:spacing w:after="200" w:line="276" w:lineRule="auto"/>
        <w:jc w:val="center"/>
        <w:rPr>
          <w:b/>
        </w:rPr>
      </w:pPr>
    </w:p>
    <w:p w:rsidR="006E25D8" w:rsidRDefault="006E25D8" w:rsidP="004049AB">
      <w:pPr>
        <w:widowControl w:val="0"/>
        <w:spacing w:after="200" w:line="276" w:lineRule="auto"/>
        <w:jc w:val="center"/>
        <w:rPr>
          <w:b/>
        </w:rPr>
      </w:pPr>
    </w:p>
    <w:p w:rsidR="006E25D8" w:rsidRDefault="006E25D8" w:rsidP="004049AB">
      <w:pPr>
        <w:widowControl w:val="0"/>
        <w:spacing w:after="200" w:line="276" w:lineRule="auto"/>
        <w:jc w:val="center"/>
        <w:rPr>
          <w:b/>
        </w:rPr>
      </w:pPr>
    </w:p>
    <w:p w:rsidR="006E25D8" w:rsidRDefault="006E25D8" w:rsidP="004049AB">
      <w:pPr>
        <w:widowControl w:val="0"/>
        <w:spacing w:after="200" w:line="276" w:lineRule="auto"/>
        <w:jc w:val="center"/>
        <w:rPr>
          <w:b/>
        </w:rPr>
      </w:pPr>
    </w:p>
    <w:p w:rsidR="006E25D8" w:rsidRDefault="006E25D8" w:rsidP="004049AB">
      <w:pPr>
        <w:widowControl w:val="0"/>
        <w:spacing w:after="200" w:line="276" w:lineRule="auto"/>
        <w:jc w:val="center"/>
        <w:rPr>
          <w:b/>
        </w:rPr>
      </w:pPr>
    </w:p>
    <w:p w:rsidR="006E25D8" w:rsidRDefault="006E25D8" w:rsidP="004049AB">
      <w:pPr>
        <w:widowControl w:val="0"/>
        <w:spacing w:after="200" w:line="276" w:lineRule="auto"/>
        <w:jc w:val="center"/>
        <w:rPr>
          <w:b/>
        </w:rPr>
      </w:pPr>
    </w:p>
    <w:p w:rsidR="006E25D8" w:rsidRDefault="006E25D8" w:rsidP="004049AB">
      <w:pPr>
        <w:widowControl w:val="0"/>
        <w:spacing w:after="200" w:line="276" w:lineRule="auto"/>
        <w:jc w:val="center"/>
        <w:rPr>
          <w:b/>
        </w:rPr>
      </w:pPr>
    </w:p>
    <w:p w:rsidR="001F10BE" w:rsidRPr="0067433A" w:rsidRDefault="001F10BE" w:rsidP="004049AB">
      <w:pPr>
        <w:widowControl w:val="0"/>
        <w:spacing w:after="200" w:line="276" w:lineRule="auto"/>
        <w:jc w:val="center"/>
        <w:rPr>
          <w:b/>
        </w:rPr>
      </w:pPr>
      <w:r w:rsidRPr="0067433A">
        <w:rPr>
          <w:b/>
        </w:rPr>
        <w:lastRenderedPageBreak/>
        <w:t xml:space="preserve">РАЗДЕЛ  </w:t>
      </w:r>
      <w:r w:rsidR="00CE63E1" w:rsidRPr="0067433A">
        <w:rPr>
          <w:b/>
          <w:lang w:val="en-US"/>
        </w:rPr>
        <w:t>III</w:t>
      </w:r>
      <w:r w:rsidR="00CE63E1" w:rsidRPr="0067433A">
        <w:rPr>
          <w:b/>
        </w:rPr>
        <w:t>.</w:t>
      </w:r>
    </w:p>
    <w:p w:rsidR="00CE63E1" w:rsidRPr="0067433A" w:rsidRDefault="00425722" w:rsidP="00CE63E1">
      <w:pPr>
        <w:widowControl w:val="0"/>
        <w:spacing w:before="40" w:line="276" w:lineRule="auto"/>
        <w:jc w:val="center"/>
        <w:outlineLvl w:val="2"/>
        <w:rPr>
          <w:b/>
        </w:rPr>
      </w:pPr>
      <w:r w:rsidRPr="0067433A">
        <w:rPr>
          <w:b/>
        </w:rPr>
        <w:t>ТЕХНИЧЕСКОЕ ЗАДАНИЕ</w:t>
      </w:r>
    </w:p>
    <w:p w:rsidR="00897FE5" w:rsidRDefault="00897FE5" w:rsidP="001F10BE"/>
    <w:p w:rsidR="00897FE5" w:rsidRPr="00897FE5" w:rsidRDefault="00897FE5" w:rsidP="00897FE5">
      <w:pPr>
        <w:ind w:firstLine="567"/>
        <w:jc w:val="both"/>
        <w:rPr>
          <w:bCs/>
        </w:rPr>
      </w:pPr>
      <w:r w:rsidRPr="00897FE5">
        <w:rPr>
          <w:bCs/>
        </w:rPr>
        <w:t>Целью аудита является определение достоверности данных бухгалтерской (финансовой) отчетности МУП «Водоканал» г.Йошкар-Олы» Муниципального образования «Город Йошкар-Ола» (далее - Предприятие), за 2017 год и соответствия порядка ведения бухгалтерского учета законодательству РФ для последующего формирования правильных выводов о результатах хозяйственной деятельности, финансовом и имущественном положении предприятия, а также оценка эффективности финансово-хозяйственной деятельности.</w:t>
      </w:r>
    </w:p>
    <w:p w:rsidR="00897FE5" w:rsidRPr="00897FE5" w:rsidRDefault="00897FE5" w:rsidP="00897FE5">
      <w:pPr>
        <w:ind w:firstLine="567"/>
        <w:jc w:val="both"/>
        <w:rPr>
          <w:bCs/>
        </w:rPr>
      </w:pPr>
    </w:p>
    <w:p w:rsidR="00897FE5" w:rsidRPr="00897FE5" w:rsidRDefault="00897FE5" w:rsidP="00897FE5">
      <w:pPr>
        <w:ind w:firstLine="567"/>
        <w:jc w:val="both"/>
        <w:rPr>
          <w:bCs/>
        </w:rPr>
      </w:pPr>
      <w:r w:rsidRPr="00897FE5">
        <w:rPr>
          <w:bCs/>
        </w:rPr>
        <w:t xml:space="preserve">    Заказчик: Муниципальное унитарное предприятие «Водоканал» г. Йошкар-Олы» муниципального образования «Город Йошкар-Ола» (сокращенное наименование – МУП «Водоканал») ( далее</w:t>
      </w:r>
      <w:r>
        <w:rPr>
          <w:bCs/>
        </w:rPr>
        <w:t xml:space="preserve"> </w:t>
      </w:r>
      <w:r w:rsidRPr="00897FE5">
        <w:rPr>
          <w:bCs/>
        </w:rPr>
        <w:t>- Заказчик).</w:t>
      </w:r>
    </w:p>
    <w:p w:rsidR="00897FE5" w:rsidRPr="00897FE5" w:rsidRDefault="00897FE5" w:rsidP="00897FE5">
      <w:pPr>
        <w:ind w:firstLine="567"/>
        <w:jc w:val="both"/>
        <w:rPr>
          <w:bCs/>
        </w:rPr>
      </w:pPr>
      <w:r w:rsidRPr="00897FE5">
        <w:rPr>
          <w:bCs/>
        </w:rPr>
        <w:t>Исполнитель: по результатам проведения открытого конкурса.</w:t>
      </w:r>
    </w:p>
    <w:p w:rsidR="00897FE5" w:rsidRPr="00897FE5" w:rsidRDefault="00897FE5" w:rsidP="00897FE5">
      <w:pPr>
        <w:ind w:firstLine="567"/>
        <w:jc w:val="both"/>
        <w:rPr>
          <w:bCs/>
        </w:rPr>
      </w:pPr>
      <w:r w:rsidRPr="00897FE5">
        <w:rPr>
          <w:bCs/>
        </w:rPr>
        <w:t>Задача: оказание Исполнителем услуг (далее – Услуги) по проведению ежегодного обязательного аудита бухгалтерской (финансовой) отчетности МУП «Водоканал» за 2017 год для нужд Заказчика согласно контракту (далее – Контракт), настоящему Техническому заданию, срокам оказания и объемам услуг.</w:t>
      </w:r>
    </w:p>
    <w:p w:rsidR="00897FE5" w:rsidRPr="00897FE5" w:rsidRDefault="00897FE5" w:rsidP="00897FE5">
      <w:pPr>
        <w:ind w:firstLine="567"/>
        <w:jc w:val="both"/>
        <w:rPr>
          <w:bCs/>
        </w:rPr>
      </w:pPr>
      <w:r w:rsidRPr="00897FE5">
        <w:rPr>
          <w:bCs/>
        </w:rPr>
        <w:t xml:space="preserve">Место оказания услуг: Республика Марий Эл, г. Йошкар-Ола, ул. Дружбы, д. 2 </w:t>
      </w:r>
    </w:p>
    <w:p w:rsidR="00897FE5" w:rsidRPr="00897FE5" w:rsidRDefault="00897FE5" w:rsidP="00897FE5">
      <w:pPr>
        <w:ind w:firstLine="567"/>
        <w:jc w:val="both"/>
        <w:rPr>
          <w:bCs/>
        </w:rPr>
      </w:pPr>
      <w:r w:rsidRPr="00897FE5">
        <w:rPr>
          <w:bCs/>
        </w:rPr>
        <w:t>Срок оказания услуг: с  01.02.2018 г до 01.03.2018г., выдача аудиторского заключения до 15 марта 2018 года.</w:t>
      </w:r>
    </w:p>
    <w:p w:rsidR="00897FE5" w:rsidRPr="00897FE5" w:rsidRDefault="00897FE5" w:rsidP="00897FE5">
      <w:pPr>
        <w:ind w:firstLine="567"/>
        <w:jc w:val="both"/>
        <w:rPr>
          <w:bCs/>
        </w:rPr>
      </w:pPr>
      <w:r w:rsidRPr="00897FE5">
        <w:rPr>
          <w:bCs/>
        </w:rPr>
        <w:t xml:space="preserve">    Общие требования к оказываемым услугам: </w:t>
      </w:r>
    </w:p>
    <w:p w:rsidR="00897FE5" w:rsidRPr="00897FE5" w:rsidRDefault="00897FE5" w:rsidP="00897FE5">
      <w:pPr>
        <w:ind w:firstLine="567"/>
        <w:jc w:val="both"/>
        <w:rPr>
          <w:bCs/>
        </w:rPr>
      </w:pPr>
      <w:r w:rsidRPr="00897FE5">
        <w:rPr>
          <w:bCs/>
        </w:rPr>
        <w:t xml:space="preserve"> -  Исполнитель обязуется гарантировать качественное, полное и своевременное оказание услуг согласно контракту, настоящему  Техническому заданию.</w:t>
      </w:r>
    </w:p>
    <w:p w:rsidR="00897FE5" w:rsidRPr="00897FE5" w:rsidRDefault="00897FE5" w:rsidP="00897FE5">
      <w:pPr>
        <w:ind w:firstLine="567"/>
        <w:jc w:val="both"/>
        <w:rPr>
          <w:bCs/>
        </w:rPr>
      </w:pPr>
      <w:r w:rsidRPr="00897FE5">
        <w:rPr>
          <w:bCs/>
        </w:rPr>
        <w:t xml:space="preserve"> - Исполнитель обязуется предоставить  Заказчику гарантию качества услуг, срок которой составляет 3 года с даты  аудиторского заключения о достоверности годовой бухгалтерской (финансовой) отчетности за 2017, объем которой должен быть не менее стоимости заключенного контракта.</w:t>
      </w:r>
    </w:p>
    <w:p w:rsidR="00897FE5" w:rsidRPr="00897FE5" w:rsidRDefault="00897FE5" w:rsidP="00897FE5">
      <w:pPr>
        <w:ind w:firstLine="567"/>
        <w:jc w:val="both"/>
        <w:rPr>
          <w:bCs/>
        </w:rPr>
      </w:pPr>
      <w:r w:rsidRPr="00897FE5">
        <w:rPr>
          <w:bCs/>
        </w:rPr>
        <w:t xml:space="preserve"> - Исполнитель обязуется оформить по результатам оказанных услуг акт оказанных услуг, аудиторское заключение, аудиторский отчет.</w:t>
      </w:r>
    </w:p>
    <w:p w:rsidR="00897FE5" w:rsidRPr="00897FE5" w:rsidRDefault="00897FE5" w:rsidP="00897FE5">
      <w:pPr>
        <w:ind w:firstLine="567"/>
        <w:jc w:val="both"/>
        <w:rPr>
          <w:bCs/>
        </w:rPr>
      </w:pPr>
      <w:r w:rsidRPr="00897FE5">
        <w:rPr>
          <w:bCs/>
        </w:rPr>
        <w:t xml:space="preserve">   </w:t>
      </w:r>
    </w:p>
    <w:p w:rsidR="00897FE5" w:rsidRPr="00897FE5" w:rsidRDefault="00897FE5" w:rsidP="00897FE5">
      <w:pPr>
        <w:ind w:firstLine="567"/>
        <w:jc w:val="both"/>
        <w:rPr>
          <w:bCs/>
        </w:rPr>
      </w:pPr>
      <w:r w:rsidRPr="00897FE5">
        <w:rPr>
          <w:bCs/>
        </w:rPr>
        <w:t xml:space="preserve">  Оформление результатов аудита:</w:t>
      </w:r>
    </w:p>
    <w:p w:rsidR="00897FE5" w:rsidRPr="00897FE5" w:rsidRDefault="00897FE5" w:rsidP="00897FE5">
      <w:pPr>
        <w:ind w:firstLine="567"/>
        <w:jc w:val="both"/>
        <w:rPr>
          <w:bCs/>
        </w:rPr>
      </w:pPr>
      <w:r w:rsidRPr="00897FE5">
        <w:rPr>
          <w:bCs/>
        </w:rPr>
        <w:t xml:space="preserve">Результаты проведенного аудита бухгалтерской отчетности представляются аудитором руководству аудируемого Предприятия в виде аудиторского заключения в количестве 2 (двух) экземпляров, оформленного в соответствии с федеральными стандартами аудиторской деятельности № 1/2010  «АУДИТОРСКОЕ ЗАКЛЮЧЕНИЕ О БУХГАЛТЕРСКОЙ (ФИНАНСОВОЙ) ОТЧЕТНОСТИ И ФОРМИРОВАНИЕ МНЕНИЯ О ЕЕ ДОСТОВЕРНОСТИ»,  №2/2010 «МОДИФИЦИРОВАННОЕ МНЕНИЕ В АУДИТОРСКОМ ЗАКЛЮЧЕНИИ», №3/2010  «ДОПОЛНИТЕЛЬНАЯ ИНФОРМАЦИЯ В АУДИТОРСКОМ ЗАКЛЮЧЕНИИ»,   а также аудиторского отчета в количестве 2 (двух) экземпляров (на бумажном и электронном носителях). </w:t>
      </w:r>
    </w:p>
    <w:p w:rsidR="00897FE5" w:rsidRPr="00897FE5" w:rsidRDefault="00897FE5" w:rsidP="00897FE5">
      <w:pPr>
        <w:ind w:firstLine="567"/>
        <w:jc w:val="both"/>
        <w:rPr>
          <w:bCs/>
        </w:rPr>
      </w:pPr>
      <w:r w:rsidRPr="00897FE5">
        <w:rPr>
          <w:bCs/>
        </w:rPr>
        <w:t xml:space="preserve">          В отчет должны входить:</w:t>
      </w:r>
    </w:p>
    <w:p w:rsidR="00897FE5" w:rsidRPr="00897FE5" w:rsidRDefault="00897FE5" w:rsidP="00897FE5">
      <w:pPr>
        <w:ind w:firstLine="567"/>
        <w:jc w:val="both"/>
        <w:rPr>
          <w:bCs/>
        </w:rPr>
      </w:pPr>
      <w:r w:rsidRPr="00897FE5">
        <w:rPr>
          <w:bCs/>
        </w:rPr>
        <w:t>1.Полный состав годовой бухгалтерской отчетности за аудируемый и предшествующий аудиту год.</w:t>
      </w:r>
    </w:p>
    <w:p w:rsidR="00897FE5" w:rsidRPr="00897FE5" w:rsidRDefault="00897FE5" w:rsidP="00897FE5">
      <w:pPr>
        <w:ind w:firstLine="567"/>
        <w:jc w:val="both"/>
        <w:rPr>
          <w:bCs/>
        </w:rPr>
      </w:pPr>
      <w:r w:rsidRPr="00897FE5">
        <w:rPr>
          <w:bCs/>
        </w:rPr>
        <w:t>2. Анализ финансово-хозяйственной деятельности предприятия за аудируемый год.</w:t>
      </w:r>
    </w:p>
    <w:p w:rsidR="00897FE5" w:rsidRPr="00897FE5" w:rsidRDefault="00897FE5" w:rsidP="00897FE5">
      <w:pPr>
        <w:ind w:firstLine="567"/>
        <w:jc w:val="both"/>
        <w:rPr>
          <w:bCs/>
        </w:rPr>
      </w:pPr>
      <w:r w:rsidRPr="00897FE5">
        <w:rPr>
          <w:bCs/>
        </w:rPr>
        <w:t>3. Общая информация о предприятии.</w:t>
      </w:r>
    </w:p>
    <w:p w:rsidR="00897FE5" w:rsidRPr="00897FE5" w:rsidRDefault="00897FE5" w:rsidP="00897FE5">
      <w:pPr>
        <w:ind w:firstLine="567"/>
        <w:jc w:val="both"/>
        <w:rPr>
          <w:bCs/>
        </w:rPr>
      </w:pPr>
      <w:r w:rsidRPr="00897FE5">
        <w:rPr>
          <w:bCs/>
        </w:rPr>
        <w:t>4. Сводная ведомость исправления выявленных нарушений.</w:t>
      </w:r>
    </w:p>
    <w:p w:rsidR="00897FE5" w:rsidRPr="00897FE5" w:rsidRDefault="00897FE5" w:rsidP="00897FE5">
      <w:pPr>
        <w:ind w:firstLine="567"/>
        <w:jc w:val="both"/>
        <w:rPr>
          <w:bCs/>
        </w:rPr>
      </w:pPr>
      <w:r w:rsidRPr="00897FE5">
        <w:rPr>
          <w:bCs/>
        </w:rPr>
        <w:t xml:space="preserve">5. Свод рекомендаций, разработанных по результатам аудита. </w:t>
      </w:r>
    </w:p>
    <w:p w:rsidR="00897FE5" w:rsidRPr="00897FE5" w:rsidRDefault="00897FE5" w:rsidP="00897FE5">
      <w:pPr>
        <w:ind w:firstLine="567"/>
        <w:jc w:val="both"/>
        <w:rPr>
          <w:bCs/>
        </w:rPr>
      </w:pPr>
    </w:p>
    <w:p w:rsidR="00897FE5" w:rsidRPr="00897FE5" w:rsidRDefault="00897FE5" w:rsidP="00897FE5">
      <w:pPr>
        <w:ind w:firstLine="567"/>
        <w:jc w:val="both"/>
        <w:rPr>
          <w:bCs/>
        </w:rPr>
      </w:pPr>
    </w:p>
    <w:p w:rsidR="00897FE5" w:rsidRPr="00897FE5" w:rsidRDefault="00897FE5" w:rsidP="00897FE5">
      <w:pPr>
        <w:ind w:firstLine="567"/>
        <w:jc w:val="both"/>
        <w:rPr>
          <w:bCs/>
        </w:rPr>
      </w:pPr>
      <w:r w:rsidRPr="00897FE5">
        <w:rPr>
          <w:bCs/>
        </w:rPr>
        <w:lastRenderedPageBreak/>
        <w:t xml:space="preserve">                        Задачи  обязательного аудита МУП «Водоканал»</w:t>
      </w:r>
    </w:p>
    <w:p w:rsidR="00897FE5" w:rsidRPr="00897FE5" w:rsidRDefault="00897FE5" w:rsidP="00897FE5">
      <w:pPr>
        <w:ind w:firstLine="567"/>
        <w:jc w:val="both"/>
        <w:rPr>
          <w:bCs/>
        </w:rPr>
      </w:pPr>
    </w:p>
    <w:p w:rsidR="00897FE5" w:rsidRPr="00897FE5" w:rsidRDefault="00897FE5" w:rsidP="00897FE5">
      <w:pPr>
        <w:ind w:firstLine="567"/>
        <w:jc w:val="both"/>
        <w:rPr>
          <w:bCs/>
        </w:rPr>
      </w:pPr>
      <w:r w:rsidRPr="00897FE5">
        <w:rPr>
          <w:bCs/>
        </w:rPr>
        <w:t xml:space="preserve">    1. Аудит учредительных документов и  учетной политики Предприятия</w:t>
      </w:r>
    </w:p>
    <w:p w:rsidR="00897FE5" w:rsidRPr="00897FE5" w:rsidRDefault="00897FE5" w:rsidP="00897FE5">
      <w:pPr>
        <w:ind w:firstLine="567"/>
        <w:jc w:val="both"/>
        <w:rPr>
          <w:bCs/>
        </w:rPr>
      </w:pPr>
    </w:p>
    <w:p w:rsidR="00897FE5" w:rsidRPr="00897FE5" w:rsidRDefault="00897FE5" w:rsidP="00897FE5">
      <w:pPr>
        <w:ind w:firstLine="567"/>
        <w:jc w:val="both"/>
        <w:rPr>
          <w:bCs/>
        </w:rPr>
      </w:pPr>
      <w:r w:rsidRPr="00897FE5">
        <w:rPr>
          <w:bCs/>
        </w:rPr>
        <w:t>а) Аудиторская проверка должна включать в себя изучение учредительных документов предприятия на  наличие и соответствие действующему законодательству;</w:t>
      </w:r>
    </w:p>
    <w:p w:rsidR="00897FE5" w:rsidRPr="00897FE5" w:rsidRDefault="00897FE5" w:rsidP="00897FE5">
      <w:pPr>
        <w:ind w:firstLine="567"/>
        <w:jc w:val="both"/>
        <w:rPr>
          <w:bCs/>
        </w:rPr>
      </w:pPr>
      <w:r w:rsidRPr="00897FE5">
        <w:rPr>
          <w:bCs/>
        </w:rPr>
        <w:t>б)  Проверка полноты  содержания учетной политики;</w:t>
      </w:r>
    </w:p>
    <w:p w:rsidR="00897FE5" w:rsidRPr="00897FE5" w:rsidRDefault="00897FE5" w:rsidP="00897FE5">
      <w:pPr>
        <w:ind w:firstLine="567"/>
        <w:jc w:val="both"/>
        <w:rPr>
          <w:bCs/>
        </w:rPr>
      </w:pPr>
      <w:r w:rsidRPr="00897FE5">
        <w:rPr>
          <w:bCs/>
        </w:rPr>
        <w:t>в) Проверка соответствия применяемых  Предприятием  правил и способов ведения бухгалтерского учета действующему законодательству и положениям учетной политики.</w:t>
      </w:r>
    </w:p>
    <w:p w:rsidR="00897FE5" w:rsidRPr="00897FE5" w:rsidRDefault="00897FE5" w:rsidP="00897FE5">
      <w:pPr>
        <w:ind w:firstLine="567"/>
        <w:jc w:val="both"/>
        <w:rPr>
          <w:bCs/>
        </w:rPr>
      </w:pPr>
    </w:p>
    <w:p w:rsidR="00897FE5" w:rsidRPr="00897FE5" w:rsidRDefault="00897FE5" w:rsidP="00897FE5">
      <w:pPr>
        <w:ind w:firstLine="567"/>
        <w:jc w:val="both"/>
        <w:rPr>
          <w:bCs/>
        </w:rPr>
      </w:pPr>
      <w:r w:rsidRPr="00897FE5">
        <w:rPr>
          <w:bCs/>
        </w:rPr>
        <w:t xml:space="preserve">                            2. Экспресс-анализ системы управления</w:t>
      </w:r>
    </w:p>
    <w:p w:rsidR="00897FE5" w:rsidRPr="00897FE5" w:rsidRDefault="00897FE5" w:rsidP="00897FE5">
      <w:pPr>
        <w:ind w:firstLine="567"/>
        <w:jc w:val="both"/>
        <w:rPr>
          <w:bCs/>
        </w:rPr>
      </w:pPr>
    </w:p>
    <w:p w:rsidR="00897FE5" w:rsidRPr="00897FE5" w:rsidRDefault="00897FE5" w:rsidP="00897FE5">
      <w:pPr>
        <w:ind w:firstLine="567"/>
        <w:jc w:val="both"/>
        <w:rPr>
          <w:bCs/>
        </w:rPr>
      </w:pPr>
      <w:r w:rsidRPr="00897FE5">
        <w:rPr>
          <w:bCs/>
        </w:rPr>
        <w:t>Проверить качество постановки функций управления - планирования, учета, анализа и регулирования на всех временных стадиях - оперативной, текущей и стратегической применительно к объектам управления - средствам труда, предметам труда, труду и заработной плате, продукции и финансам. Провести оценку системы внутреннего контроля.</w:t>
      </w:r>
    </w:p>
    <w:p w:rsidR="00897FE5" w:rsidRPr="00897FE5" w:rsidRDefault="00897FE5" w:rsidP="00897FE5">
      <w:pPr>
        <w:ind w:firstLine="567"/>
        <w:jc w:val="both"/>
        <w:rPr>
          <w:bCs/>
        </w:rPr>
      </w:pPr>
    </w:p>
    <w:p w:rsidR="00897FE5" w:rsidRPr="00897FE5" w:rsidRDefault="00897FE5" w:rsidP="00897FE5">
      <w:pPr>
        <w:ind w:firstLine="567"/>
        <w:jc w:val="both"/>
        <w:rPr>
          <w:bCs/>
        </w:rPr>
      </w:pPr>
      <w:r w:rsidRPr="00897FE5">
        <w:rPr>
          <w:bCs/>
        </w:rPr>
        <w:t xml:space="preserve">                                     3.Аудит внеоборотных активов</w:t>
      </w:r>
    </w:p>
    <w:p w:rsidR="00897FE5" w:rsidRPr="00897FE5" w:rsidRDefault="00897FE5" w:rsidP="00897FE5">
      <w:pPr>
        <w:ind w:firstLine="567"/>
        <w:jc w:val="both"/>
        <w:rPr>
          <w:bCs/>
        </w:rPr>
      </w:pPr>
    </w:p>
    <w:p w:rsidR="00897FE5" w:rsidRPr="00897FE5" w:rsidRDefault="00897FE5" w:rsidP="00897FE5">
      <w:pPr>
        <w:ind w:firstLine="567"/>
        <w:jc w:val="both"/>
        <w:rPr>
          <w:bCs/>
        </w:rPr>
      </w:pPr>
      <w:r w:rsidRPr="00897FE5">
        <w:rPr>
          <w:bCs/>
        </w:rPr>
        <w:t>Аудит основных средств (01, 02,08).</w:t>
      </w:r>
    </w:p>
    <w:p w:rsidR="00897FE5" w:rsidRPr="00897FE5" w:rsidRDefault="00897FE5" w:rsidP="00897FE5">
      <w:pPr>
        <w:ind w:firstLine="567"/>
        <w:jc w:val="both"/>
        <w:rPr>
          <w:bCs/>
        </w:rPr>
      </w:pPr>
      <w:r w:rsidRPr="00897FE5">
        <w:rPr>
          <w:bCs/>
        </w:rPr>
        <w:t>Проверить и подтвердить:</w:t>
      </w:r>
    </w:p>
    <w:p w:rsidR="00897FE5" w:rsidRPr="00897FE5" w:rsidRDefault="00897FE5" w:rsidP="00897FE5">
      <w:pPr>
        <w:ind w:firstLine="567"/>
        <w:jc w:val="both"/>
        <w:rPr>
          <w:bCs/>
        </w:rPr>
      </w:pPr>
      <w:r w:rsidRPr="00897FE5">
        <w:rPr>
          <w:bCs/>
        </w:rPr>
        <w:t>а)правильность проведения и оформления материалов инвентаризации основных</w:t>
      </w:r>
      <w:r>
        <w:rPr>
          <w:bCs/>
        </w:rPr>
        <w:t xml:space="preserve"> </w:t>
      </w:r>
      <w:r w:rsidRPr="00897FE5">
        <w:rPr>
          <w:bCs/>
        </w:rPr>
        <w:t>средств и отражения результатов инвентаризации в учете;</w:t>
      </w:r>
    </w:p>
    <w:p w:rsidR="00897FE5" w:rsidRPr="00897FE5" w:rsidRDefault="00897FE5" w:rsidP="00897FE5">
      <w:pPr>
        <w:ind w:firstLine="567"/>
        <w:jc w:val="both"/>
        <w:rPr>
          <w:bCs/>
        </w:rPr>
      </w:pPr>
      <w:r w:rsidRPr="00897FE5">
        <w:rPr>
          <w:bCs/>
        </w:rPr>
        <w:t>б)наличие и сохранность основных средств;</w:t>
      </w:r>
    </w:p>
    <w:p w:rsidR="00897FE5" w:rsidRPr="00897FE5" w:rsidRDefault="00897FE5" w:rsidP="00897FE5">
      <w:pPr>
        <w:ind w:firstLine="567"/>
        <w:jc w:val="both"/>
        <w:rPr>
          <w:bCs/>
        </w:rPr>
      </w:pPr>
      <w:r w:rsidRPr="00897FE5">
        <w:rPr>
          <w:bCs/>
        </w:rPr>
        <w:t>в)правильность отражения в учете капитального ремонта основных средств;</w:t>
      </w:r>
    </w:p>
    <w:p w:rsidR="00897FE5" w:rsidRPr="00897FE5" w:rsidRDefault="00897FE5" w:rsidP="00897FE5">
      <w:pPr>
        <w:ind w:firstLine="567"/>
        <w:jc w:val="both"/>
        <w:rPr>
          <w:bCs/>
        </w:rPr>
      </w:pPr>
      <w:r w:rsidRPr="00897FE5">
        <w:rPr>
          <w:bCs/>
        </w:rPr>
        <w:t>г)правильность начисления амортизации;</w:t>
      </w:r>
    </w:p>
    <w:p w:rsidR="00897FE5" w:rsidRPr="00897FE5" w:rsidRDefault="00897FE5" w:rsidP="00897FE5">
      <w:pPr>
        <w:ind w:firstLine="567"/>
        <w:jc w:val="both"/>
        <w:rPr>
          <w:bCs/>
        </w:rPr>
      </w:pPr>
      <w:r w:rsidRPr="00897FE5">
        <w:rPr>
          <w:bCs/>
        </w:rPr>
        <w:t>д)правильность определения балансовой стоимости основных средств;</w:t>
      </w:r>
    </w:p>
    <w:p w:rsidR="00897FE5" w:rsidRPr="00897FE5" w:rsidRDefault="00897FE5" w:rsidP="00897FE5">
      <w:pPr>
        <w:ind w:firstLine="567"/>
        <w:jc w:val="both"/>
        <w:rPr>
          <w:bCs/>
        </w:rPr>
      </w:pPr>
      <w:r w:rsidRPr="00897FE5">
        <w:rPr>
          <w:bCs/>
        </w:rPr>
        <w:t>е)правильность отражения в учете операций поступления, внутреннего перемещения и выбытия основных средств;</w:t>
      </w:r>
    </w:p>
    <w:p w:rsidR="00897FE5" w:rsidRPr="00897FE5" w:rsidRDefault="00897FE5" w:rsidP="00897FE5">
      <w:pPr>
        <w:ind w:firstLine="567"/>
        <w:jc w:val="both"/>
        <w:rPr>
          <w:bCs/>
        </w:rPr>
      </w:pPr>
      <w:r w:rsidRPr="00897FE5">
        <w:rPr>
          <w:bCs/>
        </w:rPr>
        <w:t xml:space="preserve">ж)правильность определения балансовой стоимости незавершенного </w:t>
      </w:r>
    </w:p>
    <w:p w:rsidR="00897FE5" w:rsidRPr="00897FE5" w:rsidRDefault="00897FE5" w:rsidP="00897FE5">
      <w:pPr>
        <w:ind w:firstLine="567"/>
        <w:jc w:val="both"/>
        <w:rPr>
          <w:bCs/>
        </w:rPr>
      </w:pPr>
      <w:r w:rsidRPr="00897FE5">
        <w:rPr>
          <w:bCs/>
        </w:rPr>
        <w:t xml:space="preserve">     строительства.</w:t>
      </w:r>
    </w:p>
    <w:p w:rsidR="00897FE5" w:rsidRPr="00897FE5" w:rsidRDefault="00897FE5" w:rsidP="00897FE5">
      <w:pPr>
        <w:ind w:firstLine="567"/>
        <w:jc w:val="both"/>
        <w:rPr>
          <w:bCs/>
        </w:rPr>
      </w:pPr>
    </w:p>
    <w:p w:rsidR="00897FE5" w:rsidRPr="00897FE5" w:rsidRDefault="00897FE5" w:rsidP="00897FE5">
      <w:pPr>
        <w:ind w:firstLine="567"/>
        <w:jc w:val="both"/>
        <w:rPr>
          <w:bCs/>
        </w:rPr>
      </w:pPr>
      <w:r w:rsidRPr="00897FE5">
        <w:rPr>
          <w:bCs/>
        </w:rPr>
        <w:t xml:space="preserve">                              4. Аудит производственных запасов (10, 19 и др.)</w:t>
      </w:r>
    </w:p>
    <w:p w:rsidR="00897FE5" w:rsidRPr="00897FE5" w:rsidRDefault="00897FE5" w:rsidP="00897FE5">
      <w:pPr>
        <w:ind w:firstLine="567"/>
        <w:jc w:val="both"/>
        <w:rPr>
          <w:bCs/>
        </w:rPr>
      </w:pPr>
    </w:p>
    <w:p w:rsidR="00897FE5" w:rsidRPr="00897FE5" w:rsidRDefault="00897FE5" w:rsidP="00897FE5">
      <w:pPr>
        <w:ind w:firstLine="567"/>
        <w:jc w:val="both"/>
        <w:rPr>
          <w:bCs/>
        </w:rPr>
      </w:pPr>
      <w:r w:rsidRPr="00897FE5">
        <w:rPr>
          <w:bCs/>
        </w:rPr>
        <w:t xml:space="preserve"> Проверить и подтвердить:</w:t>
      </w:r>
    </w:p>
    <w:p w:rsidR="00897FE5" w:rsidRPr="00897FE5" w:rsidRDefault="00897FE5" w:rsidP="00897FE5">
      <w:pPr>
        <w:ind w:firstLine="567"/>
        <w:jc w:val="both"/>
        <w:rPr>
          <w:bCs/>
        </w:rPr>
      </w:pPr>
      <w:r w:rsidRPr="00897FE5">
        <w:rPr>
          <w:bCs/>
        </w:rPr>
        <w:t>а) правильность оформления материалов инвентаризации производственных запасов и отражения результатов инвентаризации в учете;</w:t>
      </w:r>
    </w:p>
    <w:p w:rsidR="00897FE5" w:rsidRPr="00897FE5" w:rsidRDefault="00897FE5" w:rsidP="00897FE5">
      <w:pPr>
        <w:ind w:firstLine="567"/>
        <w:jc w:val="both"/>
        <w:rPr>
          <w:bCs/>
        </w:rPr>
      </w:pPr>
      <w:r w:rsidRPr="00897FE5">
        <w:rPr>
          <w:bCs/>
        </w:rPr>
        <w:t>б) правильность определения и списания на издержки стоимости израсходованных</w:t>
      </w:r>
      <w:r>
        <w:rPr>
          <w:bCs/>
        </w:rPr>
        <w:t xml:space="preserve"> </w:t>
      </w:r>
      <w:r w:rsidRPr="00897FE5">
        <w:rPr>
          <w:bCs/>
        </w:rPr>
        <w:t>материально-производственных запасов;</w:t>
      </w:r>
    </w:p>
    <w:p w:rsidR="00897FE5" w:rsidRPr="00897FE5" w:rsidRDefault="00897FE5" w:rsidP="00897FE5">
      <w:pPr>
        <w:ind w:firstLine="567"/>
        <w:jc w:val="both"/>
        <w:rPr>
          <w:bCs/>
        </w:rPr>
      </w:pPr>
      <w:r w:rsidRPr="00897FE5">
        <w:rPr>
          <w:bCs/>
        </w:rPr>
        <w:t>в) правильность синтетического и аналитического учета материально-производственных запасов;</w:t>
      </w:r>
    </w:p>
    <w:p w:rsidR="00897FE5" w:rsidRPr="00897FE5" w:rsidRDefault="00897FE5" w:rsidP="00897FE5">
      <w:pPr>
        <w:ind w:firstLine="567"/>
        <w:jc w:val="both"/>
        <w:rPr>
          <w:bCs/>
        </w:rPr>
      </w:pPr>
      <w:r w:rsidRPr="00897FE5">
        <w:rPr>
          <w:bCs/>
        </w:rPr>
        <w:t>г) соответствие используемых Предприятием способов оценки материальных ценностей при их выбытии способам, предусмотренным учетной политикой.</w:t>
      </w:r>
    </w:p>
    <w:p w:rsidR="00897FE5" w:rsidRPr="00897FE5" w:rsidRDefault="00897FE5" w:rsidP="00897FE5">
      <w:pPr>
        <w:ind w:firstLine="567"/>
        <w:jc w:val="both"/>
        <w:rPr>
          <w:bCs/>
        </w:rPr>
      </w:pPr>
    </w:p>
    <w:p w:rsidR="00897FE5" w:rsidRPr="00897FE5" w:rsidRDefault="00897FE5" w:rsidP="00897FE5">
      <w:pPr>
        <w:ind w:firstLine="567"/>
        <w:jc w:val="both"/>
        <w:rPr>
          <w:bCs/>
        </w:rPr>
      </w:pPr>
      <w:r w:rsidRPr="00897FE5">
        <w:rPr>
          <w:bCs/>
        </w:rPr>
        <w:t xml:space="preserve">                        5.  Аудит затрат на производство (20, 23, 26 и др.)</w:t>
      </w:r>
    </w:p>
    <w:p w:rsidR="00897FE5" w:rsidRPr="00897FE5" w:rsidRDefault="00897FE5" w:rsidP="00897FE5">
      <w:pPr>
        <w:ind w:firstLine="567"/>
        <w:jc w:val="both"/>
        <w:rPr>
          <w:bCs/>
        </w:rPr>
      </w:pPr>
    </w:p>
    <w:p w:rsidR="00897FE5" w:rsidRPr="00897FE5" w:rsidRDefault="00897FE5" w:rsidP="00897FE5">
      <w:pPr>
        <w:ind w:firstLine="567"/>
        <w:jc w:val="both"/>
        <w:rPr>
          <w:bCs/>
        </w:rPr>
      </w:pPr>
      <w:r w:rsidRPr="00897FE5">
        <w:rPr>
          <w:bCs/>
        </w:rPr>
        <w:t>5.1.</w:t>
      </w:r>
      <w:r w:rsidRPr="00897FE5">
        <w:rPr>
          <w:bCs/>
        </w:rPr>
        <w:tab/>
        <w:t>Аудит затрат для целей бухгалтерского учета.</w:t>
      </w:r>
    </w:p>
    <w:p w:rsidR="00897FE5" w:rsidRPr="00897FE5" w:rsidRDefault="00897FE5" w:rsidP="00897FE5">
      <w:pPr>
        <w:ind w:firstLine="567"/>
        <w:jc w:val="both"/>
        <w:rPr>
          <w:bCs/>
        </w:rPr>
      </w:pPr>
      <w:r w:rsidRPr="00897FE5">
        <w:rPr>
          <w:bCs/>
        </w:rPr>
        <w:t>Проверка и подтверждение достоверности отчетных данных о фактической</w:t>
      </w:r>
      <w:r>
        <w:rPr>
          <w:bCs/>
        </w:rPr>
        <w:t xml:space="preserve"> </w:t>
      </w:r>
      <w:r w:rsidRPr="00897FE5">
        <w:rPr>
          <w:bCs/>
        </w:rPr>
        <w:t>себестоимости продукции (работ, услуг).</w:t>
      </w:r>
    </w:p>
    <w:p w:rsidR="00897FE5" w:rsidRPr="00897FE5" w:rsidRDefault="00897FE5" w:rsidP="00897FE5">
      <w:pPr>
        <w:ind w:firstLine="567"/>
        <w:jc w:val="both"/>
        <w:rPr>
          <w:bCs/>
        </w:rPr>
      </w:pPr>
      <w:r w:rsidRPr="00897FE5">
        <w:rPr>
          <w:bCs/>
        </w:rPr>
        <w:lastRenderedPageBreak/>
        <w:t>Аудит себестоимости продукции (работ, услуг) по статьям затрат, оговариваемым отраслевыми инструкциями по учету затрат на производство и калькулированию себестоимости продукции (работ, услуг):</w:t>
      </w:r>
    </w:p>
    <w:p w:rsidR="00897FE5" w:rsidRPr="00897FE5" w:rsidRDefault="00897FE5" w:rsidP="00897FE5">
      <w:pPr>
        <w:ind w:firstLine="567"/>
        <w:jc w:val="both"/>
        <w:rPr>
          <w:bCs/>
        </w:rPr>
      </w:pPr>
      <w:r w:rsidRPr="00897FE5">
        <w:rPr>
          <w:bCs/>
        </w:rPr>
        <w:t>а) правомерность включения в состав затрат осуществленных расходов;</w:t>
      </w:r>
    </w:p>
    <w:p w:rsidR="00897FE5" w:rsidRPr="00897FE5" w:rsidRDefault="00897FE5" w:rsidP="00897FE5">
      <w:pPr>
        <w:ind w:firstLine="567"/>
        <w:jc w:val="both"/>
        <w:rPr>
          <w:bCs/>
        </w:rPr>
      </w:pPr>
      <w:r w:rsidRPr="00897FE5">
        <w:rPr>
          <w:bCs/>
        </w:rPr>
        <w:t>б) своевременность включения затрат в себестоимость  услуг;</w:t>
      </w:r>
    </w:p>
    <w:p w:rsidR="00897FE5" w:rsidRPr="00897FE5" w:rsidRDefault="00897FE5" w:rsidP="00897FE5">
      <w:pPr>
        <w:ind w:firstLine="567"/>
        <w:jc w:val="both"/>
        <w:rPr>
          <w:bCs/>
        </w:rPr>
      </w:pPr>
      <w:r w:rsidRPr="00897FE5">
        <w:rPr>
          <w:bCs/>
        </w:rPr>
        <w:t>в) правильность документального оформления затрат.</w:t>
      </w:r>
    </w:p>
    <w:p w:rsidR="00897FE5" w:rsidRPr="00897FE5" w:rsidRDefault="00897FE5" w:rsidP="00897FE5">
      <w:pPr>
        <w:ind w:firstLine="567"/>
        <w:jc w:val="both"/>
        <w:rPr>
          <w:bCs/>
        </w:rPr>
      </w:pPr>
      <w:r w:rsidRPr="00897FE5">
        <w:rPr>
          <w:bCs/>
        </w:rPr>
        <w:t>Провести аудит затрат по статьям расходов.</w:t>
      </w:r>
    </w:p>
    <w:p w:rsidR="00897FE5" w:rsidRPr="00897FE5" w:rsidRDefault="00897FE5" w:rsidP="00897FE5">
      <w:pPr>
        <w:ind w:firstLine="567"/>
        <w:jc w:val="both"/>
        <w:rPr>
          <w:bCs/>
        </w:rPr>
      </w:pPr>
      <w:r w:rsidRPr="00897FE5">
        <w:rPr>
          <w:bCs/>
        </w:rPr>
        <w:t>Проверить и подтвердить структуру расходов</w:t>
      </w:r>
    </w:p>
    <w:p w:rsidR="00897FE5" w:rsidRPr="00897FE5" w:rsidRDefault="00897FE5" w:rsidP="00897FE5">
      <w:pPr>
        <w:ind w:firstLine="567"/>
        <w:jc w:val="both"/>
        <w:rPr>
          <w:bCs/>
        </w:rPr>
      </w:pPr>
      <w:r w:rsidRPr="00897FE5">
        <w:rPr>
          <w:bCs/>
        </w:rPr>
        <w:t>5.2.</w:t>
      </w:r>
      <w:r w:rsidRPr="00897FE5">
        <w:rPr>
          <w:bCs/>
        </w:rPr>
        <w:tab/>
        <w:t>Аудит затрат для целей налогообложения.</w:t>
      </w:r>
      <w:r>
        <w:rPr>
          <w:bCs/>
        </w:rPr>
        <w:t xml:space="preserve"> </w:t>
      </w:r>
      <w:r w:rsidRPr="00897FE5">
        <w:rPr>
          <w:bCs/>
        </w:rPr>
        <w:t>Проверить и подтвердить:</w:t>
      </w:r>
    </w:p>
    <w:p w:rsidR="00897FE5" w:rsidRPr="00897FE5" w:rsidRDefault="00897FE5" w:rsidP="00897FE5">
      <w:pPr>
        <w:ind w:firstLine="567"/>
        <w:jc w:val="both"/>
        <w:rPr>
          <w:bCs/>
        </w:rPr>
      </w:pPr>
      <w:r w:rsidRPr="00897FE5">
        <w:rPr>
          <w:bCs/>
        </w:rPr>
        <w:t>а)целесообразность осуществления и правильность исчисления материальных расходов, предусмотренных ст. 254 НК РФ;</w:t>
      </w:r>
    </w:p>
    <w:p w:rsidR="00897FE5" w:rsidRPr="00897FE5" w:rsidRDefault="00897FE5" w:rsidP="00897FE5">
      <w:pPr>
        <w:ind w:firstLine="567"/>
        <w:jc w:val="both"/>
        <w:rPr>
          <w:bCs/>
        </w:rPr>
      </w:pPr>
      <w:r w:rsidRPr="00897FE5">
        <w:rPr>
          <w:bCs/>
        </w:rPr>
        <w:t>б)целесообразность осуществления и правильность исчисления расходов на оплату</w:t>
      </w:r>
      <w:r>
        <w:rPr>
          <w:bCs/>
        </w:rPr>
        <w:t xml:space="preserve"> </w:t>
      </w:r>
      <w:r w:rsidRPr="00897FE5">
        <w:rPr>
          <w:bCs/>
        </w:rPr>
        <w:t>труда, предусмотренных ст. 255 НК РФ;</w:t>
      </w:r>
    </w:p>
    <w:p w:rsidR="00897FE5" w:rsidRPr="00897FE5" w:rsidRDefault="00897FE5" w:rsidP="00897FE5">
      <w:pPr>
        <w:ind w:firstLine="567"/>
        <w:jc w:val="both"/>
        <w:rPr>
          <w:bCs/>
        </w:rPr>
      </w:pPr>
      <w:r w:rsidRPr="00897FE5">
        <w:rPr>
          <w:bCs/>
        </w:rPr>
        <w:t>в)правильность формирования состава амортизируемого имущества и определения</w:t>
      </w:r>
      <w:r>
        <w:rPr>
          <w:bCs/>
        </w:rPr>
        <w:t xml:space="preserve"> </w:t>
      </w:r>
      <w:r w:rsidRPr="00897FE5">
        <w:rPr>
          <w:bCs/>
        </w:rPr>
        <w:t>его первоначальной стоимости в соответствии со ст. 256 и 257 НК РФ;</w:t>
      </w:r>
    </w:p>
    <w:p w:rsidR="00897FE5" w:rsidRPr="00897FE5" w:rsidRDefault="00897FE5" w:rsidP="00897FE5">
      <w:pPr>
        <w:ind w:firstLine="567"/>
        <w:jc w:val="both"/>
        <w:rPr>
          <w:bCs/>
        </w:rPr>
      </w:pPr>
      <w:r w:rsidRPr="00897FE5">
        <w:rPr>
          <w:bCs/>
        </w:rPr>
        <w:t>г)правильность включения амортизируемого имущества в состав амортизационных групп в соответствии со ст. 258 НК РФ и постановлением Правительства Российской Федерации от 01.01.2002 № 1;</w:t>
      </w:r>
    </w:p>
    <w:p w:rsidR="00897FE5" w:rsidRPr="00897FE5" w:rsidRDefault="00897FE5" w:rsidP="00897FE5">
      <w:pPr>
        <w:ind w:firstLine="567"/>
        <w:jc w:val="both"/>
        <w:rPr>
          <w:bCs/>
        </w:rPr>
      </w:pPr>
      <w:r w:rsidRPr="00897FE5">
        <w:rPr>
          <w:bCs/>
        </w:rPr>
        <w:t>д)правильность расчета сумм амортизации в соответствии со ст. 259 НК РФ;</w:t>
      </w:r>
    </w:p>
    <w:p w:rsidR="00897FE5" w:rsidRPr="00897FE5" w:rsidRDefault="00897FE5" w:rsidP="00897FE5">
      <w:pPr>
        <w:ind w:firstLine="567"/>
        <w:jc w:val="both"/>
        <w:rPr>
          <w:bCs/>
        </w:rPr>
      </w:pPr>
      <w:r w:rsidRPr="00897FE5">
        <w:rPr>
          <w:bCs/>
        </w:rPr>
        <w:t>е)правильность включения в состав затрат аудируемого периода расходов на ремонт основных средств в соответствии со ст. 260 НК РФ;</w:t>
      </w:r>
    </w:p>
    <w:p w:rsidR="00897FE5" w:rsidRPr="00897FE5" w:rsidRDefault="00897FE5" w:rsidP="00897FE5">
      <w:pPr>
        <w:ind w:firstLine="567"/>
        <w:jc w:val="both"/>
        <w:rPr>
          <w:bCs/>
        </w:rPr>
      </w:pPr>
      <w:r w:rsidRPr="00897FE5">
        <w:rPr>
          <w:bCs/>
        </w:rPr>
        <w:t>ж) обоснованность расходов на обязательное и добровольное страхование и их размеров в соответствии со ст. 263 НК РФ;</w:t>
      </w:r>
    </w:p>
    <w:p w:rsidR="00897FE5" w:rsidRPr="00897FE5" w:rsidRDefault="00897FE5" w:rsidP="00897FE5">
      <w:pPr>
        <w:ind w:firstLine="567"/>
        <w:jc w:val="both"/>
        <w:rPr>
          <w:bCs/>
        </w:rPr>
      </w:pPr>
      <w:r w:rsidRPr="00897FE5">
        <w:rPr>
          <w:bCs/>
        </w:rPr>
        <w:t>3) целесообразность осуществления, обоснованность величин и правильность списания на себестоимость прочих расходов, связанных с производством и (или) реализацией (ст. 264 НК РФ);</w:t>
      </w:r>
    </w:p>
    <w:p w:rsidR="00897FE5" w:rsidRPr="00897FE5" w:rsidRDefault="00897FE5" w:rsidP="00897FE5">
      <w:pPr>
        <w:ind w:firstLine="567"/>
        <w:jc w:val="both"/>
        <w:rPr>
          <w:bCs/>
        </w:rPr>
      </w:pPr>
      <w:r w:rsidRPr="00897FE5">
        <w:rPr>
          <w:bCs/>
        </w:rPr>
        <w:t>и) целесообразность осуществления, обоснованность величин и правильность списания прочих расходов, связанных с производством и (или) реализацией (ст. 265 НК РФ);</w:t>
      </w:r>
    </w:p>
    <w:p w:rsidR="00897FE5" w:rsidRPr="00897FE5" w:rsidRDefault="00897FE5" w:rsidP="00897FE5">
      <w:pPr>
        <w:ind w:firstLine="567"/>
        <w:jc w:val="both"/>
        <w:rPr>
          <w:bCs/>
        </w:rPr>
      </w:pPr>
      <w:r w:rsidRPr="00897FE5">
        <w:rPr>
          <w:bCs/>
        </w:rPr>
        <w:t>к) правильность определения расходов при реализации товаров и имущества (ст.</w:t>
      </w:r>
    </w:p>
    <w:p w:rsidR="00897FE5" w:rsidRPr="00897FE5" w:rsidRDefault="00897FE5" w:rsidP="00897FE5">
      <w:pPr>
        <w:ind w:firstLine="567"/>
        <w:jc w:val="both"/>
        <w:rPr>
          <w:bCs/>
        </w:rPr>
      </w:pPr>
      <w:r w:rsidRPr="00897FE5">
        <w:rPr>
          <w:bCs/>
        </w:rPr>
        <w:t>268 НК РФ)</w:t>
      </w:r>
    </w:p>
    <w:p w:rsidR="00897FE5" w:rsidRPr="00897FE5" w:rsidRDefault="00897FE5" w:rsidP="00897FE5">
      <w:pPr>
        <w:ind w:firstLine="567"/>
        <w:jc w:val="both"/>
        <w:rPr>
          <w:bCs/>
        </w:rPr>
      </w:pPr>
      <w:r w:rsidRPr="00897FE5">
        <w:rPr>
          <w:bCs/>
        </w:rPr>
        <w:t>л) правильность определения расходов, не учитываемых в целях налогообложения (ст. 270 НК РФ).</w:t>
      </w:r>
    </w:p>
    <w:p w:rsidR="00897FE5" w:rsidRPr="00897FE5" w:rsidRDefault="00897FE5" w:rsidP="00897FE5">
      <w:pPr>
        <w:ind w:firstLine="567"/>
        <w:jc w:val="both"/>
        <w:rPr>
          <w:bCs/>
        </w:rPr>
      </w:pPr>
      <w:r w:rsidRPr="00897FE5">
        <w:rPr>
          <w:bCs/>
        </w:rPr>
        <w:t>5.3.Разработка рекомендаций по снижению себестоимости продукции (работ,</w:t>
      </w:r>
      <w:r>
        <w:rPr>
          <w:bCs/>
        </w:rPr>
        <w:t xml:space="preserve"> </w:t>
      </w:r>
      <w:r w:rsidRPr="00897FE5">
        <w:rPr>
          <w:bCs/>
        </w:rPr>
        <w:t>услуг).</w:t>
      </w:r>
    </w:p>
    <w:p w:rsidR="00897FE5" w:rsidRPr="00897FE5" w:rsidRDefault="00897FE5" w:rsidP="00897FE5">
      <w:pPr>
        <w:ind w:firstLine="567"/>
        <w:jc w:val="both"/>
        <w:rPr>
          <w:bCs/>
        </w:rPr>
      </w:pPr>
      <w:r w:rsidRPr="00897FE5">
        <w:rPr>
          <w:bCs/>
        </w:rPr>
        <w:t>Выявление резервов снижения себестоимости продукции (работ, услуг) и</w:t>
      </w:r>
      <w:r>
        <w:rPr>
          <w:bCs/>
        </w:rPr>
        <w:t xml:space="preserve"> </w:t>
      </w:r>
      <w:r w:rsidRPr="00897FE5">
        <w:rPr>
          <w:bCs/>
        </w:rPr>
        <w:t>разработка мероприятий по устранению причин, вызвавших увеличение себестоимости и мобилизации вскрытых резервов снижения себестоимости по материалам аудита затрат для целей финансового учета;</w:t>
      </w:r>
    </w:p>
    <w:p w:rsidR="00897FE5" w:rsidRPr="00897FE5" w:rsidRDefault="00897FE5" w:rsidP="00897FE5">
      <w:pPr>
        <w:ind w:firstLine="567"/>
        <w:jc w:val="both"/>
        <w:rPr>
          <w:bCs/>
        </w:rPr>
      </w:pPr>
      <w:r w:rsidRPr="00897FE5">
        <w:rPr>
          <w:bCs/>
        </w:rPr>
        <w:t>5.4.Аудит расходов будущих периодов.</w:t>
      </w:r>
    </w:p>
    <w:p w:rsidR="00897FE5" w:rsidRPr="00897FE5" w:rsidRDefault="00897FE5" w:rsidP="00897FE5">
      <w:pPr>
        <w:ind w:firstLine="567"/>
        <w:jc w:val="both"/>
        <w:rPr>
          <w:bCs/>
        </w:rPr>
      </w:pPr>
      <w:r w:rsidRPr="00897FE5">
        <w:rPr>
          <w:bCs/>
        </w:rPr>
        <w:t xml:space="preserve">                                  </w:t>
      </w:r>
    </w:p>
    <w:p w:rsidR="00897FE5" w:rsidRPr="00897FE5" w:rsidRDefault="00897FE5" w:rsidP="00897FE5">
      <w:pPr>
        <w:ind w:firstLine="567"/>
        <w:jc w:val="both"/>
        <w:rPr>
          <w:bCs/>
        </w:rPr>
      </w:pPr>
      <w:r w:rsidRPr="00897FE5">
        <w:rPr>
          <w:bCs/>
        </w:rPr>
        <w:t xml:space="preserve"> 6.  Аудит товаров, услуг столовой (41,44)</w:t>
      </w:r>
    </w:p>
    <w:p w:rsidR="00897FE5" w:rsidRPr="00897FE5" w:rsidRDefault="00897FE5" w:rsidP="00897FE5">
      <w:pPr>
        <w:ind w:firstLine="567"/>
        <w:jc w:val="both"/>
        <w:rPr>
          <w:i/>
          <w:iCs/>
        </w:rPr>
      </w:pPr>
    </w:p>
    <w:p w:rsidR="00897FE5" w:rsidRPr="00897FE5" w:rsidRDefault="00897FE5" w:rsidP="00897FE5">
      <w:pPr>
        <w:ind w:firstLine="567"/>
        <w:jc w:val="both"/>
        <w:rPr>
          <w:bCs/>
        </w:rPr>
      </w:pPr>
      <w:r w:rsidRPr="00897FE5">
        <w:rPr>
          <w:bCs/>
        </w:rPr>
        <w:t>6.1. Аудит реализации товаров и услуг столовой:</w:t>
      </w:r>
    </w:p>
    <w:p w:rsidR="00897FE5" w:rsidRPr="00897FE5" w:rsidRDefault="00897FE5" w:rsidP="00897FE5">
      <w:pPr>
        <w:ind w:firstLine="567"/>
        <w:jc w:val="both"/>
        <w:rPr>
          <w:bCs/>
        </w:rPr>
      </w:pPr>
      <w:r w:rsidRPr="00897FE5">
        <w:rPr>
          <w:bCs/>
        </w:rPr>
        <w:t>)проверить правильность ценообразования и калькуляции цен на продукцию собственного производства и покупных товаров;</w:t>
      </w:r>
    </w:p>
    <w:p w:rsidR="00897FE5" w:rsidRPr="00897FE5" w:rsidRDefault="00897FE5" w:rsidP="00897FE5">
      <w:pPr>
        <w:ind w:firstLine="567"/>
        <w:jc w:val="both"/>
        <w:rPr>
          <w:bCs/>
        </w:rPr>
      </w:pPr>
      <w:r w:rsidRPr="00897FE5">
        <w:rPr>
          <w:bCs/>
        </w:rPr>
        <w:t>б)документальное оформление и учет наличия и движения материально-производственных запасов столовой;</w:t>
      </w:r>
    </w:p>
    <w:p w:rsidR="00897FE5" w:rsidRPr="00897FE5" w:rsidRDefault="00897FE5" w:rsidP="00897FE5">
      <w:pPr>
        <w:ind w:firstLine="567"/>
        <w:jc w:val="both"/>
        <w:rPr>
          <w:bCs/>
        </w:rPr>
      </w:pPr>
      <w:r w:rsidRPr="00897FE5">
        <w:rPr>
          <w:bCs/>
        </w:rPr>
        <w:t>в)учет реализации продукции собственного производства и покупных товаров;</w:t>
      </w:r>
    </w:p>
    <w:p w:rsidR="00897FE5" w:rsidRPr="00897FE5" w:rsidRDefault="00897FE5" w:rsidP="00897FE5">
      <w:pPr>
        <w:ind w:firstLine="567"/>
        <w:jc w:val="both"/>
        <w:rPr>
          <w:bCs/>
        </w:rPr>
      </w:pPr>
      <w:r w:rsidRPr="00897FE5">
        <w:rPr>
          <w:bCs/>
        </w:rPr>
        <w:t>г)состав расходов на продажу и себестоимость услуг столовой.</w:t>
      </w:r>
    </w:p>
    <w:p w:rsidR="00897FE5" w:rsidRPr="00897FE5" w:rsidRDefault="00897FE5" w:rsidP="00897FE5">
      <w:pPr>
        <w:ind w:firstLine="567"/>
        <w:jc w:val="both"/>
        <w:rPr>
          <w:bCs/>
        </w:rPr>
      </w:pPr>
    </w:p>
    <w:p w:rsidR="00897FE5" w:rsidRPr="00897FE5" w:rsidRDefault="00897FE5" w:rsidP="00897FE5">
      <w:pPr>
        <w:ind w:firstLine="567"/>
        <w:jc w:val="both"/>
        <w:rPr>
          <w:bCs/>
        </w:rPr>
      </w:pPr>
      <w:r w:rsidRPr="00897FE5">
        <w:rPr>
          <w:bCs/>
        </w:rPr>
        <w:t xml:space="preserve">   7. Аудит денежных средств (50, 51, 55,57 и др.)</w:t>
      </w:r>
    </w:p>
    <w:p w:rsidR="00897FE5" w:rsidRPr="00897FE5" w:rsidRDefault="00897FE5" w:rsidP="00897FE5">
      <w:pPr>
        <w:ind w:firstLine="567"/>
        <w:jc w:val="both"/>
        <w:rPr>
          <w:bCs/>
        </w:rPr>
      </w:pPr>
    </w:p>
    <w:p w:rsidR="00897FE5" w:rsidRPr="00897FE5" w:rsidRDefault="00897FE5" w:rsidP="00897FE5">
      <w:pPr>
        <w:ind w:firstLine="567"/>
        <w:jc w:val="both"/>
        <w:rPr>
          <w:bCs/>
        </w:rPr>
      </w:pPr>
      <w:r w:rsidRPr="00897FE5">
        <w:rPr>
          <w:bCs/>
        </w:rPr>
        <w:lastRenderedPageBreak/>
        <w:t>7.1.  Аудит кассовых операций.</w:t>
      </w:r>
    </w:p>
    <w:p w:rsidR="00897FE5" w:rsidRPr="00897FE5" w:rsidRDefault="00897FE5" w:rsidP="00897FE5">
      <w:pPr>
        <w:ind w:firstLine="567"/>
        <w:jc w:val="both"/>
        <w:rPr>
          <w:bCs/>
        </w:rPr>
      </w:pPr>
      <w:r w:rsidRPr="00897FE5">
        <w:rPr>
          <w:bCs/>
        </w:rPr>
        <w:t>7.2. Аудит операций по расчетным, специальным счетам и прочим счетам.</w:t>
      </w:r>
    </w:p>
    <w:p w:rsidR="00897FE5" w:rsidRPr="00897FE5" w:rsidRDefault="00897FE5" w:rsidP="00897FE5">
      <w:pPr>
        <w:ind w:firstLine="567"/>
        <w:jc w:val="both"/>
        <w:rPr>
          <w:bCs/>
        </w:rPr>
      </w:pPr>
    </w:p>
    <w:p w:rsidR="00897FE5" w:rsidRPr="00897FE5" w:rsidRDefault="00897FE5" w:rsidP="00897FE5">
      <w:pPr>
        <w:ind w:firstLine="567"/>
        <w:jc w:val="both"/>
        <w:rPr>
          <w:bCs/>
        </w:rPr>
      </w:pPr>
      <w:r w:rsidRPr="00897FE5">
        <w:rPr>
          <w:bCs/>
        </w:rPr>
        <w:t xml:space="preserve">   8.  Аудит расчетов</w:t>
      </w:r>
    </w:p>
    <w:p w:rsidR="00897FE5" w:rsidRPr="00897FE5" w:rsidRDefault="00897FE5" w:rsidP="00897FE5">
      <w:pPr>
        <w:ind w:firstLine="567"/>
        <w:jc w:val="both"/>
        <w:rPr>
          <w:bCs/>
        </w:rPr>
      </w:pPr>
    </w:p>
    <w:p w:rsidR="00897FE5" w:rsidRPr="00897FE5" w:rsidRDefault="00897FE5" w:rsidP="00897FE5">
      <w:pPr>
        <w:ind w:firstLine="567"/>
        <w:jc w:val="both"/>
        <w:rPr>
          <w:bCs/>
        </w:rPr>
      </w:pPr>
      <w:r w:rsidRPr="00897FE5">
        <w:rPr>
          <w:bCs/>
        </w:rPr>
        <w:t>8.1.Аудит расчетов с поставщиками и подрядчиками, покупателями и</w:t>
      </w:r>
    </w:p>
    <w:p w:rsidR="00897FE5" w:rsidRPr="00897FE5" w:rsidRDefault="00897FE5" w:rsidP="00897FE5">
      <w:pPr>
        <w:ind w:firstLine="567"/>
        <w:jc w:val="both"/>
        <w:rPr>
          <w:bCs/>
        </w:rPr>
      </w:pPr>
      <w:r w:rsidRPr="00897FE5">
        <w:rPr>
          <w:bCs/>
        </w:rPr>
        <w:t xml:space="preserve">     заказчиками, дебиторами и кредиторами (60, 62, 63, 76 и др.).</w:t>
      </w:r>
    </w:p>
    <w:p w:rsidR="00897FE5" w:rsidRPr="00897FE5" w:rsidRDefault="00897FE5" w:rsidP="00897FE5">
      <w:pPr>
        <w:ind w:firstLine="567"/>
        <w:jc w:val="both"/>
        <w:rPr>
          <w:bCs/>
        </w:rPr>
      </w:pPr>
      <w:r w:rsidRPr="00897FE5">
        <w:rPr>
          <w:bCs/>
        </w:rPr>
        <w:t xml:space="preserve">а)проверить и подтвердить полноту и правильность проведенных </w:t>
      </w:r>
    </w:p>
    <w:p w:rsidR="00897FE5" w:rsidRPr="00897FE5" w:rsidRDefault="00897FE5" w:rsidP="00897FE5">
      <w:pPr>
        <w:ind w:firstLine="567"/>
        <w:jc w:val="both"/>
        <w:rPr>
          <w:bCs/>
        </w:rPr>
      </w:pPr>
      <w:r w:rsidRPr="00897FE5">
        <w:rPr>
          <w:bCs/>
        </w:rPr>
        <w:t xml:space="preserve">  инвентаризаций расчетов с дебиторами и кредиторами и отражения их             </w:t>
      </w:r>
    </w:p>
    <w:p w:rsidR="00897FE5" w:rsidRPr="00897FE5" w:rsidRDefault="00897FE5" w:rsidP="00897FE5">
      <w:pPr>
        <w:ind w:firstLine="567"/>
        <w:jc w:val="both"/>
        <w:rPr>
          <w:bCs/>
        </w:rPr>
      </w:pPr>
      <w:r w:rsidRPr="00897FE5">
        <w:rPr>
          <w:bCs/>
        </w:rPr>
        <w:t xml:space="preserve">  результатов в учете; проверить и подтвердить правильность начисления </w:t>
      </w:r>
    </w:p>
    <w:p w:rsidR="00897FE5" w:rsidRPr="00897FE5" w:rsidRDefault="00897FE5" w:rsidP="00897FE5">
      <w:pPr>
        <w:ind w:firstLine="567"/>
        <w:jc w:val="both"/>
        <w:rPr>
          <w:bCs/>
        </w:rPr>
      </w:pPr>
      <w:r w:rsidRPr="00897FE5">
        <w:rPr>
          <w:bCs/>
        </w:rPr>
        <w:t xml:space="preserve">  резерва по сомнительным долгам в бухгалтерском и налоговом учете.</w:t>
      </w:r>
    </w:p>
    <w:p w:rsidR="00897FE5" w:rsidRPr="00897FE5" w:rsidRDefault="00897FE5" w:rsidP="00897FE5">
      <w:pPr>
        <w:ind w:firstLine="567"/>
        <w:jc w:val="both"/>
        <w:rPr>
          <w:bCs/>
        </w:rPr>
      </w:pPr>
      <w:r w:rsidRPr="00897FE5">
        <w:rPr>
          <w:bCs/>
        </w:rPr>
        <w:t>б)проверить и подтвердить правильность оформления первичных документов по приобретению товарно-материальных ценностей и получению услуг с целью подтверждения обоснованности возникновения кредиторской задолженности;</w:t>
      </w:r>
    </w:p>
    <w:p w:rsidR="00897FE5" w:rsidRPr="00897FE5" w:rsidRDefault="00897FE5" w:rsidP="00897FE5">
      <w:pPr>
        <w:ind w:firstLine="567"/>
        <w:jc w:val="both"/>
        <w:rPr>
          <w:bCs/>
        </w:rPr>
      </w:pPr>
      <w:r w:rsidRPr="00897FE5">
        <w:rPr>
          <w:bCs/>
        </w:rPr>
        <w:t>в)подтвердить своевременность погашения и правильность отражения на счетах бухгалтерского учета кредиторской задолженности;</w:t>
      </w:r>
    </w:p>
    <w:p w:rsidR="00897FE5" w:rsidRPr="00897FE5" w:rsidRDefault="00897FE5" w:rsidP="00897FE5">
      <w:pPr>
        <w:ind w:firstLine="567"/>
        <w:jc w:val="both"/>
        <w:rPr>
          <w:bCs/>
        </w:rPr>
      </w:pPr>
      <w:r w:rsidRPr="00897FE5">
        <w:rPr>
          <w:bCs/>
        </w:rPr>
        <w:t>г)проверить правильность оформления первичных документов по поставке товаров и оказанию услуг с целью подтверждения обоснованности возникновения дебиторской задолженности;</w:t>
      </w:r>
    </w:p>
    <w:p w:rsidR="00897FE5" w:rsidRPr="00897FE5" w:rsidRDefault="00897FE5" w:rsidP="00897FE5">
      <w:pPr>
        <w:ind w:firstLine="567"/>
        <w:jc w:val="both"/>
        <w:rPr>
          <w:bCs/>
        </w:rPr>
      </w:pPr>
      <w:r w:rsidRPr="00897FE5">
        <w:rPr>
          <w:bCs/>
        </w:rPr>
        <w:t>д)подтвердить своевременность погашения и правильность отражения на счетах бухгалтерского учета дебиторской задолженности;</w:t>
      </w:r>
    </w:p>
    <w:p w:rsidR="00897FE5" w:rsidRPr="00897FE5" w:rsidRDefault="00897FE5" w:rsidP="00897FE5">
      <w:pPr>
        <w:ind w:firstLine="567"/>
        <w:jc w:val="both"/>
        <w:rPr>
          <w:bCs/>
        </w:rPr>
      </w:pPr>
      <w:r w:rsidRPr="00897FE5">
        <w:rPr>
          <w:bCs/>
        </w:rPr>
        <w:t>е) проверить существующий уровень рыночных цен на закупаемые предприятием товары и услуги и сопоставить их с аналогичными затратами Предприятия.</w:t>
      </w:r>
    </w:p>
    <w:p w:rsidR="00897FE5" w:rsidRPr="00897FE5" w:rsidRDefault="00897FE5" w:rsidP="00897FE5">
      <w:pPr>
        <w:ind w:firstLine="567"/>
        <w:jc w:val="both"/>
        <w:rPr>
          <w:bCs/>
        </w:rPr>
      </w:pPr>
      <w:r w:rsidRPr="00897FE5">
        <w:rPr>
          <w:bCs/>
        </w:rPr>
        <w:t xml:space="preserve">                   </w:t>
      </w:r>
    </w:p>
    <w:p w:rsidR="00897FE5" w:rsidRPr="00897FE5" w:rsidRDefault="00897FE5" w:rsidP="00897FE5">
      <w:pPr>
        <w:ind w:firstLine="567"/>
        <w:jc w:val="both"/>
        <w:rPr>
          <w:bCs/>
        </w:rPr>
      </w:pPr>
      <w:r w:rsidRPr="00897FE5">
        <w:rPr>
          <w:bCs/>
        </w:rPr>
        <w:t xml:space="preserve"> 8.2. Аудит расчетов с бюджетом и взносов на обязательное страхование (68,69 и др.).</w:t>
      </w:r>
    </w:p>
    <w:p w:rsidR="00897FE5" w:rsidRPr="00897FE5" w:rsidRDefault="00897FE5" w:rsidP="00897FE5">
      <w:pPr>
        <w:ind w:firstLine="567"/>
        <w:jc w:val="both"/>
        <w:rPr>
          <w:bCs/>
        </w:rPr>
      </w:pPr>
      <w:r w:rsidRPr="00897FE5">
        <w:rPr>
          <w:bCs/>
        </w:rPr>
        <w:t>Проверить:</w:t>
      </w:r>
    </w:p>
    <w:p w:rsidR="00897FE5" w:rsidRPr="00897FE5" w:rsidRDefault="00897FE5" w:rsidP="00897FE5">
      <w:pPr>
        <w:ind w:firstLine="567"/>
        <w:jc w:val="both"/>
        <w:rPr>
          <w:bCs/>
        </w:rPr>
      </w:pPr>
      <w:r w:rsidRPr="00897FE5">
        <w:rPr>
          <w:bCs/>
        </w:rPr>
        <w:t>а)правильность определения налогооблагаемой базы;</w:t>
      </w:r>
    </w:p>
    <w:p w:rsidR="00897FE5" w:rsidRPr="00897FE5" w:rsidRDefault="00897FE5" w:rsidP="00897FE5">
      <w:pPr>
        <w:ind w:firstLine="567"/>
        <w:jc w:val="both"/>
        <w:rPr>
          <w:bCs/>
        </w:rPr>
      </w:pPr>
      <w:r w:rsidRPr="00897FE5">
        <w:rPr>
          <w:bCs/>
        </w:rPr>
        <w:t>б)правильность применения налоговых ставок;</w:t>
      </w:r>
    </w:p>
    <w:p w:rsidR="00897FE5" w:rsidRPr="00897FE5" w:rsidRDefault="00897FE5" w:rsidP="00897FE5">
      <w:pPr>
        <w:ind w:firstLine="567"/>
        <w:jc w:val="both"/>
        <w:rPr>
          <w:bCs/>
        </w:rPr>
      </w:pPr>
      <w:r w:rsidRPr="00897FE5">
        <w:rPr>
          <w:bCs/>
        </w:rPr>
        <w:t>в)правомерность применения льгот при расчете и уплате налогов, взносов;</w:t>
      </w:r>
    </w:p>
    <w:p w:rsidR="00897FE5" w:rsidRPr="00897FE5" w:rsidRDefault="00897FE5" w:rsidP="00897FE5">
      <w:pPr>
        <w:ind w:firstLine="567"/>
        <w:jc w:val="both"/>
        <w:rPr>
          <w:bCs/>
        </w:rPr>
      </w:pPr>
      <w:r w:rsidRPr="00897FE5">
        <w:rPr>
          <w:bCs/>
        </w:rPr>
        <w:t>г)правильность начисления, полноту и своевременность перечисления</w:t>
      </w:r>
    </w:p>
    <w:p w:rsidR="00897FE5" w:rsidRPr="00897FE5" w:rsidRDefault="00897FE5" w:rsidP="00897FE5">
      <w:pPr>
        <w:ind w:firstLine="567"/>
        <w:jc w:val="both"/>
        <w:rPr>
          <w:bCs/>
        </w:rPr>
      </w:pPr>
      <w:r w:rsidRPr="00897FE5">
        <w:rPr>
          <w:bCs/>
        </w:rPr>
        <w:t xml:space="preserve"> налоговых платежей, страховых взносов,  правильность составления налоговой отчетности;</w:t>
      </w:r>
    </w:p>
    <w:p w:rsidR="00897FE5" w:rsidRPr="00897FE5" w:rsidRDefault="00897FE5" w:rsidP="00897FE5">
      <w:pPr>
        <w:ind w:firstLine="567"/>
        <w:jc w:val="both"/>
        <w:rPr>
          <w:bCs/>
        </w:rPr>
      </w:pPr>
    </w:p>
    <w:p w:rsidR="00897FE5" w:rsidRPr="00897FE5" w:rsidRDefault="00897FE5" w:rsidP="00897FE5">
      <w:pPr>
        <w:ind w:firstLine="567"/>
        <w:jc w:val="both"/>
        <w:rPr>
          <w:bCs/>
        </w:rPr>
      </w:pPr>
      <w:r w:rsidRPr="00897FE5">
        <w:rPr>
          <w:bCs/>
        </w:rPr>
        <w:t xml:space="preserve">  8.3.</w:t>
      </w:r>
      <w:r w:rsidRPr="00897FE5">
        <w:rPr>
          <w:bCs/>
        </w:rPr>
        <w:tab/>
        <w:t>Аудит расчетов по оплате труда и взносов на обязательное страхование</w:t>
      </w:r>
    </w:p>
    <w:p w:rsidR="00897FE5" w:rsidRPr="00897FE5" w:rsidRDefault="00897FE5" w:rsidP="00897FE5">
      <w:pPr>
        <w:ind w:firstLine="567"/>
        <w:jc w:val="both"/>
        <w:rPr>
          <w:bCs/>
        </w:rPr>
      </w:pPr>
      <w:r w:rsidRPr="00897FE5">
        <w:rPr>
          <w:bCs/>
        </w:rPr>
        <w:t>(70, 73 и др.).</w:t>
      </w:r>
    </w:p>
    <w:p w:rsidR="00897FE5" w:rsidRPr="00897FE5" w:rsidRDefault="00897FE5" w:rsidP="00897FE5">
      <w:pPr>
        <w:ind w:firstLine="567"/>
        <w:jc w:val="both"/>
        <w:rPr>
          <w:bCs/>
        </w:rPr>
      </w:pPr>
      <w:r w:rsidRPr="00897FE5">
        <w:rPr>
          <w:bCs/>
        </w:rPr>
        <w:t xml:space="preserve">а) подтвердить достоверность производимых начислений и выплат </w:t>
      </w:r>
    </w:p>
    <w:p w:rsidR="00897FE5" w:rsidRPr="00897FE5" w:rsidRDefault="00897FE5" w:rsidP="00897FE5">
      <w:pPr>
        <w:ind w:firstLine="567"/>
        <w:jc w:val="both"/>
        <w:rPr>
          <w:bCs/>
        </w:rPr>
      </w:pPr>
      <w:r w:rsidRPr="00897FE5">
        <w:rPr>
          <w:bCs/>
        </w:rPr>
        <w:t>работникам по всем основаниям и отражения их в учете;</w:t>
      </w:r>
    </w:p>
    <w:p w:rsidR="00897FE5" w:rsidRPr="00897FE5" w:rsidRDefault="00897FE5" w:rsidP="00897FE5">
      <w:pPr>
        <w:ind w:firstLine="567"/>
        <w:jc w:val="both"/>
        <w:rPr>
          <w:bCs/>
        </w:rPr>
      </w:pPr>
      <w:r w:rsidRPr="00897FE5">
        <w:rPr>
          <w:bCs/>
        </w:rPr>
        <w:t>б)установить законность и полноту удержаний из заработной платы и из</w:t>
      </w:r>
    </w:p>
    <w:p w:rsidR="00897FE5" w:rsidRPr="00897FE5" w:rsidRDefault="00897FE5" w:rsidP="00897FE5">
      <w:pPr>
        <w:ind w:firstLine="567"/>
        <w:jc w:val="both"/>
        <w:rPr>
          <w:bCs/>
        </w:rPr>
      </w:pPr>
      <w:r w:rsidRPr="00897FE5">
        <w:rPr>
          <w:bCs/>
        </w:rPr>
        <w:t xml:space="preserve"> других выплат сотрудникам в пользу Предприятия, бюджета, Пенсионного фонда РФ, других юридических и физических лиц;</w:t>
      </w:r>
    </w:p>
    <w:p w:rsidR="00897FE5" w:rsidRPr="00897FE5" w:rsidRDefault="00897FE5" w:rsidP="00897FE5">
      <w:pPr>
        <w:ind w:firstLine="567"/>
        <w:jc w:val="both"/>
        <w:rPr>
          <w:bCs/>
        </w:rPr>
      </w:pPr>
    </w:p>
    <w:p w:rsidR="00897FE5" w:rsidRPr="00897FE5" w:rsidRDefault="00897FE5" w:rsidP="00897FE5">
      <w:pPr>
        <w:ind w:firstLine="567"/>
        <w:jc w:val="both"/>
        <w:rPr>
          <w:bCs/>
        </w:rPr>
      </w:pPr>
      <w:r w:rsidRPr="00897FE5">
        <w:rPr>
          <w:bCs/>
        </w:rPr>
        <w:t xml:space="preserve">8.4. Аудит расчетов с подотчетными лицами, по претензиям, возмещению </w:t>
      </w:r>
    </w:p>
    <w:p w:rsidR="00897FE5" w:rsidRPr="00897FE5" w:rsidRDefault="00897FE5" w:rsidP="00897FE5">
      <w:pPr>
        <w:ind w:firstLine="567"/>
        <w:jc w:val="both"/>
        <w:rPr>
          <w:bCs/>
        </w:rPr>
      </w:pPr>
      <w:r w:rsidRPr="00897FE5">
        <w:rPr>
          <w:bCs/>
        </w:rPr>
        <w:t>материального ущерба (71,73,94 и др.)</w:t>
      </w:r>
    </w:p>
    <w:p w:rsidR="00897FE5" w:rsidRPr="00897FE5" w:rsidRDefault="00897FE5" w:rsidP="00897FE5">
      <w:pPr>
        <w:ind w:firstLine="567"/>
        <w:jc w:val="both"/>
        <w:rPr>
          <w:bCs/>
        </w:rPr>
      </w:pPr>
    </w:p>
    <w:p w:rsidR="00897FE5" w:rsidRPr="00897FE5" w:rsidRDefault="00897FE5" w:rsidP="00897FE5">
      <w:pPr>
        <w:ind w:firstLine="567"/>
        <w:jc w:val="both"/>
        <w:rPr>
          <w:bCs/>
        </w:rPr>
      </w:pPr>
      <w:r w:rsidRPr="00897FE5">
        <w:rPr>
          <w:bCs/>
        </w:rPr>
        <w:t>8.5. Аудит расчетов с учредителями (75 и др.)</w:t>
      </w:r>
    </w:p>
    <w:p w:rsidR="00897FE5" w:rsidRPr="00897FE5" w:rsidRDefault="00897FE5" w:rsidP="00897FE5">
      <w:pPr>
        <w:ind w:firstLine="567"/>
        <w:jc w:val="both"/>
        <w:rPr>
          <w:bCs/>
        </w:rPr>
      </w:pPr>
    </w:p>
    <w:p w:rsidR="00897FE5" w:rsidRPr="00897FE5" w:rsidRDefault="00897FE5" w:rsidP="00897FE5">
      <w:pPr>
        <w:ind w:firstLine="567"/>
        <w:jc w:val="both"/>
        <w:rPr>
          <w:bCs/>
        </w:rPr>
      </w:pPr>
      <w:r w:rsidRPr="00897FE5">
        <w:rPr>
          <w:bCs/>
        </w:rPr>
        <w:t>8.6. Аудит резервов предстоящих расходов (96 и др.)</w:t>
      </w:r>
    </w:p>
    <w:p w:rsidR="00897FE5" w:rsidRPr="00897FE5" w:rsidRDefault="00897FE5" w:rsidP="00897FE5">
      <w:pPr>
        <w:ind w:firstLine="567"/>
        <w:jc w:val="both"/>
        <w:rPr>
          <w:bCs/>
        </w:rPr>
      </w:pPr>
      <w:r w:rsidRPr="00897FE5">
        <w:rPr>
          <w:bCs/>
        </w:rPr>
        <w:t xml:space="preserve">                 </w:t>
      </w:r>
    </w:p>
    <w:p w:rsidR="00897FE5" w:rsidRPr="00897FE5" w:rsidRDefault="00897FE5" w:rsidP="00897FE5">
      <w:pPr>
        <w:ind w:firstLine="567"/>
        <w:jc w:val="both"/>
        <w:rPr>
          <w:bCs/>
        </w:rPr>
      </w:pPr>
      <w:r w:rsidRPr="00897FE5">
        <w:rPr>
          <w:bCs/>
        </w:rPr>
        <w:t xml:space="preserve">   9.  Аудит капитала</w:t>
      </w:r>
    </w:p>
    <w:p w:rsidR="00897FE5" w:rsidRPr="00897FE5" w:rsidRDefault="00897FE5" w:rsidP="00897FE5">
      <w:pPr>
        <w:ind w:firstLine="567"/>
        <w:jc w:val="both"/>
        <w:rPr>
          <w:bCs/>
        </w:rPr>
      </w:pPr>
      <w:r w:rsidRPr="00897FE5">
        <w:rPr>
          <w:bCs/>
        </w:rPr>
        <w:t>Аудит резервного капитала (82 и др.).</w:t>
      </w:r>
    </w:p>
    <w:p w:rsidR="00897FE5" w:rsidRPr="00897FE5" w:rsidRDefault="00897FE5" w:rsidP="00897FE5">
      <w:pPr>
        <w:ind w:firstLine="567"/>
        <w:jc w:val="both"/>
        <w:rPr>
          <w:bCs/>
        </w:rPr>
      </w:pPr>
      <w:r w:rsidRPr="00897FE5">
        <w:rPr>
          <w:bCs/>
        </w:rPr>
        <w:t>Аудит добавочного капитала (83 и др.).</w:t>
      </w:r>
    </w:p>
    <w:p w:rsidR="00897FE5" w:rsidRPr="00897FE5" w:rsidRDefault="00897FE5" w:rsidP="00897FE5">
      <w:pPr>
        <w:ind w:firstLine="567"/>
        <w:jc w:val="both"/>
        <w:rPr>
          <w:bCs/>
        </w:rPr>
      </w:pPr>
      <w:r w:rsidRPr="00897FE5">
        <w:rPr>
          <w:bCs/>
        </w:rPr>
        <w:lastRenderedPageBreak/>
        <w:t>Аудит нераспределенной прибыли (непокрытого убытка) (84 и др.).</w:t>
      </w:r>
    </w:p>
    <w:p w:rsidR="00897FE5" w:rsidRPr="00897FE5" w:rsidRDefault="00897FE5" w:rsidP="00897FE5">
      <w:pPr>
        <w:ind w:firstLine="567"/>
        <w:jc w:val="both"/>
        <w:rPr>
          <w:bCs/>
        </w:rPr>
      </w:pPr>
      <w:r w:rsidRPr="00897FE5">
        <w:rPr>
          <w:bCs/>
        </w:rPr>
        <w:t>Аудит целевого финансирования (86 и др.).</w:t>
      </w:r>
    </w:p>
    <w:p w:rsidR="00897FE5" w:rsidRPr="00897FE5" w:rsidRDefault="00897FE5" w:rsidP="00897FE5">
      <w:pPr>
        <w:ind w:firstLine="567"/>
        <w:jc w:val="both"/>
        <w:rPr>
          <w:bCs/>
        </w:rPr>
      </w:pPr>
    </w:p>
    <w:p w:rsidR="00897FE5" w:rsidRPr="00897FE5" w:rsidRDefault="00897FE5" w:rsidP="00897FE5">
      <w:pPr>
        <w:ind w:firstLine="567"/>
        <w:jc w:val="both"/>
        <w:rPr>
          <w:bCs/>
        </w:rPr>
      </w:pPr>
      <w:r w:rsidRPr="00897FE5">
        <w:rPr>
          <w:bCs/>
        </w:rPr>
        <w:t>10. Аудит формирования финансовых результатов (90, 91, 99 и др.)</w:t>
      </w:r>
    </w:p>
    <w:p w:rsidR="00897FE5" w:rsidRPr="00897FE5" w:rsidRDefault="00897FE5" w:rsidP="00897FE5">
      <w:pPr>
        <w:ind w:firstLine="567"/>
        <w:jc w:val="both"/>
        <w:rPr>
          <w:bCs/>
        </w:rPr>
      </w:pPr>
    </w:p>
    <w:p w:rsidR="00897FE5" w:rsidRPr="00897FE5" w:rsidRDefault="00897FE5" w:rsidP="00897FE5">
      <w:pPr>
        <w:ind w:firstLine="567"/>
        <w:jc w:val="both"/>
        <w:rPr>
          <w:bCs/>
        </w:rPr>
      </w:pPr>
      <w:r w:rsidRPr="00897FE5">
        <w:rPr>
          <w:bCs/>
        </w:rPr>
        <w:t>а)установить правильность определения и отражения в учете прибыли (убытков)</w:t>
      </w:r>
      <w:r>
        <w:rPr>
          <w:bCs/>
        </w:rPr>
        <w:t xml:space="preserve"> </w:t>
      </w:r>
      <w:r w:rsidRPr="00897FE5">
        <w:rPr>
          <w:bCs/>
        </w:rPr>
        <w:t>от продаж товаров, продукции, работ, услуг;</w:t>
      </w:r>
    </w:p>
    <w:p w:rsidR="00897FE5" w:rsidRPr="00897FE5" w:rsidRDefault="00897FE5" w:rsidP="00897FE5">
      <w:pPr>
        <w:ind w:firstLine="567"/>
        <w:jc w:val="both"/>
        <w:rPr>
          <w:bCs/>
        </w:rPr>
      </w:pPr>
      <w:r w:rsidRPr="00897FE5">
        <w:rPr>
          <w:bCs/>
        </w:rPr>
        <w:t>б)проанализировать правильность учета прочих доходов и расходов;</w:t>
      </w:r>
    </w:p>
    <w:p w:rsidR="00897FE5" w:rsidRPr="00897FE5" w:rsidRDefault="00897FE5" w:rsidP="00897FE5">
      <w:pPr>
        <w:ind w:firstLine="567"/>
        <w:jc w:val="both"/>
        <w:rPr>
          <w:bCs/>
        </w:rPr>
      </w:pPr>
      <w:r w:rsidRPr="00897FE5">
        <w:rPr>
          <w:bCs/>
        </w:rPr>
        <w:t>в)оценить правильность и обоснованность использования чистой прибыли.</w:t>
      </w:r>
    </w:p>
    <w:p w:rsidR="00897FE5" w:rsidRPr="00897FE5" w:rsidRDefault="00897FE5" w:rsidP="00897FE5">
      <w:pPr>
        <w:ind w:firstLine="567"/>
        <w:jc w:val="both"/>
        <w:rPr>
          <w:bCs/>
        </w:rPr>
      </w:pPr>
      <w:r w:rsidRPr="00897FE5">
        <w:rPr>
          <w:bCs/>
        </w:rPr>
        <w:t xml:space="preserve">                                 </w:t>
      </w:r>
    </w:p>
    <w:p w:rsidR="00897FE5" w:rsidRPr="00897FE5" w:rsidRDefault="00897FE5" w:rsidP="00897FE5">
      <w:pPr>
        <w:ind w:firstLine="567"/>
        <w:jc w:val="both"/>
        <w:rPr>
          <w:bCs/>
        </w:rPr>
      </w:pPr>
      <w:r w:rsidRPr="00897FE5">
        <w:rPr>
          <w:bCs/>
        </w:rPr>
        <w:t>11. Аудит забалансовых счетов</w:t>
      </w:r>
    </w:p>
    <w:p w:rsidR="00897FE5" w:rsidRPr="00897FE5" w:rsidRDefault="00897FE5" w:rsidP="00897FE5">
      <w:pPr>
        <w:ind w:firstLine="567"/>
        <w:jc w:val="both"/>
        <w:rPr>
          <w:bCs/>
        </w:rPr>
      </w:pPr>
      <w:r w:rsidRPr="00897FE5">
        <w:rPr>
          <w:bCs/>
        </w:rPr>
        <w:t>Аудит счета 001 «Арендованные основные средства».</w:t>
      </w:r>
    </w:p>
    <w:p w:rsidR="00897FE5" w:rsidRPr="00897FE5" w:rsidRDefault="00897FE5" w:rsidP="00897FE5">
      <w:pPr>
        <w:ind w:firstLine="567"/>
        <w:jc w:val="both"/>
        <w:rPr>
          <w:bCs/>
        </w:rPr>
      </w:pPr>
      <w:r w:rsidRPr="00897FE5">
        <w:rPr>
          <w:bCs/>
        </w:rPr>
        <w:t>Аудит счета 006 «Бланки строгой отчетности»</w:t>
      </w:r>
    </w:p>
    <w:p w:rsidR="00897FE5" w:rsidRPr="00897FE5" w:rsidRDefault="00897FE5" w:rsidP="00897FE5">
      <w:pPr>
        <w:ind w:firstLine="567"/>
        <w:jc w:val="both"/>
        <w:rPr>
          <w:bCs/>
        </w:rPr>
      </w:pPr>
      <w:r w:rsidRPr="00897FE5">
        <w:rPr>
          <w:bCs/>
        </w:rPr>
        <w:t>Аудит счета 007 «Списание в убыток задолженности неплатежеспособных</w:t>
      </w:r>
      <w:r>
        <w:rPr>
          <w:bCs/>
        </w:rPr>
        <w:t xml:space="preserve"> </w:t>
      </w:r>
      <w:r w:rsidRPr="00897FE5">
        <w:rPr>
          <w:bCs/>
        </w:rPr>
        <w:t>дебиторов».</w:t>
      </w:r>
    </w:p>
    <w:p w:rsidR="00897FE5" w:rsidRPr="00897FE5" w:rsidRDefault="00897FE5" w:rsidP="00897FE5">
      <w:pPr>
        <w:ind w:firstLine="567"/>
        <w:jc w:val="both"/>
        <w:rPr>
          <w:bCs/>
        </w:rPr>
      </w:pPr>
      <w:r w:rsidRPr="00897FE5">
        <w:rPr>
          <w:bCs/>
        </w:rPr>
        <w:t>Аудит счета 008 «Обеспечения обязательств и платежей полученные».</w:t>
      </w:r>
    </w:p>
    <w:p w:rsidR="00897FE5" w:rsidRPr="00897FE5" w:rsidRDefault="00897FE5" w:rsidP="00897FE5">
      <w:pPr>
        <w:ind w:firstLine="567"/>
        <w:jc w:val="both"/>
        <w:rPr>
          <w:bCs/>
        </w:rPr>
      </w:pPr>
      <w:r w:rsidRPr="00897FE5">
        <w:rPr>
          <w:bCs/>
        </w:rPr>
        <w:t>Аудит счета 012 «Поступления ОС в хозяйственное ведение».</w:t>
      </w:r>
    </w:p>
    <w:p w:rsidR="00897FE5" w:rsidRPr="00897FE5" w:rsidRDefault="00897FE5" w:rsidP="00897FE5">
      <w:pPr>
        <w:ind w:firstLine="567"/>
        <w:jc w:val="both"/>
        <w:rPr>
          <w:bCs/>
        </w:rPr>
      </w:pPr>
      <w:r w:rsidRPr="00897FE5">
        <w:rPr>
          <w:bCs/>
        </w:rPr>
        <w:t>Аудит счета 013 «Карты водителей».</w:t>
      </w:r>
    </w:p>
    <w:p w:rsidR="00897FE5" w:rsidRPr="00897FE5" w:rsidRDefault="00897FE5" w:rsidP="00897FE5">
      <w:pPr>
        <w:ind w:firstLine="567"/>
        <w:jc w:val="both"/>
        <w:rPr>
          <w:bCs/>
        </w:rPr>
      </w:pPr>
      <w:r w:rsidRPr="00897FE5">
        <w:rPr>
          <w:bCs/>
        </w:rPr>
        <w:t>Аудит счета 025 «Амортизация арендованных средств».</w:t>
      </w:r>
    </w:p>
    <w:p w:rsidR="00897FE5" w:rsidRPr="00897FE5" w:rsidRDefault="00897FE5" w:rsidP="00897FE5">
      <w:pPr>
        <w:ind w:firstLine="567"/>
        <w:jc w:val="both"/>
        <w:rPr>
          <w:bCs/>
        </w:rPr>
      </w:pPr>
      <w:r w:rsidRPr="00897FE5">
        <w:rPr>
          <w:bCs/>
        </w:rPr>
        <w:t>Аудит счета МЦ «Материальные ценности в эксплуатации».</w:t>
      </w:r>
    </w:p>
    <w:p w:rsidR="00897FE5" w:rsidRPr="00897FE5" w:rsidRDefault="00897FE5" w:rsidP="00897FE5">
      <w:pPr>
        <w:ind w:firstLine="567"/>
        <w:jc w:val="both"/>
        <w:rPr>
          <w:bCs/>
        </w:rPr>
      </w:pPr>
    </w:p>
    <w:p w:rsidR="00897FE5" w:rsidRPr="00897FE5" w:rsidRDefault="00897FE5" w:rsidP="00897FE5">
      <w:pPr>
        <w:ind w:firstLine="567"/>
        <w:jc w:val="both"/>
        <w:rPr>
          <w:bCs/>
        </w:rPr>
      </w:pPr>
      <w:r w:rsidRPr="00897FE5">
        <w:rPr>
          <w:bCs/>
        </w:rPr>
        <w:t>12. Проверка соответствия бухгалтерской отчетности требованиям действующего законодательства</w:t>
      </w:r>
    </w:p>
    <w:p w:rsidR="00897FE5" w:rsidRPr="00897FE5" w:rsidRDefault="00897FE5" w:rsidP="00897FE5">
      <w:pPr>
        <w:ind w:firstLine="567"/>
        <w:jc w:val="both"/>
        <w:rPr>
          <w:bCs/>
        </w:rPr>
      </w:pPr>
      <w:r w:rsidRPr="00897FE5">
        <w:rPr>
          <w:bCs/>
        </w:rPr>
        <w:t>а)проверить состав и содержание форм бухгалтерской отчетности, увязку ее показателей;</w:t>
      </w:r>
    </w:p>
    <w:p w:rsidR="00897FE5" w:rsidRPr="00897FE5" w:rsidRDefault="00897FE5" w:rsidP="00897FE5">
      <w:pPr>
        <w:ind w:firstLine="567"/>
        <w:jc w:val="both"/>
        <w:rPr>
          <w:bCs/>
        </w:rPr>
      </w:pPr>
      <w:r w:rsidRPr="00897FE5">
        <w:rPr>
          <w:bCs/>
        </w:rPr>
        <w:t>б)подтвердить достоверность показателей отчетности;</w:t>
      </w:r>
    </w:p>
    <w:p w:rsidR="00897FE5" w:rsidRPr="00897FE5" w:rsidRDefault="00897FE5" w:rsidP="00897FE5">
      <w:pPr>
        <w:ind w:firstLine="567"/>
        <w:jc w:val="both"/>
        <w:rPr>
          <w:bCs/>
        </w:rPr>
      </w:pPr>
      <w:r w:rsidRPr="00897FE5">
        <w:rPr>
          <w:bCs/>
        </w:rPr>
        <w:t>в)проверить правильность оценки статей отчетности;</w:t>
      </w:r>
    </w:p>
    <w:p w:rsidR="00897FE5" w:rsidRPr="00897FE5" w:rsidRDefault="00897FE5" w:rsidP="00897FE5">
      <w:pPr>
        <w:ind w:firstLine="567"/>
        <w:jc w:val="both"/>
        <w:rPr>
          <w:bCs/>
        </w:rPr>
      </w:pPr>
      <w:r w:rsidRPr="00897FE5">
        <w:rPr>
          <w:bCs/>
        </w:rPr>
        <w:t>г)предложить внести (при необходимости) изменения в отчетность на основе оценки количественного влияния на ее показатели существенных отклонений, выявленных в процессе аудита;</w:t>
      </w:r>
    </w:p>
    <w:p w:rsidR="00897FE5" w:rsidRPr="00897FE5" w:rsidRDefault="00897FE5" w:rsidP="00897FE5">
      <w:pPr>
        <w:ind w:firstLine="567"/>
        <w:jc w:val="both"/>
        <w:rPr>
          <w:bCs/>
        </w:rPr>
      </w:pPr>
    </w:p>
    <w:p w:rsidR="00897FE5" w:rsidRPr="00897FE5" w:rsidRDefault="00897FE5" w:rsidP="00897FE5">
      <w:pPr>
        <w:ind w:firstLine="567"/>
        <w:jc w:val="both"/>
        <w:rPr>
          <w:bCs/>
        </w:rPr>
      </w:pPr>
      <w:r w:rsidRPr="00897FE5">
        <w:rPr>
          <w:bCs/>
        </w:rPr>
        <w:t>13. Аудит государственных контрактов</w:t>
      </w:r>
    </w:p>
    <w:p w:rsidR="00897FE5" w:rsidRPr="00897FE5" w:rsidRDefault="00897FE5" w:rsidP="00897FE5">
      <w:pPr>
        <w:ind w:firstLine="567"/>
        <w:jc w:val="both"/>
        <w:rPr>
          <w:bCs/>
        </w:rPr>
      </w:pPr>
      <w:r w:rsidRPr="00897FE5">
        <w:rPr>
          <w:bCs/>
        </w:rPr>
        <w:t>в том числе аудит  государственных контрактов, заключенных способом торгов, запроса котировок и размещения заказа у единственного поставщика.</w:t>
      </w:r>
    </w:p>
    <w:p w:rsidR="00897FE5" w:rsidRPr="00897FE5" w:rsidRDefault="00897FE5" w:rsidP="00897FE5">
      <w:pPr>
        <w:ind w:firstLine="567"/>
        <w:jc w:val="both"/>
        <w:sectPr w:rsidR="00897FE5" w:rsidRPr="00897FE5" w:rsidSect="006E25D8">
          <w:footerReference w:type="even" r:id="rId14"/>
          <w:footerReference w:type="default" r:id="rId15"/>
          <w:pgSz w:w="11906" w:h="16838"/>
          <w:pgMar w:top="1134" w:right="851" w:bottom="1134" w:left="1701" w:header="709" w:footer="709" w:gutter="0"/>
          <w:cols w:space="708"/>
          <w:docGrid w:linePitch="360"/>
        </w:sectPr>
      </w:pPr>
      <w:r w:rsidRPr="00897FE5">
        <w:rPr>
          <w:bCs/>
          <w:iCs/>
        </w:rPr>
        <w:t xml:space="preserve">Аудит проводится на предмет соответствия порядка заключения и исполнения государственных контрактов требованиям Федеральному закону от 05 апреля </w:t>
      </w:r>
      <w:smartTag w:uri="urn:schemas-microsoft-com:office:smarttags" w:element="metricconverter">
        <w:smartTagPr>
          <w:attr w:name="ProductID" w:val="2013 г"/>
        </w:smartTagPr>
        <w:r w:rsidRPr="00897FE5">
          <w:rPr>
            <w:bCs/>
            <w:iCs/>
          </w:rPr>
          <w:t>2013 г</w:t>
        </w:r>
      </w:smartTag>
      <w:r w:rsidRPr="00897FE5">
        <w:rPr>
          <w:bCs/>
          <w:iCs/>
        </w:rPr>
        <w:t>. № 44-ФЗ «О контрактной системе в сфере закупок товаров, работ, услуг для обеспечения государственных и муниципальных нужд»</w:t>
      </w:r>
    </w:p>
    <w:p w:rsidR="007C4E21" w:rsidRDefault="007C4E21" w:rsidP="007C4E21">
      <w:pPr>
        <w:keepNext/>
        <w:keepLines/>
        <w:widowControl w:val="0"/>
        <w:tabs>
          <w:tab w:val="num" w:pos="1134"/>
        </w:tabs>
        <w:suppressAutoHyphens/>
        <w:jc w:val="center"/>
        <w:outlineLvl w:val="1"/>
        <w:rPr>
          <w:b/>
          <w:caps/>
        </w:rPr>
      </w:pPr>
      <w:r w:rsidRPr="0067433A">
        <w:rPr>
          <w:b/>
          <w:caps/>
        </w:rPr>
        <w:lastRenderedPageBreak/>
        <w:t xml:space="preserve">раздел </w:t>
      </w:r>
      <w:r w:rsidRPr="0067433A">
        <w:rPr>
          <w:b/>
          <w:caps/>
          <w:lang w:val="en-US"/>
        </w:rPr>
        <w:t>I</w:t>
      </w:r>
      <w:r>
        <w:rPr>
          <w:b/>
          <w:caps/>
          <w:lang w:val="en-US"/>
        </w:rPr>
        <w:t>V</w:t>
      </w:r>
      <w:r w:rsidRPr="0067433A">
        <w:rPr>
          <w:b/>
          <w:caps/>
        </w:rPr>
        <w:t>.</w:t>
      </w:r>
      <w:r>
        <w:rPr>
          <w:b/>
          <w:caps/>
        </w:rPr>
        <w:t xml:space="preserve"> </w:t>
      </w:r>
      <w:r w:rsidRPr="0067433A">
        <w:rPr>
          <w:b/>
          <w:caps/>
        </w:rPr>
        <w:t>ПРОЕКТ</w:t>
      </w:r>
      <w:r>
        <w:rPr>
          <w:b/>
          <w:caps/>
        </w:rPr>
        <w:t xml:space="preserve"> КОНТРАКТА</w:t>
      </w:r>
    </w:p>
    <w:p w:rsidR="00D33001" w:rsidRPr="00D33001" w:rsidRDefault="00D33001" w:rsidP="00D33001">
      <w:pPr>
        <w:ind w:right="28" w:firstLine="709"/>
        <w:jc w:val="center"/>
        <w:rPr>
          <w:b/>
          <w:sz w:val="22"/>
          <w:szCs w:val="22"/>
        </w:rPr>
      </w:pPr>
      <w:r w:rsidRPr="00D33001">
        <w:rPr>
          <w:b/>
          <w:sz w:val="22"/>
          <w:szCs w:val="22"/>
        </w:rPr>
        <w:t>Муниципальный контракт № _______</w:t>
      </w:r>
    </w:p>
    <w:p w:rsidR="00D33001" w:rsidRPr="00D33001" w:rsidRDefault="00D33001" w:rsidP="00D33001">
      <w:pPr>
        <w:ind w:right="28" w:firstLine="709"/>
        <w:jc w:val="center"/>
        <w:rPr>
          <w:b/>
          <w:sz w:val="22"/>
          <w:szCs w:val="22"/>
        </w:rPr>
      </w:pPr>
      <w:r w:rsidRPr="00D33001">
        <w:rPr>
          <w:b/>
          <w:sz w:val="22"/>
          <w:szCs w:val="22"/>
        </w:rPr>
        <w:t xml:space="preserve">на оказание услуг по проведению ежегодного обязательного аудита </w:t>
      </w:r>
    </w:p>
    <w:p w:rsidR="00D33001" w:rsidRPr="00D33001" w:rsidRDefault="00D33001" w:rsidP="00D33001">
      <w:pPr>
        <w:ind w:right="28" w:firstLine="709"/>
        <w:jc w:val="center"/>
        <w:rPr>
          <w:b/>
          <w:sz w:val="22"/>
          <w:szCs w:val="22"/>
        </w:rPr>
      </w:pPr>
      <w:r w:rsidRPr="00D33001">
        <w:rPr>
          <w:b/>
          <w:sz w:val="22"/>
          <w:szCs w:val="22"/>
        </w:rPr>
        <w:t>бухгалтерской (финансовой) отчётности МУП «Водоканал» за 2017 год</w:t>
      </w:r>
    </w:p>
    <w:p w:rsidR="00D33001" w:rsidRDefault="00D33001" w:rsidP="00D33001">
      <w:pPr>
        <w:ind w:right="28" w:firstLine="709"/>
        <w:jc w:val="center"/>
        <w:rPr>
          <w:sz w:val="22"/>
          <w:szCs w:val="22"/>
        </w:rPr>
      </w:pPr>
      <w:r w:rsidRPr="00D33001">
        <w:rPr>
          <w:sz w:val="22"/>
          <w:szCs w:val="22"/>
        </w:rPr>
        <w:t>ИКЗ: _____________</w:t>
      </w:r>
    </w:p>
    <w:p w:rsidR="00102D38" w:rsidRPr="00D33001" w:rsidRDefault="00102D38" w:rsidP="00D33001">
      <w:pPr>
        <w:ind w:right="28" w:firstLine="709"/>
        <w:jc w:val="center"/>
        <w:rPr>
          <w:sz w:val="22"/>
          <w:szCs w:val="22"/>
        </w:rPr>
      </w:pPr>
    </w:p>
    <w:p w:rsidR="00D33001" w:rsidRPr="00D33001" w:rsidRDefault="00D33001" w:rsidP="00D33001">
      <w:pPr>
        <w:ind w:right="28"/>
        <w:rPr>
          <w:sz w:val="22"/>
          <w:szCs w:val="22"/>
        </w:rPr>
      </w:pPr>
      <w:r w:rsidRPr="00D33001">
        <w:rPr>
          <w:sz w:val="22"/>
          <w:szCs w:val="22"/>
        </w:rPr>
        <w:t xml:space="preserve">г. Йошкар-Ола                                                                                  </w:t>
      </w:r>
      <w:r w:rsidR="00102D38">
        <w:rPr>
          <w:sz w:val="22"/>
          <w:szCs w:val="22"/>
        </w:rPr>
        <w:t xml:space="preserve">                     </w:t>
      </w:r>
      <w:r w:rsidRPr="00D33001">
        <w:rPr>
          <w:sz w:val="22"/>
          <w:szCs w:val="22"/>
        </w:rPr>
        <w:t>«___» ________ 2017  г.</w:t>
      </w:r>
    </w:p>
    <w:p w:rsidR="00D33001" w:rsidRPr="00D33001" w:rsidRDefault="00D33001" w:rsidP="00D33001">
      <w:pPr>
        <w:ind w:right="28"/>
        <w:rPr>
          <w:color w:val="4F81BD"/>
          <w:sz w:val="22"/>
          <w:szCs w:val="22"/>
        </w:rPr>
      </w:pPr>
    </w:p>
    <w:p w:rsidR="00D33001" w:rsidRPr="00D33001" w:rsidRDefault="00D33001" w:rsidP="00D33001">
      <w:pPr>
        <w:autoSpaceDE w:val="0"/>
        <w:autoSpaceDN w:val="0"/>
        <w:adjustRightInd w:val="0"/>
        <w:ind w:right="28" w:firstLine="709"/>
        <w:jc w:val="both"/>
        <w:rPr>
          <w:iCs/>
          <w:sz w:val="22"/>
          <w:szCs w:val="22"/>
        </w:rPr>
      </w:pPr>
      <w:r w:rsidRPr="00D33001">
        <w:rPr>
          <w:b/>
          <w:sz w:val="22"/>
          <w:szCs w:val="22"/>
        </w:rPr>
        <w:t>Муниципальное унитарное предприятие «Водоканал» г. Йошкар-Олы» муниципального образования «Город Йошкар-Ола» (МУП «Водоканал»),</w:t>
      </w:r>
      <w:r w:rsidRPr="00D33001">
        <w:rPr>
          <w:sz w:val="22"/>
          <w:szCs w:val="22"/>
        </w:rPr>
        <w:t xml:space="preserve"> именуемое в дальнейшем «Муниципальный заказчик» или «Заказчик», в лице __________, действующего на основании _________, с одной стороны</w:t>
      </w:r>
      <w:r w:rsidRPr="00D33001">
        <w:rPr>
          <w:bCs/>
          <w:iCs/>
          <w:sz w:val="22"/>
          <w:szCs w:val="22"/>
        </w:rPr>
        <w:t xml:space="preserve"> и</w:t>
      </w:r>
      <w:r w:rsidR="00102D38">
        <w:rPr>
          <w:bCs/>
          <w:iCs/>
          <w:sz w:val="22"/>
          <w:szCs w:val="22"/>
        </w:rPr>
        <w:t xml:space="preserve"> </w:t>
      </w:r>
      <w:r w:rsidRPr="00D33001">
        <w:rPr>
          <w:rFonts w:eastAsia="Calibri"/>
          <w:b/>
          <w:sz w:val="21"/>
          <w:szCs w:val="21"/>
          <w:lang w:eastAsia="en-US"/>
        </w:rPr>
        <w:t>______________________</w:t>
      </w:r>
      <w:r w:rsidRPr="00D33001">
        <w:rPr>
          <w:rFonts w:eastAsia="Calibri"/>
          <w:sz w:val="21"/>
          <w:szCs w:val="21"/>
          <w:lang w:eastAsia="en-US"/>
        </w:rPr>
        <w:t xml:space="preserve">, член Саморегулируемой организации аудиторов ___________________ (номер в Государственном реестре СРО аудиторов ___________) </w:t>
      </w:r>
      <w:r w:rsidRPr="00D33001">
        <w:rPr>
          <w:bCs/>
          <w:sz w:val="22"/>
          <w:szCs w:val="22"/>
        </w:rPr>
        <w:t>именуемое в дальнейшем  «Исполнитель», в лице _________________, действующего на основании _________________________, с другой стороны, в дальнейшем вместе именуемые «Стороны»,</w:t>
      </w:r>
      <w:r w:rsidRPr="00D33001">
        <w:rPr>
          <w:sz w:val="22"/>
          <w:szCs w:val="22"/>
        </w:rPr>
        <w:t xml:space="preserve"> и каждый в отдельности «Сторона», с соблюдением требований Гражданского </w:t>
      </w:r>
      <w:hyperlink r:id="rId16" w:history="1">
        <w:r w:rsidRPr="00D33001">
          <w:rPr>
            <w:sz w:val="22"/>
            <w:szCs w:val="22"/>
          </w:rPr>
          <w:t>кодекса</w:t>
        </w:r>
      </w:hyperlink>
      <w:r w:rsidRPr="00D33001">
        <w:rPr>
          <w:sz w:val="22"/>
          <w:szCs w:val="22"/>
        </w:rPr>
        <w:t xml:space="preserve"> Российской Федерации, Федерального </w:t>
      </w:r>
      <w:hyperlink r:id="rId17" w:history="1">
        <w:r w:rsidRPr="00D33001">
          <w:rPr>
            <w:sz w:val="22"/>
            <w:szCs w:val="22"/>
          </w:rPr>
          <w:t>закона</w:t>
        </w:r>
      </w:hyperlink>
      <w:r w:rsidRPr="00D33001">
        <w:rPr>
          <w:sz w:val="22"/>
          <w:szCs w:val="22"/>
        </w:rPr>
        <w:t xml:space="preserve"> от 05 апреля 2013 г. № 44-ФЗ «О контрактной системе в сфере закупок товаров, работ, услуг для обеспечения государственных и муниципальных нужд» (далее - Федеральный закон № 44-ФЗ) на условиях, предусмотренных </w:t>
      </w:r>
      <w:r w:rsidRPr="00D33001">
        <w:rPr>
          <w:rFonts w:eastAsia="Calibri"/>
          <w:sz w:val="22"/>
          <w:szCs w:val="22"/>
          <w:lang w:eastAsia="en-US"/>
        </w:rPr>
        <w:t xml:space="preserve">извещением об осуществлении закупки, документацией о закупке, заявкой, </w:t>
      </w:r>
      <w:r w:rsidRPr="00D33001">
        <w:rPr>
          <w:sz w:val="22"/>
          <w:szCs w:val="22"/>
        </w:rPr>
        <w:t>на основании результатов открытого конкурса (Протокол № ______</w:t>
      </w:r>
      <w:r w:rsidR="00102D38">
        <w:rPr>
          <w:sz w:val="22"/>
          <w:szCs w:val="22"/>
        </w:rPr>
        <w:t xml:space="preserve"> </w:t>
      </w:r>
      <w:r w:rsidRPr="00D33001">
        <w:rPr>
          <w:sz w:val="22"/>
          <w:szCs w:val="22"/>
        </w:rPr>
        <w:t>от _____)</w:t>
      </w:r>
      <w:r w:rsidRPr="00D33001">
        <w:rPr>
          <w:rFonts w:eastAsia="Calibri"/>
          <w:sz w:val="22"/>
          <w:szCs w:val="22"/>
          <w:lang w:eastAsia="en-US"/>
        </w:rPr>
        <w:t xml:space="preserve">, </w:t>
      </w:r>
      <w:r w:rsidRPr="00D33001">
        <w:rPr>
          <w:sz w:val="22"/>
          <w:szCs w:val="22"/>
        </w:rPr>
        <w:t>заключили настоящий муниципальный контракт на оказание услуг по проведению ежегодного обязательного аудита бухгалтерской (финансовой) отчётности МУП «Водоканал» за 2017 год (далее по тексту «Контракт») о нижеследующем:</w:t>
      </w:r>
    </w:p>
    <w:p w:rsidR="00D33001" w:rsidRPr="00D33001" w:rsidRDefault="00D33001" w:rsidP="00D33001">
      <w:pPr>
        <w:keepNext/>
        <w:keepLines/>
        <w:widowControl w:val="0"/>
        <w:overflowPunct w:val="0"/>
        <w:autoSpaceDE w:val="0"/>
        <w:autoSpaceDN w:val="0"/>
        <w:adjustRightInd w:val="0"/>
        <w:ind w:firstLine="709"/>
        <w:jc w:val="both"/>
        <w:textAlignment w:val="baseline"/>
        <w:outlineLvl w:val="1"/>
        <w:rPr>
          <w:b/>
          <w:iCs/>
          <w:sz w:val="22"/>
          <w:szCs w:val="22"/>
        </w:rPr>
      </w:pPr>
      <w:bookmarkStart w:id="53" w:name="sub_1"/>
    </w:p>
    <w:p w:rsidR="00D33001" w:rsidRPr="00D33001" w:rsidRDefault="00D33001" w:rsidP="00D33001">
      <w:pPr>
        <w:keepNext/>
        <w:keepLines/>
        <w:widowControl w:val="0"/>
        <w:overflowPunct w:val="0"/>
        <w:autoSpaceDE w:val="0"/>
        <w:autoSpaceDN w:val="0"/>
        <w:adjustRightInd w:val="0"/>
        <w:ind w:firstLine="709"/>
        <w:jc w:val="center"/>
        <w:textAlignment w:val="baseline"/>
        <w:outlineLvl w:val="1"/>
        <w:rPr>
          <w:b/>
          <w:sz w:val="22"/>
          <w:szCs w:val="22"/>
        </w:rPr>
      </w:pPr>
      <w:r w:rsidRPr="00D33001">
        <w:rPr>
          <w:b/>
          <w:iCs/>
          <w:sz w:val="22"/>
          <w:szCs w:val="22"/>
        </w:rPr>
        <w:t xml:space="preserve">1. Предмет </w:t>
      </w:r>
      <w:r w:rsidRPr="00D33001">
        <w:rPr>
          <w:b/>
          <w:bCs/>
          <w:sz w:val="22"/>
          <w:szCs w:val="22"/>
        </w:rPr>
        <w:t>контракт</w:t>
      </w:r>
      <w:r w:rsidRPr="00D33001">
        <w:rPr>
          <w:b/>
          <w:iCs/>
          <w:sz w:val="22"/>
          <w:szCs w:val="22"/>
        </w:rPr>
        <w:t>а</w:t>
      </w:r>
      <w:bookmarkEnd w:id="53"/>
    </w:p>
    <w:p w:rsidR="00D33001" w:rsidRPr="00D33001" w:rsidRDefault="00D33001" w:rsidP="00102D38">
      <w:pPr>
        <w:ind w:firstLine="567"/>
        <w:jc w:val="both"/>
        <w:rPr>
          <w:sz w:val="22"/>
          <w:szCs w:val="22"/>
        </w:rPr>
      </w:pPr>
      <w:bookmarkStart w:id="54" w:name="sub_101"/>
      <w:r w:rsidRPr="00D33001">
        <w:rPr>
          <w:sz w:val="22"/>
          <w:szCs w:val="22"/>
        </w:rPr>
        <w:t xml:space="preserve">1.1. Исполнитель обязуется провести аудит бухгалтерской (финансовой) отчетности Заказчика </w:t>
      </w:r>
      <w:r w:rsidRPr="00D33001">
        <w:t>за 2017 год на условиях настоящего Контракта и в соответствии с Техническим заданием (Приложение № 1 к Контракту),</w:t>
      </w:r>
      <w:r w:rsidRPr="00D33001">
        <w:rPr>
          <w:sz w:val="22"/>
          <w:szCs w:val="22"/>
        </w:rPr>
        <w:t xml:space="preserve"> подготовленной в соответствии с российскими правилами составления бухгалтерской отчетности (именуемая в дальнейшем "бухгалтерская (финансовая) отчетность «Заказчика"), а Заказчик обязуется оплатить эти услуги.</w:t>
      </w:r>
    </w:p>
    <w:p w:rsidR="00D33001" w:rsidRPr="00D33001" w:rsidRDefault="00D33001" w:rsidP="00102D38">
      <w:pPr>
        <w:ind w:firstLine="567"/>
        <w:jc w:val="both"/>
        <w:rPr>
          <w:sz w:val="22"/>
          <w:szCs w:val="22"/>
        </w:rPr>
      </w:pPr>
      <w:bookmarkStart w:id="55" w:name="sub_102"/>
      <w:bookmarkEnd w:id="54"/>
      <w:r w:rsidRPr="00D33001">
        <w:rPr>
          <w:sz w:val="22"/>
          <w:szCs w:val="22"/>
        </w:rPr>
        <w:t>1.2. Целью аудита является определение достоверности бухгалтерской (финансовой) отчетности Заказчика за 2017г. и соответствия порядка ведения бухгалтерского учета законодательству РФ для последующего формирования правильных выводов о результатах хозяйственной деятельности, финансовом и имущественном положении Заказчика, а также оценка эффективности финансово-хозяйственной деятельности.</w:t>
      </w:r>
      <w:bookmarkStart w:id="56" w:name="sub_103"/>
      <w:bookmarkEnd w:id="55"/>
    </w:p>
    <w:p w:rsidR="00D33001" w:rsidRPr="00D33001" w:rsidRDefault="00D33001" w:rsidP="00102D38">
      <w:pPr>
        <w:ind w:firstLine="567"/>
        <w:jc w:val="both"/>
        <w:rPr>
          <w:sz w:val="22"/>
          <w:szCs w:val="22"/>
        </w:rPr>
      </w:pPr>
      <w:r w:rsidRPr="00D33001">
        <w:rPr>
          <w:sz w:val="22"/>
          <w:szCs w:val="22"/>
        </w:rPr>
        <w:t>1.3. Аудит проводится на выборочной основе и включает изучение на основе тестирования доказательств, подтверждающих числовые значения в бухгалтерской (финансовой) отчетности Заказчика и раскрытие в ней информации о финансово-хозяйственной деятельности. Аудит включает оценку применяемых принципов и методов бухгалтерского учета, правил подготовки бухгалтерской (финансовой) отчетности, определение основных оценочных значений, сформированных Заказчиком, а также оценку общей формы представления бухгалтерской (финансовой) отчетности.</w:t>
      </w:r>
    </w:p>
    <w:p w:rsidR="00D33001" w:rsidRPr="00D33001" w:rsidRDefault="00D33001" w:rsidP="00102D38">
      <w:pPr>
        <w:ind w:firstLine="567"/>
        <w:jc w:val="both"/>
        <w:rPr>
          <w:sz w:val="22"/>
          <w:szCs w:val="22"/>
        </w:rPr>
      </w:pPr>
      <w:bookmarkStart w:id="57" w:name="sub_104"/>
      <w:bookmarkEnd w:id="56"/>
      <w:r w:rsidRPr="00D33001">
        <w:rPr>
          <w:sz w:val="22"/>
          <w:szCs w:val="22"/>
        </w:rPr>
        <w:t>1.4. Стороны признают, что в связи с применением в ходе аудита выборочных методов тестирования и другими свойственными аудиту ограничениями, наряду с ограничениями, присущими системам бухгалтерского учета и внутреннего контроля, существует неизбежный риск того, что некоторые, в том числе существенные, искажения бухгалтерской (финансовой) могут остаться необнаруженными.</w:t>
      </w:r>
    </w:p>
    <w:bookmarkEnd w:id="57"/>
    <w:p w:rsidR="00D33001" w:rsidRPr="00D33001" w:rsidRDefault="00D33001" w:rsidP="00D33001">
      <w:pPr>
        <w:rPr>
          <w:sz w:val="22"/>
          <w:szCs w:val="22"/>
        </w:rPr>
      </w:pPr>
    </w:p>
    <w:p w:rsidR="00D33001" w:rsidRPr="00D33001" w:rsidRDefault="00D33001" w:rsidP="00D33001">
      <w:pPr>
        <w:keepNext/>
        <w:jc w:val="center"/>
        <w:outlineLvl w:val="0"/>
        <w:rPr>
          <w:sz w:val="22"/>
          <w:szCs w:val="22"/>
        </w:rPr>
      </w:pPr>
      <w:bookmarkStart w:id="58" w:name="sub_200"/>
      <w:r w:rsidRPr="00D33001">
        <w:rPr>
          <w:b/>
          <w:sz w:val="22"/>
          <w:szCs w:val="22"/>
        </w:rPr>
        <w:t>2. Права и обязанности Заказчика</w:t>
      </w:r>
      <w:bookmarkEnd w:id="58"/>
    </w:p>
    <w:p w:rsidR="00D33001" w:rsidRPr="00D33001" w:rsidRDefault="00D33001" w:rsidP="00102D38">
      <w:pPr>
        <w:ind w:firstLine="567"/>
        <w:jc w:val="both"/>
        <w:rPr>
          <w:sz w:val="22"/>
          <w:szCs w:val="22"/>
        </w:rPr>
      </w:pPr>
      <w:bookmarkStart w:id="59" w:name="sub_201"/>
      <w:r w:rsidRPr="00D33001">
        <w:rPr>
          <w:sz w:val="22"/>
          <w:szCs w:val="22"/>
        </w:rPr>
        <w:t>2.1. При проведении аудита бухгалтерской (финансовой) отчетности Заказчик вправе:</w:t>
      </w:r>
    </w:p>
    <w:p w:rsidR="00D33001" w:rsidRPr="00D33001" w:rsidRDefault="00D33001" w:rsidP="00102D38">
      <w:pPr>
        <w:ind w:firstLine="567"/>
        <w:jc w:val="both"/>
        <w:rPr>
          <w:sz w:val="22"/>
          <w:szCs w:val="22"/>
        </w:rPr>
      </w:pPr>
      <w:bookmarkStart w:id="60" w:name="sub_211"/>
      <w:bookmarkEnd w:id="59"/>
      <w:r w:rsidRPr="00D33001">
        <w:rPr>
          <w:sz w:val="22"/>
          <w:szCs w:val="22"/>
        </w:rPr>
        <w:t>2.1.1. требовать и получать от Исполнителя обоснования замечаний и выводов Исполнителя;</w:t>
      </w:r>
    </w:p>
    <w:p w:rsidR="00D33001" w:rsidRPr="00D33001" w:rsidRDefault="00D33001" w:rsidP="00102D38">
      <w:pPr>
        <w:ind w:firstLine="567"/>
        <w:jc w:val="both"/>
        <w:rPr>
          <w:sz w:val="22"/>
          <w:szCs w:val="22"/>
        </w:rPr>
      </w:pPr>
      <w:bookmarkStart w:id="61" w:name="sub_212"/>
      <w:bookmarkEnd w:id="60"/>
      <w:r w:rsidRPr="00D33001">
        <w:rPr>
          <w:sz w:val="22"/>
          <w:szCs w:val="22"/>
        </w:rPr>
        <w:t>2.1.2. требовать и получать информацию о членстве Исполнителя в саморегулируемой организации аудиторов;</w:t>
      </w:r>
    </w:p>
    <w:p w:rsidR="00D33001" w:rsidRPr="00D33001" w:rsidRDefault="00D33001" w:rsidP="00102D38">
      <w:pPr>
        <w:ind w:firstLine="567"/>
        <w:jc w:val="both"/>
        <w:rPr>
          <w:sz w:val="22"/>
          <w:szCs w:val="22"/>
        </w:rPr>
      </w:pPr>
      <w:bookmarkStart w:id="62" w:name="sub_213"/>
      <w:bookmarkEnd w:id="61"/>
      <w:r w:rsidRPr="00D33001">
        <w:rPr>
          <w:sz w:val="22"/>
          <w:szCs w:val="22"/>
        </w:rPr>
        <w:t>2.1.3. получить от Исполнителя аудиторское заключение в срок, установленный настоящим контрактом;</w:t>
      </w:r>
    </w:p>
    <w:p w:rsidR="00D33001" w:rsidRPr="00D33001" w:rsidRDefault="00D33001" w:rsidP="00102D38">
      <w:pPr>
        <w:ind w:firstLine="567"/>
        <w:jc w:val="both"/>
        <w:rPr>
          <w:sz w:val="22"/>
          <w:szCs w:val="22"/>
        </w:rPr>
      </w:pPr>
      <w:bookmarkStart w:id="63" w:name="sub_214"/>
      <w:bookmarkEnd w:id="62"/>
      <w:r w:rsidRPr="00D33001">
        <w:rPr>
          <w:sz w:val="22"/>
          <w:szCs w:val="22"/>
        </w:rPr>
        <w:lastRenderedPageBreak/>
        <w:t>2.1.4. во всякое время проверять ход выполняемых работ, не вмешиваясь в деятельность Исполнителя;</w:t>
      </w:r>
    </w:p>
    <w:p w:rsidR="00D33001" w:rsidRPr="00D33001" w:rsidRDefault="00D33001" w:rsidP="00102D38">
      <w:pPr>
        <w:ind w:firstLine="567"/>
        <w:jc w:val="both"/>
        <w:rPr>
          <w:sz w:val="22"/>
          <w:szCs w:val="22"/>
        </w:rPr>
      </w:pPr>
      <w:bookmarkStart w:id="64" w:name="sub_215"/>
      <w:bookmarkEnd w:id="63"/>
      <w:r w:rsidRPr="00D33001">
        <w:rPr>
          <w:sz w:val="22"/>
          <w:szCs w:val="22"/>
        </w:rPr>
        <w:t>2.1.5. осуществлять иные права, вытекающие из настоящего контракта.</w:t>
      </w:r>
    </w:p>
    <w:p w:rsidR="00D33001" w:rsidRPr="00D33001" w:rsidRDefault="00D33001" w:rsidP="00102D38">
      <w:pPr>
        <w:ind w:firstLine="567"/>
        <w:jc w:val="both"/>
        <w:rPr>
          <w:sz w:val="22"/>
          <w:szCs w:val="22"/>
        </w:rPr>
      </w:pPr>
      <w:bookmarkStart w:id="65" w:name="sub_202"/>
      <w:bookmarkEnd w:id="64"/>
      <w:r w:rsidRPr="00D33001">
        <w:rPr>
          <w:sz w:val="22"/>
          <w:szCs w:val="22"/>
        </w:rPr>
        <w:t>2.2. При проведении аудита бухгалтерской (финансовой) отчетности Заказчик обязан:</w:t>
      </w:r>
    </w:p>
    <w:p w:rsidR="00D33001" w:rsidRPr="00D33001" w:rsidRDefault="00D33001" w:rsidP="00102D38">
      <w:pPr>
        <w:ind w:firstLine="567"/>
        <w:jc w:val="both"/>
        <w:rPr>
          <w:sz w:val="22"/>
          <w:szCs w:val="22"/>
        </w:rPr>
      </w:pPr>
      <w:bookmarkStart w:id="66" w:name="sub_221"/>
      <w:bookmarkEnd w:id="65"/>
      <w:r w:rsidRPr="00D33001">
        <w:rPr>
          <w:sz w:val="22"/>
          <w:szCs w:val="22"/>
        </w:rPr>
        <w:t>2.2.1. содействовать Исполнителю в своевременном и полном проведении аудита, создавать для этого соответствующие условия;</w:t>
      </w:r>
    </w:p>
    <w:p w:rsidR="00D33001" w:rsidRPr="00D33001" w:rsidRDefault="00D33001" w:rsidP="00102D38">
      <w:pPr>
        <w:ind w:firstLine="567"/>
        <w:jc w:val="both"/>
        <w:rPr>
          <w:sz w:val="22"/>
          <w:szCs w:val="22"/>
        </w:rPr>
      </w:pPr>
      <w:bookmarkStart w:id="67" w:name="sub_222"/>
      <w:bookmarkEnd w:id="66"/>
      <w:r w:rsidRPr="00D33001">
        <w:rPr>
          <w:sz w:val="22"/>
          <w:szCs w:val="22"/>
        </w:rPr>
        <w:t>2.2.2. к началу проведения аудита предоставить Исполнителю все необходимые для проведения проверки документы в полном объеме и требуемом формате, включая составленную бухгалтерскую (финансовую) отчетность Заказчика;</w:t>
      </w:r>
    </w:p>
    <w:p w:rsidR="00D33001" w:rsidRPr="00D33001" w:rsidRDefault="00D33001" w:rsidP="00102D38">
      <w:pPr>
        <w:ind w:firstLine="567"/>
        <w:jc w:val="both"/>
        <w:rPr>
          <w:sz w:val="22"/>
          <w:szCs w:val="22"/>
        </w:rPr>
      </w:pPr>
      <w:bookmarkStart w:id="68" w:name="sub_223"/>
      <w:bookmarkEnd w:id="67"/>
      <w:r w:rsidRPr="00D33001">
        <w:rPr>
          <w:sz w:val="22"/>
          <w:szCs w:val="22"/>
        </w:rPr>
        <w:t>2.2.3. по требованию Исполнителя направить Исполнителю письмо-представление, касающееся информации, представленной в бухгалтерской (финансовой) отчетности Заказчика, и об эффективности системы внутреннего контроля;</w:t>
      </w:r>
    </w:p>
    <w:p w:rsidR="00D33001" w:rsidRPr="00D33001" w:rsidRDefault="00D33001" w:rsidP="00102D38">
      <w:pPr>
        <w:ind w:firstLine="567"/>
        <w:jc w:val="both"/>
        <w:rPr>
          <w:sz w:val="22"/>
          <w:szCs w:val="22"/>
        </w:rPr>
      </w:pPr>
      <w:bookmarkStart w:id="69" w:name="sub_224"/>
      <w:bookmarkEnd w:id="68"/>
      <w:r w:rsidRPr="00D33001">
        <w:rPr>
          <w:sz w:val="22"/>
          <w:szCs w:val="22"/>
        </w:rPr>
        <w:t>2.2.4. обеспечить присутствие на время аудита лиц, ответственных за формирование документации, связанной с финансово-хозяйственной деятельностью Заказчика, для дачи необходимых пояснений по возникающим в ходе аудита вопросам;</w:t>
      </w:r>
    </w:p>
    <w:p w:rsidR="00D33001" w:rsidRPr="00D33001" w:rsidRDefault="00D33001" w:rsidP="00102D38">
      <w:pPr>
        <w:ind w:firstLine="567"/>
        <w:jc w:val="both"/>
        <w:rPr>
          <w:sz w:val="22"/>
          <w:szCs w:val="22"/>
        </w:rPr>
      </w:pPr>
      <w:bookmarkStart w:id="70" w:name="sub_225"/>
      <w:bookmarkEnd w:id="69"/>
      <w:r w:rsidRPr="00D33001">
        <w:rPr>
          <w:sz w:val="22"/>
          <w:szCs w:val="22"/>
        </w:rPr>
        <w:t>2.2.5. своевременно предоставлять необходимую информацию и документацию, в том числе по запросам Исполнителя, давать по устному или письменному запросу Исполнителя исчерпывающие разъяснения и подтверждения в устной и письменной форме, а также запрашивать необходимые для проведения аудита сведения у третьих лиц;</w:t>
      </w:r>
    </w:p>
    <w:p w:rsidR="00D33001" w:rsidRPr="00D33001" w:rsidRDefault="00D33001" w:rsidP="00102D38">
      <w:pPr>
        <w:ind w:firstLine="567"/>
        <w:jc w:val="both"/>
        <w:rPr>
          <w:sz w:val="22"/>
          <w:szCs w:val="22"/>
        </w:rPr>
      </w:pPr>
      <w:bookmarkStart w:id="71" w:name="sub_226"/>
      <w:bookmarkEnd w:id="70"/>
      <w:r w:rsidRPr="00D33001">
        <w:rPr>
          <w:sz w:val="22"/>
          <w:szCs w:val="22"/>
        </w:rPr>
        <w:t>2.2.6. обеспечивать полный доступ к документации, находящейся в распоряжении Заказчика, на хранении у Заказчика или под контролем Заказчика, а также обеспечивать доступ к персоналу, находящемуся под контролем Заказчика. Если указанная информация не находится в распоряжении Заказчика, на хранении у Заказчика или под контролем Заказчика, то Заказчик обязуется сделать все зависящее от него для обеспечения получения ее Исполнителем;</w:t>
      </w:r>
    </w:p>
    <w:p w:rsidR="00D33001" w:rsidRPr="00D33001" w:rsidRDefault="00D33001" w:rsidP="00102D38">
      <w:pPr>
        <w:ind w:firstLine="567"/>
        <w:jc w:val="both"/>
        <w:rPr>
          <w:sz w:val="22"/>
          <w:szCs w:val="22"/>
        </w:rPr>
      </w:pPr>
      <w:bookmarkStart w:id="72" w:name="sub_227"/>
      <w:bookmarkEnd w:id="71"/>
      <w:r w:rsidRPr="00D33001">
        <w:rPr>
          <w:sz w:val="22"/>
          <w:szCs w:val="22"/>
        </w:rPr>
        <w:t>2.2.7. сообщать Исполнителю любую информацию и уведомлять о любых событиях, которые могут иметь отношение к услугам, оказываемым Исполнителем по настоящему контракту;</w:t>
      </w:r>
    </w:p>
    <w:p w:rsidR="00D33001" w:rsidRPr="00D33001" w:rsidRDefault="00D33001" w:rsidP="00102D38">
      <w:pPr>
        <w:ind w:firstLine="567"/>
        <w:jc w:val="both"/>
        <w:rPr>
          <w:sz w:val="22"/>
          <w:szCs w:val="22"/>
        </w:rPr>
      </w:pPr>
      <w:bookmarkStart w:id="73" w:name="sub_228"/>
      <w:bookmarkEnd w:id="72"/>
      <w:r w:rsidRPr="00D33001">
        <w:rPr>
          <w:sz w:val="22"/>
          <w:szCs w:val="22"/>
        </w:rPr>
        <w:t>2.2.8. не предпринимать каких бы то ни было действий, направленных на сужение круга вопросов, подлежащих выяснению при проведении аудита, а также на сокрытие (ограничение доступа) к информации и документации, запрашиваемых Исполнителем. Наличие в запрашиваемых Исполнителем для проведения аудита информации и документации сведений, содержащих коммерческую тайну, не может являться основанием для отказа в их предоставлении;</w:t>
      </w:r>
    </w:p>
    <w:p w:rsidR="00D33001" w:rsidRPr="00D33001" w:rsidRDefault="00D33001" w:rsidP="00102D38">
      <w:pPr>
        <w:ind w:firstLine="567"/>
        <w:jc w:val="both"/>
        <w:rPr>
          <w:sz w:val="22"/>
          <w:szCs w:val="22"/>
        </w:rPr>
      </w:pPr>
      <w:bookmarkStart w:id="74" w:name="sub_229"/>
      <w:bookmarkEnd w:id="73"/>
      <w:r w:rsidRPr="00D33001">
        <w:rPr>
          <w:sz w:val="22"/>
          <w:szCs w:val="22"/>
        </w:rPr>
        <w:t>2.2.9. обеспечить присутствие сотрудников Исполнителя при проведении инвентаризации имущества Заказчика;</w:t>
      </w:r>
    </w:p>
    <w:p w:rsidR="00D33001" w:rsidRPr="00D33001" w:rsidRDefault="00D33001" w:rsidP="00102D38">
      <w:pPr>
        <w:ind w:firstLine="567"/>
        <w:jc w:val="both"/>
        <w:rPr>
          <w:sz w:val="22"/>
          <w:szCs w:val="22"/>
        </w:rPr>
      </w:pPr>
      <w:bookmarkStart w:id="75" w:name="sub_2210"/>
      <w:bookmarkEnd w:id="74"/>
      <w:r w:rsidRPr="00D33001">
        <w:rPr>
          <w:sz w:val="22"/>
          <w:szCs w:val="22"/>
        </w:rPr>
        <w:t xml:space="preserve">2.2.10. оплатить услуги Исполнителя в соответствии с </w:t>
      </w:r>
      <w:hyperlink w:anchor="sub_600" w:history="1">
        <w:r w:rsidRPr="00D33001">
          <w:rPr>
            <w:sz w:val="22"/>
          </w:rPr>
          <w:t>пунктом 6</w:t>
        </w:r>
      </w:hyperlink>
      <w:r w:rsidRPr="00D33001">
        <w:rPr>
          <w:sz w:val="22"/>
          <w:szCs w:val="22"/>
        </w:rPr>
        <w:t xml:space="preserve"> настоящего контракта, в том числе в случае, когда аудиторское заключение не согласуется с позицией Заказчика;</w:t>
      </w:r>
    </w:p>
    <w:p w:rsidR="00D33001" w:rsidRPr="00D33001" w:rsidRDefault="00D33001" w:rsidP="00102D38">
      <w:pPr>
        <w:ind w:firstLine="567"/>
        <w:jc w:val="both"/>
        <w:rPr>
          <w:sz w:val="22"/>
          <w:szCs w:val="22"/>
        </w:rPr>
      </w:pPr>
      <w:bookmarkStart w:id="76" w:name="sub_2211"/>
      <w:bookmarkEnd w:id="75"/>
      <w:r w:rsidRPr="00D33001">
        <w:rPr>
          <w:sz w:val="22"/>
          <w:szCs w:val="22"/>
        </w:rPr>
        <w:t>2.2.11. исполнять требования федеральных стандартов аудиторской деятельности (федеральных правил (стандартов) аудиторской деятельности) и иные обязанности, вытекающие из настоящего контракта.</w:t>
      </w:r>
    </w:p>
    <w:p w:rsidR="00D33001" w:rsidRPr="00D33001" w:rsidRDefault="00D33001" w:rsidP="00102D38">
      <w:pPr>
        <w:ind w:firstLine="567"/>
        <w:jc w:val="both"/>
        <w:rPr>
          <w:sz w:val="22"/>
          <w:szCs w:val="22"/>
        </w:rPr>
      </w:pPr>
      <w:bookmarkStart w:id="77" w:name="sub_203"/>
      <w:bookmarkEnd w:id="76"/>
      <w:r w:rsidRPr="00D33001">
        <w:rPr>
          <w:sz w:val="22"/>
          <w:szCs w:val="22"/>
        </w:rPr>
        <w:t>2.3. Заказчик несет ответственность за подготовку и представление бухгалтерской (финансовой) отчетности в соответствии с [российскими правилами составления бухгалтерской отчетности] [Международными стандартами финансовой отчетности], в том числе за достоверность и раскрытие в ней необходимой информации, а также за систему внутреннего контроля, необходимую для составления бухгалтерской (финансовой) отчетности, не содержащей существенных искажений вследствие недобросовестных действий или ошибок. Аудит бухгалтерской (финансовой) отчетности не освобождает Заказчика от такой ответственности.</w:t>
      </w:r>
    </w:p>
    <w:p w:rsidR="00D33001" w:rsidRPr="00D33001" w:rsidRDefault="00D33001" w:rsidP="00102D38">
      <w:pPr>
        <w:ind w:firstLine="567"/>
        <w:jc w:val="both"/>
        <w:rPr>
          <w:sz w:val="22"/>
          <w:szCs w:val="22"/>
        </w:rPr>
      </w:pPr>
      <w:bookmarkStart w:id="78" w:name="sub_204"/>
      <w:bookmarkEnd w:id="77"/>
      <w:r w:rsidRPr="00D33001">
        <w:rPr>
          <w:sz w:val="22"/>
          <w:szCs w:val="22"/>
        </w:rPr>
        <w:t xml:space="preserve">2.4. Предоставляемая Заказчиком информация может содержать информацию о третьих лицах и/или персональные данные сотрудников Заказчика или иных физических лиц. Предоставляя Исполнителю указанную информацию и персональные данные, Заказчик тем самым подтверждает, что получил или получит все необходимые разрешения на их обработку Исполнителем согласно </w:t>
      </w:r>
      <w:hyperlink r:id="rId18" w:history="1">
        <w:r w:rsidRPr="00D33001">
          <w:rPr>
            <w:sz w:val="22"/>
          </w:rPr>
          <w:t>законодательству</w:t>
        </w:r>
      </w:hyperlink>
      <w:r w:rsidRPr="00D33001">
        <w:rPr>
          <w:sz w:val="22"/>
          <w:szCs w:val="22"/>
        </w:rPr>
        <w:t xml:space="preserve"> Российской Федерации.</w:t>
      </w:r>
    </w:p>
    <w:bookmarkEnd w:id="78"/>
    <w:p w:rsidR="00D33001" w:rsidRPr="00D33001" w:rsidRDefault="00D33001" w:rsidP="00D33001">
      <w:pPr>
        <w:rPr>
          <w:sz w:val="22"/>
          <w:szCs w:val="22"/>
        </w:rPr>
      </w:pPr>
    </w:p>
    <w:p w:rsidR="00D33001" w:rsidRPr="00D33001" w:rsidRDefault="00D33001" w:rsidP="00D33001">
      <w:pPr>
        <w:keepNext/>
        <w:jc w:val="center"/>
        <w:outlineLvl w:val="0"/>
        <w:rPr>
          <w:sz w:val="22"/>
          <w:szCs w:val="22"/>
        </w:rPr>
      </w:pPr>
      <w:bookmarkStart w:id="79" w:name="sub_300"/>
      <w:r w:rsidRPr="00D33001">
        <w:rPr>
          <w:b/>
          <w:sz w:val="22"/>
          <w:szCs w:val="22"/>
        </w:rPr>
        <w:t>3. Права и обязанности Исполнителя</w:t>
      </w:r>
      <w:bookmarkEnd w:id="79"/>
    </w:p>
    <w:p w:rsidR="00D33001" w:rsidRPr="00D33001" w:rsidRDefault="00D33001" w:rsidP="00102D38">
      <w:pPr>
        <w:ind w:firstLine="567"/>
        <w:jc w:val="both"/>
        <w:rPr>
          <w:sz w:val="22"/>
          <w:szCs w:val="22"/>
        </w:rPr>
      </w:pPr>
      <w:bookmarkStart w:id="80" w:name="sub_301"/>
      <w:r w:rsidRPr="00D33001">
        <w:rPr>
          <w:sz w:val="22"/>
          <w:szCs w:val="22"/>
        </w:rPr>
        <w:t>3.1. При проведении аудита Исполнитель вправе:</w:t>
      </w:r>
    </w:p>
    <w:p w:rsidR="00D33001" w:rsidRPr="00D33001" w:rsidRDefault="00D33001" w:rsidP="00102D38">
      <w:pPr>
        <w:ind w:firstLine="567"/>
        <w:jc w:val="both"/>
        <w:rPr>
          <w:sz w:val="22"/>
          <w:szCs w:val="22"/>
        </w:rPr>
      </w:pPr>
      <w:bookmarkStart w:id="81" w:name="sub_311"/>
      <w:bookmarkEnd w:id="80"/>
      <w:r w:rsidRPr="00D33001">
        <w:rPr>
          <w:sz w:val="22"/>
          <w:szCs w:val="22"/>
        </w:rPr>
        <w:t>3.1.1. самостоятельно определять формы и методы проведения аудита на основе федеральных стандартов аудиторской деятельности, а также количественный и персональный состав аудиторской группы, проводящей аудит;</w:t>
      </w:r>
    </w:p>
    <w:p w:rsidR="00D33001" w:rsidRPr="00D33001" w:rsidRDefault="00D33001" w:rsidP="00102D38">
      <w:pPr>
        <w:ind w:firstLine="567"/>
        <w:jc w:val="both"/>
        <w:rPr>
          <w:sz w:val="22"/>
          <w:szCs w:val="22"/>
        </w:rPr>
      </w:pPr>
      <w:bookmarkStart w:id="82" w:name="sub_312"/>
      <w:bookmarkEnd w:id="81"/>
      <w:r w:rsidRPr="00D33001">
        <w:rPr>
          <w:sz w:val="22"/>
          <w:szCs w:val="22"/>
        </w:rPr>
        <w:lastRenderedPageBreak/>
        <w:t>3.1.2. исследовать в полном объеме документацию, связанную с финансово-хозяйственной деятельностью Заказчика, а также проверять фактическое наличие любого имущества, отраженного в этой документации;</w:t>
      </w:r>
    </w:p>
    <w:p w:rsidR="00D33001" w:rsidRPr="00D33001" w:rsidRDefault="00D33001" w:rsidP="00102D38">
      <w:pPr>
        <w:ind w:firstLine="567"/>
        <w:jc w:val="both"/>
        <w:rPr>
          <w:sz w:val="22"/>
          <w:szCs w:val="22"/>
        </w:rPr>
      </w:pPr>
      <w:bookmarkStart w:id="83" w:name="sub_313"/>
      <w:bookmarkEnd w:id="82"/>
      <w:r w:rsidRPr="00D33001">
        <w:rPr>
          <w:sz w:val="22"/>
          <w:szCs w:val="22"/>
        </w:rPr>
        <w:t>3.1.3. получать у должностных лиц Заказчика разъяснения и подтверждения в устной и письменной форме по возникшим в ходе аудита вопросам;</w:t>
      </w:r>
    </w:p>
    <w:p w:rsidR="00D33001" w:rsidRPr="00D33001" w:rsidRDefault="00D33001" w:rsidP="00102D38">
      <w:pPr>
        <w:ind w:firstLine="567"/>
        <w:jc w:val="both"/>
        <w:rPr>
          <w:sz w:val="22"/>
          <w:szCs w:val="22"/>
        </w:rPr>
      </w:pPr>
      <w:bookmarkStart w:id="84" w:name="sub_314"/>
      <w:bookmarkEnd w:id="83"/>
      <w:r w:rsidRPr="00D33001">
        <w:rPr>
          <w:sz w:val="22"/>
          <w:szCs w:val="22"/>
        </w:rPr>
        <w:t>3.1.4. отказаться от проведения аудита или от выражения своего мнения о достоверности бухгалтерской (финансовой) отчетности Заказчика в аудиторском заключении в случаях непредоставления Заказчиком всей необходимой документации или выявления в ходе аудита обстоятельств, оказывающих либо способных оказать существенное влияние на мнение Исполнителя о достоверности бухгалтерской (финансовой) отчетности Заказчика;</w:t>
      </w:r>
    </w:p>
    <w:p w:rsidR="00D33001" w:rsidRPr="00D33001" w:rsidRDefault="00D33001" w:rsidP="00102D38">
      <w:pPr>
        <w:ind w:firstLine="567"/>
        <w:jc w:val="both"/>
        <w:rPr>
          <w:sz w:val="22"/>
          <w:szCs w:val="22"/>
        </w:rPr>
      </w:pPr>
      <w:bookmarkStart w:id="85" w:name="sub_315"/>
      <w:bookmarkEnd w:id="84"/>
      <w:r w:rsidRPr="00D33001">
        <w:rPr>
          <w:sz w:val="22"/>
          <w:szCs w:val="22"/>
        </w:rPr>
        <w:t>3.1.5. страховать ответственность за нарушение настоящего контракта и (или) ответственность за причинение вреда имуществу других лиц в результате осуществления аудиторской деятельности;</w:t>
      </w:r>
    </w:p>
    <w:p w:rsidR="00D33001" w:rsidRPr="00D33001" w:rsidRDefault="00D33001" w:rsidP="00102D38">
      <w:pPr>
        <w:ind w:firstLine="567"/>
        <w:jc w:val="both"/>
        <w:rPr>
          <w:sz w:val="22"/>
          <w:szCs w:val="22"/>
        </w:rPr>
      </w:pPr>
      <w:bookmarkStart w:id="86" w:name="sub_316"/>
      <w:bookmarkEnd w:id="85"/>
      <w:r w:rsidRPr="00D33001">
        <w:rPr>
          <w:sz w:val="22"/>
          <w:szCs w:val="22"/>
        </w:rPr>
        <w:t>3.1.6. осуществлять иные права, вытекающие из настоящего контракта.</w:t>
      </w:r>
    </w:p>
    <w:p w:rsidR="00D33001" w:rsidRPr="00D33001" w:rsidRDefault="00D33001" w:rsidP="00102D38">
      <w:pPr>
        <w:ind w:firstLine="567"/>
        <w:jc w:val="both"/>
        <w:rPr>
          <w:sz w:val="22"/>
          <w:szCs w:val="22"/>
        </w:rPr>
      </w:pPr>
      <w:bookmarkStart w:id="87" w:name="sub_302"/>
      <w:bookmarkEnd w:id="86"/>
      <w:r w:rsidRPr="00D33001">
        <w:rPr>
          <w:sz w:val="22"/>
          <w:szCs w:val="22"/>
        </w:rPr>
        <w:t>3.2. При проведении аудита Исполнитель обязан:</w:t>
      </w:r>
    </w:p>
    <w:p w:rsidR="00D33001" w:rsidRPr="00D33001" w:rsidRDefault="00D33001" w:rsidP="00102D38">
      <w:pPr>
        <w:ind w:firstLine="567"/>
        <w:jc w:val="both"/>
        <w:rPr>
          <w:sz w:val="22"/>
          <w:szCs w:val="22"/>
        </w:rPr>
      </w:pPr>
      <w:bookmarkStart w:id="88" w:name="sub_321"/>
      <w:bookmarkEnd w:id="87"/>
      <w:r w:rsidRPr="00D33001">
        <w:rPr>
          <w:sz w:val="22"/>
          <w:szCs w:val="22"/>
        </w:rPr>
        <w:t>3.2.1. предоставлять по требованию Заказчика обоснования замечаний и выводов Исполнителя;</w:t>
      </w:r>
    </w:p>
    <w:p w:rsidR="00D33001" w:rsidRPr="00D33001" w:rsidRDefault="00D33001" w:rsidP="00102D38">
      <w:pPr>
        <w:ind w:firstLine="567"/>
        <w:jc w:val="both"/>
        <w:rPr>
          <w:sz w:val="22"/>
          <w:szCs w:val="22"/>
        </w:rPr>
      </w:pPr>
      <w:bookmarkStart w:id="89" w:name="sub_322"/>
      <w:bookmarkEnd w:id="88"/>
      <w:r w:rsidRPr="00D33001">
        <w:rPr>
          <w:sz w:val="22"/>
          <w:szCs w:val="22"/>
        </w:rPr>
        <w:t>3.2.2. предоставлять по требованию Заказчика информацию о своем членстве в саморегулируемой организации аудиторов;</w:t>
      </w:r>
    </w:p>
    <w:p w:rsidR="00D33001" w:rsidRPr="00D33001" w:rsidRDefault="00D33001" w:rsidP="00102D38">
      <w:pPr>
        <w:ind w:firstLine="567"/>
        <w:jc w:val="both"/>
        <w:rPr>
          <w:sz w:val="22"/>
          <w:szCs w:val="22"/>
        </w:rPr>
      </w:pPr>
      <w:bookmarkStart w:id="90" w:name="sub_323"/>
      <w:bookmarkEnd w:id="89"/>
      <w:r w:rsidRPr="00D33001">
        <w:rPr>
          <w:sz w:val="22"/>
          <w:szCs w:val="22"/>
        </w:rPr>
        <w:t>3.2.3. передать в срок, установленный настоящим контрактом, аудиторское заключение Заказчику;</w:t>
      </w:r>
    </w:p>
    <w:p w:rsidR="00D33001" w:rsidRPr="00D33001" w:rsidRDefault="00D33001" w:rsidP="00102D38">
      <w:pPr>
        <w:ind w:firstLine="567"/>
        <w:jc w:val="both"/>
        <w:rPr>
          <w:sz w:val="22"/>
          <w:szCs w:val="22"/>
        </w:rPr>
      </w:pPr>
      <w:bookmarkStart w:id="91" w:name="sub_324"/>
      <w:bookmarkEnd w:id="90"/>
      <w:r w:rsidRPr="00D33001">
        <w:rPr>
          <w:sz w:val="22"/>
          <w:szCs w:val="22"/>
        </w:rPr>
        <w:t>3.2.4. обеспечивать хранение документов (копий документов), получаемых и составляемых в ходе проведения аудита, в течение не менее пяти лет после года, в котором они были получены и (или) составлены;</w:t>
      </w:r>
    </w:p>
    <w:p w:rsidR="00D33001" w:rsidRPr="00D33001" w:rsidRDefault="00D33001" w:rsidP="00102D38">
      <w:pPr>
        <w:ind w:firstLine="567"/>
        <w:jc w:val="both"/>
        <w:rPr>
          <w:sz w:val="22"/>
          <w:szCs w:val="22"/>
        </w:rPr>
      </w:pPr>
      <w:bookmarkStart w:id="92" w:name="sub_325"/>
      <w:bookmarkEnd w:id="91"/>
      <w:r w:rsidRPr="00D33001">
        <w:rPr>
          <w:sz w:val="22"/>
          <w:szCs w:val="22"/>
        </w:rPr>
        <w:t xml:space="preserve">3.2.5. провести аудит в соответствии с требованиями </w:t>
      </w:r>
      <w:hyperlink r:id="rId19" w:history="1">
        <w:r w:rsidRPr="00D33001">
          <w:rPr>
            <w:sz w:val="22"/>
          </w:rPr>
          <w:t>Федерального закона</w:t>
        </w:r>
      </w:hyperlink>
      <w:r w:rsidRPr="00D33001">
        <w:rPr>
          <w:sz w:val="22"/>
          <w:szCs w:val="22"/>
        </w:rPr>
        <w:t xml:space="preserve"> от 30 декабря 2008 г. N 307-ФЗ "Об аудиторской деятельности", федеральных стандартов аудиторской деятельности (федеральных правил (стандартов) аудиторской деятельности), правил независимости аудиторов и аудиторских организаций, кодекса профессиональной этики аудиторов;</w:t>
      </w:r>
    </w:p>
    <w:p w:rsidR="00D33001" w:rsidRPr="00D33001" w:rsidRDefault="00D33001" w:rsidP="00102D38">
      <w:pPr>
        <w:ind w:firstLine="567"/>
        <w:jc w:val="both"/>
        <w:rPr>
          <w:sz w:val="22"/>
          <w:szCs w:val="22"/>
        </w:rPr>
      </w:pPr>
      <w:bookmarkStart w:id="93" w:name="sub_326"/>
      <w:bookmarkEnd w:id="92"/>
      <w:r w:rsidRPr="00D33001">
        <w:rPr>
          <w:sz w:val="22"/>
          <w:szCs w:val="22"/>
        </w:rPr>
        <w:t>3.2.6. соблюдать применимые этические нормы, а также планировать и проводить аудит таким образом, чтобы получить достаточную уверенность в том, что бухгалтерская (финансовая) отчетность Заказчика не содержит существенных искажений;</w:t>
      </w:r>
    </w:p>
    <w:p w:rsidR="00D33001" w:rsidRPr="00D33001" w:rsidRDefault="00D33001" w:rsidP="00102D38">
      <w:pPr>
        <w:ind w:firstLine="567"/>
        <w:jc w:val="both"/>
        <w:rPr>
          <w:sz w:val="22"/>
          <w:szCs w:val="22"/>
        </w:rPr>
      </w:pPr>
      <w:bookmarkStart w:id="94" w:name="sub_327"/>
      <w:bookmarkEnd w:id="93"/>
      <w:r w:rsidRPr="00D33001">
        <w:rPr>
          <w:sz w:val="22"/>
          <w:szCs w:val="22"/>
        </w:rPr>
        <w:t>3.2.7. своевременно сообщать Заказчику в письменной форме обо всех существенных недостатках внутреннего контроля, замеченных в ходе аудита. Существенным недостатком внутреннего контроля является недостаток или комбинация недостатков в системе внутреннего контроля, которые, согласно профессиональному суждению Исполнителя, являются достаточно важными и заслуживают внимания Заказчика;</w:t>
      </w:r>
    </w:p>
    <w:p w:rsidR="00D33001" w:rsidRPr="00D33001" w:rsidRDefault="00D33001" w:rsidP="00102D38">
      <w:pPr>
        <w:ind w:firstLine="567"/>
        <w:jc w:val="both"/>
        <w:rPr>
          <w:sz w:val="22"/>
          <w:szCs w:val="22"/>
        </w:rPr>
      </w:pPr>
      <w:bookmarkStart w:id="95" w:name="sub_328"/>
      <w:bookmarkEnd w:id="94"/>
      <w:r w:rsidRPr="00D33001">
        <w:rPr>
          <w:sz w:val="22"/>
          <w:szCs w:val="22"/>
        </w:rPr>
        <w:t>3.2.8. направить Заказчику специальные запросы относительно информации, представленной в бухгалтерской (финансовой) отчетности Заказчика, и об эффективности системы внутреннего контроля, а также получить письмо-представление от Заказчика, касающееся этих вопросов;</w:t>
      </w:r>
    </w:p>
    <w:p w:rsidR="00D33001" w:rsidRPr="00D33001" w:rsidRDefault="00D33001" w:rsidP="00102D38">
      <w:pPr>
        <w:ind w:firstLine="567"/>
        <w:jc w:val="both"/>
        <w:rPr>
          <w:sz w:val="22"/>
          <w:szCs w:val="22"/>
        </w:rPr>
      </w:pPr>
      <w:bookmarkStart w:id="96" w:name="sub_329"/>
      <w:bookmarkEnd w:id="95"/>
      <w:r w:rsidRPr="00D33001">
        <w:rPr>
          <w:sz w:val="22"/>
          <w:szCs w:val="22"/>
        </w:rPr>
        <w:t xml:space="preserve">3.2.9. соблюдать требования об обеспечении конфиденциальности информации, составляющей аудиторскую тайну, в соответствии с </w:t>
      </w:r>
      <w:hyperlink w:anchor="sub_800" w:history="1">
        <w:r w:rsidRPr="00D33001">
          <w:rPr>
            <w:sz w:val="22"/>
          </w:rPr>
          <w:t>пунктом 8</w:t>
        </w:r>
      </w:hyperlink>
      <w:r w:rsidRPr="00D33001">
        <w:rPr>
          <w:sz w:val="22"/>
          <w:szCs w:val="22"/>
        </w:rPr>
        <w:t xml:space="preserve"> настоящего контракта;</w:t>
      </w:r>
    </w:p>
    <w:p w:rsidR="00D33001" w:rsidRPr="00D33001" w:rsidRDefault="00D33001" w:rsidP="00102D38">
      <w:pPr>
        <w:ind w:firstLine="567"/>
        <w:jc w:val="both"/>
        <w:rPr>
          <w:sz w:val="22"/>
          <w:szCs w:val="22"/>
        </w:rPr>
      </w:pPr>
      <w:bookmarkStart w:id="97" w:name="sub_3210"/>
      <w:bookmarkEnd w:id="96"/>
      <w:r w:rsidRPr="00D33001">
        <w:rPr>
          <w:sz w:val="22"/>
          <w:szCs w:val="22"/>
        </w:rPr>
        <w:t>3.2.10. исполнять иные обязанности, вытекающие из настоящего контракта.</w:t>
      </w:r>
    </w:p>
    <w:p w:rsidR="00D33001" w:rsidRPr="00D33001" w:rsidRDefault="00D33001" w:rsidP="00102D38">
      <w:pPr>
        <w:ind w:firstLine="567"/>
        <w:jc w:val="both"/>
        <w:rPr>
          <w:sz w:val="22"/>
          <w:szCs w:val="22"/>
        </w:rPr>
      </w:pPr>
      <w:bookmarkStart w:id="98" w:name="sub_303"/>
      <w:bookmarkEnd w:id="97"/>
      <w:r w:rsidRPr="00D33001">
        <w:rPr>
          <w:sz w:val="22"/>
          <w:szCs w:val="22"/>
        </w:rPr>
        <w:t>3.3. Аудит должен включать аудиторские процедуры, направленные на получение аудиторских доказательств, подтверждающих числовые показатели в бухгалтерской (финансовой) отчетности Заказчика и раскрытие в ней информации. Выбор аудиторских процедур является предметом суждения Исполнителя, которое должно основываться на оценке риска существенных искажений, допущенных вследствие недобросовестных действий или ошибок. В процессе оценки данного риска Исполнитель обязан рассмотреть систему внутреннего контроля, обеспечивающую составление и достоверность бухгалтерской (финансовой) отчетности Заказчика, с целью выбора соответствующих аудиторских процедур, но не с целью выражения мнения об эффективности внутреннего контроля.</w:t>
      </w:r>
    </w:p>
    <w:p w:rsidR="00D33001" w:rsidRPr="00D33001" w:rsidRDefault="00D33001" w:rsidP="00102D38">
      <w:pPr>
        <w:ind w:firstLine="567"/>
        <w:jc w:val="both"/>
        <w:rPr>
          <w:sz w:val="22"/>
          <w:szCs w:val="22"/>
        </w:rPr>
      </w:pPr>
      <w:bookmarkStart w:id="99" w:name="sub_304"/>
      <w:bookmarkEnd w:id="98"/>
      <w:r w:rsidRPr="00D33001">
        <w:rPr>
          <w:sz w:val="22"/>
          <w:szCs w:val="22"/>
        </w:rPr>
        <w:t>3.4. Аудит должен включать оценку надлежащего характера применяемой Заказчиком учетной политики и обоснованности сформированных оценочных показателей, а также оценку представления бухгалтерской (финансовой) отчетности Заказчика в целом.</w:t>
      </w:r>
    </w:p>
    <w:bookmarkEnd w:id="99"/>
    <w:p w:rsidR="00D33001" w:rsidRPr="00D33001" w:rsidRDefault="00D33001" w:rsidP="00D33001">
      <w:pPr>
        <w:rPr>
          <w:sz w:val="22"/>
          <w:szCs w:val="22"/>
        </w:rPr>
      </w:pPr>
    </w:p>
    <w:p w:rsidR="00D33001" w:rsidRPr="00D33001" w:rsidRDefault="00D33001" w:rsidP="00D33001">
      <w:pPr>
        <w:keepNext/>
        <w:jc w:val="center"/>
        <w:outlineLvl w:val="0"/>
        <w:rPr>
          <w:sz w:val="22"/>
          <w:szCs w:val="22"/>
        </w:rPr>
      </w:pPr>
      <w:bookmarkStart w:id="100" w:name="sub_400"/>
      <w:r w:rsidRPr="00D33001">
        <w:rPr>
          <w:b/>
          <w:sz w:val="22"/>
          <w:szCs w:val="22"/>
        </w:rPr>
        <w:lastRenderedPageBreak/>
        <w:t>4. Аудиторское заключение</w:t>
      </w:r>
      <w:bookmarkEnd w:id="100"/>
    </w:p>
    <w:p w:rsidR="00D33001" w:rsidRPr="00D33001" w:rsidRDefault="00D33001" w:rsidP="00102D38">
      <w:pPr>
        <w:ind w:firstLine="567"/>
        <w:jc w:val="both"/>
        <w:rPr>
          <w:sz w:val="22"/>
          <w:szCs w:val="22"/>
        </w:rPr>
      </w:pPr>
      <w:bookmarkStart w:id="101" w:name="sub_401"/>
      <w:r w:rsidRPr="00D33001">
        <w:rPr>
          <w:sz w:val="22"/>
          <w:szCs w:val="22"/>
        </w:rPr>
        <w:t>4.1. По результатам проведенного аудита Исполнитель до 15 марта 2018г. предоставляет Заказчику аудиторское заключение, оформленного в соответствии с федеральными стандартами аудиторской деятельности №1/2010 «Аудиторское заключение о бухгалтерской(финансовой) отчетности и формирование мнения о ее достоверности», №2/2010 «модифицированное мнение в аудиторском заключении», №3/2010 «Дополнительная информация в аудиторском заключении».</w:t>
      </w:r>
    </w:p>
    <w:p w:rsidR="00D33001" w:rsidRPr="00D33001" w:rsidRDefault="00D33001" w:rsidP="00102D38">
      <w:pPr>
        <w:ind w:firstLine="567"/>
        <w:jc w:val="both"/>
        <w:rPr>
          <w:sz w:val="22"/>
          <w:szCs w:val="22"/>
        </w:rPr>
      </w:pPr>
      <w:bookmarkStart w:id="102" w:name="sub_402"/>
      <w:bookmarkEnd w:id="101"/>
      <w:r w:rsidRPr="00D33001">
        <w:rPr>
          <w:sz w:val="22"/>
          <w:szCs w:val="22"/>
        </w:rPr>
        <w:t>4.2. Аудиторское заключение с прилагаемой бухгалтерской (финансовой) отчетностью Заказчика на бумажном носителе предоставляется Исполнителем Заказчику в количестве двух оригинальных экземпляров.</w:t>
      </w:r>
    </w:p>
    <w:p w:rsidR="00D33001" w:rsidRPr="00D33001" w:rsidRDefault="00D33001" w:rsidP="00102D38">
      <w:pPr>
        <w:ind w:firstLine="567"/>
        <w:jc w:val="both"/>
        <w:rPr>
          <w:sz w:val="22"/>
          <w:szCs w:val="22"/>
        </w:rPr>
      </w:pPr>
      <w:bookmarkStart w:id="103" w:name="sub_403"/>
      <w:bookmarkEnd w:id="102"/>
      <w:r w:rsidRPr="00D33001">
        <w:rPr>
          <w:sz w:val="22"/>
          <w:szCs w:val="22"/>
        </w:rPr>
        <w:t>4.3. Аудиторское заключение с прилагаемой бухгалтерской (финансовой) отчетностью Заказчика в электронном виде предоставляется Исполнителем Заказчику в формате единого электронного файла, в который Заказчик не имеет права вносить какие-либо изменения, будь то по форме или по содержанию, и который будет считаться приемлемым и надлежащим для последующего опубликования его в электронной форме, например, на веб-сайте Заказчика, или распространения его, например, среди акционеров (участников) с использованием электронных средств передачи информации, таких как электронная почта.</w:t>
      </w:r>
    </w:p>
    <w:p w:rsidR="00D33001" w:rsidRPr="00D33001" w:rsidRDefault="00D33001" w:rsidP="00102D38">
      <w:pPr>
        <w:ind w:firstLine="567"/>
        <w:jc w:val="both"/>
        <w:rPr>
          <w:sz w:val="22"/>
          <w:szCs w:val="22"/>
        </w:rPr>
      </w:pPr>
      <w:bookmarkStart w:id="104" w:name="sub_404"/>
      <w:bookmarkEnd w:id="103"/>
      <w:r w:rsidRPr="00D33001">
        <w:rPr>
          <w:sz w:val="22"/>
          <w:szCs w:val="22"/>
        </w:rPr>
        <w:t xml:space="preserve">4.4. В случаях публикации или распространения в электронной форме аудиторского заключения с прилагаемой бухгалтерской (финансовой) отчетностью, указанных в </w:t>
      </w:r>
      <w:hyperlink w:anchor="sub_403" w:history="1">
        <w:r w:rsidRPr="00D33001">
          <w:rPr>
            <w:sz w:val="22"/>
          </w:rPr>
          <w:t>пункте 4.3</w:t>
        </w:r>
      </w:hyperlink>
      <w:r w:rsidRPr="00D33001">
        <w:rPr>
          <w:sz w:val="22"/>
          <w:szCs w:val="22"/>
        </w:rPr>
        <w:t xml:space="preserve"> настоящего контракта, Заказчик несет ответственность за то, чтобы аудиторское заключение с прилагаемой бухгалтерской (финансовой) отчетностью Заказчика было представлено надлежащим образом. </w:t>
      </w:r>
      <w:bookmarkEnd w:id="104"/>
    </w:p>
    <w:p w:rsidR="00D33001" w:rsidRPr="00D33001" w:rsidRDefault="00D33001" w:rsidP="00D33001">
      <w:pPr>
        <w:jc w:val="both"/>
        <w:rPr>
          <w:sz w:val="22"/>
          <w:szCs w:val="22"/>
        </w:rPr>
      </w:pPr>
    </w:p>
    <w:p w:rsidR="00D33001" w:rsidRPr="00D33001" w:rsidRDefault="00D33001" w:rsidP="00D33001">
      <w:pPr>
        <w:keepNext/>
        <w:jc w:val="center"/>
        <w:outlineLvl w:val="0"/>
        <w:rPr>
          <w:b/>
          <w:sz w:val="22"/>
          <w:szCs w:val="22"/>
        </w:rPr>
      </w:pPr>
      <w:bookmarkStart w:id="105" w:name="sub_500"/>
      <w:r w:rsidRPr="00D33001">
        <w:rPr>
          <w:b/>
          <w:sz w:val="22"/>
          <w:szCs w:val="22"/>
        </w:rPr>
        <w:t>5. Сроки оказания услуг</w:t>
      </w:r>
    </w:p>
    <w:p w:rsidR="00D33001" w:rsidRPr="00D33001" w:rsidRDefault="00D33001" w:rsidP="00102D38">
      <w:pPr>
        <w:ind w:firstLine="567"/>
        <w:jc w:val="both"/>
        <w:rPr>
          <w:sz w:val="22"/>
          <w:szCs w:val="22"/>
        </w:rPr>
      </w:pPr>
      <w:bookmarkStart w:id="106" w:name="sub_501"/>
      <w:bookmarkEnd w:id="105"/>
      <w:r w:rsidRPr="00D33001">
        <w:rPr>
          <w:sz w:val="22"/>
          <w:szCs w:val="22"/>
        </w:rPr>
        <w:t>5.1. Срок проведения аудита: - с 01.02.2018 года по 01.03.2018 года.</w:t>
      </w:r>
    </w:p>
    <w:p w:rsidR="00D33001" w:rsidRPr="00D33001" w:rsidRDefault="00D33001" w:rsidP="00102D38">
      <w:pPr>
        <w:ind w:firstLine="567"/>
        <w:jc w:val="both"/>
        <w:rPr>
          <w:sz w:val="22"/>
          <w:szCs w:val="22"/>
        </w:rPr>
      </w:pPr>
      <w:bookmarkStart w:id="107" w:name="sub_502"/>
      <w:bookmarkEnd w:id="106"/>
      <w:r w:rsidRPr="00D33001">
        <w:rPr>
          <w:sz w:val="22"/>
          <w:szCs w:val="22"/>
        </w:rPr>
        <w:t xml:space="preserve">5.2. Аудит начинается при условии подготовки Заказчиком необходимых документов в соответствии с </w:t>
      </w:r>
      <w:hyperlink w:anchor="sub_222" w:history="1">
        <w:r w:rsidRPr="00D33001">
          <w:rPr>
            <w:sz w:val="22"/>
          </w:rPr>
          <w:t>п. 2.2.2.</w:t>
        </w:r>
      </w:hyperlink>
      <w:r w:rsidRPr="00D33001">
        <w:rPr>
          <w:sz w:val="22"/>
          <w:szCs w:val="22"/>
        </w:rPr>
        <w:t xml:space="preserve"> настоящего</w:t>
      </w:r>
      <w:r w:rsidR="00102D38">
        <w:rPr>
          <w:sz w:val="22"/>
          <w:szCs w:val="22"/>
        </w:rPr>
        <w:t xml:space="preserve"> </w:t>
      </w:r>
      <w:r w:rsidRPr="00D33001">
        <w:rPr>
          <w:sz w:val="22"/>
          <w:szCs w:val="22"/>
        </w:rPr>
        <w:t>контракта.</w:t>
      </w:r>
      <w:bookmarkStart w:id="108" w:name="sub_503"/>
      <w:bookmarkEnd w:id="107"/>
    </w:p>
    <w:p w:rsidR="00D33001" w:rsidRPr="00D33001" w:rsidRDefault="00D33001" w:rsidP="00102D38">
      <w:pPr>
        <w:ind w:firstLine="567"/>
        <w:jc w:val="both"/>
        <w:rPr>
          <w:sz w:val="22"/>
          <w:szCs w:val="22"/>
        </w:rPr>
      </w:pPr>
      <w:r w:rsidRPr="00D33001">
        <w:rPr>
          <w:sz w:val="22"/>
          <w:szCs w:val="22"/>
        </w:rPr>
        <w:t>5.3. Окончание предоставления услуг по настоящему контракту оформляется двусторонним Актом об оказании услуг, который подписывается полномочными представителями обеих Сторон. Услуги считаются оказанными Заказчику на дату подписания обеими Сторонами Акта об оказании услуг. Если Заказчик не подпишет Акт об оказании услуг в течение 5 рабочих дней с момента его получения или не представит в указанный срок обоснованных письменных возражений, услуги считаются оказанными Исполнителем в полном объеме в соответствии с условиями настоящего контракта.</w:t>
      </w:r>
    </w:p>
    <w:bookmarkEnd w:id="108"/>
    <w:p w:rsidR="00D33001" w:rsidRPr="00D33001" w:rsidRDefault="00D33001" w:rsidP="00D33001">
      <w:pPr>
        <w:rPr>
          <w:sz w:val="22"/>
          <w:szCs w:val="22"/>
        </w:rPr>
      </w:pPr>
    </w:p>
    <w:p w:rsidR="00D33001" w:rsidRPr="00D33001" w:rsidRDefault="00D33001" w:rsidP="00D33001">
      <w:pPr>
        <w:keepNext/>
        <w:jc w:val="center"/>
        <w:outlineLvl w:val="0"/>
        <w:rPr>
          <w:b/>
          <w:bCs/>
          <w:snapToGrid w:val="0"/>
          <w:sz w:val="22"/>
          <w:szCs w:val="22"/>
        </w:rPr>
      </w:pPr>
      <w:bookmarkStart w:id="109" w:name="sub_600"/>
      <w:r w:rsidRPr="00D33001">
        <w:rPr>
          <w:b/>
          <w:sz w:val="22"/>
          <w:szCs w:val="22"/>
        </w:rPr>
        <w:t>6. Стоимость услуг и порядок расчетов</w:t>
      </w:r>
      <w:bookmarkEnd w:id="109"/>
    </w:p>
    <w:p w:rsidR="00D33001" w:rsidRPr="00D33001" w:rsidRDefault="00D33001" w:rsidP="00102D38">
      <w:pPr>
        <w:widowControl w:val="0"/>
        <w:ind w:firstLine="567"/>
        <w:jc w:val="both"/>
        <w:rPr>
          <w:sz w:val="22"/>
          <w:szCs w:val="22"/>
        </w:rPr>
      </w:pPr>
      <w:bookmarkStart w:id="110" w:name="sub_601"/>
      <w:r w:rsidRPr="00D33001">
        <w:rPr>
          <w:sz w:val="22"/>
          <w:szCs w:val="22"/>
        </w:rPr>
        <w:t xml:space="preserve">6.1. </w:t>
      </w:r>
      <w:r w:rsidR="009B4E47" w:rsidRPr="009B4E47">
        <w:rPr>
          <w:sz w:val="22"/>
          <w:szCs w:val="22"/>
        </w:rPr>
        <w:t>Стоимость услуг по настоящему контракту</w:t>
      </w:r>
      <w:r w:rsidR="009B4E47">
        <w:rPr>
          <w:sz w:val="22"/>
          <w:szCs w:val="22"/>
        </w:rPr>
        <w:t xml:space="preserve"> </w:t>
      </w:r>
      <w:r w:rsidR="009B4E47" w:rsidRPr="009B4E47">
        <w:rPr>
          <w:sz w:val="22"/>
          <w:szCs w:val="22"/>
        </w:rPr>
        <w:t>составляет _____________________</w:t>
      </w:r>
      <w:r w:rsidR="009B4E47">
        <w:rPr>
          <w:sz w:val="22"/>
          <w:szCs w:val="22"/>
        </w:rPr>
        <w:t xml:space="preserve"> </w:t>
      </w:r>
      <w:r w:rsidR="009B4E47" w:rsidRPr="009B4E47">
        <w:rPr>
          <w:sz w:val="22"/>
          <w:szCs w:val="22"/>
        </w:rPr>
        <w:t>руб.,</w:t>
      </w:r>
      <w:r w:rsidR="009B4E47">
        <w:rPr>
          <w:sz w:val="22"/>
          <w:szCs w:val="22"/>
        </w:rPr>
        <w:t xml:space="preserve"> </w:t>
      </w:r>
      <w:r w:rsidR="009B4E47" w:rsidRPr="009B4E47">
        <w:rPr>
          <w:sz w:val="22"/>
          <w:szCs w:val="22"/>
        </w:rPr>
        <w:t>в том числе НДС ___(при наличии)</w:t>
      </w:r>
      <w:r w:rsidRPr="00D33001">
        <w:rPr>
          <w:sz w:val="22"/>
          <w:szCs w:val="22"/>
        </w:rPr>
        <w:t>, и уплачивается Исполнителю в следующем порядке:</w:t>
      </w:r>
      <w:bookmarkStart w:id="111" w:name="sub_602"/>
      <w:bookmarkEnd w:id="110"/>
      <w:r w:rsidR="00102D38">
        <w:rPr>
          <w:sz w:val="22"/>
          <w:szCs w:val="22"/>
        </w:rPr>
        <w:t xml:space="preserve"> </w:t>
      </w:r>
      <w:r w:rsidRPr="00D33001">
        <w:rPr>
          <w:sz w:val="22"/>
          <w:szCs w:val="22"/>
        </w:rPr>
        <w:t>в соответствии с ч. 8 ст. 30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оплата выполненных работ оплачивается в течение пятнадцати рабочих дней с даты подписания заказчиком документа о приемке выполненных работ, услуг.</w:t>
      </w:r>
    </w:p>
    <w:p w:rsidR="00D33001" w:rsidRPr="00D33001" w:rsidRDefault="00D33001" w:rsidP="00102D38">
      <w:pPr>
        <w:widowControl w:val="0"/>
        <w:ind w:firstLine="567"/>
        <w:jc w:val="both"/>
        <w:rPr>
          <w:sz w:val="22"/>
          <w:szCs w:val="22"/>
        </w:rPr>
      </w:pPr>
      <w:r w:rsidRPr="00D33001">
        <w:rPr>
          <w:sz w:val="22"/>
          <w:szCs w:val="22"/>
        </w:rPr>
        <w:t xml:space="preserve">Указанная стоимость услуг включает </w:t>
      </w:r>
      <w:bookmarkEnd w:id="111"/>
      <w:r w:rsidRPr="00D33001">
        <w:rPr>
          <w:sz w:val="22"/>
          <w:szCs w:val="22"/>
        </w:rPr>
        <w:t xml:space="preserve">расходы на уплату всех налогов, сборов, других обязательных платежей, связанных с исполнением настоящего контракта, а также все расходы Исполнителя в связи с исполнением настоящего контракта. </w:t>
      </w:r>
    </w:p>
    <w:p w:rsidR="00D33001" w:rsidRPr="00D33001" w:rsidRDefault="00D33001" w:rsidP="00102D38">
      <w:pPr>
        <w:widowControl w:val="0"/>
        <w:ind w:firstLine="567"/>
        <w:jc w:val="both"/>
        <w:rPr>
          <w:sz w:val="22"/>
          <w:szCs w:val="22"/>
        </w:rPr>
      </w:pPr>
      <w:bookmarkStart w:id="112" w:name="sub_603"/>
      <w:r w:rsidRPr="00D33001">
        <w:rPr>
          <w:sz w:val="22"/>
          <w:szCs w:val="22"/>
        </w:rPr>
        <w:t>6.3. Цена настоящего контракта является твердой и определяется на весь срок исполнения контракта.</w:t>
      </w:r>
    </w:p>
    <w:p w:rsidR="00D33001" w:rsidRPr="00D33001" w:rsidRDefault="00D33001" w:rsidP="00102D38">
      <w:pPr>
        <w:ind w:firstLine="567"/>
        <w:jc w:val="both"/>
        <w:rPr>
          <w:sz w:val="22"/>
          <w:szCs w:val="22"/>
        </w:rPr>
      </w:pPr>
      <w:r w:rsidRPr="00D33001">
        <w:rPr>
          <w:sz w:val="22"/>
          <w:szCs w:val="22"/>
        </w:rPr>
        <w:t>6.4. Оплата стоимости услуг Исполнителя осуществляется в российских рублях на расчетный счет Исполнителя.</w:t>
      </w:r>
    </w:p>
    <w:p w:rsidR="00D33001" w:rsidRPr="00D33001" w:rsidRDefault="00D33001" w:rsidP="00102D38">
      <w:pPr>
        <w:ind w:firstLine="567"/>
        <w:jc w:val="both"/>
        <w:rPr>
          <w:sz w:val="22"/>
          <w:szCs w:val="22"/>
        </w:rPr>
      </w:pPr>
      <w:bookmarkStart w:id="113" w:name="sub_604"/>
      <w:bookmarkEnd w:id="112"/>
      <w:r w:rsidRPr="00D33001">
        <w:rPr>
          <w:sz w:val="22"/>
          <w:szCs w:val="22"/>
        </w:rPr>
        <w:t>6.5. Обязанность Заказчика по оплате услуг считается исполненной в момент</w:t>
      </w:r>
      <w:r w:rsidR="00102D38">
        <w:rPr>
          <w:sz w:val="22"/>
          <w:szCs w:val="22"/>
        </w:rPr>
        <w:t xml:space="preserve"> </w:t>
      </w:r>
      <w:r w:rsidRPr="00D33001">
        <w:rPr>
          <w:sz w:val="22"/>
          <w:szCs w:val="22"/>
        </w:rPr>
        <w:t>списания денежных средств с расчетного счета Заказчика.</w:t>
      </w:r>
    </w:p>
    <w:p w:rsidR="00D33001" w:rsidRPr="00D33001" w:rsidRDefault="00D33001" w:rsidP="00102D38">
      <w:pPr>
        <w:ind w:firstLine="567"/>
        <w:jc w:val="both"/>
        <w:rPr>
          <w:sz w:val="22"/>
          <w:szCs w:val="22"/>
        </w:rPr>
      </w:pPr>
      <w:r w:rsidRPr="00D33001">
        <w:rPr>
          <w:sz w:val="22"/>
          <w:szCs w:val="22"/>
        </w:rPr>
        <w:t>6.6. Цена Контракта, указанная в п. 6.1 настоящего контракта, подлежит уменьшению на размер налоговых платежей, связанных с оплатой контракта, если контракт заключается с физическим лицом, за исключением индивидуального предпринимателя или иного занимающегося частной практикой лица.</w:t>
      </w:r>
    </w:p>
    <w:bookmarkEnd w:id="113"/>
    <w:p w:rsidR="00D33001" w:rsidRPr="00D33001" w:rsidRDefault="00D33001" w:rsidP="00D33001">
      <w:pPr>
        <w:rPr>
          <w:sz w:val="22"/>
          <w:szCs w:val="22"/>
        </w:rPr>
      </w:pPr>
    </w:p>
    <w:p w:rsidR="00D33001" w:rsidRPr="00D33001" w:rsidRDefault="00D33001" w:rsidP="00D33001">
      <w:pPr>
        <w:keepNext/>
        <w:jc w:val="center"/>
        <w:outlineLvl w:val="0"/>
        <w:rPr>
          <w:sz w:val="22"/>
          <w:szCs w:val="22"/>
        </w:rPr>
      </w:pPr>
      <w:bookmarkStart w:id="114" w:name="sub_700"/>
      <w:r w:rsidRPr="00D33001">
        <w:rPr>
          <w:b/>
          <w:sz w:val="22"/>
          <w:szCs w:val="22"/>
        </w:rPr>
        <w:lastRenderedPageBreak/>
        <w:t>7. Ответственность Сторон</w:t>
      </w:r>
      <w:bookmarkStart w:id="115" w:name="sub_709"/>
      <w:bookmarkEnd w:id="114"/>
      <w:r w:rsidRPr="00D33001">
        <w:rPr>
          <w:bCs/>
          <w:color w:val="000000"/>
          <w:sz w:val="22"/>
          <w:szCs w:val="22"/>
        </w:rPr>
        <w:t> </w:t>
      </w:r>
    </w:p>
    <w:bookmarkEnd w:id="115"/>
    <w:p w:rsidR="00D33001" w:rsidRPr="00D33001" w:rsidRDefault="00D33001" w:rsidP="00102D38">
      <w:pPr>
        <w:tabs>
          <w:tab w:val="left" w:pos="900"/>
        </w:tabs>
        <w:ind w:firstLine="567"/>
        <w:jc w:val="both"/>
        <w:rPr>
          <w:sz w:val="22"/>
          <w:szCs w:val="22"/>
        </w:rPr>
      </w:pPr>
      <w:r w:rsidRPr="00D33001">
        <w:rPr>
          <w:sz w:val="22"/>
          <w:szCs w:val="22"/>
        </w:rPr>
        <w:t xml:space="preserve">7.1. При нарушении условий Контракта Стороны несут ответственность в соответствии с законодательством Российской Федерации и Контрактом. </w:t>
      </w:r>
    </w:p>
    <w:p w:rsidR="00D33001" w:rsidRPr="00D33001" w:rsidRDefault="00D33001" w:rsidP="00102D38">
      <w:pPr>
        <w:autoSpaceDE w:val="0"/>
        <w:autoSpaceDN w:val="0"/>
        <w:adjustRightInd w:val="0"/>
        <w:ind w:firstLine="567"/>
        <w:jc w:val="both"/>
        <w:rPr>
          <w:sz w:val="22"/>
          <w:szCs w:val="22"/>
        </w:rPr>
      </w:pPr>
      <w:r w:rsidRPr="00D33001">
        <w:rPr>
          <w:sz w:val="22"/>
          <w:szCs w:val="22"/>
        </w:rPr>
        <w:t>7.2.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rsidR="00D33001" w:rsidRPr="00D33001" w:rsidRDefault="00D33001" w:rsidP="00102D38">
      <w:pPr>
        <w:autoSpaceDE w:val="0"/>
        <w:autoSpaceDN w:val="0"/>
        <w:adjustRightInd w:val="0"/>
        <w:ind w:firstLine="567"/>
        <w:jc w:val="both"/>
        <w:rPr>
          <w:sz w:val="22"/>
          <w:szCs w:val="22"/>
        </w:rPr>
      </w:pPr>
      <w:r w:rsidRPr="00D33001">
        <w:rPr>
          <w:sz w:val="22"/>
          <w:szCs w:val="22"/>
        </w:rPr>
        <w:t>7.3.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При этом размер пени устанавливается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w:t>
      </w:r>
    </w:p>
    <w:p w:rsidR="00D33001" w:rsidRPr="00D33001" w:rsidRDefault="00D33001" w:rsidP="00102D38">
      <w:pPr>
        <w:tabs>
          <w:tab w:val="left" w:pos="900"/>
        </w:tabs>
        <w:ind w:firstLine="567"/>
        <w:jc w:val="both"/>
        <w:rPr>
          <w:sz w:val="22"/>
          <w:szCs w:val="22"/>
        </w:rPr>
      </w:pPr>
      <w:r w:rsidRPr="00D33001">
        <w:rPr>
          <w:sz w:val="22"/>
          <w:szCs w:val="22"/>
        </w:rPr>
        <w:t>7.4. За каждый факт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виде фиксированной суммы в размере _______ (прописью) рублей ____ копеек, определяемой в следующем порядке:</w:t>
      </w:r>
    </w:p>
    <w:p w:rsidR="00D33001" w:rsidRPr="00D33001" w:rsidRDefault="00D33001" w:rsidP="00D33001">
      <w:pPr>
        <w:tabs>
          <w:tab w:val="left" w:pos="900"/>
        </w:tabs>
        <w:jc w:val="both"/>
        <w:rPr>
          <w:sz w:val="22"/>
          <w:szCs w:val="22"/>
        </w:rPr>
      </w:pPr>
      <w:r w:rsidRPr="00D33001">
        <w:rPr>
          <w:sz w:val="22"/>
          <w:szCs w:val="22"/>
        </w:rPr>
        <w:t>а) 10 процентов цены контракта (этапа) в случае, если цена контракта (этапа) не превышает 3 млн. рублей;</w:t>
      </w:r>
    </w:p>
    <w:p w:rsidR="00D33001" w:rsidRPr="00D33001" w:rsidRDefault="00D33001" w:rsidP="00D33001">
      <w:pPr>
        <w:tabs>
          <w:tab w:val="left" w:pos="900"/>
        </w:tabs>
        <w:jc w:val="both"/>
        <w:rPr>
          <w:sz w:val="22"/>
          <w:szCs w:val="22"/>
        </w:rPr>
      </w:pPr>
      <w:r w:rsidRPr="00D33001">
        <w:rPr>
          <w:sz w:val="22"/>
          <w:szCs w:val="22"/>
        </w:rPr>
        <w:t>б) 5 процентов цены контракта (этапа) в случае, если цена контракта (этапа) составляет от 3 млн. рублей до 50 млн. рублей (включительно);</w:t>
      </w:r>
    </w:p>
    <w:p w:rsidR="00D33001" w:rsidRPr="00D33001" w:rsidRDefault="00D33001" w:rsidP="00D33001">
      <w:pPr>
        <w:tabs>
          <w:tab w:val="left" w:pos="900"/>
        </w:tabs>
        <w:jc w:val="both"/>
        <w:rPr>
          <w:sz w:val="22"/>
          <w:szCs w:val="22"/>
        </w:rPr>
      </w:pPr>
      <w:r w:rsidRPr="00D33001">
        <w:rPr>
          <w:sz w:val="22"/>
          <w:szCs w:val="22"/>
        </w:rPr>
        <w:t>в) 1 процент цены контракта (этапа) в случае, если цена контракта (этапа) составляет от 50 млн. рублей до 100 млн. рублей (включительно);</w:t>
      </w:r>
    </w:p>
    <w:p w:rsidR="00D33001" w:rsidRPr="00D33001" w:rsidRDefault="00D33001" w:rsidP="00D33001">
      <w:pPr>
        <w:tabs>
          <w:tab w:val="left" w:pos="900"/>
        </w:tabs>
        <w:jc w:val="both"/>
        <w:rPr>
          <w:sz w:val="22"/>
          <w:szCs w:val="22"/>
        </w:rPr>
      </w:pPr>
      <w:r w:rsidRPr="00D33001">
        <w:rPr>
          <w:sz w:val="22"/>
          <w:szCs w:val="22"/>
        </w:rPr>
        <w:t>г) 0,5 процента цены контракта (этапа) в случае, если цена контракта (этапа) составляет от 100 млн. рублей до 500 млн. рублей (включительно);</w:t>
      </w:r>
    </w:p>
    <w:p w:rsidR="00D33001" w:rsidRPr="00D33001" w:rsidRDefault="00D33001" w:rsidP="00D33001">
      <w:pPr>
        <w:tabs>
          <w:tab w:val="left" w:pos="900"/>
        </w:tabs>
        <w:jc w:val="both"/>
        <w:rPr>
          <w:sz w:val="22"/>
          <w:szCs w:val="22"/>
        </w:rPr>
      </w:pPr>
      <w:r w:rsidRPr="00D33001">
        <w:rPr>
          <w:sz w:val="22"/>
          <w:szCs w:val="22"/>
        </w:rPr>
        <w:t>д) 0,4 процента цены контракта (этапа) в случае, если цена контракта (этапа) составляет от 500 млн. рублей до 1 млрд. рублей (включительно);</w:t>
      </w:r>
    </w:p>
    <w:p w:rsidR="00D33001" w:rsidRPr="00D33001" w:rsidRDefault="00D33001" w:rsidP="00D33001">
      <w:pPr>
        <w:tabs>
          <w:tab w:val="left" w:pos="900"/>
        </w:tabs>
        <w:jc w:val="both"/>
        <w:rPr>
          <w:sz w:val="22"/>
          <w:szCs w:val="22"/>
        </w:rPr>
      </w:pPr>
      <w:r w:rsidRPr="00D33001">
        <w:rPr>
          <w:sz w:val="22"/>
          <w:szCs w:val="22"/>
        </w:rPr>
        <w:t>е) 0,3 процента цены контракта (этапа) в случае, если цена контракта (этапа) составляет от 1 млрд. рублей до 2 млрд. рублей (включительно);</w:t>
      </w:r>
    </w:p>
    <w:p w:rsidR="00D33001" w:rsidRPr="00D33001" w:rsidRDefault="00D33001" w:rsidP="00D33001">
      <w:pPr>
        <w:tabs>
          <w:tab w:val="left" w:pos="900"/>
        </w:tabs>
        <w:jc w:val="both"/>
        <w:rPr>
          <w:sz w:val="22"/>
          <w:szCs w:val="22"/>
        </w:rPr>
      </w:pPr>
      <w:r w:rsidRPr="00D33001">
        <w:rPr>
          <w:sz w:val="22"/>
          <w:szCs w:val="22"/>
        </w:rPr>
        <w:t>ж) 0,25 процента цены контракта (этапа) в случае, если цена контракта (этапа) составляет от 2 млрд. рублей до 5 млрд. рублей (включительно);</w:t>
      </w:r>
    </w:p>
    <w:p w:rsidR="00D33001" w:rsidRPr="00D33001" w:rsidRDefault="00D33001" w:rsidP="00D33001">
      <w:pPr>
        <w:tabs>
          <w:tab w:val="left" w:pos="900"/>
        </w:tabs>
        <w:jc w:val="both"/>
        <w:rPr>
          <w:sz w:val="22"/>
          <w:szCs w:val="22"/>
        </w:rPr>
      </w:pPr>
      <w:r w:rsidRPr="00D33001">
        <w:rPr>
          <w:sz w:val="22"/>
          <w:szCs w:val="22"/>
        </w:rPr>
        <w:t>з) 0,2 процента цены контракта (этапа) в случае, если цена контракта (этапа) составляет от 5 млрд. рублей до 10 млрд. рублей (включительно);</w:t>
      </w:r>
    </w:p>
    <w:p w:rsidR="00D33001" w:rsidRPr="00D33001" w:rsidRDefault="00D33001" w:rsidP="00D33001">
      <w:pPr>
        <w:tabs>
          <w:tab w:val="left" w:pos="900"/>
        </w:tabs>
        <w:jc w:val="both"/>
        <w:rPr>
          <w:sz w:val="22"/>
          <w:szCs w:val="22"/>
        </w:rPr>
      </w:pPr>
      <w:r w:rsidRPr="00D33001">
        <w:rPr>
          <w:sz w:val="22"/>
          <w:szCs w:val="22"/>
        </w:rPr>
        <w:t>и) 0,1 процента цены контракта (этапа) в случае, если цена контракта (этапа) превышает 10 млрд. рублей.</w:t>
      </w:r>
    </w:p>
    <w:p w:rsidR="00D33001" w:rsidRPr="00D33001" w:rsidRDefault="00D33001" w:rsidP="00102D38">
      <w:pPr>
        <w:tabs>
          <w:tab w:val="left" w:pos="900"/>
        </w:tabs>
        <w:ind w:firstLine="567"/>
        <w:jc w:val="both"/>
        <w:rPr>
          <w:sz w:val="22"/>
          <w:szCs w:val="22"/>
        </w:rPr>
      </w:pPr>
      <w:r w:rsidRPr="00D33001">
        <w:rPr>
          <w:sz w:val="22"/>
          <w:szCs w:val="22"/>
        </w:rPr>
        <w:t>7.5. За каждый факт неисполнения или ненадлежащего исполнения поставщиком (подрядчиком, исполнителем) обязательств, предусмотренных контрактом, заключенным по результатам определения поставщика (подрядчика, исполнителя) в соответствии с пунктом 1 части 1 статьи 30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за исключением просрочки исполнения обязательств (в том числе гарантийного обязательства), предусмотренных контрактом, размер штрафа устанавливается в виде фиксированной суммы в размере _______ (прописью) рублей ____ копеек, определяемой в следующем порядке:</w:t>
      </w:r>
    </w:p>
    <w:p w:rsidR="00D33001" w:rsidRPr="00D33001" w:rsidRDefault="00D33001" w:rsidP="00D33001">
      <w:pPr>
        <w:tabs>
          <w:tab w:val="left" w:pos="900"/>
        </w:tabs>
        <w:jc w:val="both"/>
        <w:rPr>
          <w:sz w:val="22"/>
          <w:szCs w:val="22"/>
        </w:rPr>
      </w:pPr>
      <w:r w:rsidRPr="00D33001">
        <w:rPr>
          <w:sz w:val="22"/>
          <w:szCs w:val="22"/>
        </w:rPr>
        <w:t>а) 3 процента цены контракта (этапа) в случае, если цена контракта (этапа) не превышает 3 млн. рублей;</w:t>
      </w:r>
    </w:p>
    <w:p w:rsidR="00D33001" w:rsidRPr="00D33001" w:rsidRDefault="00D33001" w:rsidP="00D33001">
      <w:pPr>
        <w:tabs>
          <w:tab w:val="left" w:pos="900"/>
        </w:tabs>
        <w:jc w:val="both"/>
        <w:rPr>
          <w:sz w:val="22"/>
          <w:szCs w:val="22"/>
        </w:rPr>
      </w:pPr>
      <w:r w:rsidRPr="00D33001">
        <w:rPr>
          <w:sz w:val="22"/>
          <w:szCs w:val="22"/>
        </w:rPr>
        <w:t>б) 2 процента цены контракта (этапа) в случае, если цена контракта (этапа) составляет от 3 млн. рублей до 10 млн. рублей (включительно);</w:t>
      </w:r>
    </w:p>
    <w:p w:rsidR="00D33001" w:rsidRPr="00D33001" w:rsidRDefault="00D33001" w:rsidP="00D33001">
      <w:pPr>
        <w:tabs>
          <w:tab w:val="left" w:pos="900"/>
        </w:tabs>
        <w:jc w:val="both"/>
        <w:rPr>
          <w:sz w:val="22"/>
          <w:szCs w:val="22"/>
        </w:rPr>
      </w:pPr>
      <w:r w:rsidRPr="00D33001">
        <w:rPr>
          <w:sz w:val="22"/>
          <w:szCs w:val="22"/>
        </w:rPr>
        <w:t>в) 1 процент цены контракта (этапа) в случае, если цена контракта (этапа) составляет от 10 млн. рублей до 20 млн. рублей (включительно).</w:t>
      </w:r>
    </w:p>
    <w:p w:rsidR="00D33001" w:rsidRPr="00D33001" w:rsidRDefault="00D33001" w:rsidP="00102D38">
      <w:pPr>
        <w:tabs>
          <w:tab w:val="left" w:pos="900"/>
        </w:tabs>
        <w:ind w:firstLine="567"/>
        <w:jc w:val="both"/>
        <w:rPr>
          <w:sz w:val="22"/>
          <w:szCs w:val="22"/>
        </w:rPr>
      </w:pPr>
      <w:r w:rsidRPr="00D33001">
        <w:rPr>
          <w:sz w:val="22"/>
          <w:szCs w:val="22"/>
        </w:rPr>
        <w:t>7.6. За каждый факт неисполнения или ненадлежащего исполнения поставщиком (подрядчиком, исполнителем)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предложившим наиболее высокую цену за право заключения контракта, размер штрафа рассчитывается в следующем порядке, за исключением просрочки исполнения обязательств (в том числе гарантийного обязательства), предусмотренных контрактом, и устанавливается в виде фиксированной суммы в размере _______ (прописью) рублей ____ копеек, определяемой в следующем порядке:</w:t>
      </w:r>
    </w:p>
    <w:p w:rsidR="00D33001" w:rsidRPr="00D33001" w:rsidRDefault="00D33001" w:rsidP="00D33001">
      <w:pPr>
        <w:tabs>
          <w:tab w:val="left" w:pos="900"/>
        </w:tabs>
        <w:jc w:val="both"/>
        <w:rPr>
          <w:sz w:val="22"/>
          <w:szCs w:val="22"/>
        </w:rPr>
      </w:pPr>
      <w:r w:rsidRPr="00D33001">
        <w:rPr>
          <w:sz w:val="22"/>
          <w:szCs w:val="22"/>
        </w:rPr>
        <w:lastRenderedPageBreak/>
        <w:t>а) 10 процентов начальной (максимальной) цены контракта в случае, если начальная (максимальная) цена контракта не превышает 3 млн. рублей;</w:t>
      </w:r>
    </w:p>
    <w:p w:rsidR="00D33001" w:rsidRPr="00D33001" w:rsidRDefault="00D33001" w:rsidP="00D33001">
      <w:pPr>
        <w:tabs>
          <w:tab w:val="left" w:pos="900"/>
        </w:tabs>
        <w:jc w:val="both"/>
        <w:rPr>
          <w:sz w:val="22"/>
          <w:szCs w:val="22"/>
        </w:rPr>
      </w:pPr>
      <w:r w:rsidRPr="00D33001">
        <w:rPr>
          <w:sz w:val="22"/>
          <w:szCs w:val="22"/>
        </w:rPr>
        <w:t>б) 5 процентов начальной (максимальной) цены контракта в случае, если начальная (максимальная) цена контракта составляет от 3 млн. рублей до 50 млн. рублей (включительно);</w:t>
      </w:r>
    </w:p>
    <w:p w:rsidR="00D33001" w:rsidRPr="00D33001" w:rsidRDefault="00D33001" w:rsidP="00D33001">
      <w:pPr>
        <w:tabs>
          <w:tab w:val="left" w:pos="900"/>
        </w:tabs>
        <w:jc w:val="both"/>
        <w:rPr>
          <w:sz w:val="22"/>
          <w:szCs w:val="22"/>
        </w:rPr>
      </w:pPr>
      <w:r w:rsidRPr="00D33001">
        <w:rPr>
          <w:sz w:val="22"/>
          <w:szCs w:val="22"/>
        </w:rPr>
        <w:t>в) 1 процент начальной (максимальной) цены контракта в случае, если начальная (максимальная) цена контракта составляет от 50 млн. рублей до 100 млн. рублей (включительно).</w:t>
      </w:r>
    </w:p>
    <w:p w:rsidR="00D33001" w:rsidRPr="00D33001" w:rsidRDefault="00D33001" w:rsidP="00102D38">
      <w:pPr>
        <w:tabs>
          <w:tab w:val="left" w:pos="900"/>
        </w:tabs>
        <w:ind w:firstLine="567"/>
        <w:jc w:val="both"/>
        <w:rPr>
          <w:sz w:val="22"/>
          <w:szCs w:val="22"/>
        </w:rPr>
      </w:pPr>
      <w:r w:rsidRPr="00D33001">
        <w:rPr>
          <w:sz w:val="22"/>
          <w:szCs w:val="22"/>
        </w:rPr>
        <w:t>7.7. 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виде фиксированной суммы, определяемой в следующем порядке:</w:t>
      </w:r>
    </w:p>
    <w:p w:rsidR="00D33001" w:rsidRPr="00D33001" w:rsidRDefault="00D33001" w:rsidP="00D33001">
      <w:pPr>
        <w:tabs>
          <w:tab w:val="left" w:pos="900"/>
        </w:tabs>
        <w:jc w:val="both"/>
        <w:rPr>
          <w:sz w:val="22"/>
          <w:szCs w:val="22"/>
        </w:rPr>
      </w:pPr>
      <w:r w:rsidRPr="00D33001">
        <w:rPr>
          <w:sz w:val="22"/>
          <w:szCs w:val="22"/>
        </w:rPr>
        <w:t>а) 1000 рублей, если цена контракта не превышает 3 млн. рублей;</w:t>
      </w:r>
    </w:p>
    <w:p w:rsidR="00D33001" w:rsidRPr="00D33001" w:rsidRDefault="00D33001" w:rsidP="00D33001">
      <w:pPr>
        <w:tabs>
          <w:tab w:val="left" w:pos="900"/>
        </w:tabs>
        <w:jc w:val="both"/>
        <w:rPr>
          <w:sz w:val="22"/>
          <w:szCs w:val="22"/>
        </w:rPr>
      </w:pPr>
      <w:r w:rsidRPr="00D33001">
        <w:rPr>
          <w:sz w:val="22"/>
          <w:szCs w:val="22"/>
        </w:rPr>
        <w:t>б) 5000 рублей, если цена контракта составляет от 3 млн. рублей до 50 млн. рублей (включительно);</w:t>
      </w:r>
    </w:p>
    <w:p w:rsidR="00D33001" w:rsidRPr="00D33001" w:rsidRDefault="00D33001" w:rsidP="00D33001">
      <w:pPr>
        <w:tabs>
          <w:tab w:val="left" w:pos="900"/>
        </w:tabs>
        <w:jc w:val="both"/>
        <w:rPr>
          <w:sz w:val="22"/>
          <w:szCs w:val="22"/>
        </w:rPr>
      </w:pPr>
      <w:r w:rsidRPr="00D33001">
        <w:rPr>
          <w:sz w:val="22"/>
          <w:szCs w:val="22"/>
        </w:rPr>
        <w:t>в) 10000 рублей, если цена контракта составляет от 50 млн. рублей до 100 млн. рублей (включительно);</w:t>
      </w:r>
    </w:p>
    <w:p w:rsidR="00D33001" w:rsidRPr="00D33001" w:rsidRDefault="00D33001" w:rsidP="00D33001">
      <w:pPr>
        <w:tabs>
          <w:tab w:val="left" w:pos="900"/>
        </w:tabs>
        <w:jc w:val="both"/>
        <w:rPr>
          <w:sz w:val="22"/>
          <w:szCs w:val="22"/>
        </w:rPr>
      </w:pPr>
      <w:r w:rsidRPr="00D33001">
        <w:rPr>
          <w:sz w:val="22"/>
          <w:szCs w:val="22"/>
        </w:rPr>
        <w:t>г) 100000 рублей, если цена контракта превышает 100 млн. рублей.</w:t>
      </w:r>
    </w:p>
    <w:p w:rsidR="00D33001" w:rsidRPr="00D33001" w:rsidRDefault="00D33001" w:rsidP="00102D38">
      <w:pPr>
        <w:tabs>
          <w:tab w:val="left" w:pos="900"/>
        </w:tabs>
        <w:ind w:firstLine="567"/>
        <w:jc w:val="both"/>
        <w:rPr>
          <w:sz w:val="22"/>
          <w:szCs w:val="22"/>
        </w:rPr>
      </w:pPr>
      <w:r w:rsidRPr="00D33001">
        <w:rPr>
          <w:sz w:val="22"/>
          <w:szCs w:val="22"/>
        </w:rPr>
        <w:t>7.8.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виде фиксированной суммы в размере _______ (прописью) рублей ____ копеек, определяемой в следующем порядке:</w:t>
      </w:r>
    </w:p>
    <w:p w:rsidR="00D33001" w:rsidRPr="00D33001" w:rsidRDefault="00D33001" w:rsidP="00D33001">
      <w:pPr>
        <w:tabs>
          <w:tab w:val="left" w:pos="900"/>
        </w:tabs>
        <w:jc w:val="both"/>
        <w:rPr>
          <w:sz w:val="22"/>
          <w:szCs w:val="22"/>
        </w:rPr>
      </w:pPr>
      <w:r w:rsidRPr="00D33001">
        <w:rPr>
          <w:sz w:val="22"/>
          <w:szCs w:val="22"/>
        </w:rPr>
        <w:t>а) 1000 рублей, если цена контракта не превышает 3 млн. рублей (включительно);</w:t>
      </w:r>
    </w:p>
    <w:p w:rsidR="00D33001" w:rsidRPr="00D33001" w:rsidRDefault="00D33001" w:rsidP="00D33001">
      <w:pPr>
        <w:tabs>
          <w:tab w:val="left" w:pos="900"/>
        </w:tabs>
        <w:jc w:val="both"/>
        <w:rPr>
          <w:sz w:val="22"/>
          <w:szCs w:val="22"/>
        </w:rPr>
      </w:pPr>
      <w:r w:rsidRPr="00D33001">
        <w:rPr>
          <w:sz w:val="22"/>
          <w:szCs w:val="22"/>
        </w:rPr>
        <w:t>б) 5000 рублей, если цена контракта составляет от 3 млн. рублей до 50 млн. рублей (включительно);</w:t>
      </w:r>
    </w:p>
    <w:p w:rsidR="00D33001" w:rsidRPr="00D33001" w:rsidRDefault="00D33001" w:rsidP="00D33001">
      <w:pPr>
        <w:tabs>
          <w:tab w:val="left" w:pos="900"/>
        </w:tabs>
        <w:jc w:val="both"/>
        <w:rPr>
          <w:sz w:val="22"/>
          <w:szCs w:val="22"/>
        </w:rPr>
      </w:pPr>
      <w:r w:rsidRPr="00D33001">
        <w:rPr>
          <w:sz w:val="22"/>
          <w:szCs w:val="22"/>
        </w:rPr>
        <w:t>в) 10000 рублей, если цена контракта составляет от 50 млн. рублей до 100 млн. рублей (включительно);</w:t>
      </w:r>
    </w:p>
    <w:p w:rsidR="00D33001" w:rsidRPr="00D33001" w:rsidRDefault="00D33001" w:rsidP="00D33001">
      <w:pPr>
        <w:tabs>
          <w:tab w:val="left" w:pos="900"/>
        </w:tabs>
        <w:jc w:val="both"/>
        <w:rPr>
          <w:sz w:val="22"/>
          <w:szCs w:val="22"/>
        </w:rPr>
      </w:pPr>
      <w:r w:rsidRPr="00D33001">
        <w:rPr>
          <w:sz w:val="22"/>
          <w:szCs w:val="22"/>
        </w:rPr>
        <w:t>г) 100000 рублей, если цена контракта превышает 100 млн. рублей.</w:t>
      </w:r>
    </w:p>
    <w:p w:rsidR="00D33001" w:rsidRPr="00D33001" w:rsidRDefault="00D33001" w:rsidP="00102D38">
      <w:pPr>
        <w:tabs>
          <w:tab w:val="left" w:pos="900"/>
        </w:tabs>
        <w:ind w:firstLine="567"/>
        <w:jc w:val="both"/>
        <w:rPr>
          <w:sz w:val="22"/>
          <w:szCs w:val="22"/>
        </w:rPr>
      </w:pPr>
      <w:r w:rsidRPr="00D33001">
        <w:rPr>
          <w:sz w:val="22"/>
          <w:szCs w:val="22"/>
        </w:rPr>
        <w:t>7.9. Пеня начисляется за каждый день просрочки исполнения поставщиком (подрядчиком, исполнителем) обязательства, предусмотренного контрактом, в размере одной трехсотой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w:t>
      </w:r>
    </w:p>
    <w:p w:rsidR="00D33001" w:rsidRPr="00D33001" w:rsidRDefault="00D33001" w:rsidP="00102D38">
      <w:pPr>
        <w:tabs>
          <w:tab w:val="left" w:pos="900"/>
        </w:tabs>
        <w:ind w:firstLine="567"/>
        <w:jc w:val="both"/>
        <w:rPr>
          <w:sz w:val="22"/>
          <w:szCs w:val="22"/>
        </w:rPr>
      </w:pPr>
      <w:r w:rsidRPr="00D33001">
        <w:rPr>
          <w:sz w:val="22"/>
          <w:szCs w:val="22"/>
        </w:rPr>
        <w:t>7.10. Общая сумма начисленной неустойки (штрафов, пени)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D33001" w:rsidRPr="00D33001" w:rsidRDefault="00D33001" w:rsidP="00102D38">
      <w:pPr>
        <w:ind w:firstLine="567"/>
        <w:jc w:val="both"/>
        <w:rPr>
          <w:sz w:val="22"/>
          <w:szCs w:val="22"/>
        </w:rPr>
      </w:pPr>
      <w:r w:rsidRPr="00D33001">
        <w:rPr>
          <w:sz w:val="22"/>
          <w:szCs w:val="22"/>
        </w:rPr>
        <w:t>7.11. Общая сумма начисленной неустойки (штрафов, пени) за ненадлежащее исполнение заказчиком обязательств, предусмотренных контрактом, не может превышать цену контракта.</w:t>
      </w:r>
    </w:p>
    <w:p w:rsidR="00D33001" w:rsidRPr="00D33001" w:rsidRDefault="00D33001" w:rsidP="00D33001">
      <w:pPr>
        <w:jc w:val="both"/>
        <w:rPr>
          <w:sz w:val="22"/>
          <w:szCs w:val="22"/>
        </w:rPr>
      </w:pPr>
    </w:p>
    <w:p w:rsidR="00D33001" w:rsidRPr="00D33001" w:rsidRDefault="00D33001" w:rsidP="00D33001">
      <w:pPr>
        <w:keepNext/>
        <w:jc w:val="center"/>
        <w:outlineLvl w:val="0"/>
        <w:rPr>
          <w:sz w:val="22"/>
          <w:szCs w:val="22"/>
        </w:rPr>
      </w:pPr>
      <w:bookmarkStart w:id="116" w:name="sub_800"/>
      <w:r w:rsidRPr="00D33001">
        <w:rPr>
          <w:b/>
          <w:sz w:val="22"/>
          <w:szCs w:val="22"/>
        </w:rPr>
        <w:t>8. Конфиденциальность</w:t>
      </w:r>
      <w:bookmarkEnd w:id="116"/>
    </w:p>
    <w:p w:rsidR="00D33001" w:rsidRPr="00D33001" w:rsidRDefault="00D33001" w:rsidP="00102D38">
      <w:pPr>
        <w:ind w:firstLine="567"/>
        <w:jc w:val="both"/>
        <w:rPr>
          <w:sz w:val="22"/>
          <w:szCs w:val="22"/>
        </w:rPr>
      </w:pPr>
      <w:bookmarkStart w:id="117" w:name="sub_801"/>
      <w:r w:rsidRPr="00D33001">
        <w:rPr>
          <w:sz w:val="22"/>
          <w:szCs w:val="22"/>
        </w:rPr>
        <w:t xml:space="preserve">8.1. Исполнитель обязан соблюдать требования об обеспечении конфиденциальности информации, составляющей аудиторскую тайну, согласно требованиям </w:t>
      </w:r>
      <w:hyperlink r:id="rId20" w:history="1">
        <w:r w:rsidRPr="00D33001">
          <w:rPr>
            <w:sz w:val="22"/>
          </w:rPr>
          <w:t>Федерального закона</w:t>
        </w:r>
      </w:hyperlink>
      <w:r w:rsidRPr="00D33001">
        <w:rPr>
          <w:sz w:val="22"/>
          <w:szCs w:val="22"/>
        </w:rPr>
        <w:t xml:space="preserve"> от 30 декабря 2008 г. N 307-ФЗ "Об аудиторской деятельности", в том числе после завершения аудита. За несоблюдение конфиденциальности коммерческой информации Заказчика Исполнитель несет ответственность в соответствии с законодательством Российской Федерации.</w:t>
      </w:r>
    </w:p>
    <w:p w:rsidR="00D33001" w:rsidRPr="00D33001" w:rsidRDefault="00D33001" w:rsidP="00102D38">
      <w:pPr>
        <w:ind w:firstLine="567"/>
        <w:jc w:val="both"/>
        <w:rPr>
          <w:sz w:val="22"/>
          <w:szCs w:val="22"/>
        </w:rPr>
      </w:pPr>
      <w:bookmarkStart w:id="118" w:name="sub_802"/>
      <w:bookmarkEnd w:id="117"/>
      <w:r w:rsidRPr="00D33001">
        <w:rPr>
          <w:sz w:val="22"/>
          <w:szCs w:val="22"/>
        </w:rPr>
        <w:t>8.2. Ни одна из Сторон по настоящему контракту не может без предварительного письменного согласия другой Стороны разглашать третьим лицам и/или опубликовывать и/или допускать опубликование информации, которая была предоставлена одной из Сторон в связи с оказанием услуг по настоящему контракту, либо стала известна одной из Сторон в силу исполнения обязательств по настоящему контракту, либо была правомерно создана одной из Сторон в силу исполнения обязательств по настоящему контракту. Для целей настоящего пункта под информацией понимается информация о Сторонах и условиях настоящего контракта, о формах и методах выполнения Сторонами своих обязательств по настоящему контракту, об отношениях Сторон в ходе выполнения обязательств по настоящему контракту, а также информация о состоянии финансово-хозяйственной деятельности или имущества любой из Сторон.</w:t>
      </w:r>
    </w:p>
    <w:p w:rsidR="00D33001" w:rsidRPr="00D33001" w:rsidRDefault="00D33001" w:rsidP="00102D38">
      <w:pPr>
        <w:ind w:firstLine="567"/>
        <w:jc w:val="both"/>
        <w:rPr>
          <w:sz w:val="22"/>
          <w:szCs w:val="22"/>
        </w:rPr>
      </w:pPr>
      <w:bookmarkStart w:id="119" w:name="sub_803"/>
      <w:bookmarkEnd w:id="118"/>
      <w:r w:rsidRPr="00D33001">
        <w:rPr>
          <w:sz w:val="22"/>
          <w:szCs w:val="22"/>
        </w:rPr>
        <w:t xml:space="preserve">8.3. Принятые Заказчиком и Исполнителем обязательства по соблюдению конфиденциальности или неиспользованию информации, полученной в ходе оказания услуг по </w:t>
      </w:r>
      <w:r w:rsidRPr="00D33001">
        <w:rPr>
          <w:sz w:val="22"/>
          <w:szCs w:val="22"/>
        </w:rPr>
        <w:lastRenderedPageBreak/>
        <w:t>настоящему контракту, не распространяются на общедоступную информацию или информацию, которая становится известна третьим сторонам не по вине Стороны, получившей соответствующую информацию.</w:t>
      </w:r>
    </w:p>
    <w:p w:rsidR="00D33001" w:rsidRPr="00D33001" w:rsidRDefault="00D33001" w:rsidP="00102D38">
      <w:pPr>
        <w:ind w:firstLine="567"/>
        <w:jc w:val="both"/>
        <w:rPr>
          <w:sz w:val="22"/>
          <w:szCs w:val="22"/>
        </w:rPr>
      </w:pPr>
      <w:bookmarkStart w:id="120" w:name="sub_804"/>
      <w:bookmarkEnd w:id="119"/>
      <w:r w:rsidRPr="00D33001">
        <w:rPr>
          <w:sz w:val="22"/>
          <w:szCs w:val="22"/>
        </w:rPr>
        <w:t>8.4. В случае если Исполнитель входит в сеть аудиторских организаций, Исполнитель имеет право с согласия Заказчика раскрывать представителям (руководителям, должностным лицам, сотрудникам, агентам и контролируемым лицам) другой аудиторской организации, входящей в одну сеть с Исполнителем, информацию, полученную в ходе оказания услуг по настоящему контракту, но только в той мере, в какой это необходимо для оказания услуг по настоящему контракту, для проведения проверки качества выполнения аудиторского задания, контроля соответствия нормативно-правовым и внутренним требованиям, соблюдения требований к бухгалтерской (финансовой) отчетности, координирования процедур принятия решения о сотрудничестве с Заказчиком и/или выполнении аудиторского задания, проведения проверок на предмет соблюдения требований независимости и на предмет наличия конфликтов интересов. За исключением рабочей документации по аудиту, базовые сведения об аудиторском задании и Заказчике, такие как наименование организации Заказчика, контактная информация, финансовые данные по оказываемым аудиторским услугам, может передаваться Исполнителем для обработки в информационный центр, находящийся под контролем и управлением другой аудиторской организации, входящей в одну сеть с Исполнителем, или организации, занимающейся услугами в области информационных технологий, привлеченной указанной аудиторской организацией, входящей в одну сеть с Исполнителем. Раскрытие или передача информации, указанной в настоящем пункте, может осуществляться только при условии обеспечения Исполнителем выполнения принимающими указанную информацию лицами и/или организациями тех же обязательств соблюдения конфиденциальности информации, которые применимы к Исполнителю согласно настоящему контракту.</w:t>
      </w:r>
    </w:p>
    <w:p w:rsidR="00D33001" w:rsidRPr="00D33001" w:rsidRDefault="00D33001" w:rsidP="00102D38">
      <w:pPr>
        <w:ind w:firstLine="567"/>
        <w:jc w:val="both"/>
        <w:rPr>
          <w:sz w:val="22"/>
          <w:szCs w:val="22"/>
        </w:rPr>
      </w:pPr>
      <w:bookmarkStart w:id="121" w:name="sub_805"/>
      <w:bookmarkEnd w:id="120"/>
      <w:r w:rsidRPr="00D33001">
        <w:rPr>
          <w:sz w:val="22"/>
          <w:szCs w:val="22"/>
        </w:rPr>
        <w:t>8.5. Обязательства по обеспечению конфиденциальности информации, предусмотренные настоящим контрактом, не распространяются на предоставление информации государственным органам и саморегулируемым организациям аудиторов в случаях, предусмотренных законодательством Российской Федерации.</w:t>
      </w:r>
    </w:p>
    <w:p w:rsidR="00D33001" w:rsidRPr="00D33001" w:rsidRDefault="00D33001" w:rsidP="00102D38">
      <w:pPr>
        <w:ind w:firstLine="567"/>
        <w:jc w:val="both"/>
        <w:rPr>
          <w:sz w:val="22"/>
          <w:szCs w:val="22"/>
        </w:rPr>
      </w:pPr>
      <w:bookmarkStart w:id="122" w:name="sub_806"/>
      <w:bookmarkEnd w:id="121"/>
      <w:r w:rsidRPr="00D33001">
        <w:rPr>
          <w:sz w:val="22"/>
          <w:szCs w:val="22"/>
        </w:rPr>
        <w:t>8.6. Исполнитель имеет право снимать копии с документации Заказчика, когда это необходимо для оказания услуг, и сохранять у себя копии, разумно необходимые для подтверждения факта выполнения работ и/или обоснования сделанных выводов, либо в случаях, предусмотренных применимыми профессиональными стандартами и инструкциями.</w:t>
      </w:r>
    </w:p>
    <w:bookmarkEnd w:id="122"/>
    <w:p w:rsidR="00D33001" w:rsidRPr="00D33001" w:rsidRDefault="00D33001" w:rsidP="00D33001">
      <w:pPr>
        <w:rPr>
          <w:sz w:val="22"/>
          <w:szCs w:val="22"/>
        </w:rPr>
      </w:pPr>
    </w:p>
    <w:p w:rsidR="00D33001" w:rsidRPr="00D33001" w:rsidRDefault="00D33001" w:rsidP="00D33001">
      <w:pPr>
        <w:keepNext/>
        <w:jc w:val="center"/>
        <w:outlineLvl w:val="0"/>
        <w:rPr>
          <w:sz w:val="22"/>
          <w:szCs w:val="22"/>
        </w:rPr>
      </w:pPr>
      <w:bookmarkStart w:id="123" w:name="sub_900"/>
      <w:r w:rsidRPr="00D33001">
        <w:rPr>
          <w:b/>
          <w:sz w:val="22"/>
          <w:szCs w:val="22"/>
        </w:rPr>
        <w:t>9. Расторжение и прекращение контракта</w:t>
      </w:r>
      <w:bookmarkEnd w:id="123"/>
    </w:p>
    <w:p w:rsidR="00D33001" w:rsidRPr="00D33001" w:rsidRDefault="00D33001" w:rsidP="00102D38">
      <w:pPr>
        <w:tabs>
          <w:tab w:val="left" w:pos="900"/>
        </w:tabs>
        <w:ind w:right="28" w:firstLine="567"/>
        <w:jc w:val="both"/>
        <w:rPr>
          <w:sz w:val="22"/>
          <w:szCs w:val="22"/>
        </w:rPr>
      </w:pPr>
      <w:r w:rsidRPr="00D33001">
        <w:rPr>
          <w:sz w:val="22"/>
          <w:szCs w:val="22"/>
        </w:rPr>
        <w:t>9.1. 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w:t>
      </w:r>
    </w:p>
    <w:p w:rsidR="00D33001" w:rsidRPr="00D33001" w:rsidRDefault="00D33001" w:rsidP="00102D38">
      <w:pPr>
        <w:tabs>
          <w:tab w:val="left" w:pos="900"/>
        </w:tabs>
        <w:ind w:right="28" w:firstLine="567"/>
        <w:jc w:val="both"/>
        <w:rPr>
          <w:sz w:val="22"/>
          <w:szCs w:val="22"/>
        </w:rPr>
      </w:pPr>
      <w:r w:rsidRPr="00D33001">
        <w:rPr>
          <w:sz w:val="22"/>
          <w:szCs w:val="22"/>
        </w:rPr>
        <w:t>9.2. Все изменения и дополнения к настоящему контракту оформляются дополнительными соглашениями Сторон в письменной форме, которые являются неотъемлемой частью настоящего контракта.</w:t>
      </w:r>
    </w:p>
    <w:p w:rsidR="00D33001" w:rsidRPr="00D33001" w:rsidRDefault="00D33001" w:rsidP="00102D38">
      <w:pPr>
        <w:tabs>
          <w:tab w:val="left" w:pos="900"/>
        </w:tabs>
        <w:ind w:right="28" w:firstLine="567"/>
        <w:jc w:val="both"/>
        <w:rPr>
          <w:sz w:val="22"/>
          <w:szCs w:val="22"/>
        </w:rPr>
      </w:pPr>
      <w:r w:rsidRPr="00D33001">
        <w:rPr>
          <w:sz w:val="22"/>
          <w:szCs w:val="22"/>
        </w:rPr>
        <w:t>9.3. Расторжение настоящего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D33001" w:rsidRPr="00D33001" w:rsidRDefault="00D33001" w:rsidP="00102D38">
      <w:pPr>
        <w:tabs>
          <w:tab w:val="left" w:pos="900"/>
        </w:tabs>
        <w:ind w:right="28" w:firstLine="567"/>
        <w:jc w:val="both"/>
        <w:rPr>
          <w:sz w:val="22"/>
          <w:szCs w:val="22"/>
        </w:rPr>
      </w:pPr>
      <w:r w:rsidRPr="00D33001">
        <w:rPr>
          <w:sz w:val="22"/>
          <w:szCs w:val="22"/>
        </w:rPr>
        <w:t>9.4.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данного вида обязательства.</w:t>
      </w:r>
    </w:p>
    <w:p w:rsidR="00D33001" w:rsidRPr="00D33001" w:rsidRDefault="00D33001" w:rsidP="00102D38">
      <w:pPr>
        <w:tabs>
          <w:tab w:val="left" w:pos="900"/>
        </w:tabs>
        <w:ind w:right="28" w:firstLine="567"/>
        <w:jc w:val="both"/>
        <w:rPr>
          <w:sz w:val="22"/>
          <w:szCs w:val="22"/>
        </w:rPr>
      </w:pPr>
      <w:r w:rsidRPr="00D33001">
        <w:rPr>
          <w:sz w:val="22"/>
          <w:szCs w:val="22"/>
        </w:rPr>
        <w:t>9.5. Заказчик вправе провести экспертизу оказанных услуг с привлечением экспертов, экспертных организаций до принятия решения об одностороннем отказе от исполнения контракта.</w:t>
      </w:r>
    </w:p>
    <w:p w:rsidR="00D33001" w:rsidRPr="00D33001" w:rsidRDefault="00D33001" w:rsidP="00102D38">
      <w:pPr>
        <w:tabs>
          <w:tab w:val="left" w:pos="900"/>
        </w:tabs>
        <w:ind w:right="28" w:firstLine="567"/>
        <w:jc w:val="both"/>
        <w:rPr>
          <w:sz w:val="22"/>
          <w:szCs w:val="22"/>
        </w:rPr>
      </w:pPr>
      <w:r w:rsidRPr="00D33001">
        <w:rPr>
          <w:sz w:val="22"/>
          <w:szCs w:val="22"/>
        </w:rPr>
        <w:t>9.6. Если Заказчиком проведена экспертиза оказанных услуг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оказанных услуг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D33001" w:rsidRPr="00D33001" w:rsidRDefault="00D33001" w:rsidP="00102D38">
      <w:pPr>
        <w:autoSpaceDE w:val="0"/>
        <w:autoSpaceDN w:val="0"/>
        <w:adjustRightInd w:val="0"/>
        <w:ind w:right="28" w:firstLine="567"/>
        <w:jc w:val="both"/>
        <w:rPr>
          <w:sz w:val="22"/>
          <w:szCs w:val="22"/>
        </w:rPr>
      </w:pPr>
      <w:r w:rsidRPr="00D33001">
        <w:rPr>
          <w:sz w:val="22"/>
          <w:szCs w:val="22"/>
        </w:rPr>
        <w:t xml:space="preserve">9.7. Решение Заказчика об одностороннем отказе от исполнения контракта не позднее чем в течение трех рабочих дней с даты принятия указанного решения, размещается в единой </w:t>
      </w:r>
      <w:r w:rsidRPr="00D33001">
        <w:rPr>
          <w:sz w:val="22"/>
          <w:szCs w:val="22"/>
        </w:rPr>
        <w:lastRenderedPageBreak/>
        <w:t>информационной системе и направляется Исполнителю по почте заказным письмом с уведомлением о вручении по адресу Исполнителя, указанному в настоящем контракте либо по адресу электронной почты. Выполнение Заказчиком настоящих требований считается надлежащим уведомлением Исполнителя об одностороннем отказе от исполнения контракта. Датой такого надлежащего уведомления признается дата получения Заказчиком подтверждения о вручении Исполнителю указанного уведомления либо дата получения заказчиком информации об отсутствии Исполнителя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контракта в единой информационной системе.</w:t>
      </w:r>
    </w:p>
    <w:p w:rsidR="00D33001" w:rsidRPr="00D33001" w:rsidRDefault="00D33001" w:rsidP="00102D38">
      <w:pPr>
        <w:tabs>
          <w:tab w:val="left" w:pos="900"/>
        </w:tabs>
        <w:ind w:right="28" w:firstLine="567"/>
        <w:jc w:val="both"/>
        <w:rPr>
          <w:sz w:val="22"/>
          <w:szCs w:val="22"/>
        </w:rPr>
      </w:pPr>
      <w:r w:rsidRPr="00D33001">
        <w:rPr>
          <w:sz w:val="22"/>
          <w:szCs w:val="22"/>
        </w:rPr>
        <w:t>9.8.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им Исполнителю об одностороннем отказе от исполнения контракта.</w:t>
      </w:r>
    </w:p>
    <w:p w:rsidR="00D33001" w:rsidRPr="00D33001" w:rsidRDefault="00D33001" w:rsidP="00102D38">
      <w:pPr>
        <w:tabs>
          <w:tab w:val="left" w:pos="900"/>
        </w:tabs>
        <w:ind w:right="28" w:firstLine="567"/>
        <w:jc w:val="both"/>
        <w:rPr>
          <w:sz w:val="22"/>
          <w:szCs w:val="22"/>
        </w:rPr>
      </w:pPr>
      <w:r w:rsidRPr="00D33001">
        <w:rPr>
          <w:sz w:val="22"/>
          <w:szCs w:val="22"/>
        </w:rPr>
        <w:t>9.9. 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Исполнителя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Данное правило не применяется в случае повторного нарушения Исполнителем условий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p>
    <w:p w:rsidR="00D33001" w:rsidRPr="00D33001" w:rsidRDefault="00D33001" w:rsidP="00102D38">
      <w:pPr>
        <w:autoSpaceDE w:val="0"/>
        <w:autoSpaceDN w:val="0"/>
        <w:adjustRightInd w:val="0"/>
        <w:ind w:right="28" w:firstLine="567"/>
        <w:jc w:val="both"/>
        <w:rPr>
          <w:sz w:val="22"/>
          <w:szCs w:val="22"/>
        </w:rPr>
      </w:pPr>
      <w:r w:rsidRPr="00D33001">
        <w:rPr>
          <w:sz w:val="22"/>
          <w:szCs w:val="22"/>
        </w:rPr>
        <w:t>9.10. Заказчик обязан принять решение об одностороннем отказе от</w:t>
      </w:r>
      <w:bookmarkStart w:id="124" w:name="sub_95151"/>
      <w:r w:rsidRPr="00D33001">
        <w:rPr>
          <w:sz w:val="22"/>
          <w:szCs w:val="22"/>
        </w:rPr>
        <w:t xml:space="preserve"> исполнения контракта в случае, если в ходе исполнения контракта установлено, что Исполнитель представил недостоверную информацию о своем соответствии и (или) соответствии оказываемой услуги таким требованиям, что позволило ему стать победителем при подведении итогов открытого конкурса.</w:t>
      </w:r>
    </w:p>
    <w:p w:rsidR="00D33001" w:rsidRPr="00D33001" w:rsidRDefault="00D33001" w:rsidP="00102D38">
      <w:pPr>
        <w:autoSpaceDE w:val="0"/>
        <w:autoSpaceDN w:val="0"/>
        <w:adjustRightInd w:val="0"/>
        <w:ind w:right="28" w:firstLine="567"/>
        <w:jc w:val="both"/>
        <w:rPr>
          <w:sz w:val="22"/>
          <w:szCs w:val="22"/>
        </w:rPr>
      </w:pPr>
      <w:r w:rsidRPr="00D33001">
        <w:rPr>
          <w:sz w:val="22"/>
          <w:szCs w:val="22"/>
        </w:rPr>
        <w:t>9.11. Информация о Исполнителе, с которым контракт был расторгнут в связи с односторонним отказом Заказчика от исполнения контракта, включается в установленном законом порядке в реестр недобросовестных поставщиков (подрядчиков, исполнителей).</w:t>
      </w:r>
      <w:bookmarkEnd w:id="124"/>
    </w:p>
    <w:p w:rsidR="00D33001" w:rsidRPr="00D33001" w:rsidRDefault="00D33001" w:rsidP="00102D38">
      <w:pPr>
        <w:tabs>
          <w:tab w:val="left" w:pos="900"/>
        </w:tabs>
        <w:ind w:right="28" w:firstLine="567"/>
        <w:jc w:val="both"/>
        <w:rPr>
          <w:sz w:val="22"/>
          <w:szCs w:val="22"/>
        </w:rPr>
      </w:pPr>
      <w:r w:rsidRPr="00D33001">
        <w:rPr>
          <w:sz w:val="22"/>
          <w:szCs w:val="22"/>
        </w:rPr>
        <w:t>9.12.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данного вида обязательства.</w:t>
      </w:r>
    </w:p>
    <w:p w:rsidR="00D33001" w:rsidRPr="00D33001" w:rsidRDefault="00D33001" w:rsidP="00102D38">
      <w:pPr>
        <w:tabs>
          <w:tab w:val="left" w:pos="900"/>
        </w:tabs>
        <w:ind w:firstLine="567"/>
        <w:jc w:val="both"/>
        <w:rPr>
          <w:sz w:val="22"/>
          <w:szCs w:val="22"/>
        </w:rPr>
      </w:pPr>
      <w:r w:rsidRPr="00D33001">
        <w:rPr>
          <w:sz w:val="22"/>
          <w:szCs w:val="22"/>
        </w:rPr>
        <w:t>9.13. Решение Исполнителя об одностороннем отказе от исполнения контракта не позднее чем в течение трех рабочих дней с даты принятия такого решения направляется Заказчику в порядке, предусмотренном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 Датой такого надлежащего уведомления признается дата получения Исполнителем подтверждения о вручении Заказчику указанного уведомления.</w:t>
      </w:r>
    </w:p>
    <w:p w:rsidR="00D33001" w:rsidRPr="00D33001" w:rsidRDefault="00D33001" w:rsidP="00102D38">
      <w:pPr>
        <w:tabs>
          <w:tab w:val="left" w:pos="900"/>
        </w:tabs>
        <w:ind w:right="28" w:firstLine="567"/>
        <w:jc w:val="both"/>
        <w:rPr>
          <w:sz w:val="22"/>
          <w:szCs w:val="22"/>
        </w:rPr>
      </w:pPr>
      <w:r w:rsidRPr="00D33001">
        <w:rPr>
          <w:sz w:val="22"/>
          <w:szCs w:val="22"/>
        </w:rPr>
        <w:t>9.14. Решение Исполнителя об одностороннем отказе от исполнения контракта вступает в силу, и контракт считается расторгнутым через десять дней с даты надлежащего уведомления им Заказчика об одностороннем отказе от исполнения контракта.</w:t>
      </w:r>
    </w:p>
    <w:p w:rsidR="00D33001" w:rsidRPr="00D33001" w:rsidRDefault="00D33001" w:rsidP="00102D38">
      <w:pPr>
        <w:tabs>
          <w:tab w:val="left" w:pos="900"/>
        </w:tabs>
        <w:ind w:right="28" w:firstLine="567"/>
        <w:jc w:val="both"/>
        <w:rPr>
          <w:sz w:val="22"/>
          <w:szCs w:val="22"/>
        </w:rPr>
      </w:pPr>
      <w:r w:rsidRPr="00D33001">
        <w:rPr>
          <w:sz w:val="22"/>
          <w:szCs w:val="22"/>
        </w:rPr>
        <w:t>9.15. Исполнитель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D33001" w:rsidRPr="00D33001" w:rsidRDefault="00D33001" w:rsidP="00102D38">
      <w:pPr>
        <w:tabs>
          <w:tab w:val="left" w:pos="900"/>
        </w:tabs>
        <w:ind w:right="28" w:firstLine="567"/>
        <w:jc w:val="both"/>
        <w:rPr>
          <w:sz w:val="22"/>
          <w:szCs w:val="22"/>
        </w:rPr>
      </w:pPr>
      <w:r w:rsidRPr="00D33001">
        <w:rPr>
          <w:sz w:val="22"/>
          <w:szCs w:val="22"/>
        </w:rPr>
        <w:t>9.16.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D33001" w:rsidRPr="00D33001" w:rsidRDefault="00D33001" w:rsidP="00D33001">
      <w:pPr>
        <w:rPr>
          <w:sz w:val="22"/>
          <w:szCs w:val="22"/>
        </w:rPr>
      </w:pPr>
    </w:p>
    <w:p w:rsidR="00D33001" w:rsidRPr="00D33001" w:rsidRDefault="00D33001" w:rsidP="00D33001">
      <w:pPr>
        <w:keepNext/>
        <w:jc w:val="center"/>
        <w:outlineLvl w:val="0"/>
        <w:rPr>
          <w:sz w:val="22"/>
          <w:szCs w:val="22"/>
        </w:rPr>
      </w:pPr>
      <w:bookmarkStart w:id="125" w:name="sub_1000"/>
      <w:r w:rsidRPr="00D33001">
        <w:rPr>
          <w:b/>
          <w:sz w:val="22"/>
          <w:szCs w:val="22"/>
        </w:rPr>
        <w:t>10. Третьи лица</w:t>
      </w:r>
      <w:bookmarkEnd w:id="125"/>
    </w:p>
    <w:p w:rsidR="00D33001" w:rsidRPr="00D33001" w:rsidRDefault="00D33001" w:rsidP="00102D38">
      <w:pPr>
        <w:ind w:firstLine="567"/>
        <w:jc w:val="both"/>
        <w:rPr>
          <w:sz w:val="22"/>
          <w:szCs w:val="22"/>
        </w:rPr>
      </w:pPr>
      <w:bookmarkStart w:id="126" w:name="sub_1001"/>
      <w:r w:rsidRPr="00D33001">
        <w:rPr>
          <w:sz w:val="22"/>
          <w:szCs w:val="22"/>
        </w:rPr>
        <w:t>10.1. Настоящий контракт не создает и не ведет к возникновению, равно как и не имеет цели создать или привести к возникновению, каких-либо прав у третьих лиц.</w:t>
      </w:r>
    </w:p>
    <w:p w:rsidR="00D33001" w:rsidRPr="00D33001" w:rsidRDefault="00D33001" w:rsidP="00102D38">
      <w:pPr>
        <w:ind w:firstLine="567"/>
        <w:jc w:val="both"/>
        <w:rPr>
          <w:sz w:val="22"/>
          <w:szCs w:val="22"/>
        </w:rPr>
      </w:pPr>
      <w:bookmarkStart w:id="127" w:name="sub_1002"/>
      <w:bookmarkEnd w:id="126"/>
      <w:r w:rsidRPr="00D33001">
        <w:rPr>
          <w:sz w:val="22"/>
          <w:szCs w:val="22"/>
        </w:rPr>
        <w:t xml:space="preserve">10.2. Услуги, оказываемые Исполнителем, предназначены исключительно для Заказчика и не предназначены для использования в интересах третьей стороны. Ни одна из Сторон настоящего </w:t>
      </w:r>
      <w:r w:rsidRPr="00D33001">
        <w:rPr>
          <w:sz w:val="22"/>
          <w:szCs w:val="22"/>
        </w:rPr>
        <w:lastRenderedPageBreak/>
        <w:t>контракта не вправе передавать или каким-либо иным образом уступать свои права по настоящему контракту третьим лицам без письменного согласия на это второй Стороны контракта.</w:t>
      </w:r>
    </w:p>
    <w:bookmarkEnd w:id="127"/>
    <w:p w:rsidR="00D33001" w:rsidRPr="00D33001" w:rsidRDefault="00D33001" w:rsidP="00D33001">
      <w:pPr>
        <w:rPr>
          <w:sz w:val="22"/>
          <w:szCs w:val="22"/>
        </w:rPr>
      </w:pPr>
    </w:p>
    <w:p w:rsidR="00D33001" w:rsidRPr="00D33001" w:rsidRDefault="00D33001" w:rsidP="00D33001">
      <w:pPr>
        <w:keepNext/>
        <w:jc w:val="center"/>
        <w:outlineLvl w:val="0"/>
        <w:rPr>
          <w:sz w:val="22"/>
          <w:szCs w:val="22"/>
        </w:rPr>
      </w:pPr>
      <w:bookmarkStart w:id="128" w:name="sub_1100"/>
      <w:r w:rsidRPr="00D33001">
        <w:rPr>
          <w:b/>
          <w:sz w:val="22"/>
          <w:szCs w:val="22"/>
        </w:rPr>
        <w:t>11. Обстоятельства, не зависящие от воли Сторон</w:t>
      </w:r>
      <w:bookmarkEnd w:id="128"/>
    </w:p>
    <w:p w:rsidR="00D33001" w:rsidRPr="00D33001" w:rsidRDefault="00D33001" w:rsidP="00102D38">
      <w:pPr>
        <w:ind w:firstLine="567"/>
        <w:jc w:val="both"/>
        <w:rPr>
          <w:sz w:val="22"/>
          <w:szCs w:val="22"/>
        </w:rPr>
      </w:pPr>
      <w:bookmarkStart w:id="129" w:name="sub_1101"/>
      <w:r w:rsidRPr="00D33001">
        <w:rPr>
          <w:sz w:val="22"/>
          <w:szCs w:val="22"/>
        </w:rPr>
        <w:t>11.1. Сторона, не исполнившая или ненадлежащим образом исполнившая обязательства по настоящему контракту, не несет ответственности, если докажет, что надлежащее исполнение оказалось невозможным вследствие возникновения обстоятельств непреодолимой силы (форс-мажор).</w:t>
      </w:r>
    </w:p>
    <w:p w:rsidR="00D33001" w:rsidRPr="00D33001" w:rsidRDefault="00D33001" w:rsidP="00102D38">
      <w:pPr>
        <w:ind w:firstLine="567"/>
        <w:jc w:val="both"/>
        <w:rPr>
          <w:sz w:val="22"/>
          <w:szCs w:val="22"/>
        </w:rPr>
      </w:pPr>
      <w:bookmarkStart w:id="130" w:name="sub_1102"/>
      <w:bookmarkEnd w:id="129"/>
      <w:r w:rsidRPr="00D33001">
        <w:rPr>
          <w:sz w:val="22"/>
          <w:szCs w:val="22"/>
        </w:rPr>
        <w:t>11.2. Под обстоятельствами непреодолимой силы (форс-мажор) подразумеваются: войны, наводнения, пожары, землетрясения и прочие стихийные бедствия, забастовки, изменения действующего законодательства или любые другие обстоятельства, на которые затронутая ими Сторона не может реально воздействовать и которые она не могла разумно предвидеть, и при этом они не позволяют исполнить обязательства по настоящему контракту, и возникновение которых не явилось прямым или косвенным результатом действия или бездействия одной из Сторон.</w:t>
      </w:r>
    </w:p>
    <w:p w:rsidR="00D33001" w:rsidRPr="00D33001" w:rsidRDefault="00D33001" w:rsidP="00102D38">
      <w:pPr>
        <w:ind w:firstLine="567"/>
        <w:jc w:val="both"/>
        <w:rPr>
          <w:sz w:val="22"/>
          <w:szCs w:val="22"/>
        </w:rPr>
      </w:pPr>
      <w:bookmarkStart w:id="131" w:name="sub_1103"/>
      <w:bookmarkEnd w:id="130"/>
      <w:r w:rsidRPr="00D33001">
        <w:rPr>
          <w:sz w:val="22"/>
          <w:szCs w:val="22"/>
        </w:rPr>
        <w:t>11.3. Сторона, не исполняющая обязательства по настоящему контракту в силу возникновения обстоятельств непреодолимой силы, обязана в течение 5 рабочих дней с момента наступления подобных обстоятельств, проинформировать об этом другую Сторону в письменной форме. Такая информация должна содержать данные о характере обстоятельств непреодолимой силы, а также, по возможности, оценку их влияния на исполнение и возможный срок исполнения обязательств.</w:t>
      </w:r>
    </w:p>
    <w:p w:rsidR="00D33001" w:rsidRPr="00D33001" w:rsidRDefault="00D33001" w:rsidP="00102D38">
      <w:pPr>
        <w:ind w:firstLine="567"/>
        <w:jc w:val="both"/>
        <w:rPr>
          <w:sz w:val="22"/>
          <w:szCs w:val="22"/>
        </w:rPr>
      </w:pPr>
      <w:bookmarkStart w:id="132" w:name="sub_1104"/>
      <w:bookmarkEnd w:id="131"/>
      <w:r w:rsidRPr="00D33001">
        <w:rPr>
          <w:sz w:val="22"/>
          <w:szCs w:val="22"/>
        </w:rPr>
        <w:t>11.4. По прекращении действия указанных обстоятельств потерпевшая Сторона должна незамедлительно направить письменное уведомление об этом другой Стороне с указанием срока, в который предполагается исполнить обязательства по настоящему контракту.</w:t>
      </w:r>
    </w:p>
    <w:p w:rsidR="00D33001" w:rsidRPr="00D33001" w:rsidRDefault="00D33001" w:rsidP="00102D38">
      <w:pPr>
        <w:ind w:firstLine="567"/>
        <w:jc w:val="both"/>
        <w:rPr>
          <w:sz w:val="22"/>
          <w:szCs w:val="22"/>
        </w:rPr>
      </w:pPr>
      <w:bookmarkStart w:id="133" w:name="sub_1106"/>
      <w:bookmarkEnd w:id="132"/>
      <w:r w:rsidRPr="00D33001">
        <w:rPr>
          <w:sz w:val="22"/>
          <w:szCs w:val="22"/>
        </w:rPr>
        <w:t>11.5. В том случае, если обстоятельства непреодолимой силы препятствуют одной из Сторон выполнить ее обязательства в течение срока, превышающего 3 месяца, или если после их наступления выяснится, что они будут длиться более 3 месяцев, любая из Сторон может направить другой Стороне уведомление с предложением о проведении переговоров с целью определения взаимоприемлемых условий выполнения обязательств по настоящему контракту или прекращения его действия.</w:t>
      </w:r>
      <w:bookmarkStart w:id="134" w:name="sub_1200"/>
      <w:bookmarkEnd w:id="133"/>
    </w:p>
    <w:p w:rsidR="00D33001" w:rsidRPr="00D33001" w:rsidRDefault="00D33001" w:rsidP="00D33001">
      <w:pPr>
        <w:keepNext/>
        <w:jc w:val="center"/>
        <w:outlineLvl w:val="0"/>
        <w:rPr>
          <w:sz w:val="22"/>
          <w:szCs w:val="22"/>
        </w:rPr>
      </w:pPr>
    </w:p>
    <w:p w:rsidR="00D33001" w:rsidRPr="00D33001" w:rsidRDefault="00D33001" w:rsidP="00D33001">
      <w:pPr>
        <w:keepNext/>
        <w:jc w:val="center"/>
        <w:outlineLvl w:val="0"/>
        <w:rPr>
          <w:sz w:val="22"/>
          <w:szCs w:val="22"/>
        </w:rPr>
      </w:pPr>
      <w:r w:rsidRPr="00D33001">
        <w:rPr>
          <w:b/>
          <w:sz w:val="22"/>
          <w:szCs w:val="22"/>
        </w:rPr>
        <w:t>12. Прочие положения</w:t>
      </w:r>
      <w:bookmarkEnd w:id="134"/>
    </w:p>
    <w:p w:rsidR="00D33001" w:rsidRPr="00D33001" w:rsidRDefault="00D33001" w:rsidP="00102D38">
      <w:pPr>
        <w:ind w:firstLine="567"/>
        <w:jc w:val="both"/>
        <w:rPr>
          <w:sz w:val="22"/>
          <w:szCs w:val="22"/>
        </w:rPr>
      </w:pPr>
      <w:bookmarkStart w:id="135" w:name="sub_1201"/>
      <w:r w:rsidRPr="00D33001">
        <w:rPr>
          <w:sz w:val="22"/>
          <w:szCs w:val="22"/>
        </w:rPr>
        <w:t>12.1. Заказчик обязуется не ссылаться на Исполнителя ни в каких материалах, кроме бухгалтерской (финансовой) отчетности Заказчика (аудит которой провел Исполнитель), без предварительного письменного согласия Исполнителя.</w:t>
      </w:r>
    </w:p>
    <w:p w:rsidR="00D33001" w:rsidRPr="00D33001" w:rsidRDefault="00D33001" w:rsidP="00102D38">
      <w:pPr>
        <w:ind w:firstLine="567"/>
        <w:jc w:val="both"/>
        <w:rPr>
          <w:sz w:val="22"/>
          <w:szCs w:val="22"/>
        </w:rPr>
      </w:pPr>
      <w:bookmarkStart w:id="136" w:name="sub_1203"/>
      <w:bookmarkEnd w:id="135"/>
      <w:r w:rsidRPr="00D33001">
        <w:rPr>
          <w:sz w:val="22"/>
          <w:szCs w:val="22"/>
        </w:rPr>
        <w:t>12.2. Заказчик имеет право опубликовать и/или распространить документ, который может включать, помимо проаудированной Исполнителем бухгалтерской (финансовой) отчетности Заказчика и выданного по ней аудиторского заключения, прочую информацию, например, отчет руководства или Совета Директоров, финансовый обзор или финансовые показатели, данные о занятости, планируемые капитальные расходы, аналитические коэффициенты, имена должностных лиц, выборочные квартальные данные и другую информацию. Заказчик обязуется не опубликовывать и не распространять указанный документ, включающий проаудированную Исполнителем бухгалтерскую (финансовую) отчетность Заказчика и выданное по ней аудиторское заключение, без предварительного письменного согласия Исполнителя, а Исполнитель обязуется исключить необоснованные задержки или необоснованный отказ от предоставления такого согласия. Исполнитель имеет право не давать своего согласия на опубликование и/или распространение в том случае, если проаудированная Исполнителем бухгалтерская (финансовая) отчетность Заказчика и выданное по ней аудиторское заключение будут публиковаться или распространяться ненадлежащим образом, или если прочая информация в указанном документе Заказчика, по результатам ознакомления с ней Исполнителем, будет содержать существенные несоответствия с проаудированной Исполнителем бухгалтерской (финансовой) отчетностью Заказчика или существенные искажения фактов.</w:t>
      </w:r>
      <w:bookmarkEnd w:id="136"/>
    </w:p>
    <w:p w:rsidR="00D33001" w:rsidRPr="00D33001" w:rsidRDefault="00D33001" w:rsidP="00D33001">
      <w:pPr>
        <w:jc w:val="both"/>
        <w:rPr>
          <w:sz w:val="22"/>
          <w:szCs w:val="22"/>
        </w:rPr>
      </w:pPr>
    </w:p>
    <w:p w:rsidR="00D33001" w:rsidRPr="00D33001" w:rsidRDefault="00D33001" w:rsidP="00D33001">
      <w:pPr>
        <w:keepNext/>
        <w:jc w:val="center"/>
        <w:outlineLvl w:val="0"/>
        <w:rPr>
          <w:sz w:val="22"/>
          <w:szCs w:val="22"/>
        </w:rPr>
      </w:pPr>
      <w:bookmarkStart w:id="137" w:name="sub_1300"/>
      <w:r w:rsidRPr="00D33001">
        <w:rPr>
          <w:b/>
          <w:sz w:val="22"/>
          <w:szCs w:val="22"/>
        </w:rPr>
        <w:t>13. Уведомления</w:t>
      </w:r>
      <w:bookmarkEnd w:id="137"/>
    </w:p>
    <w:p w:rsidR="00D33001" w:rsidRPr="00D33001" w:rsidRDefault="00D33001" w:rsidP="00102D38">
      <w:pPr>
        <w:ind w:firstLine="567"/>
        <w:jc w:val="both"/>
        <w:rPr>
          <w:sz w:val="22"/>
          <w:szCs w:val="22"/>
        </w:rPr>
      </w:pPr>
      <w:bookmarkStart w:id="138" w:name="sub_1301"/>
      <w:r w:rsidRPr="00D33001">
        <w:rPr>
          <w:sz w:val="22"/>
          <w:szCs w:val="22"/>
        </w:rPr>
        <w:t xml:space="preserve">13.1. Все уведомления в отношении настоящего контракта, в том числе связанные с его изменением или расторжением, должны направляться в письменной форме. Любое уведомление, направляемое одной из Сторон другой Стороне, имеет юридическую силу только в том случае, </w:t>
      </w:r>
      <w:r w:rsidRPr="00D33001">
        <w:rPr>
          <w:sz w:val="22"/>
          <w:szCs w:val="22"/>
        </w:rPr>
        <w:lastRenderedPageBreak/>
        <w:t>если оно направлено по адресу, указанному в контракте. Уведомление может быть вручено лично или направлено заказным письмом и будет считаться полученным:</w:t>
      </w:r>
    </w:p>
    <w:p w:rsidR="00D33001" w:rsidRPr="00D33001" w:rsidRDefault="00D33001" w:rsidP="00102D38">
      <w:pPr>
        <w:ind w:firstLine="567"/>
        <w:jc w:val="both"/>
        <w:rPr>
          <w:sz w:val="22"/>
          <w:szCs w:val="22"/>
        </w:rPr>
      </w:pPr>
      <w:bookmarkStart w:id="139" w:name="sub_1311"/>
      <w:bookmarkEnd w:id="138"/>
      <w:r w:rsidRPr="00D33001">
        <w:rPr>
          <w:sz w:val="22"/>
          <w:szCs w:val="22"/>
        </w:rPr>
        <w:t>13.1.1. при вручении лично - на дату вручения;</w:t>
      </w:r>
    </w:p>
    <w:p w:rsidR="00D33001" w:rsidRPr="00D33001" w:rsidRDefault="00D33001" w:rsidP="00102D38">
      <w:pPr>
        <w:ind w:firstLine="567"/>
        <w:jc w:val="both"/>
        <w:rPr>
          <w:sz w:val="22"/>
          <w:szCs w:val="22"/>
        </w:rPr>
      </w:pPr>
      <w:bookmarkStart w:id="140" w:name="sub_1312"/>
      <w:bookmarkEnd w:id="139"/>
      <w:r w:rsidRPr="00D33001">
        <w:rPr>
          <w:sz w:val="22"/>
          <w:szCs w:val="22"/>
        </w:rPr>
        <w:t>13.1.2. при отправке заказным письмом - на дату, указанную в квитанции, подтверждающей доставку соответствующего почтового отправления организацией связи.</w:t>
      </w:r>
    </w:p>
    <w:p w:rsidR="00D33001" w:rsidRPr="00D33001" w:rsidRDefault="00D33001" w:rsidP="00102D38">
      <w:pPr>
        <w:ind w:firstLine="567"/>
        <w:jc w:val="both"/>
        <w:rPr>
          <w:sz w:val="22"/>
          <w:szCs w:val="22"/>
        </w:rPr>
      </w:pPr>
      <w:bookmarkStart w:id="141" w:name="sub_1302"/>
      <w:bookmarkEnd w:id="140"/>
      <w:r w:rsidRPr="00D33001">
        <w:rPr>
          <w:sz w:val="22"/>
          <w:szCs w:val="22"/>
        </w:rPr>
        <w:t>13.2. Стороны вправе осуществлять обмен информацией и документами, вести рабочую переписку по вопросам, связанным с исполнением настоящего контракта, направлять результаты услуг, акты об оказании услуг и иные документы, касающиеся настоящего контракта, с помощью корпоративных средств электронной и телефонной связи. Стороны обязуются отправлять электронные сообщения только путем использования принадлежащих им корпоративных доменов.</w:t>
      </w:r>
    </w:p>
    <w:bookmarkEnd w:id="141"/>
    <w:p w:rsidR="00D33001" w:rsidRPr="00D33001" w:rsidRDefault="00D33001" w:rsidP="00D33001">
      <w:pPr>
        <w:rPr>
          <w:sz w:val="22"/>
          <w:szCs w:val="22"/>
        </w:rPr>
      </w:pPr>
    </w:p>
    <w:p w:rsidR="00D33001" w:rsidRPr="00D33001" w:rsidRDefault="00D33001" w:rsidP="00D33001">
      <w:pPr>
        <w:keepNext/>
        <w:jc w:val="center"/>
        <w:outlineLvl w:val="0"/>
        <w:rPr>
          <w:sz w:val="22"/>
          <w:szCs w:val="22"/>
        </w:rPr>
      </w:pPr>
      <w:bookmarkStart w:id="142" w:name="sub_1400"/>
      <w:r w:rsidRPr="00D33001">
        <w:rPr>
          <w:b/>
          <w:sz w:val="22"/>
          <w:szCs w:val="22"/>
        </w:rPr>
        <w:t>14. Применимое право и порядок разрешения споров</w:t>
      </w:r>
      <w:bookmarkEnd w:id="142"/>
    </w:p>
    <w:p w:rsidR="00D33001" w:rsidRPr="00D33001" w:rsidRDefault="00D33001" w:rsidP="00102D38">
      <w:pPr>
        <w:ind w:firstLine="567"/>
        <w:jc w:val="both"/>
        <w:rPr>
          <w:sz w:val="22"/>
          <w:szCs w:val="22"/>
        </w:rPr>
      </w:pPr>
      <w:bookmarkStart w:id="143" w:name="sub_1401"/>
      <w:r w:rsidRPr="00D33001">
        <w:rPr>
          <w:sz w:val="22"/>
          <w:szCs w:val="22"/>
        </w:rPr>
        <w:t>14.1 Настоящий контракт подлежит толкованию, исполнению и регулированию в соответствии с законодательством Российской Федерации.</w:t>
      </w:r>
    </w:p>
    <w:p w:rsidR="00D33001" w:rsidRPr="00D33001" w:rsidRDefault="00D33001" w:rsidP="00102D38">
      <w:pPr>
        <w:ind w:firstLine="567"/>
        <w:jc w:val="both"/>
        <w:rPr>
          <w:sz w:val="22"/>
          <w:szCs w:val="22"/>
        </w:rPr>
      </w:pPr>
      <w:bookmarkStart w:id="144" w:name="sub_1402"/>
      <w:bookmarkEnd w:id="143"/>
      <w:r w:rsidRPr="00D33001">
        <w:rPr>
          <w:sz w:val="22"/>
          <w:szCs w:val="22"/>
        </w:rPr>
        <w:t>14.2. Споры, возникающие при исполнении настоящего контракта, разрешаются путем переговоров, а при невозможности достичь соглашения в течение 1 месяца с момента получения одной из Сторон предложения другой Стороны об урегулировании спора - в судебном порядке В Арбитражном суде Республики Марий Эл.</w:t>
      </w:r>
    </w:p>
    <w:p w:rsidR="00D33001" w:rsidRPr="00D33001" w:rsidRDefault="00D33001" w:rsidP="00D33001">
      <w:pPr>
        <w:jc w:val="both"/>
        <w:rPr>
          <w:sz w:val="22"/>
          <w:szCs w:val="22"/>
        </w:rPr>
      </w:pPr>
    </w:p>
    <w:p w:rsidR="00D33001" w:rsidRPr="00D33001" w:rsidRDefault="00D33001" w:rsidP="00D33001">
      <w:pPr>
        <w:tabs>
          <w:tab w:val="left" w:pos="426"/>
        </w:tabs>
        <w:ind w:right="28"/>
        <w:jc w:val="center"/>
        <w:rPr>
          <w:b/>
        </w:rPr>
      </w:pPr>
      <w:bookmarkStart w:id="145" w:name="sub_1500"/>
      <w:bookmarkEnd w:id="144"/>
      <w:r w:rsidRPr="00D33001">
        <w:rPr>
          <w:b/>
        </w:rPr>
        <w:t>15. Обеспечение исполнения Контракта</w:t>
      </w:r>
    </w:p>
    <w:p w:rsidR="00D33001" w:rsidRPr="00D33001" w:rsidRDefault="00D33001" w:rsidP="00D33001">
      <w:pPr>
        <w:tabs>
          <w:tab w:val="left" w:pos="426"/>
        </w:tabs>
        <w:ind w:right="28" w:firstLine="567"/>
        <w:jc w:val="both"/>
        <w:rPr>
          <w:sz w:val="22"/>
          <w:szCs w:val="22"/>
          <w:lang w:eastAsia="zh-CN"/>
        </w:rPr>
      </w:pPr>
      <w:r w:rsidRPr="00D33001">
        <w:rPr>
          <w:sz w:val="22"/>
          <w:szCs w:val="22"/>
          <w:lang w:eastAsia="zh-CN"/>
        </w:rPr>
        <w:t xml:space="preserve">15.1. </w:t>
      </w:r>
      <w:r w:rsidRPr="00D33001">
        <w:rPr>
          <w:sz w:val="22"/>
          <w:szCs w:val="22"/>
        </w:rPr>
        <w:t>Обеспечение исполнения настоящего Контракта предоставляетс</w:t>
      </w:r>
      <w:r w:rsidR="00102D38">
        <w:rPr>
          <w:sz w:val="22"/>
          <w:szCs w:val="22"/>
        </w:rPr>
        <w:t>я Исполнителем на сумму: 8 333(</w:t>
      </w:r>
      <w:r w:rsidRPr="00D33001">
        <w:rPr>
          <w:sz w:val="22"/>
          <w:szCs w:val="22"/>
        </w:rPr>
        <w:t>восемь тысяч триста тридцать три) рубля 33 копеек, что составляет 5% от начальной (максимальной) цены Контракта, указанной в извещении об осуществлении закупки.</w:t>
      </w:r>
      <w:r w:rsidRPr="00D33001">
        <w:rPr>
          <w:color w:val="000000"/>
          <w:kern w:val="16"/>
          <w:sz w:val="22"/>
          <w:szCs w:val="22"/>
        </w:rPr>
        <w:t xml:space="preserve"> Обеспечение исполнения Контракта предоставляется Заказчику до заключения Контракта.</w:t>
      </w:r>
    </w:p>
    <w:p w:rsidR="00D33001" w:rsidRPr="00D33001" w:rsidRDefault="00D33001" w:rsidP="00D33001">
      <w:pPr>
        <w:ind w:right="28" w:firstLine="567"/>
        <w:jc w:val="both"/>
        <w:rPr>
          <w:sz w:val="22"/>
        </w:rPr>
      </w:pPr>
      <w:r w:rsidRPr="00D33001">
        <w:rPr>
          <w:sz w:val="22"/>
          <w:szCs w:val="22"/>
          <w:lang w:eastAsia="zh-CN"/>
        </w:rPr>
        <w:t xml:space="preserve">15.2. </w:t>
      </w:r>
      <w:r w:rsidRPr="00D33001">
        <w:rPr>
          <w:iCs/>
          <w:sz w:val="22"/>
          <w:szCs w:val="22"/>
        </w:rPr>
        <w:t xml:space="preserve">В </w:t>
      </w:r>
      <w:r w:rsidRPr="00D33001">
        <w:rPr>
          <w:sz w:val="22"/>
          <w:szCs w:val="22"/>
          <w:lang w:eastAsia="zh-CN"/>
        </w:rPr>
        <w:t>случае</w:t>
      </w:r>
      <w:r w:rsidRPr="00D33001">
        <w:rPr>
          <w:iCs/>
          <w:sz w:val="22"/>
          <w:szCs w:val="22"/>
        </w:rPr>
        <w:t xml:space="preserve">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w:t>
      </w:r>
      <w:r w:rsidRPr="00D33001">
        <w:rPr>
          <w:sz w:val="22"/>
        </w:rPr>
        <w:t xml:space="preserve">предоставляет обеспечение исполнения Контракта </w:t>
      </w:r>
      <w:r w:rsidRPr="00D33001">
        <w:rPr>
          <w:sz w:val="22"/>
          <w:szCs w:val="22"/>
        </w:rPr>
        <w:t>в размере, превышающем в полтора раза размер обеспечения исполнения Контракта, что составляет</w:t>
      </w:r>
      <w:r w:rsidRPr="00D33001">
        <w:rPr>
          <w:sz w:val="22"/>
        </w:rPr>
        <w:t xml:space="preserve"> 12 500(двенадцать тысяч пятьсот) рублей 00 копеек, или предоставляет информацию, подтверждающую добросовестность Исполнителя.</w:t>
      </w:r>
    </w:p>
    <w:p w:rsidR="00D33001" w:rsidRPr="00D33001" w:rsidRDefault="00D33001" w:rsidP="00D33001">
      <w:pPr>
        <w:tabs>
          <w:tab w:val="left" w:pos="426"/>
        </w:tabs>
        <w:ind w:right="28" w:firstLine="567"/>
        <w:jc w:val="both"/>
        <w:rPr>
          <w:sz w:val="22"/>
          <w:szCs w:val="22"/>
          <w:lang w:eastAsia="zh-CN"/>
        </w:rPr>
      </w:pPr>
      <w:r w:rsidRPr="00D33001">
        <w:rPr>
          <w:sz w:val="22"/>
          <w:szCs w:val="22"/>
          <w:lang w:eastAsia="zh-CN"/>
        </w:rPr>
        <w:t xml:space="preserve">15.3. Если обеспечение исполнения </w:t>
      </w:r>
      <w:r w:rsidRPr="00D33001">
        <w:rPr>
          <w:sz w:val="22"/>
          <w:szCs w:val="22"/>
        </w:rPr>
        <w:t>Контракт</w:t>
      </w:r>
      <w:r w:rsidRPr="00D33001">
        <w:rPr>
          <w:sz w:val="22"/>
          <w:szCs w:val="22"/>
          <w:lang w:eastAsia="zh-CN"/>
        </w:rPr>
        <w:t xml:space="preserve">а представляется в виде передачи </w:t>
      </w:r>
      <w:r w:rsidRPr="00D33001">
        <w:rPr>
          <w:color w:val="000000"/>
          <w:sz w:val="22"/>
          <w:szCs w:val="22"/>
        </w:rPr>
        <w:t>Заказчику</w:t>
      </w:r>
      <w:r w:rsidRPr="00D33001">
        <w:rPr>
          <w:sz w:val="22"/>
          <w:szCs w:val="22"/>
          <w:lang w:eastAsia="zh-CN"/>
        </w:rPr>
        <w:t xml:space="preserve"> в залог денежных средств, </w:t>
      </w:r>
      <w:r w:rsidRPr="00D33001">
        <w:rPr>
          <w:sz w:val="22"/>
          <w:szCs w:val="22"/>
        </w:rPr>
        <w:t>Исполнитель</w:t>
      </w:r>
      <w:r w:rsidRPr="00D33001">
        <w:rPr>
          <w:sz w:val="22"/>
          <w:szCs w:val="22"/>
          <w:lang w:eastAsia="zh-CN"/>
        </w:rPr>
        <w:t xml:space="preserve">, с которым заключается </w:t>
      </w:r>
      <w:r w:rsidRPr="00D33001">
        <w:rPr>
          <w:sz w:val="22"/>
          <w:szCs w:val="22"/>
        </w:rPr>
        <w:t>Контракт</w:t>
      </w:r>
      <w:r w:rsidRPr="00D33001">
        <w:rPr>
          <w:sz w:val="22"/>
          <w:szCs w:val="22"/>
          <w:lang w:eastAsia="zh-CN"/>
        </w:rPr>
        <w:t xml:space="preserve">, перечисляет сумму залога денежных средств, указанную в п. 15.1.,  на счёт </w:t>
      </w:r>
      <w:r w:rsidRPr="00D33001">
        <w:rPr>
          <w:color w:val="000000"/>
          <w:sz w:val="22"/>
          <w:szCs w:val="22"/>
        </w:rPr>
        <w:t xml:space="preserve">Заказчика </w:t>
      </w:r>
      <w:r w:rsidRPr="00D33001">
        <w:rPr>
          <w:sz w:val="22"/>
          <w:szCs w:val="22"/>
          <w:lang w:eastAsia="zh-CN"/>
        </w:rPr>
        <w:t>по указанным реквизитам:</w:t>
      </w:r>
    </w:p>
    <w:p w:rsidR="00D33001" w:rsidRPr="00D33001" w:rsidRDefault="00D33001" w:rsidP="00D33001">
      <w:pPr>
        <w:tabs>
          <w:tab w:val="left" w:pos="2127"/>
        </w:tabs>
        <w:ind w:right="28" w:firstLine="567"/>
        <w:rPr>
          <w:sz w:val="22"/>
          <w:szCs w:val="22"/>
        </w:rPr>
      </w:pPr>
      <w:r w:rsidRPr="00D33001">
        <w:rPr>
          <w:i/>
          <w:sz w:val="22"/>
          <w:szCs w:val="22"/>
        </w:rPr>
        <w:t xml:space="preserve">МУП «Водоканал» </w:t>
      </w:r>
    </w:p>
    <w:p w:rsidR="00D33001" w:rsidRPr="00D33001" w:rsidRDefault="00D33001" w:rsidP="00D33001">
      <w:pPr>
        <w:tabs>
          <w:tab w:val="left" w:pos="2127"/>
        </w:tabs>
        <w:ind w:right="28" w:firstLine="567"/>
        <w:rPr>
          <w:sz w:val="22"/>
          <w:szCs w:val="22"/>
        </w:rPr>
      </w:pPr>
      <w:r w:rsidRPr="00D33001">
        <w:rPr>
          <w:sz w:val="22"/>
          <w:szCs w:val="22"/>
        </w:rPr>
        <w:t xml:space="preserve">ИНН 1215020390 </w:t>
      </w:r>
    </w:p>
    <w:p w:rsidR="00D33001" w:rsidRPr="00D33001" w:rsidRDefault="00D33001" w:rsidP="00D33001">
      <w:pPr>
        <w:tabs>
          <w:tab w:val="left" w:pos="2127"/>
        </w:tabs>
        <w:ind w:right="28" w:firstLine="567"/>
        <w:rPr>
          <w:sz w:val="22"/>
          <w:szCs w:val="22"/>
        </w:rPr>
      </w:pPr>
      <w:r w:rsidRPr="00D33001">
        <w:rPr>
          <w:sz w:val="22"/>
          <w:szCs w:val="22"/>
        </w:rPr>
        <w:t>КПП 121501001</w:t>
      </w:r>
    </w:p>
    <w:p w:rsidR="00D33001" w:rsidRPr="00D33001" w:rsidRDefault="00D33001" w:rsidP="00D33001">
      <w:pPr>
        <w:ind w:right="28" w:firstLine="567"/>
        <w:rPr>
          <w:color w:val="000000"/>
          <w:sz w:val="22"/>
          <w:szCs w:val="22"/>
        </w:rPr>
      </w:pPr>
      <w:r w:rsidRPr="00D33001">
        <w:rPr>
          <w:color w:val="000000"/>
          <w:sz w:val="22"/>
          <w:szCs w:val="22"/>
        </w:rPr>
        <w:t>Расчетный счет 40702810100010070316</w:t>
      </w:r>
    </w:p>
    <w:p w:rsidR="00D33001" w:rsidRPr="00D33001" w:rsidRDefault="00D33001" w:rsidP="00D33001">
      <w:pPr>
        <w:ind w:right="28" w:firstLine="567"/>
        <w:rPr>
          <w:color w:val="000000"/>
          <w:sz w:val="22"/>
          <w:szCs w:val="22"/>
        </w:rPr>
      </w:pPr>
      <w:r w:rsidRPr="00D33001">
        <w:rPr>
          <w:color w:val="000000"/>
          <w:sz w:val="22"/>
          <w:szCs w:val="22"/>
        </w:rPr>
        <w:t xml:space="preserve">Банк получателя: </w:t>
      </w:r>
      <w:r w:rsidR="00F85279" w:rsidRPr="00F85279">
        <w:rPr>
          <w:sz w:val="21"/>
          <w:szCs w:val="21"/>
        </w:rPr>
        <w:t>Ф</w:t>
      </w:r>
      <w:r w:rsidR="00F85279">
        <w:rPr>
          <w:sz w:val="21"/>
          <w:szCs w:val="21"/>
        </w:rPr>
        <w:t>-</w:t>
      </w:r>
      <w:r w:rsidR="00F85279" w:rsidRPr="00F85279">
        <w:rPr>
          <w:sz w:val="21"/>
          <w:szCs w:val="21"/>
        </w:rPr>
        <w:t>л Банка ГПБ (АО)</w:t>
      </w:r>
      <w:r w:rsidRPr="00D33001">
        <w:rPr>
          <w:color w:val="000000"/>
          <w:sz w:val="22"/>
          <w:szCs w:val="22"/>
        </w:rPr>
        <w:t xml:space="preserve"> «Приволжский»</w:t>
      </w:r>
    </w:p>
    <w:p w:rsidR="00D33001" w:rsidRPr="00D33001" w:rsidRDefault="00D33001" w:rsidP="00D33001">
      <w:pPr>
        <w:ind w:right="28" w:firstLine="567"/>
        <w:rPr>
          <w:sz w:val="22"/>
          <w:szCs w:val="22"/>
        </w:rPr>
      </w:pPr>
      <w:r w:rsidRPr="00D33001">
        <w:rPr>
          <w:sz w:val="22"/>
          <w:szCs w:val="22"/>
        </w:rPr>
        <w:t>Корреспондентский счет 30101810700000000764</w:t>
      </w:r>
    </w:p>
    <w:p w:rsidR="00D33001" w:rsidRPr="00D33001" w:rsidRDefault="00D33001" w:rsidP="00D33001">
      <w:pPr>
        <w:ind w:right="28" w:firstLine="567"/>
        <w:rPr>
          <w:sz w:val="22"/>
          <w:szCs w:val="22"/>
        </w:rPr>
      </w:pPr>
      <w:r w:rsidRPr="00D33001">
        <w:rPr>
          <w:sz w:val="22"/>
          <w:szCs w:val="22"/>
        </w:rPr>
        <w:t>БИК 042202764</w:t>
      </w:r>
    </w:p>
    <w:p w:rsidR="00D33001" w:rsidRPr="00D33001" w:rsidRDefault="00D33001" w:rsidP="00D33001">
      <w:pPr>
        <w:tabs>
          <w:tab w:val="left" w:pos="426"/>
          <w:tab w:val="left" w:pos="1120"/>
        </w:tabs>
        <w:autoSpaceDE w:val="0"/>
        <w:autoSpaceDN w:val="0"/>
        <w:adjustRightInd w:val="0"/>
        <w:ind w:right="28" w:firstLine="567"/>
        <w:jc w:val="both"/>
        <w:rPr>
          <w:sz w:val="22"/>
          <w:szCs w:val="22"/>
          <w:lang w:eastAsia="zh-CN"/>
        </w:rPr>
      </w:pPr>
      <w:r w:rsidRPr="00D33001">
        <w:rPr>
          <w:sz w:val="22"/>
          <w:szCs w:val="22"/>
        </w:rPr>
        <w:t xml:space="preserve">Назначение платежа: </w:t>
      </w:r>
      <w:r w:rsidRPr="00D33001">
        <w:rPr>
          <w:bCs/>
          <w:sz w:val="22"/>
          <w:szCs w:val="22"/>
        </w:rPr>
        <w:t xml:space="preserve">«Обеспечение исполнения </w:t>
      </w:r>
      <w:r w:rsidRPr="00D33001">
        <w:rPr>
          <w:sz w:val="22"/>
          <w:szCs w:val="22"/>
        </w:rPr>
        <w:t>муниципальный контракта на оказание услуг по проведению ежегодного обязательного аудита бухгалтерской (финансовой) отчётности МУП «Водоканал» за 2017 год, НДС не облагается.»</w:t>
      </w:r>
    </w:p>
    <w:p w:rsidR="00D33001" w:rsidRPr="00D33001" w:rsidRDefault="00D33001" w:rsidP="00D33001">
      <w:pPr>
        <w:tabs>
          <w:tab w:val="left" w:pos="709"/>
          <w:tab w:val="left" w:pos="1120"/>
        </w:tabs>
        <w:autoSpaceDE w:val="0"/>
        <w:autoSpaceDN w:val="0"/>
        <w:adjustRightInd w:val="0"/>
        <w:ind w:right="28" w:firstLine="567"/>
        <w:jc w:val="both"/>
        <w:rPr>
          <w:sz w:val="22"/>
          <w:szCs w:val="22"/>
        </w:rPr>
      </w:pPr>
      <w:r w:rsidRPr="00D33001">
        <w:rPr>
          <w:sz w:val="22"/>
          <w:szCs w:val="22"/>
          <w:lang w:eastAsia="zh-CN"/>
        </w:rPr>
        <w:tab/>
        <w:t xml:space="preserve">Обеспечение исполнения </w:t>
      </w:r>
      <w:r w:rsidRPr="00D33001">
        <w:rPr>
          <w:sz w:val="22"/>
          <w:szCs w:val="22"/>
        </w:rPr>
        <w:t>Контракт</w:t>
      </w:r>
      <w:r w:rsidRPr="00D33001">
        <w:rPr>
          <w:sz w:val="22"/>
          <w:szCs w:val="22"/>
          <w:lang w:eastAsia="zh-CN"/>
        </w:rPr>
        <w:t xml:space="preserve">а перечисляется единовременно одной суммой на расчетный счет </w:t>
      </w:r>
      <w:r w:rsidRPr="00D33001">
        <w:rPr>
          <w:color w:val="000000"/>
          <w:sz w:val="22"/>
          <w:szCs w:val="22"/>
        </w:rPr>
        <w:t>Заказчика</w:t>
      </w:r>
      <w:r w:rsidRPr="00D33001">
        <w:rPr>
          <w:sz w:val="22"/>
          <w:szCs w:val="22"/>
          <w:lang w:eastAsia="zh-CN"/>
        </w:rPr>
        <w:t xml:space="preserve">. Перечисление обеспечения исполнения </w:t>
      </w:r>
      <w:r w:rsidRPr="00D33001">
        <w:rPr>
          <w:sz w:val="22"/>
          <w:szCs w:val="22"/>
        </w:rPr>
        <w:t>Контракт</w:t>
      </w:r>
      <w:r w:rsidRPr="00D33001">
        <w:rPr>
          <w:sz w:val="22"/>
          <w:szCs w:val="22"/>
          <w:lang w:eastAsia="zh-CN"/>
        </w:rPr>
        <w:t>а по частям или третьими лицами за Исполнителя не допускается. Внесение</w:t>
      </w:r>
      <w:r w:rsidRPr="00D33001">
        <w:rPr>
          <w:sz w:val="22"/>
          <w:szCs w:val="22"/>
        </w:rPr>
        <w:t xml:space="preserve"> денежных средств в качестве обеспечения исполнения Контракта подтверждается платежным поручением</w:t>
      </w:r>
      <w:r w:rsidR="009B4E47">
        <w:rPr>
          <w:sz w:val="22"/>
          <w:szCs w:val="22"/>
        </w:rPr>
        <w:t xml:space="preserve"> </w:t>
      </w:r>
      <w:r w:rsidR="009B4E47" w:rsidRPr="009B4E47">
        <w:rPr>
          <w:sz w:val="22"/>
          <w:szCs w:val="22"/>
        </w:rPr>
        <w:t>с отметкой банка</w:t>
      </w:r>
      <w:r w:rsidRPr="00D33001">
        <w:rPr>
          <w:sz w:val="22"/>
          <w:szCs w:val="22"/>
        </w:rPr>
        <w:t>.</w:t>
      </w:r>
    </w:p>
    <w:p w:rsidR="00D33001" w:rsidRPr="00D33001" w:rsidRDefault="00D33001" w:rsidP="00D33001">
      <w:pPr>
        <w:widowControl w:val="0"/>
        <w:ind w:right="28" w:firstLine="567"/>
        <w:contextualSpacing/>
        <w:jc w:val="both"/>
        <w:rPr>
          <w:color w:val="000000"/>
          <w:sz w:val="22"/>
          <w:szCs w:val="22"/>
        </w:rPr>
      </w:pPr>
      <w:r w:rsidRPr="00D33001">
        <w:rPr>
          <w:sz w:val="22"/>
          <w:szCs w:val="22"/>
          <w:lang w:eastAsia="zh-CN"/>
        </w:rPr>
        <w:t xml:space="preserve">15.4. </w:t>
      </w:r>
      <w:r w:rsidRPr="00D33001">
        <w:rPr>
          <w:color w:val="000000"/>
          <w:sz w:val="22"/>
          <w:szCs w:val="22"/>
        </w:rPr>
        <w:t xml:space="preserve">В случае надлежащего исполнения </w:t>
      </w:r>
      <w:r w:rsidRPr="00D33001">
        <w:rPr>
          <w:sz w:val="22"/>
          <w:szCs w:val="22"/>
        </w:rPr>
        <w:t>Исполнителем</w:t>
      </w:r>
      <w:r w:rsidRPr="00D33001">
        <w:rPr>
          <w:color w:val="000000"/>
          <w:sz w:val="22"/>
          <w:szCs w:val="22"/>
        </w:rPr>
        <w:t xml:space="preserve"> всех обязательств по Контракту в полном объеме возврат обеспечения исполнения контракта в виде Внесенных денежных средств производится Заказчиком на основании письменного обращения Исполнителя в течение 30 дней с момента получения такого обращения Заказчиком</w:t>
      </w:r>
      <w:r w:rsidRPr="00D33001">
        <w:rPr>
          <w:sz w:val="22"/>
          <w:szCs w:val="22"/>
        </w:rPr>
        <w:t>.</w:t>
      </w:r>
    </w:p>
    <w:p w:rsidR="00D33001" w:rsidRPr="00D33001" w:rsidRDefault="00D33001" w:rsidP="00D33001">
      <w:pPr>
        <w:widowControl w:val="0"/>
        <w:ind w:right="28" w:firstLine="567"/>
        <w:jc w:val="both"/>
        <w:rPr>
          <w:kern w:val="2"/>
          <w:sz w:val="22"/>
          <w:szCs w:val="22"/>
        </w:rPr>
      </w:pPr>
      <w:r w:rsidRPr="00D33001">
        <w:rPr>
          <w:sz w:val="22"/>
          <w:szCs w:val="22"/>
        </w:rPr>
        <w:t xml:space="preserve">15.5. </w:t>
      </w:r>
      <w:r w:rsidRPr="00D33001">
        <w:rPr>
          <w:kern w:val="2"/>
          <w:sz w:val="22"/>
          <w:szCs w:val="22"/>
        </w:rPr>
        <w:t xml:space="preserve">В случае если Исполнителем в качестве обеспечения исполнения контракта выбрана безотзывная банковская гарантия, данная банковская гарантия должна соответствовать требованиям статьи 45 Федерального закона 44-ФЗ «О контрактной системе в сфере закупок товаров, работ, услуг для обеспечения государственных и муниципальных нужд». </w:t>
      </w:r>
    </w:p>
    <w:p w:rsidR="00D33001" w:rsidRPr="00D33001" w:rsidRDefault="00D33001" w:rsidP="00D33001">
      <w:pPr>
        <w:widowControl w:val="0"/>
        <w:ind w:right="28" w:firstLine="567"/>
        <w:jc w:val="both"/>
        <w:rPr>
          <w:kern w:val="2"/>
          <w:sz w:val="22"/>
          <w:szCs w:val="22"/>
        </w:rPr>
      </w:pPr>
      <w:r w:rsidRPr="00D33001">
        <w:rPr>
          <w:kern w:val="2"/>
          <w:sz w:val="22"/>
          <w:szCs w:val="22"/>
        </w:rPr>
        <w:t xml:space="preserve">Банковская гарантия должна обеспечивать исполнение </w:t>
      </w:r>
      <w:r w:rsidRPr="00D33001">
        <w:rPr>
          <w:sz w:val="22"/>
          <w:szCs w:val="22"/>
        </w:rPr>
        <w:t>Исполнителем</w:t>
      </w:r>
      <w:r w:rsidRPr="00D33001">
        <w:rPr>
          <w:kern w:val="2"/>
          <w:sz w:val="22"/>
          <w:szCs w:val="22"/>
        </w:rPr>
        <w:t xml:space="preserve"> всех обязательств по Контракту подряда, в том числе по уплате неустоек (пени, штрафов), предусмотренных настоящим </w:t>
      </w:r>
      <w:r w:rsidRPr="00D33001">
        <w:rPr>
          <w:kern w:val="2"/>
          <w:sz w:val="22"/>
          <w:szCs w:val="22"/>
        </w:rPr>
        <w:lastRenderedPageBreak/>
        <w:t xml:space="preserve">Контрактом. </w:t>
      </w:r>
    </w:p>
    <w:p w:rsidR="00D33001" w:rsidRPr="00D33001" w:rsidRDefault="00D33001" w:rsidP="00D33001">
      <w:pPr>
        <w:tabs>
          <w:tab w:val="left" w:pos="0"/>
        </w:tabs>
        <w:ind w:right="28" w:firstLine="567"/>
        <w:contextualSpacing/>
        <w:jc w:val="both"/>
        <w:rPr>
          <w:sz w:val="22"/>
          <w:szCs w:val="22"/>
        </w:rPr>
      </w:pPr>
      <w:r w:rsidRPr="00D33001">
        <w:rPr>
          <w:sz w:val="22"/>
          <w:szCs w:val="22"/>
        </w:rPr>
        <w:tab/>
        <w:t>15.5.1.  Срок действия банковской гарантии должен превышать срок действия Контракта не менее чем на один месяц.</w:t>
      </w:r>
    </w:p>
    <w:p w:rsidR="00D33001" w:rsidRPr="00D33001" w:rsidRDefault="00D33001" w:rsidP="00D33001">
      <w:pPr>
        <w:numPr>
          <w:ilvl w:val="2"/>
          <w:numId w:val="34"/>
        </w:numPr>
        <w:tabs>
          <w:tab w:val="left" w:pos="0"/>
        </w:tabs>
        <w:spacing w:line="320" w:lineRule="exact"/>
        <w:ind w:right="28"/>
        <w:contextualSpacing/>
        <w:jc w:val="both"/>
        <w:rPr>
          <w:sz w:val="22"/>
          <w:szCs w:val="22"/>
        </w:rPr>
      </w:pPr>
      <w:r w:rsidRPr="00D33001">
        <w:rPr>
          <w:kern w:val="16"/>
          <w:sz w:val="22"/>
          <w:szCs w:val="22"/>
        </w:rPr>
        <w:t>Банковская гарантия должна быть безотзывной.</w:t>
      </w:r>
    </w:p>
    <w:p w:rsidR="00D33001" w:rsidRPr="00D33001" w:rsidRDefault="00D33001" w:rsidP="00D33001">
      <w:pPr>
        <w:numPr>
          <w:ilvl w:val="2"/>
          <w:numId w:val="34"/>
        </w:numPr>
        <w:tabs>
          <w:tab w:val="left" w:pos="0"/>
        </w:tabs>
        <w:spacing w:line="320" w:lineRule="exact"/>
        <w:ind w:right="28"/>
        <w:contextualSpacing/>
        <w:jc w:val="both"/>
        <w:rPr>
          <w:sz w:val="22"/>
          <w:szCs w:val="22"/>
        </w:rPr>
      </w:pPr>
      <w:r w:rsidRPr="00D33001">
        <w:rPr>
          <w:kern w:val="16"/>
          <w:sz w:val="22"/>
          <w:szCs w:val="22"/>
        </w:rPr>
        <w:t>В банковской гарантии в обязательном порядке должны быть указаны:</w:t>
      </w:r>
    </w:p>
    <w:p w:rsidR="00D33001" w:rsidRPr="00D33001" w:rsidRDefault="00D33001" w:rsidP="00D33001">
      <w:pPr>
        <w:tabs>
          <w:tab w:val="left" w:pos="0"/>
        </w:tabs>
        <w:ind w:right="28" w:firstLine="567"/>
        <w:jc w:val="both"/>
        <w:rPr>
          <w:sz w:val="22"/>
          <w:szCs w:val="22"/>
        </w:rPr>
      </w:pPr>
      <w:r w:rsidRPr="00D33001">
        <w:rPr>
          <w:sz w:val="22"/>
          <w:szCs w:val="22"/>
        </w:rPr>
        <w:tab/>
        <w:t>сумма банковской гарантии, подлежащая уплате гарантом Заказчику в случае ненадлежащего исполнения обязательств принципалом в соответствии со статьей 96 Федерального закона от 05.04.2013 № 44-ФЗ «О</w:t>
      </w:r>
      <w:r w:rsidRPr="00D33001">
        <w:rPr>
          <w:bCs/>
          <w:color w:val="000000"/>
          <w:sz w:val="22"/>
          <w:szCs w:val="22"/>
        </w:rPr>
        <w:t> </w:t>
      </w:r>
      <w:r w:rsidRPr="00D33001">
        <w:rPr>
          <w:sz w:val="22"/>
          <w:szCs w:val="22"/>
        </w:rPr>
        <w:t>контрактной системе в сфере закупок товаров, работ, услуг для обеспечения государственных и муниципальных нужд»;</w:t>
      </w:r>
    </w:p>
    <w:p w:rsidR="00D33001" w:rsidRPr="00D33001" w:rsidRDefault="00D33001" w:rsidP="00D33001">
      <w:pPr>
        <w:tabs>
          <w:tab w:val="left" w:pos="0"/>
        </w:tabs>
        <w:ind w:right="28" w:firstLine="567"/>
        <w:jc w:val="both"/>
        <w:rPr>
          <w:sz w:val="22"/>
          <w:szCs w:val="22"/>
        </w:rPr>
      </w:pPr>
      <w:r w:rsidRPr="00D33001">
        <w:rPr>
          <w:sz w:val="22"/>
          <w:szCs w:val="22"/>
        </w:rPr>
        <w:tab/>
        <w:t>обязательства принципала, надлежащее исполнение которых обеспечивается банковской гарантией;</w:t>
      </w:r>
    </w:p>
    <w:p w:rsidR="00D33001" w:rsidRPr="00D33001" w:rsidRDefault="00D33001" w:rsidP="00D33001">
      <w:pPr>
        <w:tabs>
          <w:tab w:val="left" w:pos="0"/>
        </w:tabs>
        <w:ind w:right="28" w:firstLine="567"/>
        <w:jc w:val="both"/>
        <w:rPr>
          <w:sz w:val="22"/>
          <w:szCs w:val="22"/>
        </w:rPr>
      </w:pPr>
      <w:r w:rsidRPr="00D33001">
        <w:rPr>
          <w:sz w:val="22"/>
          <w:szCs w:val="22"/>
        </w:rPr>
        <w:tab/>
        <w:t>обязанность гаранта уплатить Заказчику неустойку в размере 0,1 процента денежной суммы, подлежащей уплате, за каждый день просрочки;</w:t>
      </w:r>
    </w:p>
    <w:p w:rsidR="00D33001" w:rsidRPr="00D33001" w:rsidRDefault="00D33001" w:rsidP="00D33001">
      <w:pPr>
        <w:tabs>
          <w:tab w:val="left" w:pos="0"/>
        </w:tabs>
        <w:ind w:right="28" w:firstLine="567"/>
        <w:jc w:val="both"/>
        <w:rPr>
          <w:sz w:val="22"/>
          <w:szCs w:val="22"/>
        </w:rPr>
      </w:pPr>
      <w:r w:rsidRPr="00D33001">
        <w:rPr>
          <w:sz w:val="22"/>
          <w:szCs w:val="22"/>
        </w:rPr>
        <w:tab/>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D33001" w:rsidRPr="00D33001" w:rsidRDefault="00D33001" w:rsidP="00D33001">
      <w:pPr>
        <w:tabs>
          <w:tab w:val="left" w:pos="0"/>
        </w:tabs>
        <w:ind w:right="28" w:firstLine="567"/>
        <w:jc w:val="both"/>
        <w:rPr>
          <w:sz w:val="22"/>
          <w:szCs w:val="22"/>
        </w:rPr>
      </w:pPr>
      <w:r w:rsidRPr="00D33001">
        <w:rPr>
          <w:sz w:val="22"/>
          <w:szCs w:val="22"/>
        </w:rPr>
        <w:tab/>
        <w:t>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 в случае предоставления банковской гарантии в качестве обеспечения исполнения Контракта;</w:t>
      </w:r>
    </w:p>
    <w:p w:rsidR="00D33001" w:rsidRPr="00D33001" w:rsidRDefault="00D33001" w:rsidP="00D33001">
      <w:pPr>
        <w:tabs>
          <w:tab w:val="left" w:pos="0"/>
        </w:tabs>
        <w:ind w:right="28" w:firstLine="567"/>
        <w:jc w:val="both"/>
        <w:rPr>
          <w:color w:val="000000"/>
          <w:sz w:val="22"/>
          <w:szCs w:val="22"/>
        </w:rPr>
      </w:pPr>
      <w:bookmarkStart w:id="146" w:name="sub_50158"/>
      <w:r w:rsidRPr="00D33001">
        <w:rPr>
          <w:sz w:val="22"/>
          <w:szCs w:val="22"/>
        </w:rPr>
        <w:tab/>
        <w:t>п</w:t>
      </w:r>
      <w:r w:rsidRPr="00D33001">
        <w:rPr>
          <w:color w:val="000000"/>
          <w:sz w:val="22"/>
          <w:szCs w:val="22"/>
        </w:rPr>
        <w:t>раво Заказчика представлять письменное требование об уплате денежной суммы и (или) ее части по банковской гарантии в случае ненадлежащего выполнения или невыполнения Исполнителем обязательств, обеспеченных банковской гарантией</w:t>
      </w:r>
      <w:bookmarkStart w:id="147" w:name="sub_50159"/>
      <w:bookmarkEnd w:id="146"/>
      <w:r w:rsidRPr="00D33001">
        <w:rPr>
          <w:sz w:val="22"/>
          <w:szCs w:val="22"/>
        </w:rPr>
        <w:t>;</w:t>
      </w:r>
    </w:p>
    <w:p w:rsidR="00D33001" w:rsidRPr="00D33001" w:rsidRDefault="00D33001" w:rsidP="00D33001">
      <w:pPr>
        <w:tabs>
          <w:tab w:val="left" w:pos="0"/>
        </w:tabs>
        <w:ind w:right="28" w:firstLine="567"/>
        <w:jc w:val="both"/>
        <w:rPr>
          <w:sz w:val="22"/>
          <w:szCs w:val="22"/>
        </w:rPr>
      </w:pPr>
      <w:r w:rsidRPr="00D33001">
        <w:rPr>
          <w:sz w:val="22"/>
          <w:szCs w:val="22"/>
        </w:rPr>
        <w:tab/>
        <w:t>п</w:t>
      </w:r>
      <w:r w:rsidRPr="00D33001">
        <w:rPr>
          <w:color w:val="000000"/>
          <w:sz w:val="22"/>
          <w:szCs w:val="22"/>
        </w:rPr>
        <w:t>раво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bookmarkStart w:id="148" w:name="sub_50160"/>
      <w:bookmarkEnd w:id="147"/>
      <w:r w:rsidRPr="00D33001">
        <w:rPr>
          <w:sz w:val="22"/>
          <w:szCs w:val="22"/>
        </w:rPr>
        <w:t>;</w:t>
      </w:r>
    </w:p>
    <w:p w:rsidR="00D33001" w:rsidRPr="00D33001" w:rsidRDefault="00D33001" w:rsidP="00D33001">
      <w:pPr>
        <w:tabs>
          <w:tab w:val="left" w:pos="0"/>
        </w:tabs>
        <w:ind w:right="28" w:firstLine="567"/>
        <w:jc w:val="both"/>
        <w:rPr>
          <w:color w:val="000000"/>
          <w:sz w:val="22"/>
          <w:szCs w:val="22"/>
        </w:rPr>
      </w:pPr>
      <w:r w:rsidRPr="00D33001">
        <w:rPr>
          <w:sz w:val="22"/>
          <w:szCs w:val="22"/>
        </w:rPr>
        <w:tab/>
        <w:t>у</w:t>
      </w:r>
      <w:r w:rsidRPr="00D33001">
        <w:rPr>
          <w:color w:val="000000"/>
          <w:sz w:val="22"/>
          <w:szCs w:val="22"/>
        </w:rPr>
        <w:t>словие о том, что расходы, возникающие в связи с перечислением денежных средств гарантом по банковской гарантии, несет гарант</w:t>
      </w:r>
      <w:bookmarkStart w:id="149" w:name="sub_50161"/>
      <w:bookmarkEnd w:id="148"/>
      <w:r w:rsidRPr="00D33001">
        <w:rPr>
          <w:sz w:val="22"/>
          <w:szCs w:val="22"/>
        </w:rPr>
        <w:t>;</w:t>
      </w:r>
    </w:p>
    <w:p w:rsidR="00D33001" w:rsidRPr="00D33001" w:rsidRDefault="00D33001" w:rsidP="00D33001">
      <w:pPr>
        <w:tabs>
          <w:tab w:val="left" w:pos="0"/>
        </w:tabs>
        <w:ind w:right="28" w:firstLine="567"/>
        <w:jc w:val="both"/>
        <w:rPr>
          <w:color w:val="000000"/>
          <w:sz w:val="22"/>
          <w:szCs w:val="22"/>
        </w:rPr>
      </w:pPr>
      <w:r w:rsidRPr="00D33001">
        <w:rPr>
          <w:sz w:val="22"/>
          <w:szCs w:val="22"/>
        </w:rPr>
        <w:tab/>
        <w:t>перечень</w:t>
      </w:r>
      <w:r w:rsidRPr="00D33001">
        <w:rPr>
          <w:color w:val="000000"/>
          <w:sz w:val="22"/>
          <w:szCs w:val="22"/>
        </w:rPr>
        <w:t xml:space="preserve"> документов, представляемых Заказчиком банку одновременно с требованием об осуществлении уплаты денежной суммы по банковской гарантии, утвержденный </w:t>
      </w:r>
      <w:hyperlink r:id="rId21" w:anchor="sub_0" w:history="1">
        <w:r w:rsidRPr="00D33001">
          <w:rPr>
            <w:color w:val="000000"/>
            <w:sz w:val="22"/>
            <w:u w:val="single"/>
          </w:rPr>
          <w:t>постановлением</w:t>
        </w:r>
      </w:hyperlink>
      <w:r w:rsidRPr="00D33001">
        <w:rPr>
          <w:color w:val="000000"/>
          <w:sz w:val="22"/>
          <w:szCs w:val="22"/>
        </w:rPr>
        <w:t xml:space="preserve"> Правительства Российской Федерации от 08.11.2013 № 1005 «О банковских гарантиях, используемых для целей Федерального закона «О</w:t>
      </w:r>
      <w:r w:rsidRPr="00D33001">
        <w:rPr>
          <w:bCs/>
          <w:color w:val="000000"/>
          <w:sz w:val="22"/>
          <w:szCs w:val="22"/>
        </w:rPr>
        <w:t> </w:t>
      </w:r>
      <w:r w:rsidRPr="00D33001">
        <w:rPr>
          <w:color w:val="000000"/>
          <w:sz w:val="22"/>
          <w:szCs w:val="22"/>
        </w:rPr>
        <w:t>контрактной системе в сфере закупок товаров, работ, услуг для обеспечения государственных и муниципальных нужд».</w:t>
      </w:r>
      <w:bookmarkEnd w:id="149"/>
    </w:p>
    <w:p w:rsidR="00D33001" w:rsidRPr="00D33001" w:rsidRDefault="00D33001" w:rsidP="00D33001">
      <w:pPr>
        <w:numPr>
          <w:ilvl w:val="2"/>
          <w:numId w:val="34"/>
        </w:numPr>
        <w:tabs>
          <w:tab w:val="left" w:pos="0"/>
        </w:tabs>
        <w:spacing w:line="320" w:lineRule="exact"/>
        <w:ind w:right="28" w:hanging="861"/>
        <w:contextualSpacing/>
        <w:jc w:val="both"/>
        <w:rPr>
          <w:sz w:val="22"/>
          <w:szCs w:val="22"/>
        </w:rPr>
      </w:pPr>
      <w:r w:rsidRPr="00D33001">
        <w:rPr>
          <w:sz w:val="22"/>
          <w:szCs w:val="22"/>
        </w:rPr>
        <w:t>Не допускается включение в банковскую гарантию:</w:t>
      </w:r>
    </w:p>
    <w:p w:rsidR="00D33001" w:rsidRPr="00D33001" w:rsidRDefault="00D33001" w:rsidP="00D33001">
      <w:pPr>
        <w:tabs>
          <w:tab w:val="left" w:pos="0"/>
        </w:tabs>
        <w:ind w:right="28" w:firstLine="567"/>
        <w:jc w:val="both"/>
        <w:rPr>
          <w:sz w:val="22"/>
          <w:szCs w:val="22"/>
        </w:rPr>
      </w:pPr>
      <w:r w:rsidRPr="00D33001">
        <w:rPr>
          <w:sz w:val="22"/>
          <w:szCs w:val="22"/>
        </w:rPr>
        <w:t>положений о праве гаранта отказывать в удовлетворении требования Заказчика о платеже по банковской гарантии в случае непредставления гаранту Заказчиком уведомления о нарушении Исполнителем условий Контракта или расторжении Контракта (за исключением случаев, когда направление такого уведомления предусмотрено законодательством Российской Федерации);</w:t>
      </w:r>
    </w:p>
    <w:p w:rsidR="00D33001" w:rsidRPr="00D33001" w:rsidRDefault="00D33001" w:rsidP="00D33001">
      <w:pPr>
        <w:tabs>
          <w:tab w:val="left" w:pos="0"/>
          <w:tab w:val="left" w:pos="426"/>
        </w:tabs>
        <w:autoSpaceDE w:val="0"/>
        <w:autoSpaceDN w:val="0"/>
        <w:adjustRightInd w:val="0"/>
        <w:ind w:right="28" w:firstLine="567"/>
        <w:jc w:val="both"/>
        <w:outlineLvl w:val="1"/>
        <w:rPr>
          <w:sz w:val="22"/>
          <w:szCs w:val="22"/>
        </w:rPr>
      </w:pPr>
      <w:r w:rsidRPr="00D33001">
        <w:rPr>
          <w:sz w:val="22"/>
          <w:szCs w:val="22"/>
        </w:rPr>
        <w:t>требований о предоставлении Заказчиком гаранту отчета об исполнении Контракта;</w:t>
      </w:r>
    </w:p>
    <w:p w:rsidR="00D33001" w:rsidRPr="00D33001" w:rsidRDefault="00D33001" w:rsidP="00D33001">
      <w:pPr>
        <w:tabs>
          <w:tab w:val="left" w:pos="0"/>
          <w:tab w:val="left" w:pos="426"/>
        </w:tabs>
        <w:autoSpaceDE w:val="0"/>
        <w:autoSpaceDN w:val="0"/>
        <w:adjustRightInd w:val="0"/>
        <w:ind w:right="28" w:firstLine="567"/>
        <w:jc w:val="both"/>
        <w:outlineLvl w:val="1"/>
        <w:rPr>
          <w:sz w:val="22"/>
          <w:szCs w:val="22"/>
        </w:rPr>
      </w:pPr>
      <w:r w:rsidRPr="00D33001">
        <w:rPr>
          <w:sz w:val="22"/>
          <w:szCs w:val="22"/>
        </w:rPr>
        <w:t>требований о предоставлении Заказчиком гаранту одновременно с требованием об осуществлении уплаты денежной суммы по банковской гарантии документов, не включенных в установленный Правительством Российской Федерации перечень документов, представляемых Заказчиком банку одновременно с требованием об осуществлении уплаты денежной суммы по банковской гарантии;</w:t>
      </w:r>
    </w:p>
    <w:p w:rsidR="00D33001" w:rsidRPr="00D33001" w:rsidRDefault="00D33001" w:rsidP="00D33001">
      <w:pPr>
        <w:tabs>
          <w:tab w:val="left" w:pos="0"/>
          <w:tab w:val="left" w:pos="567"/>
        </w:tabs>
        <w:autoSpaceDE w:val="0"/>
        <w:autoSpaceDN w:val="0"/>
        <w:adjustRightInd w:val="0"/>
        <w:ind w:right="28"/>
        <w:jc w:val="both"/>
        <w:outlineLvl w:val="1"/>
        <w:rPr>
          <w:sz w:val="22"/>
          <w:szCs w:val="22"/>
        </w:rPr>
      </w:pPr>
      <w:r w:rsidRPr="00D33001">
        <w:rPr>
          <w:sz w:val="22"/>
          <w:szCs w:val="22"/>
        </w:rPr>
        <w:tab/>
        <w:t>требований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D33001" w:rsidRPr="00D33001" w:rsidRDefault="00D33001" w:rsidP="00D33001">
      <w:pPr>
        <w:numPr>
          <w:ilvl w:val="2"/>
          <w:numId w:val="34"/>
        </w:numPr>
        <w:tabs>
          <w:tab w:val="left" w:pos="0"/>
        </w:tabs>
        <w:autoSpaceDE w:val="0"/>
        <w:autoSpaceDN w:val="0"/>
        <w:adjustRightInd w:val="0"/>
        <w:spacing w:line="320" w:lineRule="exact"/>
        <w:ind w:left="0" w:right="28" w:firstLine="567"/>
        <w:contextualSpacing/>
        <w:jc w:val="both"/>
        <w:rPr>
          <w:color w:val="000000"/>
          <w:sz w:val="22"/>
          <w:szCs w:val="22"/>
        </w:rPr>
      </w:pPr>
      <w:r w:rsidRPr="00D33001">
        <w:rPr>
          <w:color w:val="000000"/>
          <w:sz w:val="22"/>
          <w:szCs w:val="22"/>
        </w:rPr>
        <w:t>Обязательное наличие нумерации на всех листах банковской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rsidR="00D33001" w:rsidRPr="00D33001" w:rsidRDefault="00D33001" w:rsidP="00D33001">
      <w:pPr>
        <w:widowControl w:val="0"/>
        <w:ind w:right="28" w:firstLine="567"/>
        <w:jc w:val="both"/>
        <w:rPr>
          <w:sz w:val="22"/>
          <w:szCs w:val="22"/>
        </w:rPr>
      </w:pPr>
      <w:r w:rsidRPr="00D33001">
        <w:rPr>
          <w:sz w:val="22"/>
          <w:szCs w:val="22"/>
        </w:rPr>
        <w:t>15.6. В случае возникновения обстоятельств, препятствующих заключению контракта в установленные Федеральным законом сроки, срок действия банковской гарантии продлевается на срок наличия таких обстоятельств.</w:t>
      </w:r>
    </w:p>
    <w:p w:rsidR="00D33001" w:rsidRPr="00D33001" w:rsidRDefault="00D33001" w:rsidP="00D33001">
      <w:pPr>
        <w:widowControl w:val="0"/>
        <w:ind w:right="28" w:firstLine="567"/>
        <w:jc w:val="both"/>
        <w:rPr>
          <w:sz w:val="22"/>
          <w:szCs w:val="22"/>
        </w:rPr>
      </w:pPr>
      <w:r w:rsidRPr="00D33001">
        <w:rPr>
          <w:sz w:val="22"/>
          <w:szCs w:val="22"/>
        </w:rPr>
        <w:t xml:space="preserve">15.7. В ходе исполнения контракта подрядчик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w:t>
      </w:r>
      <w:r w:rsidRPr="00D33001">
        <w:rPr>
          <w:sz w:val="22"/>
          <w:szCs w:val="22"/>
        </w:rPr>
        <w:lastRenderedPageBreak/>
        <w:t>быть изменен способ обеспечения исполнения контракта.</w:t>
      </w:r>
    </w:p>
    <w:p w:rsidR="00D33001" w:rsidRPr="00D33001" w:rsidRDefault="00D33001" w:rsidP="00D33001">
      <w:pPr>
        <w:widowControl w:val="0"/>
        <w:ind w:right="28" w:firstLine="567"/>
        <w:jc w:val="both"/>
        <w:rPr>
          <w:sz w:val="22"/>
          <w:szCs w:val="22"/>
        </w:rPr>
      </w:pPr>
      <w:r w:rsidRPr="00D33001">
        <w:rPr>
          <w:sz w:val="22"/>
          <w:szCs w:val="22"/>
        </w:rPr>
        <w:t>15.8. В случае неисполнения или ненадлежащего исполнения Исполнителем обязательств по Контракту обеспечение исполнения Контракта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Контракта, несет Исполнитель.</w:t>
      </w:r>
    </w:p>
    <w:p w:rsidR="00D33001" w:rsidRPr="00D33001" w:rsidRDefault="00D33001" w:rsidP="00D33001">
      <w:pPr>
        <w:keepNext/>
        <w:jc w:val="center"/>
        <w:outlineLvl w:val="0"/>
        <w:rPr>
          <w:b/>
          <w:sz w:val="22"/>
          <w:szCs w:val="22"/>
        </w:rPr>
      </w:pPr>
    </w:p>
    <w:p w:rsidR="00D33001" w:rsidRPr="00D33001" w:rsidRDefault="00D33001" w:rsidP="00D33001">
      <w:pPr>
        <w:keepNext/>
        <w:jc w:val="center"/>
        <w:outlineLvl w:val="0"/>
        <w:rPr>
          <w:sz w:val="22"/>
          <w:szCs w:val="22"/>
        </w:rPr>
      </w:pPr>
      <w:r w:rsidRPr="00D33001">
        <w:rPr>
          <w:b/>
          <w:sz w:val="22"/>
          <w:szCs w:val="22"/>
        </w:rPr>
        <w:t>16. Заключительные положения</w:t>
      </w:r>
      <w:bookmarkEnd w:id="145"/>
    </w:p>
    <w:p w:rsidR="00D33001" w:rsidRPr="00D33001" w:rsidRDefault="00D33001" w:rsidP="008941E4">
      <w:pPr>
        <w:ind w:firstLine="567"/>
        <w:jc w:val="both"/>
        <w:rPr>
          <w:sz w:val="22"/>
          <w:szCs w:val="22"/>
        </w:rPr>
      </w:pPr>
      <w:bookmarkStart w:id="150" w:name="sub_1501"/>
      <w:r w:rsidRPr="00D33001">
        <w:rPr>
          <w:sz w:val="22"/>
          <w:szCs w:val="22"/>
        </w:rPr>
        <w:t>16.1. Настоящий контракт определяет полное соглашение и понимание между Сторонами настоящего контракта относительно предоставляемых услуг. Любые изменения, дополнения или корректировки отношений Сторон по настоящему контракту должны быть совершены только в письменной форме, подписаны уполномоченным представителем каждой из Сторон и будут иметь силу лишь при наличии в них прямой ссылки на настоящий контракт.</w:t>
      </w:r>
    </w:p>
    <w:p w:rsidR="00D33001" w:rsidRPr="00D33001" w:rsidRDefault="00D33001" w:rsidP="008941E4">
      <w:pPr>
        <w:ind w:firstLine="567"/>
        <w:jc w:val="both"/>
        <w:rPr>
          <w:sz w:val="22"/>
          <w:szCs w:val="22"/>
        </w:rPr>
      </w:pPr>
      <w:bookmarkStart w:id="151" w:name="sub_1504"/>
      <w:bookmarkEnd w:id="150"/>
      <w:r w:rsidRPr="00D33001">
        <w:rPr>
          <w:sz w:val="22"/>
          <w:szCs w:val="22"/>
        </w:rPr>
        <w:t>16.2. В случае изменения реквизитов какой-либо из Сторон настоящего контракта, она обязана уведомить вторую Сторону об этих изменениях в трехдневный срок.</w:t>
      </w:r>
    </w:p>
    <w:p w:rsidR="00D33001" w:rsidRPr="00D33001" w:rsidRDefault="00D33001" w:rsidP="008941E4">
      <w:pPr>
        <w:ind w:firstLine="567"/>
        <w:jc w:val="both"/>
        <w:rPr>
          <w:sz w:val="22"/>
          <w:szCs w:val="22"/>
        </w:rPr>
      </w:pPr>
      <w:bookmarkStart w:id="152" w:name="sub_1505"/>
      <w:bookmarkEnd w:id="151"/>
      <w:r w:rsidRPr="00D33001">
        <w:rPr>
          <w:sz w:val="22"/>
          <w:szCs w:val="22"/>
        </w:rPr>
        <w:t>16.3. Во всем, что не урегулировано настоящим контрактом, стороны руководствуются действующим законодательством Российской Федерации.</w:t>
      </w:r>
    </w:p>
    <w:p w:rsidR="00D33001" w:rsidRPr="00D33001" w:rsidRDefault="00D33001" w:rsidP="008941E4">
      <w:pPr>
        <w:ind w:firstLine="567"/>
        <w:jc w:val="both"/>
        <w:rPr>
          <w:sz w:val="22"/>
          <w:szCs w:val="22"/>
        </w:rPr>
      </w:pPr>
      <w:bookmarkStart w:id="153" w:name="sub_1506"/>
      <w:bookmarkEnd w:id="152"/>
      <w:r w:rsidRPr="00D33001">
        <w:rPr>
          <w:sz w:val="22"/>
          <w:szCs w:val="22"/>
        </w:rPr>
        <w:t>16.4. Настоящий контракт заключен в двух экземплярах, имеющих равную юридическую силу, по одному для каждой Стороны.</w:t>
      </w:r>
    </w:p>
    <w:p w:rsidR="00D33001" w:rsidRPr="00D33001" w:rsidRDefault="00D33001" w:rsidP="008941E4">
      <w:pPr>
        <w:widowControl w:val="0"/>
        <w:ind w:firstLine="567"/>
        <w:jc w:val="both"/>
        <w:rPr>
          <w:sz w:val="22"/>
          <w:szCs w:val="22"/>
        </w:rPr>
      </w:pPr>
      <w:r w:rsidRPr="00D33001">
        <w:rPr>
          <w:sz w:val="22"/>
          <w:szCs w:val="22"/>
        </w:rPr>
        <w:t>16.5. Неотъемлемой частью настоящего контракта является Приложение №1 Техническое задание.</w:t>
      </w:r>
    </w:p>
    <w:p w:rsidR="00D33001" w:rsidRPr="00D33001" w:rsidRDefault="00D33001" w:rsidP="008941E4">
      <w:pPr>
        <w:widowControl w:val="0"/>
        <w:ind w:firstLine="567"/>
        <w:jc w:val="both"/>
        <w:rPr>
          <w:snapToGrid w:val="0"/>
          <w:sz w:val="22"/>
          <w:szCs w:val="22"/>
        </w:rPr>
      </w:pPr>
      <w:r w:rsidRPr="00D33001">
        <w:rPr>
          <w:sz w:val="22"/>
          <w:szCs w:val="22"/>
        </w:rPr>
        <w:t xml:space="preserve">16.6. </w:t>
      </w:r>
      <w:r w:rsidRPr="00D33001">
        <w:rPr>
          <w:snapToGrid w:val="0"/>
          <w:sz w:val="22"/>
          <w:szCs w:val="22"/>
        </w:rPr>
        <w:t>Настоящий Контракт вступает в силу с момента его подписания Сторонами и действует до момента выполнения сторонами принятых на себя обязательств по настоящему договору либо до его расторжения.</w:t>
      </w:r>
    </w:p>
    <w:p w:rsidR="00D33001" w:rsidRPr="00D33001" w:rsidRDefault="00D33001" w:rsidP="008941E4">
      <w:pPr>
        <w:widowControl w:val="0"/>
        <w:ind w:firstLine="567"/>
        <w:jc w:val="both"/>
        <w:rPr>
          <w:snapToGrid w:val="0"/>
          <w:sz w:val="22"/>
          <w:szCs w:val="22"/>
        </w:rPr>
      </w:pPr>
      <w:r w:rsidRPr="00D33001">
        <w:rPr>
          <w:snapToGrid w:val="0"/>
          <w:sz w:val="22"/>
          <w:szCs w:val="22"/>
        </w:rPr>
        <w:t xml:space="preserve">16.7. </w:t>
      </w:r>
      <w:r w:rsidRPr="00D33001">
        <w:rPr>
          <w:sz w:val="22"/>
          <w:szCs w:val="22"/>
          <w:lang w:eastAsia="ar-SA"/>
        </w:rPr>
        <w:t>Неотъемлемыми приложениями к Договору являются:</w:t>
      </w:r>
    </w:p>
    <w:p w:rsidR="00D33001" w:rsidRPr="00D33001" w:rsidRDefault="00D33001" w:rsidP="008941E4">
      <w:pPr>
        <w:widowControl w:val="0"/>
        <w:ind w:firstLine="567"/>
        <w:jc w:val="both"/>
        <w:rPr>
          <w:sz w:val="22"/>
          <w:szCs w:val="22"/>
        </w:rPr>
      </w:pPr>
      <w:r w:rsidRPr="00D33001">
        <w:rPr>
          <w:sz w:val="22"/>
          <w:szCs w:val="22"/>
        </w:rPr>
        <w:t>Приложение № 1 – Техническое задание.</w:t>
      </w:r>
    </w:p>
    <w:p w:rsidR="00D33001" w:rsidRPr="00D33001" w:rsidRDefault="00D33001" w:rsidP="00D33001">
      <w:pPr>
        <w:widowControl w:val="0"/>
        <w:jc w:val="both"/>
        <w:rPr>
          <w:sz w:val="22"/>
          <w:szCs w:val="22"/>
        </w:rPr>
      </w:pPr>
    </w:p>
    <w:bookmarkEnd w:id="153"/>
    <w:p w:rsidR="00D33001" w:rsidRPr="00D33001" w:rsidRDefault="00D33001" w:rsidP="00D33001">
      <w:pPr>
        <w:widowControl w:val="0"/>
        <w:ind w:firstLine="709"/>
        <w:jc w:val="center"/>
        <w:rPr>
          <w:rFonts w:eastAsia="Calibri"/>
          <w:b/>
          <w:bCs/>
          <w:sz w:val="22"/>
          <w:szCs w:val="22"/>
          <w:lang w:eastAsia="zh-CN"/>
        </w:rPr>
      </w:pPr>
      <w:r w:rsidRPr="00D33001">
        <w:rPr>
          <w:b/>
          <w:bCs/>
          <w:sz w:val="22"/>
          <w:szCs w:val="22"/>
        </w:rPr>
        <w:t>17. Адреса, платежные реквизиты и подписи Сторон</w:t>
      </w:r>
    </w:p>
    <w:tbl>
      <w:tblPr>
        <w:tblW w:w="13089" w:type="dxa"/>
        <w:tblInd w:w="534" w:type="dxa"/>
        <w:tblLayout w:type="fixed"/>
        <w:tblLook w:val="0000"/>
      </w:tblPr>
      <w:tblGrid>
        <w:gridCol w:w="5562"/>
        <w:gridCol w:w="7527"/>
      </w:tblGrid>
      <w:tr w:rsidR="00D33001" w:rsidRPr="00D33001" w:rsidTr="00553E34">
        <w:trPr>
          <w:trHeight w:val="6177"/>
        </w:trPr>
        <w:tc>
          <w:tcPr>
            <w:tcW w:w="5562" w:type="dxa"/>
            <w:shd w:val="clear" w:color="auto" w:fill="auto"/>
          </w:tcPr>
          <w:p w:rsidR="00D33001" w:rsidRPr="00D33001" w:rsidRDefault="00D33001" w:rsidP="00D33001">
            <w:pPr>
              <w:suppressAutoHyphens/>
              <w:ind w:left="459" w:right="28"/>
              <w:rPr>
                <w:rFonts w:eastAsia="Calibri"/>
                <w:b/>
                <w:bCs/>
                <w:sz w:val="22"/>
                <w:szCs w:val="22"/>
                <w:lang w:eastAsia="zh-CN"/>
              </w:rPr>
            </w:pPr>
            <w:r w:rsidRPr="00D33001">
              <w:rPr>
                <w:rFonts w:eastAsia="Calibri"/>
                <w:b/>
                <w:bCs/>
                <w:sz w:val="22"/>
                <w:szCs w:val="22"/>
                <w:lang w:eastAsia="zh-CN"/>
              </w:rPr>
              <w:t>Заказчик:</w:t>
            </w:r>
          </w:p>
          <w:p w:rsidR="00D33001" w:rsidRPr="00D33001" w:rsidRDefault="00D33001" w:rsidP="00D33001">
            <w:pPr>
              <w:suppressAutoHyphens/>
              <w:ind w:left="459" w:right="28"/>
              <w:rPr>
                <w:rFonts w:eastAsia="Calibri"/>
                <w:b/>
                <w:bCs/>
                <w:sz w:val="22"/>
                <w:szCs w:val="22"/>
                <w:lang w:eastAsia="zh-CN"/>
              </w:rPr>
            </w:pPr>
          </w:p>
          <w:p w:rsidR="00D33001" w:rsidRPr="00D33001" w:rsidRDefault="00D33001" w:rsidP="00D33001">
            <w:pPr>
              <w:suppressAutoHyphens/>
              <w:ind w:right="28"/>
              <w:rPr>
                <w:rFonts w:eastAsia="Calibri"/>
                <w:sz w:val="22"/>
                <w:szCs w:val="22"/>
                <w:lang w:eastAsia="zh-CN"/>
              </w:rPr>
            </w:pPr>
            <w:r w:rsidRPr="00D33001">
              <w:rPr>
                <w:rFonts w:eastAsia="Calibri"/>
                <w:sz w:val="22"/>
                <w:szCs w:val="22"/>
                <w:lang w:eastAsia="zh-CN"/>
              </w:rPr>
              <w:t xml:space="preserve">МУП «Водоканал» </w:t>
            </w:r>
          </w:p>
          <w:p w:rsidR="00D33001" w:rsidRPr="00D33001" w:rsidRDefault="00D33001" w:rsidP="00D33001">
            <w:pPr>
              <w:suppressAutoHyphens/>
              <w:ind w:right="28"/>
              <w:rPr>
                <w:rFonts w:eastAsia="Calibri"/>
                <w:sz w:val="22"/>
                <w:szCs w:val="22"/>
                <w:lang w:eastAsia="zh-CN"/>
              </w:rPr>
            </w:pPr>
            <w:r w:rsidRPr="00D33001">
              <w:rPr>
                <w:rFonts w:eastAsia="Calibri"/>
                <w:sz w:val="22"/>
                <w:szCs w:val="22"/>
                <w:lang w:eastAsia="zh-CN"/>
              </w:rPr>
              <w:t xml:space="preserve">ИНН/КПП: 1215020390/121501001 </w:t>
            </w:r>
          </w:p>
          <w:p w:rsidR="00D33001" w:rsidRPr="00D33001" w:rsidRDefault="00D33001" w:rsidP="00D33001">
            <w:pPr>
              <w:suppressAutoHyphens/>
              <w:ind w:right="28"/>
              <w:rPr>
                <w:rFonts w:eastAsia="Calibri"/>
                <w:sz w:val="22"/>
                <w:szCs w:val="22"/>
                <w:lang w:eastAsia="zh-CN"/>
              </w:rPr>
            </w:pPr>
            <w:r w:rsidRPr="00D33001">
              <w:rPr>
                <w:rFonts w:eastAsia="Calibri"/>
                <w:sz w:val="22"/>
                <w:szCs w:val="22"/>
                <w:lang w:eastAsia="zh-CN"/>
              </w:rPr>
              <w:t>Адрес: 424039, Республика Марий Эл,</w:t>
            </w:r>
          </w:p>
          <w:p w:rsidR="00D33001" w:rsidRPr="00D33001" w:rsidRDefault="00D33001" w:rsidP="00D33001">
            <w:pPr>
              <w:suppressAutoHyphens/>
              <w:ind w:right="28"/>
              <w:rPr>
                <w:rFonts w:eastAsia="Calibri"/>
                <w:sz w:val="22"/>
                <w:szCs w:val="22"/>
                <w:lang w:eastAsia="zh-CN"/>
              </w:rPr>
            </w:pPr>
            <w:r w:rsidRPr="00D33001">
              <w:rPr>
                <w:rFonts w:eastAsia="Calibri"/>
                <w:sz w:val="22"/>
                <w:szCs w:val="22"/>
                <w:lang w:eastAsia="zh-CN"/>
              </w:rPr>
              <w:t xml:space="preserve">г. Йошкар-Ола, ул. Дружбы, д.2 </w:t>
            </w:r>
          </w:p>
          <w:p w:rsidR="00D33001" w:rsidRPr="00D33001" w:rsidRDefault="00D33001" w:rsidP="00D33001">
            <w:pPr>
              <w:suppressAutoHyphens/>
              <w:ind w:right="28"/>
              <w:rPr>
                <w:rFonts w:eastAsia="Calibri"/>
                <w:sz w:val="22"/>
                <w:szCs w:val="22"/>
                <w:lang w:eastAsia="zh-CN"/>
              </w:rPr>
            </w:pPr>
            <w:r w:rsidRPr="00D33001">
              <w:rPr>
                <w:rFonts w:eastAsia="Calibri"/>
                <w:sz w:val="22"/>
                <w:szCs w:val="22"/>
                <w:lang w:eastAsia="zh-CN"/>
              </w:rPr>
              <w:t>р/с 40702810100010070316</w:t>
            </w:r>
          </w:p>
          <w:p w:rsidR="00D33001" w:rsidRPr="00D33001" w:rsidRDefault="00F85279" w:rsidP="00D33001">
            <w:pPr>
              <w:suppressAutoHyphens/>
              <w:ind w:right="28"/>
              <w:rPr>
                <w:rFonts w:eastAsia="Calibri"/>
                <w:sz w:val="22"/>
                <w:szCs w:val="22"/>
                <w:lang w:eastAsia="zh-CN"/>
              </w:rPr>
            </w:pPr>
            <w:r w:rsidRPr="00F85279">
              <w:rPr>
                <w:rFonts w:eastAsia="Calibri"/>
                <w:sz w:val="22"/>
                <w:szCs w:val="22"/>
                <w:lang w:eastAsia="zh-CN"/>
              </w:rPr>
              <w:t>Ф-л Банка ГПБ (АО)</w:t>
            </w:r>
          </w:p>
          <w:p w:rsidR="00D33001" w:rsidRPr="00D33001" w:rsidRDefault="00D33001" w:rsidP="00D33001">
            <w:pPr>
              <w:suppressAutoHyphens/>
              <w:ind w:right="28"/>
              <w:rPr>
                <w:rFonts w:eastAsia="Calibri"/>
                <w:sz w:val="22"/>
                <w:szCs w:val="22"/>
                <w:lang w:eastAsia="zh-CN"/>
              </w:rPr>
            </w:pPr>
            <w:r w:rsidRPr="00D33001">
              <w:rPr>
                <w:color w:val="000000"/>
              </w:rPr>
              <w:t>«Приволжский»</w:t>
            </w:r>
          </w:p>
          <w:p w:rsidR="00D33001" w:rsidRPr="00D33001" w:rsidRDefault="00D33001" w:rsidP="00D33001">
            <w:pPr>
              <w:suppressAutoHyphens/>
              <w:ind w:right="28"/>
              <w:rPr>
                <w:rFonts w:eastAsia="Calibri"/>
                <w:sz w:val="22"/>
                <w:szCs w:val="22"/>
                <w:lang w:eastAsia="zh-CN"/>
              </w:rPr>
            </w:pPr>
            <w:r w:rsidRPr="00D33001">
              <w:rPr>
                <w:rFonts w:eastAsia="Calibri"/>
                <w:sz w:val="22"/>
                <w:szCs w:val="22"/>
                <w:lang w:eastAsia="zh-CN"/>
              </w:rPr>
              <w:t>БИК 042202764,</w:t>
            </w:r>
          </w:p>
          <w:p w:rsidR="00D33001" w:rsidRPr="00D33001" w:rsidRDefault="00D33001" w:rsidP="00D33001">
            <w:pPr>
              <w:suppressAutoHyphens/>
              <w:ind w:right="28"/>
              <w:rPr>
                <w:rFonts w:eastAsia="Calibri"/>
                <w:color w:val="000000"/>
                <w:sz w:val="22"/>
                <w:szCs w:val="22"/>
                <w:lang w:eastAsia="zh-CN"/>
              </w:rPr>
            </w:pPr>
            <w:r w:rsidRPr="00D33001">
              <w:rPr>
                <w:rFonts w:eastAsia="Calibri"/>
                <w:sz w:val="22"/>
                <w:szCs w:val="22"/>
                <w:lang w:eastAsia="zh-CN"/>
              </w:rPr>
              <w:t>к/с 30101810700000000764,</w:t>
            </w:r>
          </w:p>
          <w:p w:rsidR="00D33001" w:rsidRPr="00D33001" w:rsidRDefault="00D33001" w:rsidP="00D33001">
            <w:pPr>
              <w:suppressAutoHyphens/>
              <w:ind w:right="28"/>
              <w:rPr>
                <w:rFonts w:eastAsia="Calibri"/>
                <w:color w:val="000000"/>
                <w:sz w:val="22"/>
                <w:szCs w:val="22"/>
                <w:lang w:eastAsia="zh-CN"/>
              </w:rPr>
            </w:pPr>
            <w:r w:rsidRPr="00D33001">
              <w:rPr>
                <w:rFonts w:eastAsia="Calibri"/>
                <w:color w:val="000000"/>
                <w:sz w:val="22"/>
                <w:szCs w:val="22"/>
                <w:lang w:eastAsia="zh-CN"/>
              </w:rPr>
              <w:t>ОКПО 03220481,</w:t>
            </w:r>
          </w:p>
          <w:p w:rsidR="00D33001" w:rsidRPr="00D33001" w:rsidRDefault="00D33001" w:rsidP="00D33001">
            <w:pPr>
              <w:suppressAutoHyphens/>
              <w:ind w:right="28"/>
              <w:rPr>
                <w:rFonts w:eastAsia="Calibri"/>
                <w:color w:val="000000"/>
                <w:sz w:val="22"/>
                <w:szCs w:val="22"/>
                <w:lang w:val="en-US" w:eastAsia="zh-CN"/>
              </w:rPr>
            </w:pPr>
            <w:r w:rsidRPr="00D33001">
              <w:rPr>
                <w:rFonts w:eastAsia="Calibri"/>
                <w:color w:val="000000"/>
                <w:sz w:val="22"/>
                <w:szCs w:val="22"/>
                <w:lang w:eastAsia="zh-CN"/>
              </w:rPr>
              <w:t>Тел</w:t>
            </w:r>
            <w:r w:rsidRPr="00D33001">
              <w:rPr>
                <w:rFonts w:eastAsia="Calibri"/>
                <w:color w:val="000000"/>
                <w:sz w:val="22"/>
                <w:szCs w:val="22"/>
                <w:lang w:val="en-US" w:eastAsia="zh-CN"/>
              </w:rPr>
              <w:t>. (8362) 42-77-04</w:t>
            </w:r>
          </w:p>
          <w:p w:rsidR="00D33001" w:rsidRPr="00D33001" w:rsidRDefault="00D33001" w:rsidP="00D33001">
            <w:pPr>
              <w:suppressAutoHyphens/>
              <w:ind w:right="28"/>
              <w:rPr>
                <w:rFonts w:eastAsia="Calibri"/>
                <w:color w:val="000000"/>
                <w:sz w:val="22"/>
                <w:szCs w:val="22"/>
                <w:lang w:val="en-US" w:eastAsia="zh-CN"/>
              </w:rPr>
            </w:pPr>
            <w:r w:rsidRPr="00D33001">
              <w:rPr>
                <w:rFonts w:eastAsia="Calibri"/>
                <w:color w:val="000000"/>
                <w:sz w:val="22"/>
                <w:szCs w:val="22"/>
                <w:lang w:val="en-US" w:eastAsia="zh-CN"/>
              </w:rPr>
              <w:t>E-mail: snab424039@yandex.ru</w:t>
            </w:r>
          </w:p>
          <w:p w:rsidR="00D33001" w:rsidRPr="00D33001" w:rsidRDefault="00D33001" w:rsidP="00D33001">
            <w:pPr>
              <w:suppressAutoHyphens/>
              <w:ind w:right="28"/>
              <w:rPr>
                <w:rFonts w:eastAsia="Calibri"/>
                <w:color w:val="000000"/>
                <w:sz w:val="22"/>
                <w:szCs w:val="22"/>
                <w:lang w:val="en-US" w:eastAsia="zh-CN"/>
              </w:rPr>
            </w:pPr>
          </w:p>
          <w:p w:rsidR="00D33001" w:rsidRPr="00D33001" w:rsidRDefault="00D33001" w:rsidP="00D33001">
            <w:pPr>
              <w:suppressAutoHyphens/>
              <w:ind w:right="28"/>
              <w:rPr>
                <w:rFonts w:eastAsia="Calibri"/>
                <w:color w:val="000000"/>
                <w:sz w:val="22"/>
                <w:szCs w:val="22"/>
                <w:lang w:val="en-US" w:eastAsia="zh-CN"/>
              </w:rPr>
            </w:pPr>
          </w:p>
          <w:p w:rsidR="00D33001" w:rsidRPr="00D33001" w:rsidRDefault="00D33001" w:rsidP="00D33001">
            <w:pPr>
              <w:suppressAutoHyphens/>
              <w:ind w:left="459" w:right="28" w:hanging="459"/>
              <w:rPr>
                <w:b/>
                <w:bCs/>
                <w:sz w:val="22"/>
                <w:szCs w:val="22"/>
                <w:lang w:eastAsia="zh-CN"/>
              </w:rPr>
            </w:pPr>
            <w:r w:rsidRPr="00D33001">
              <w:rPr>
                <w:rFonts w:eastAsia="Calibri"/>
                <w:color w:val="000000"/>
                <w:sz w:val="22"/>
                <w:szCs w:val="22"/>
                <w:lang w:eastAsia="zh-CN"/>
              </w:rPr>
              <w:t>____________________ / _____________</w:t>
            </w:r>
          </w:p>
          <w:p w:rsidR="00D33001" w:rsidRPr="00D33001" w:rsidRDefault="00D33001" w:rsidP="00D33001">
            <w:pPr>
              <w:keepNext/>
              <w:keepLines/>
              <w:shd w:val="clear" w:color="auto" w:fill="FFFFFF"/>
              <w:suppressAutoHyphens/>
              <w:ind w:right="28" w:firstLine="425"/>
              <w:jc w:val="both"/>
              <w:rPr>
                <w:rFonts w:eastAsia="Arial"/>
                <w:bCs/>
                <w:sz w:val="22"/>
                <w:szCs w:val="22"/>
                <w:lang w:eastAsia="zh-CN"/>
              </w:rPr>
            </w:pPr>
            <w:r w:rsidRPr="00D33001">
              <w:rPr>
                <w:rFonts w:eastAsia="Arial"/>
                <w:bCs/>
                <w:sz w:val="22"/>
                <w:szCs w:val="22"/>
                <w:lang w:eastAsia="zh-CN"/>
              </w:rPr>
              <w:t>М.П.</w:t>
            </w:r>
          </w:p>
          <w:p w:rsidR="00D33001" w:rsidRPr="00D33001" w:rsidRDefault="00D33001" w:rsidP="00D33001">
            <w:pPr>
              <w:suppressAutoHyphens/>
              <w:ind w:right="28" w:firstLine="425"/>
              <w:rPr>
                <w:rFonts w:eastAsia="Calibri"/>
                <w:b/>
                <w:bCs/>
                <w:sz w:val="22"/>
                <w:szCs w:val="22"/>
                <w:lang w:eastAsia="zh-CN"/>
              </w:rPr>
            </w:pPr>
          </w:p>
        </w:tc>
        <w:tc>
          <w:tcPr>
            <w:tcW w:w="7527" w:type="dxa"/>
            <w:shd w:val="clear" w:color="auto" w:fill="auto"/>
          </w:tcPr>
          <w:p w:rsidR="00D33001" w:rsidRPr="00D33001" w:rsidRDefault="00D33001" w:rsidP="00D33001">
            <w:pPr>
              <w:keepNext/>
              <w:keepLines/>
              <w:shd w:val="clear" w:color="auto" w:fill="FFFFFF"/>
              <w:suppressAutoHyphens/>
              <w:snapToGrid w:val="0"/>
              <w:ind w:right="28" w:firstLine="425"/>
              <w:jc w:val="both"/>
              <w:rPr>
                <w:rFonts w:eastAsia="Arial"/>
                <w:bCs/>
                <w:sz w:val="22"/>
                <w:szCs w:val="22"/>
                <w:lang w:eastAsia="zh-CN"/>
              </w:rPr>
            </w:pPr>
            <w:r w:rsidRPr="00D33001">
              <w:rPr>
                <w:rFonts w:eastAsia="Arial"/>
                <w:b/>
                <w:bCs/>
                <w:sz w:val="22"/>
                <w:szCs w:val="22"/>
                <w:lang w:eastAsia="zh-CN"/>
              </w:rPr>
              <w:t>Поставщик:</w:t>
            </w:r>
          </w:p>
          <w:p w:rsidR="00D33001" w:rsidRPr="00D33001" w:rsidRDefault="00D33001" w:rsidP="00D33001">
            <w:pPr>
              <w:keepNext/>
              <w:keepLines/>
              <w:shd w:val="clear" w:color="auto" w:fill="FFFFFF"/>
              <w:suppressAutoHyphens/>
              <w:ind w:right="28" w:firstLine="425"/>
              <w:rPr>
                <w:rFonts w:eastAsia="Arial"/>
                <w:bCs/>
                <w:sz w:val="22"/>
                <w:szCs w:val="22"/>
                <w:lang w:eastAsia="zh-CN"/>
              </w:rPr>
            </w:pPr>
          </w:p>
          <w:p w:rsidR="00D33001" w:rsidRPr="00D33001" w:rsidRDefault="00D33001" w:rsidP="00D33001">
            <w:pPr>
              <w:keepNext/>
              <w:keepLines/>
              <w:shd w:val="clear" w:color="auto" w:fill="FFFFFF"/>
              <w:suppressAutoHyphens/>
              <w:ind w:right="28" w:firstLine="425"/>
              <w:jc w:val="both"/>
              <w:rPr>
                <w:rFonts w:eastAsia="Arial"/>
                <w:bCs/>
                <w:sz w:val="22"/>
                <w:szCs w:val="22"/>
                <w:lang w:eastAsia="zh-CN"/>
              </w:rPr>
            </w:pPr>
          </w:p>
          <w:p w:rsidR="00D33001" w:rsidRPr="00D33001" w:rsidRDefault="00D33001" w:rsidP="00D33001">
            <w:pPr>
              <w:keepNext/>
              <w:keepLines/>
              <w:shd w:val="clear" w:color="auto" w:fill="FFFFFF"/>
              <w:suppressAutoHyphens/>
              <w:ind w:right="28" w:firstLine="425"/>
              <w:jc w:val="both"/>
              <w:rPr>
                <w:rFonts w:eastAsia="Arial"/>
                <w:bCs/>
                <w:sz w:val="22"/>
                <w:szCs w:val="22"/>
                <w:lang w:eastAsia="zh-CN"/>
              </w:rPr>
            </w:pPr>
          </w:p>
          <w:p w:rsidR="00D33001" w:rsidRPr="00D33001" w:rsidRDefault="00D33001" w:rsidP="00D33001">
            <w:pPr>
              <w:keepNext/>
              <w:keepLines/>
              <w:shd w:val="clear" w:color="auto" w:fill="FFFFFF"/>
              <w:suppressAutoHyphens/>
              <w:ind w:right="28" w:firstLine="425"/>
              <w:jc w:val="both"/>
              <w:rPr>
                <w:rFonts w:eastAsia="Arial"/>
                <w:bCs/>
                <w:sz w:val="22"/>
                <w:szCs w:val="22"/>
                <w:lang w:eastAsia="zh-CN"/>
              </w:rPr>
            </w:pPr>
          </w:p>
          <w:p w:rsidR="00D33001" w:rsidRPr="00D33001" w:rsidRDefault="00D33001" w:rsidP="00D33001">
            <w:pPr>
              <w:keepNext/>
              <w:keepLines/>
              <w:shd w:val="clear" w:color="auto" w:fill="FFFFFF"/>
              <w:suppressAutoHyphens/>
              <w:ind w:right="28" w:firstLine="425"/>
              <w:jc w:val="both"/>
              <w:rPr>
                <w:rFonts w:eastAsia="Arial"/>
                <w:bCs/>
                <w:sz w:val="22"/>
                <w:szCs w:val="22"/>
                <w:lang w:eastAsia="zh-CN"/>
              </w:rPr>
            </w:pPr>
          </w:p>
          <w:p w:rsidR="00D33001" w:rsidRPr="00D33001" w:rsidRDefault="00D33001" w:rsidP="00D33001">
            <w:pPr>
              <w:keepNext/>
              <w:keepLines/>
              <w:shd w:val="clear" w:color="auto" w:fill="FFFFFF"/>
              <w:suppressAutoHyphens/>
              <w:ind w:right="28" w:firstLine="425"/>
              <w:jc w:val="both"/>
              <w:rPr>
                <w:rFonts w:eastAsia="Arial"/>
                <w:bCs/>
                <w:sz w:val="22"/>
                <w:szCs w:val="22"/>
                <w:lang w:eastAsia="zh-CN"/>
              </w:rPr>
            </w:pPr>
          </w:p>
          <w:p w:rsidR="00D33001" w:rsidRPr="00D33001" w:rsidRDefault="00D33001" w:rsidP="00D33001">
            <w:pPr>
              <w:keepNext/>
              <w:keepLines/>
              <w:shd w:val="clear" w:color="auto" w:fill="FFFFFF"/>
              <w:suppressAutoHyphens/>
              <w:ind w:right="28" w:firstLine="425"/>
              <w:jc w:val="both"/>
              <w:rPr>
                <w:rFonts w:eastAsia="Arial"/>
                <w:bCs/>
                <w:sz w:val="22"/>
                <w:szCs w:val="22"/>
                <w:lang w:eastAsia="zh-CN"/>
              </w:rPr>
            </w:pPr>
          </w:p>
          <w:p w:rsidR="00D33001" w:rsidRPr="00D33001" w:rsidRDefault="00D33001" w:rsidP="00D33001">
            <w:pPr>
              <w:keepNext/>
              <w:keepLines/>
              <w:shd w:val="clear" w:color="auto" w:fill="FFFFFF"/>
              <w:suppressAutoHyphens/>
              <w:ind w:right="28" w:firstLine="425"/>
              <w:jc w:val="both"/>
              <w:rPr>
                <w:rFonts w:eastAsia="Arial"/>
                <w:bCs/>
                <w:sz w:val="22"/>
                <w:szCs w:val="22"/>
                <w:lang w:eastAsia="zh-CN"/>
              </w:rPr>
            </w:pPr>
          </w:p>
          <w:p w:rsidR="00D33001" w:rsidRPr="00D33001" w:rsidRDefault="00D33001" w:rsidP="00D33001">
            <w:pPr>
              <w:keepNext/>
              <w:keepLines/>
              <w:shd w:val="clear" w:color="auto" w:fill="FFFFFF"/>
              <w:suppressAutoHyphens/>
              <w:ind w:right="28" w:firstLine="425"/>
              <w:jc w:val="both"/>
              <w:rPr>
                <w:rFonts w:eastAsia="Arial"/>
                <w:bCs/>
                <w:sz w:val="22"/>
                <w:szCs w:val="22"/>
                <w:lang w:eastAsia="zh-CN"/>
              </w:rPr>
            </w:pPr>
          </w:p>
          <w:p w:rsidR="00D33001" w:rsidRPr="00D33001" w:rsidRDefault="00D33001" w:rsidP="00D33001">
            <w:pPr>
              <w:keepNext/>
              <w:keepLines/>
              <w:shd w:val="clear" w:color="auto" w:fill="FFFFFF"/>
              <w:suppressAutoHyphens/>
              <w:ind w:right="28" w:firstLine="425"/>
              <w:jc w:val="both"/>
              <w:rPr>
                <w:rFonts w:eastAsia="Arial"/>
                <w:bCs/>
                <w:sz w:val="22"/>
                <w:szCs w:val="22"/>
                <w:lang w:eastAsia="zh-CN"/>
              </w:rPr>
            </w:pPr>
          </w:p>
          <w:p w:rsidR="00D33001" w:rsidRPr="00D33001" w:rsidRDefault="00D33001" w:rsidP="00D33001">
            <w:pPr>
              <w:keepNext/>
              <w:keepLines/>
              <w:shd w:val="clear" w:color="auto" w:fill="FFFFFF"/>
              <w:suppressAutoHyphens/>
              <w:ind w:right="28" w:firstLine="425"/>
              <w:jc w:val="both"/>
              <w:rPr>
                <w:rFonts w:eastAsia="Arial"/>
                <w:bCs/>
                <w:sz w:val="22"/>
                <w:szCs w:val="22"/>
                <w:lang w:eastAsia="zh-CN"/>
              </w:rPr>
            </w:pPr>
          </w:p>
          <w:p w:rsidR="00D33001" w:rsidRPr="00D33001" w:rsidRDefault="00D33001" w:rsidP="00D33001">
            <w:pPr>
              <w:shd w:val="clear" w:color="auto" w:fill="FFFFFF"/>
              <w:suppressAutoHyphens/>
              <w:ind w:right="28" w:firstLine="425"/>
              <w:jc w:val="both"/>
              <w:rPr>
                <w:rFonts w:eastAsia="Arial"/>
                <w:bCs/>
                <w:sz w:val="22"/>
                <w:szCs w:val="22"/>
                <w:lang w:eastAsia="zh-CN"/>
              </w:rPr>
            </w:pPr>
          </w:p>
          <w:p w:rsidR="00D33001" w:rsidRPr="00D33001" w:rsidRDefault="00D33001" w:rsidP="00D33001">
            <w:pPr>
              <w:shd w:val="clear" w:color="auto" w:fill="FFFFFF"/>
              <w:suppressAutoHyphens/>
              <w:ind w:right="28" w:firstLine="425"/>
              <w:jc w:val="both"/>
              <w:rPr>
                <w:rFonts w:eastAsia="Arial"/>
                <w:bCs/>
                <w:sz w:val="22"/>
                <w:szCs w:val="22"/>
                <w:lang w:eastAsia="zh-CN"/>
              </w:rPr>
            </w:pPr>
          </w:p>
          <w:p w:rsidR="00D33001" w:rsidRPr="00D33001" w:rsidRDefault="00D33001" w:rsidP="00D33001">
            <w:pPr>
              <w:shd w:val="clear" w:color="auto" w:fill="FFFFFF"/>
              <w:suppressAutoHyphens/>
              <w:ind w:right="28" w:firstLine="425"/>
              <w:jc w:val="both"/>
              <w:rPr>
                <w:rFonts w:eastAsia="Arial"/>
                <w:bCs/>
                <w:sz w:val="22"/>
                <w:szCs w:val="22"/>
                <w:lang w:eastAsia="zh-CN"/>
              </w:rPr>
            </w:pPr>
          </w:p>
          <w:p w:rsidR="00D33001" w:rsidRPr="00D33001" w:rsidRDefault="00D33001" w:rsidP="00D33001">
            <w:pPr>
              <w:keepNext/>
              <w:keepLines/>
              <w:shd w:val="clear" w:color="auto" w:fill="FFFFFF"/>
              <w:suppressAutoHyphens/>
              <w:ind w:right="28" w:firstLine="425"/>
              <w:jc w:val="both"/>
              <w:rPr>
                <w:rFonts w:eastAsia="Arial"/>
                <w:bCs/>
                <w:sz w:val="22"/>
                <w:szCs w:val="22"/>
                <w:lang w:eastAsia="zh-CN"/>
              </w:rPr>
            </w:pPr>
          </w:p>
          <w:p w:rsidR="00D33001" w:rsidRPr="00D33001" w:rsidRDefault="00D33001" w:rsidP="00D33001">
            <w:pPr>
              <w:keepNext/>
              <w:keepLines/>
              <w:shd w:val="clear" w:color="auto" w:fill="FFFFFF"/>
              <w:suppressAutoHyphens/>
              <w:ind w:left="34" w:right="28"/>
              <w:jc w:val="both"/>
              <w:rPr>
                <w:b/>
                <w:bCs/>
                <w:sz w:val="22"/>
                <w:szCs w:val="22"/>
                <w:lang w:eastAsia="zh-CN"/>
              </w:rPr>
            </w:pPr>
            <w:r w:rsidRPr="00D33001">
              <w:rPr>
                <w:rFonts w:eastAsia="Arial"/>
                <w:bCs/>
                <w:sz w:val="22"/>
                <w:szCs w:val="22"/>
                <w:lang w:eastAsia="zh-CN"/>
              </w:rPr>
              <w:t xml:space="preserve">_________________ </w:t>
            </w:r>
            <w:r w:rsidRPr="00D33001">
              <w:rPr>
                <w:rFonts w:eastAsia="Arial"/>
                <w:b/>
                <w:bCs/>
                <w:sz w:val="22"/>
                <w:szCs w:val="22"/>
                <w:lang w:eastAsia="zh-CN"/>
              </w:rPr>
              <w:t>/</w:t>
            </w:r>
            <w:r w:rsidRPr="00D33001">
              <w:rPr>
                <w:rFonts w:eastAsia="Arial"/>
                <w:bCs/>
                <w:sz w:val="22"/>
                <w:szCs w:val="22"/>
                <w:lang w:eastAsia="zh-CN"/>
              </w:rPr>
              <w:t>________________</w:t>
            </w:r>
          </w:p>
          <w:p w:rsidR="00D33001" w:rsidRPr="00D33001" w:rsidRDefault="00D33001" w:rsidP="00D33001">
            <w:pPr>
              <w:keepNext/>
              <w:keepLines/>
              <w:shd w:val="clear" w:color="auto" w:fill="FFFFFF"/>
              <w:suppressAutoHyphens/>
              <w:ind w:right="28" w:firstLine="425"/>
              <w:jc w:val="both"/>
              <w:rPr>
                <w:rFonts w:eastAsia="Arial"/>
                <w:bCs/>
                <w:sz w:val="22"/>
                <w:szCs w:val="22"/>
                <w:lang w:eastAsia="zh-CN"/>
              </w:rPr>
            </w:pPr>
            <w:r w:rsidRPr="00D33001">
              <w:rPr>
                <w:rFonts w:eastAsia="Arial"/>
                <w:bCs/>
                <w:sz w:val="22"/>
                <w:szCs w:val="22"/>
                <w:lang w:eastAsia="zh-CN"/>
              </w:rPr>
              <w:t>М.П.</w:t>
            </w:r>
          </w:p>
          <w:p w:rsidR="00D33001" w:rsidRPr="00D33001" w:rsidRDefault="00D33001" w:rsidP="00D33001">
            <w:pPr>
              <w:keepNext/>
              <w:keepLines/>
              <w:shd w:val="clear" w:color="auto" w:fill="FFFFFF"/>
              <w:suppressAutoHyphens/>
              <w:ind w:right="28" w:firstLine="425"/>
              <w:jc w:val="both"/>
              <w:rPr>
                <w:rFonts w:eastAsia="Arial"/>
                <w:sz w:val="22"/>
                <w:szCs w:val="22"/>
                <w:lang w:eastAsia="zh-CN"/>
              </w:rPr>
            </w:pPr>
          </w:p>
        </w:tc>
      </w:tr>
    </w:tbl>
    <w:p w:rsidR="00D33001" w:rsidRPr="00D33001" w:rsidRDefault="00D33001" w:rsidP="00D33001">
      <w:pPr>
        <w:spacing w:line="320" w:lineRule="exact"/>
        <w:ind w:right="28"/>
      </w:pPr>
    </w:p>
    <w:p w:rsidR="00D33001" w:rsidRPr="00D33001" w:rsidRDefault="00D33001" w:rsidP="00D33001">
      <w:pPr>
        <w:spacing w:line="320" w:lineRule="exact"/>
        <w:ind w:right="28"/>
        <w:jc w:val="right"/>
      </w:pPr>
    </w:p>
    <w:p w:rsidR="00D33001" w:rsidRPr="00D33001" w:rsidRDefault="00D33001" w:rsidP="00D33001">
      <w:pPr>
        <w:spacing w:line="320" w:lineRule="exact"/>
        <w:ind w:right="28"/>
        <w:jc w:val="right"/>
      </w:pPr>
    </w:p>
    <w:p w:rsidR="00D33001" w:rsidRPr="00D33001" w:rsidRDefault="00D33001" w:rsidP="00D33001">
      <w:pPr>
        <w:spacing w:line="320" w:lineRule="exact"/>
        <w:ind w:right="28"/>
        <w:jc w:val="right"/>
      </w:pPr>
    </w:p>
    <w:p w:rsidR="00D33001" w:rsidRPr="00D33001" w:rsidRDefault="00D33001" w:rsidP="00D33001">
      <w:pPr>
        <w:spacing w:line="320" w:lineRule="exact"/>
        <w:ind w:right="28"/>
        <w:jc w:val="right"/>
      </w:pPr>
      <w:r w:rsidRPr="00D33001">
        <w:lastRenderedPageBreak/>
        <w:t>Приложение №1</w:t>
      </w:r>
    </w:p>
    <w:p w:rsidR="00D33001" w:rsidRPr="00D33001" w:rsidRDefault="00D33001" w:rsidP="00D33001">
      <w:pPr>
        <w:spacing w:line="320" w:lineRule="exact"/>
        <w:ind w:right="28"/>
        <w:jc w:val="right"/>
      </w:pPr>
      <w:r w:rsidRPr="00D33001">
        <w:t>к контракту №______</w:t>
      </w:r>
    </w:p>
    <w:p w:rsidR="00D33001" w:rsidRPr="00D33001" w:rsidRDefault="00D33001" w:rsidP="00D33001">
      <w:pPr>
        <w:spacing w:line="320" w:lineRule="exact"/>
        <w:ind w:right="28"/>
        <w:jc w:val="right"/>
      </w:pPr>
      <w:r w:rsidRPr="00D33001">
        <w:t>от «__» ________ 201_г.</w:t>
      </w:r>
    </w:p>
    <w:p w:rsidR="00D33001" w:rsidRPr="00D33001" w:rsidRDefault="00D33001" w:rsidP="00D33001">
      <w:pPr>
        <w:spacing w:line="320" w:lineRule="exact"/>
        <w:ind w:right="28"/>
      </w:pPr>
    </w:p>
    <w:p w:rsidR="00D33001" w:rsidRPr="00D33001" w:rsidRDefault="00D33001" w:rsidP="00D33001">
      <w:pPr>
        <w:spacing w:line="320" w:lineRule="exact"/>
        <w:ind w:right="28"/>
        <w:jc w:val="center"/>
        <w:rPr>
          <w:sz w:val="28"/>
          <w:szCs w:val="28"/>
        </w:rPr>
      </w:pPr>
      <w:r w:rsidRPr="00D33001">
        <w:rPr>
          <w:sz w:val="28"/>
          <w:szCs w:val="28"/>
        </w:rPr>
        <w:t>Техническое задание</w:t>
      </w:r>
    </w:p>
    <w:p w:rsidR="00D33001" w:rsidRDefault="00D33001" w:rsidP="007C4E21">
      <w:pPr>
        <w:keepNext/>
        <w:keepLines/>
        <w:widowControl w:val="0"/>
        <w:tabs>
          <w:tab w:val="num" w:pos="1134"/>
        </w:tabs>
        <w:suppressAutoHyphens/>
        <w:jc w:val="center"/>
        <w:outlineLvl w:val="1"/>
        <w:rPr>
          <w:b/>
          <w:caps/>
        </w:rPr>
      </w:pPr>
    </w:p>
    <w:p w:rsidR="007C4E21" w:rsidRDefault="007C4E21" w:rsidP="007C4E21">
      <w:pPr>
        <w:keepNext/>
        <w:keepLines/>
        <w:widowControl w:val="0"/>
        <w:tabs>
          <w:tab w:val="num" w:pos="1134"/>
        </w:tabs>
        <w:suppressAutoHyphens/>
        <w:jc w:val="center"/>
        <w:outlineLvl w:val="1"/>
        <w:rPr>
          <w:b/>
          <w:caps/>
        </w:rPr>
      </w:pPr>
    </w:p>
    <w:p w:rsidR="007C4E21" w:rsidRDefault="007C4E21" w:rsidP="007C4E21">
      <w:pPr>
        <w:keepNext/>
        <w:keepLines/>
        <w:widowControl w:val="0"/>
        <w:tabs>
          <w:tab w:val="num" w:pos="1134"/>
        </w:tabs>
        <w:suppressAutoHyphens/>
        <w:jc w:val="center"/>
        <w:outlineLvl w:val="1"/>
        <w:rPr>
          <w:b/>
          <w:caps/>
        </w:rPr>
      </w:pPr>
    </w:p>
    <w:p w:rsidR="007C4E21" w:rsidRDefault="007C4E21" w:rsidP="007C4E21">
      <w:pPr>
        <w:keepNext/>
        <w:keepLines/>
        <w:widowControl w:val="0"/>
        <w:tabs>
          <w:tab w:val="num" w:pos="1134"/>
        </w:tabs>
        <w:suppressAutoHyphens/>
        <w:jc w:val="center"/>
        <w:outlineLvl w:val="1"/>
        <w:rPr>
          <w:b/>
          <w:caps/>
        </w:rPr>
      </w:pPr>
    </w:p>
    <w:p w:rsidR="007C4E21" w:rsidRDefault="007C4E21" w:rsidP="007C4E21">
      <w:pPr>
        <w:keepNext/>
        <w:keepLines/>
        <w:widowControl w:val="0"/>
        <w:tabs>
          <w:tab w:val="num" w:pos="1134"/>
        </w:tabs>
        <w:suppressAutoHyphens/>
        <w:jc w:val="center"/>
        <w:outlineLvl w:val="1"/>
        <w:rPr>
          <w:b/>
          <w:caps/>
        </w:rPr>
      </w:pPr>
    </w:p>
    <w:p w:rsidR="007C4E21" w:rsidRDefault="007C4E21" w:rsidP="007C4E21">
      <w:pPr>
        <w:keepNext/>
        <w:keepLines/>
        <w:widowControl w:val="0"/>
        <w:tabs>
          <w:tab w:val="num" w:pos="1134"/>
        </w:tabs>
        <w:suppressAutoHyphens/>
        <w:jc w:val="center"/>
        <w:outlineLvl w:val="1"/>
        <w:rPr>
          <w:b/>
          <w:caps/>
        </w:rPr>
      </w:pPr>
    </w:p>
    <w:p w:rsidR="007C4E21" w:rsidRDefault="007C4E21" w:rsidP="007C4E21">
      <w:pPr>
        <w:keepNext/>
        <w:keepLines/>
        <w:widowControl w:val="0"/>
        <w:tabs>
          <w:tab w:val="num" w:pos="1134"/>
        </w:tabs>
        <w:suppressAutoHyphens/>
        <w:jc w:val="center"/>
        <w:outlineLvl w:val="1"/>
        <w:rPr>
          <w:b/>
          <w:caps/>
        </w:rPr>
      </w:pPr>
    </w:p>
    <w:p w:rsidR="007C4E21" w:rsidRDefault="007C4E21" w:rsidP="007C4E21">
      <w:pPr>
        <w:keepNext/>
        <w:keepLines/>
        <w:widowControl w:val="0"/>
        <w:tabs>
          <w:tab w:val="num" w:pos="1134"/>
        </w:tabs>
        <w:suppressAutoHyphens/>
        <w:jc w:val="center"/>
        <w:outlineLvl w:val="1"/>
        <w:rPr>
          <w:b/>
          <w:caps/>
        </w:rPr>
      </w:pPr>
    </w:p>
    <w:p w:rsidR="007C4E21" w:rsidRDefault="007C4E21" w:rsidP="007C4E21">
      <w:pPr>
        <w:keepNext/>
        <w:keepLines/>
        <w:widowControl w:val="0"/>
        <w:tabs>
          <w:tab w:val="num" w:pos="1134"/>
        </w:tabs>
        <w:suppressAutoHyphens/>
        <w:jc w:val="center"/>
        <w:outlineLvl w:val="1"/>
        <w:rPr>
          <w:b/>
          <w:caps/>
        </w:rPr>
      </w:pPr>
    </w:p>
    <w:p w:rsidR="007C4E21" w:rsidRDefault="007C4E21" w:rsidP="007C4E21">
      <w:pPr>
        <w:keepNext/>
        <w:keepLines/>
        <w:widowControl w:val="0"/>
        <w:tabs>
          <w:tab w:val="num" w:pos="1134"/>
        </w:tabs>
        <w:suppressAutoHyphens/>
        <w:jc w:val="center"/>
        <w:outlineLvl w:val="1"/>
        <w:rPr>
          <w:b/>
          <w:caps/>
        </w:rPr>
      </w:pPr>
    </w:p>
    <w:p w:rsidR="007C4E21" w:rsidRDefault="007C4E21" w:rsidP="007C4E21">
      <w:pPr>
        <w:keepNext/>
        <w:keepLines/>
        <w:widowControl w:val="0"/>
        <w:tabs>
          <w:tab w:val="num" w:pos="1134"/>
        </w:tabs>
        <w:suppressAutoHyphens/>
        <w:jc w:val="center"/>
        <w:outlineLvl w:val="1"/>
        <w:rPr>
          <w:b/>
          <w:caps/>
        </w:rPr>
      </w:pPr>
    </w:p>
    <w:p w:rsidR="007C4E21" w:rsidRDefault="007C4E21" w:rsidP="007C4E21">
      <w:pPr>
        <w:keepNext/>
        <w:keepLines/>
        <w:widowControl w:val="0"/>
        <w:tabs>
          <w:tab w:val="num" w:pos="1134"/>
        </w:tabs>
        <w:suppressAutoHyphens/>
        <w:jc w:val="center"/>
        <w:outlineLvl w:val="1"/>
        <w:rPr>
          <w:b/>
          <w:caps/>
        </w:rPr>
      </w:pPr>
    </w:p>
    <w:p w:rsidR="007C4E21" w:rsidRDefault="007C4E21" w:rsidP="007C4E21">
      <w:pPr>
        <w:keepNext/>
        <w:keepLines/>
        <w:widowControl w:val="0"/>
        <w:tabs>
          <w:tab w:val="num" w:pos="1134"/>
        </w:tabs>
        <w:suppressAutoHyphens/>
        <w:jc w:val="center"/>
        <w:outlineLvl w:val="1"/>
        <w:rPr>
          <w:b/>
          <w:caps/>
        </w:rPr>
      </w:pPr>
    </w:p>
    <w:p w:rsidR="007C4E21" w:rsidRDefault="007C4E21" w:rsidP="007C4E21">
      <w:pPr>
        <w:keepNext/>
        <w:keepLines/>
        <w:widowControl w:val="0"/>
        <w:tabs>
          <w:tab w:val="num" w:pos="1134"/>
        </w:tabs>
        <w:suppressAutoHyphens/>
        <w:jc w:val="center"/>
        <w:outlineLvl w:val="1"/>
        <w:rPr>
          <w:b/>
          <w:caps/>
        </w:rPr>
      </w:pPr>
    </w:p>
    <w:p w:rsidR="007C4E21" w:rsidRDefault="007C4E21" w:rsidP="007C4E21">
      <w:pPr>
        <w:keepNext/>
        <w:keepLines/>
        <w:widowControl w:val="0"/>
        <w:tabs>
          <w:tab w:val="num" w:pos="1134"/>
        </w:tabs>
        <w:suppressAutoHyphens/>
        <w:jc w:val="center"/>
        <w:outlineLvl w:val="1"/>
        <w:rPr>
          <w:b/>
          <w:caps/>
        </w:rPr>
      </w:pPr>
    </w:p>
    <w:p w:rsidR="007C4E21" w:rsidRDefault="007C4E21" w:rsidP="007C4E21">
      <w:pPr>
        <w:keepNext/>
        <w:keepLines/>
        <w:widowControl w:val="0"/>
        <w:tabs>
          <w:tab w:val="num" w:pos="1134"/>
        </w:tabs>
        <w:suppressAutoHyphens/>
        <w:jc w:val="center"/>
        <w:outlineLvl w:val="1"/>
        <w:rPr>
          <w:b/>
          <w:caps/>
        </w:rPr>
      </w:pPr>
    </w:p>
    <w:p w:rsidR="007C4E21" w:rsidRDefault="007C4E21" w:rsidP="007C4E21">
      <w:pPr>
        <w:keepNext/>
        <w:keepLines/>
        <w:widowControl w:val="0"/>
        <w:tabs>
          <w:tab w:val="num" w:pos="1134"/>
        </w:tabs>
        <w:suppressAutoHyphens/>
        <w:jc w:val="center"/>
        <w:outlineLvl w:val="1"/>
        <w:rPr>
          <w:b/>
          <w:caps/>
        </w:rPr>
      </w:pPr>
    </w:p>
    <w:p w:rsidR="007C4E21" w:rsidRDefault="007C4E21" w:rsidP="007C4E21">
      <w:pPr>
        <w:keepNext/>
        <w:keepLines/>
        <w:widowControl w:val="0"/>
        <w:tabs>
          <w:tab w:val="num" w:pos="1134"/>
        </w:tabs>
        <w:suppressAutoHyphens/>
        <w:jc w:val="center"/>
        <w:outlineLvl w:val="1"/>
        <w:rPr>
          <w:b/>
          <w:caps/>
        </w:rPr>
      </w:pPr>
    </w:p>
    <w:p w:rsidR="007C4E21" w:rsidRDefault="007C4E21" w:rsidP="007C4E21">
      <w:pPr>
        <w:keepNext/>
        <w:keepLines/>
        <w:widowControl w:val="0"/>
        <w:tabs>
          <w:tab w:val="num" w:pos="1134"/>
        </w:tabs>
        <w:suppressAutoHyphens/>
        <w:jc w:val="center"/>
        <w:outlineLvl w:val="1"/>
        <w:rPr>
          <w:b/>
          <w:caps/>
        </w:rPr>
      </w:pPr>
    </w:p>
    <w:p w:rsidR="007C4E21" w:rsidRDefault="007C4E21" w:rsidP="007C4E21">
      <w:pPr>
        <w:keepNext/>
        <w:keepLines/>
        <w:widowControl w:val="0"/>
        <w:tabs>
          <w:tab w:val="num" w:pos="1134"/>
        </w:tabs>
        <w:suppressAutoHyphens/>
        <w:jc w:val="center"/>
        <w:outlineLvl w:val="1"/>
        <w:rPr>
          <w:b/>
          <w:caps/>
        </w:rPr>
      </w:pPr>
    </w:p>
    <w:p w:rsidR="007C4E21" w:rsidRDefault="007C4E21" w:rsidP="007C4E21">
      <w:pPr>
        <w:keepNext/>
        <w:keepLines/>
        <w:widowControl w:val="0"/>
        <w:tabs>
          <w:tab w:val="num" w:pos="1134"/>
        </w:tabs>
        <w:suppressAutoHyphens/>
        <w:jc w:val="center"/>
        <w:outlineLvl w:val="1"/>
        <w:rPr>
          <w:b/>
          <w:caps/>
        </w:rPr>
      </w:pPr>
    </w:p>
    <w:p w:rsidR="007C4E21" w:rsidRDefault="007C4E21" w:rsidP="007C4E21">
      <w:pPr>
        <w:keepNext/>
        <w:keepLines/>
        <w:widowControl w:val="0"/>
        <w:tabs>
          <w:tab w:val="num" w:pos="1134"/>
        </w:tabs>
        <w:suppressAutoHyphens/>
        <w:jc w:val="center"/>
        <w:outlineLvl w:val="1"/>
        <w:rPr>
          <w:b/>
          <w:caps/>
        </w:rPr>
      </w:pPr>
    </w:p>
    <w:p w:rsidR="007C4E21" w:rsidRDefault="007C4E21" w:rsidP="007C4E21">
      <w:pPr>
        <w:keepNext/>
        <w:keepLines/>
        <w:widowControl w:val="0"/>
        <w:tabs>
          <w:tab w:val="num" w:pos="1134"/>
        </w:tabs>
        <w:suppressAutoHyphens/>
        <w:jc w:val="center"/>
        <w:outlineLvl w:val="1"/>
        <w:rPr>
          <w:b/>
          <w:caps/>
        </w:rPr>
      </w:pPr>
    </w:p>
    <w:p w:rsidR="007C4E21" w:rsidRDefault="007C4E21" w:rsidP="007C4E21">
      <w:pPr>
        <w:keepNext/>
        <w:keepLines/>
        <w:widowControl w:val="0"/>
        <w:tabs>
          <w:tab w:val="num" w:pos="1134"/>
        </w:tabs>
        <w:suppressAutoHyphens/>
        <w:jc w:val="center"/>
        <w:outlineLvl w:val="1"/>
        <w:rPr>
          <w:b/>
          <w:caps/>
        </w:rPr>
      </w:pPr>
    </w:p>
    <w:p w:rsidR="007C4E21" w:rsidRDefault="007C4E21" w:rsidP="007C4E21">
      <w:pPr>
        <w:keepNext/>
        <w:keepLines/>
        <w:widowControl w:val="0"/>
        <w:tabs>
          <w:tab w:val="num" w:pos="1134"/>
        </w:tabs>
        <w:suppressAutoHyphens/>
        <w:jc w:val="center"/>
        <w:outlineLvl w:val="1"/>
        <w:rPr>
          <w:b/>
          <w:caps/>
        </w:rPr>
      </w:pPr>
    </w:p>
    <w:p w:rsidR="007C4E21" w:rsidRDefault="007C4E21" w:rsidP="007C4E21">
      <w:pPr>
        <w:keepNext/>
        <w:keepLines/>
        <w:widowControl w:val="0"/>
        <w:tabs>
          <w:tab w:val="num" w:pos="1134"/>
        </w:tabs>
        <w:suppressAutoHyphens/>
        <w:jc w:val="center"/>
        <w:outlineLvl w:val="1"/>
        <w:rPr>
          <w:b/>
          <w:caps/>
        </w:rPr>
      </w:pPr>
    </w:p>
    <w:p w:rsidR="007C4E21" w:rsidRDefault="007C4E21">
      <w:pPr>
        <w:rPr>
          <w:b/>
          <w:bCs/>
          <w:iCs/>
          <w:color w:val="000000"/>
        </w:rPr>
        <w:sectPr w:rsidR="007C4E21" w:rsidSect="00D71980">
          <w:pgSz w:w="11906" w:h="16838"/>
          <w:pgMar w:top="1134" w:right="851" w:bottom="1134" w:left="1701" w:header="709" w:footer="709" w:gutter="0"/>
          <w:cols w:space="708"/>
          <w:docGrid w:linePitch="360"/>
        </w:sectPr>
      </w:pPr>
    </w:p>
    <w:p w:rsidR="002B49C2" w:rsidRPr="0068718A" w:rsidRDefault="002B49C2" w:rsidP="002B49C2">
      <w:pPr>
        <w:tabs>
          <w:tab w:val="left" w:pos="4500"/>
        </w:tabs>
        <w:jc w:val="center"/>
        <w:rPr>
          <w:b/>
        </w:rPr>
      </w:pPr>
      <w:r w:rsidRPr="0067433A">
        <w:rPr>
          <w:b/>
        </w:rPr>
        <w:lastRenderedPageBreak/>
        <w:t xml:space="preserve">РАЗДЕЛ </w:t>
      </w:r>
      <w:r w:rsidRPr="0067433A">
        <w:rPr>
          <w:b/>
          <w:lang w:val="en-US"/>
        </w:rPr>
        <w:t>V</w:t>
      </w:r>
      <w:r w:rsidR="0068718A">
        <w:rPr>
          <w:b/>
        </w:rPr>
        <w:t>.</w:t>
      </w:r>
    </w:p>
    <w:p w:rsidR="002B49C2" w:rsidRDefault="002B49C2" w:rsidP="002B49C2">
      <w:pPr>
        <w:tabs>
          <w:tab w:val="left" w:pos="4500"/>
        </w:tabs>
        <w:jc w:val="center"/>
        <w:rPr>
          <w:b/>
        </w:rPr>
      </w:pPr>
      <w:r w:rsidRPr="0067433A">
        <w:rPr>
          <w:b/>
        </w:rPr>
        <w:t xml:space="preserve">ОБОСНОВАНИЕ НАЧАЛЬНОЙ (МАКСИМАЛЬНОЙ) ЦЕНЫ  </w:t>
      </w:r>
      <w:r w:rsidR="0068718A">
        <w:rPr>
          <w:b/>
        </w:rPr>
        <w:t>КОНТРАКТА</w:t>
      </w:r>
    </w:p>
    <w:p w:rsidR="007C4E21" w:rsidRPr="0067433A" w:rsidRDefault="007C4E21" w:rsidP="002B49C2">
      <w:pPr>
        <w:tabs>
          <w:tab w:val="left" w:pos="4500"/>
        </w:tabs>
        <w:jc w:val="center"/>
        <w:rPr>
          <w:b/>
        </w:rPr>
      </w:pPr>
    </w:p>
    <w:p w:rsidR="006E25D8" w:rsidRPr="0067433A" w:rsidRDefault="006E25D8" w:rsidP="006E25D8">
      <w:pPr>
        <w:tabs>
          <w:tab w:val="left" w:pos="4500"/>
        </w:tabs>
        <w:ind w:firstLine="567"/>
      </w:pPr>
      <w:r w:rsidRPr="007C4E21">
        <w:rPr>
          <w:b/>
        </w:rPr>
        <w:t>Объект закупки:</w:t>
      </w:r>
      <w:r>
        <w:rPr>
          <w:b/>
        </w:rPr>
        <w:t xml:space="preserve"> </w:t>
      </w:r>
      <w:r w:rsidRPr="006E25D8">
        <w:rPr>
          <w:u w:val="single"/>
        </w:rPr>
        <w:t>Проведение ежегодного обязательного аудита бухгалтерской (финансовой) отчетности МУП "Водоканал" за 2017 год</w:t>
      </w:r>
      <w:r>
        <w:rPr>
          <w:u w:val="single"/>
        </w:rPr>
        <w:t>.</w:t>
      </w:r>
    </w:p>
    <w:p w:rsidR="006E25D8" w:rsidRPr="00B40EF5" w:rsidRDefault="006E25D8" w:rsidP="006E25D8">
      <w:pPr>
        <w:tabs>
          <w:tab w:val="left" w:pos="4500"/>
        </w:tabs>
        <w:ind w:firstLine="567"/>
        <w:jc w:val="both"/>
        <w:rPr>
          <w:sz w:val="22"/>
          <w:szCs w:val="22"/>
        </w:rPr>
      </w:pPr>
      <w:r w:rsidRPr="00B40EF5">
        <w:rPr>
          <w:b/>
          <w:sz w:val="22"/>
          <w:szCs w:val="22"/>
        </w:rPr>
        <w:t>Используемый метод определения НМЦК с обоснованием:</w:t>
      </w:r>
      <w:r w:rsidRPr="00B40EF5">
        <w:rPr>
          <w:sz w:val="22"/>
          <w:szCs w:val="22"/>
        </w:rPr>
        <w:t xml:space="preserve"> метод сопоставимых рыночных цен (анализ рынка), в связи с тем, что в соответствии с частью 6 статьи 22 Федерального закона № 44-ФЗ от 05.04.2013 «О контрактной системе в сфере закупок, товаров, работ, услуг для обеспечения государственных и муниципальных нужд», данный метод является приоритетным.</w:t>
      </w:r>
    </w:p>
    <w:p w:rsidR="006E25D8" w:rsidRDefault="006E25D8" w:rsidP="006E25D8">
      <w:pPr>
        <w:jc w:val="center"/>
        <w:rPr>
          <w:b/>
          <w:bCs/>
          <w:sz w:val="22"/>
          <w:szCs w:val="22"/>
        </w:rPr>
      </w:pPr>
      <w:r w:rsidRPr="00F24EE1">
        <w:rPr>
          <w:b/>
          <w:bCs/>
          <w:sz w:val="22"/>
          <w:szCs w:val="22"/>
        </w:rPr>
        <w:t>Расчет начальной (максимальной) цены контракта методом сопоставимых рыночных цен (анализа рынка)</w:t>
      </w:r>
    </w:p>
    <w:tbl>
      <w:tblPr>
        <w:tblW w:w="15314" w:type="dxa"/>
        <w:tblInd w:w="103" w:type="dxa"/>
        <w:tblLayout w:type="fixed"/>
        <w:tblLook w:val="04A0"/>
      </w:tblPr>
      <w:tblGrid>
        <w:gridCol w:w="640"/>
        <w:gridCol w:w="1492"/>
        <w:gridCol w:w="850"/>
        <w:gridCol w:w="425"/>
        <w:gridCol w:w="1276"/>
        <w:gridCol w:w="1276"/>
        <w:gridCol w:w="1276"/>
        <w:gridCol w:w="1275"/>
        <w:gridCol w:w="2410"/>
        <w:gridCol w:w="2126"/>
        <w:gridCol w:w="2268"/>
      </w:tblGrid>
      <w:tr w:rsidR="006E25D8" w:rsidRPr="00F24EE1" w:rsidTr="00FD5B86">
        <w:trPr>
          <w:trHeight w:val="1238"/>
        </w:trPr>
        <w:tc>
          <w:tcPr>
            <w:tcW w:w="640"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6E25D8" w:rsidRPr="00F24EE1" w:rsidRDefault="006E25D8" w:rsidP="00FD5B86">
            <w:pPr>
              <w:jc w:val="center"/>
              <w:rPr>
                <w:color w:val="000000"/>
                <w:sz w:val="18"/>
                <w:szCs w:val="18"/>
              </w:rPr>
            </w:pPr>
            <w:r w:rsidRPr="00F24EE1">
              <w:rPr>
                <w:color w:val="000000"/>
                <w:sz w:val="18"/>
                <w:szCs w:val="18"/>
              </w:rPr>
              <w:t>№ п/п</w:t>
            </w:r>
          </w:p>
        </w:tc>
        <w:tc>
          <w:tcPr>
            <w:tcW w:w="14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E25D8" w:rsidRPr="00F24EE1" w:rsidRDefault="006E25D8" w:rsidP="00FD5B86">
            <w:pPr>
              <w:jc w:val="center"/>
              <w:rPr>
                <w:color w:val="000000"/>
                <w:sz w:val="18"/>
                <w:szCs w:val="18"/>
              </w:rPr>
            </w:pPr>
            <w:r w:rsidRPr="00F24EE1">
              <w:rPr>
                <w:color w:val="000000"/>
                <w:sz w:val="18"/>
                <w:szCs w:val="18"/>
              </w:rPr>
              <w:t>Наименование Товара (</w:t>
            </w:r>
            <w:r>
              <w:rPr>
                <w:color w:val="000000"/>
                <w:sz w:val="18"/>
                <w:szCs w:val="18"/>
              </w:rPr>
              <w:t xml:space="preserve">работы, </w:t>
            </w:r>
            <w:r w:rsidRPr="00F24EE1">
              <w:rPr>
                <w:color w:val="000000"/>
                <w:sz w:val="18"/>
                <w:szCs w:val="18"/>
              </w:rPr>
              <w:t xml:space="preserve">услуги) </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E25D8" w:rsidRPr="00F24EE1" w:rsidRDefault="006E25D8" w:rsidP="00FD5B86">
            <w:pPr>
              <w:jc w:val="center"/>
              <w:rPr>
                <w:color w:val="000000"/>
                <w:sz w:val="16"/>
                <w:szCs w:val="16"/>
              </w:rPr>
            </w:pPr>
            <w:r w:rsidRPr="00F24EE1">
              <w:rPr>
                <w:color w:val="000000"/>
                <w:sz w:val="16"/>
                <w:szCs w:val="16"/>
              </w:rPr>
              <w:t>Единица измерения</w:t>
            </w:r>
          </w:p>
        </w:tc>
        <w:tc>
          <w:tcPr>
            <w:tcW w:w="4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E25D8" w:rsidRPr="00F24EE1" w:rsidRDefault="006E25D8" w:rsidP="00FD5B86">
            <w:pPr>
              <w:jc w:val="center"/>
              <w:rPr>
                <w:color w:val="000000"/>
                <w:sz w:val="18"/>
                <w:szCs w:val="18"/>
              </w:rPr>
            </w:pPr>
            <w:r w:rsidRPr="00F24EE1">
              <w:rPr>
                <w:color w:val="000000"/>
                <w:sz w:val="18"/>
                <w:szCs w:val="18"/>
              </w:rPr>
              <w:t>Кол-во</w:t>
            </w:r>
          </w:p>
        </w:tc>
        <w:tc>
          <w:tcPr>
            <w:tcW w:w="3828" w:type="dxa"/>
            <w:gridSpan w:val="3"/>
            <w:tcBorders>
              <w:top w:val="single" w:sz="4" w:space="0" w:color="000000"/>
              <w:left w:val="nil"/>
              <w:bottom w:val="single" w:sz="4" w:space="0" w:color="000000"/>
              <w:right w:val="single" w:sz="4" w:space="0" w:color="000000"/>
            </w:tcBorders>
            <w:shd w:val="clear" w:color="auto" w:fill="auto"/>
            <w:vAlign w:val="center"/>
            <w:hideMark/>
          </w:tcPr>
          <w:p w:rsidR="006E25D8" w:rsidRPr="00F24EE1" w:rsidRDefault="006E25D8" w:rsidP="00FD5B86">
            <w:pPr>
              <w:jc w:val="center"/>
              <w:rPr>
                <w:color w:val="000000"/>
                <w:sz w:val="18"/>
                <w:szCs w:val="18"/>
              </w:rPr>
            </w:pPr>
            <w:r w:rsidRPr="00F24EE1">
              <w:rPr>
                <w:color w:val="000000"/>
                <w:sz w:val="18"/>
                <w:szCs w:val="18"/>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5811" w:type="dxa"/>
            <w:gridSpan w:val="3"/>
            <w:tcBorders>
              <w:top w:val="single" w:sz="4" w:space="0" w:color="000000"/>
              <w:left w:val="nil"/>
              <w:bottom w:val="single" w:sz="4" w:space="0" w:color="000000"/>
              <w:right w:val="single" w:sz="4" w:space="0" w:color="000000"/>
            </w:tcBorders>
            <w:shd w:val="clear" w:color="auto" w:fill="auto"/>
            <w:hideMark/>
          </w:tcPr>
          <w:p w:rsidR="006E25D8" w:rsidRPr="00F24EE1" w:rsidRDefault="006E25D8" w:rsidP="00FD5B86">
            <w:pPr>
              <w:jc w:val="center"/>
              <w:rPr>
                <w:color w:val="000000"/>
                <w:sz w:val="18"/>
                <w:szCs w:val="18"/>
              </w:rPr>
            </w:pPr>
            <w:r w:rsidRPr="00F24EE1">
              <w:rPr>
                <w:color w:val="000000"/>
                <w:sz w:val="18"/>
                <w:szCs w:val="18"/>
              </w:rPr>
              <w:t>Однородность совокупности значений выявленных цен, используемых в расчете Н(М)ЦК, ЦКЕП</w:t>
            </w:r>
          </w:p>
        </w:tc>
        <w:tc>
          <w:tcPr>
            <w:tcW w:w="2268" w:type="dxa"/>
            <w:tcBorders>
              <w:top w:val="single" w:sz="4" w:space="0" w:color="000000"/>
              <w:left w:val="nil"/>
              <w:bottom w:val="single" w:sz="4" w:space="0" w:color="000000"/>
              <w:right w:val="single" w:sz="4" w:space="0" w:color="000000"/>
            </w:tcBorders>
            <w:shd w:val="clear" w:color="auto" w:fill="auto"/>
            <w:hideMark/>
          </w:tcPr>
          <w:p w:rsidR="006E25D8" w:rsidRPr="00F24EE1" w:rsidRDefault="006E25D8" w:rsidP="00FD5B86">
            <w:pPr>
              <w:jc w:val="center"/>
              <w:rPr>
                <w:color w:val="000000"/>
                <w:sz w:val="18"/>
                <w:szCs w:val="18"/>
              </w:rPr>
            </w:pPr>
            <w:r w:rsidRPr="00F24EE1">
              <w:rPr>
                <w:color w:val="000000"/>
                <w:sz w:val="18"/>
                <w:szCs w:val="18"/>
              </w:rPr>
              <w:t>Н(М)ЦК, ЦКЕП, определяемая методом сопоставимых рыночных цен (анализа рынка)*</w:t>
            </w:r>
          </w:p>
        </w:tc>
      </w:tr>
      <w:tr w:rsidR="006E25D8" w:rsidRPr="00F24EE1" w:rsidTr="00FD5B86">
        <w:trPr>
          <w:trHeight w:val="3429"/>
        </w:trPr>
        <w:tc>
          <w:tcPr>
            <w:tcW w:w="640" w:type="dxa"/>
            <w:vMerge/>
            <w:tcBorders>
              <w:top w:val="single" w:sz="4" w:space="0" w:color="000000"/>
              <w:left w:val="single" w:sz="4" w:space="0" w:color="000000"/>
              <w:bottom w:val="single" w:sz="4" w:space="0" w:color="000000"/>
              <w:right w:val="single" w:sz="4" w:space="0" w:color="000000"/>
            </w:tcBorders>
            <w:vAlign w:val="center"/>
            <w:hideMark/>
          </w:tcPr>
          <w:p w:rsidR="006E25D8" w:rsidRPr="00F24EE1" w:rsidRDefault="006E25D8" w:rsidP="00FD5B86">
            <w:pPr>
              <w:rPr>
                <w:color w:val="000000"/>
                <w:sz w:val="18"/>
                <w:szCs w:val="18"/>
              </w:rPr>
            </w:pPr>
          </w:p>
        </w:tc>
        <w:tc>
          <w:tcPr>
            <w:tcW w:w="1492" w:type="dxa"/>
            <w:vMerge/>
            <w:tcBorders>
              <w:top w:val="single" w:sz="4" w:space="0" w:color="000000"/>
              <w:left w:val="single" w:sz="4" w:space="0" w:color="000000"/>
              <w:bottom w:val="single" w:sz="4" w:space="0" w:color="000000"/>
              <w:right w:val="single" w:sz="4" w:space="0" w:color="000000"/>
            </w:tcBorders>
            <w:vAlign w:val="center"/>
            <w:hideMark/>
          </w:tcPr>
          <w:p w:rsidR="006E25D8" w:rsidRPr="00F24EE1" w:rsidRDefault="006E25D8" w:rsidP="00FD5B86">
            <w:pPr>
              <w:rPr>
                <w:color w:val="000000"/>
                <w:sz w:val="18"/>
                <w:szCs w:val="18"/>
              </w:rPr>
            </w:pPr>
          </w:p>
        </w:tc>
        <w:tc>
          <w:tcPr>
            <w:tcW w:w="850" w:type="dxa"/>
            <w:vMerge/>
            <w:tcBorders>
              <w:top w:val="single" w:sz="4" w:space="0" w:color="000000"/>
              <w:left w:val="single" w:sz="4" w:space="0" w:color="000000"/>
              <w:bottom w:val="single" w:sz="4" w:space="0" w:color="000000"/>
              <w:right w:val="single" w:sz="4" w:space="0" w:color="000000"/>
            </w:tcBorders>
            <w:vAlign w:val="center"/>
            <w:hideMark/>
          </w:tcPr>
          <w:p w:rsidR="006E25D8" w:rsidRPr="00F24EE1" w:rsidRDefault="006E25D8" w:rsidP="00FD5B86">
            <w:pPr>
              <w:rPr>
                <w:color w:val="000000"/>
                <w:sz w:val="18"/>
                <w:szCs w:val="18"/>
              </w:rPr>
            </w:pPr>
          </w:p>
        </w:tc>
        <w:tc>
          <w:tcPr>
            <w:tcW w:w="425" w:type="dxa"/>
            <w:vMerge/>
            <w:tcBorders>
              <w:top w:val="single" w:sz="4" w:space="0" w:color="000000"/>
              <w:left w:val="single" w:sz="4" w:space="0" w:color="000000"/>
              <w:bottom w:val="single" w:sz="4" w:space="0" w:color="000000"/>
              <w:right w:val="single" w:sz="4" w:space="0" w:color="000000"/>
            </w:tcBorders>
            <w:vAlign w:val="center"/>
            <w:hideMark/>
          </w:tcPr>
          <w:p w:rsidR="006E25D8" w:rsidRPr="00F24EE1" w:rsidRDefault="006E25D8" w:rsidP="00FD5B86">
            <w:pPr>
              <w:rPr>
                <w:color w:val="000000"/>
                <w:sz w:val="18"/>
                <w:szCs w:val="18"/>
              </w:rPr>
            </w:pPr>
          </w:p>
        </w:tc>
        <w:tc>
          <w:tcPr>
            <w:tcW w:w="1276" w:type="dxa"/>
            <w:tcBorders>
              <w:top w:val="nil"/>
              <w:left w:val="nil"/>
              <w:bottom w:val="single" w:sz="4" w:space="0" w:color="000000"/>
              <w:right w:val="single" w:sz="4" w:space="0" w:color="000000"/>
            </w:tcBorders>
            <w:shd w:val="clear" w:color="auto" w:fill="auto"/>
            <w:hideMark/>
          </w:tcPr>
          <w:p w:rsidR="006E25D8" w:rsidRPr="00F24EE1" w:rsidRDefault="006E25D8" w:rsidP="007B1AF9">
            <w:pPr>
              <w:jc w:val="center"/>
              <w:rPr>
                <w:sz w:val="16"/>
                <w:szCs w:val="16"/>
              </w:rPr>
            </w:pPr>
            <w:r w:rsidRPr="00F24EE1">
              <w:rPr>
                <w:sz w:val="16"/>
                <w:szCs w:val="16"/>
              </w:rPr>
              <w:t xml:space="preserve">Коммерческое предложение 1  №б/н от </w:t>
            </w:r>
            <w:r w:rsidR="007B1AF9">
              <w:rPr>
                <w:sz w:val="16"/>
                <w:szCs w:val="16"/>
              </w:rPr>
              <w:t>18.08</w:t>
            </w:r>
            <w:r w:rsidRPr="00F24EE1">
              <w:rPr>
                <w:sz w:val="16"/>
                <w:szCs w:val="16"/>
              </w:rPr>
              <w:t>.2017г.</w:t>
            </w:r>
          </w:p>
        </w:tc>
        <w:tc>
          <w:tcPr>
            <w:tcW w:w="1276" w:type="dxa"/>
            <w:tcBorders>
              <w:top w:val="nil"/>
              <w:left w:val="nil"/>
              <w:bottom w:val="single" w:sz="4" w:space="0" w:color="000000"/>
              <w:right w:val="single" w:sz="4" w:space="0" w:color="000000"/>
            </w:tcBorders>
            <w:shd w:val="clear" w:color="auto" w:fill="auto"/>
            <w:hideMark/>
          </w:tcPr>
          <w:p w:rsidR="006E25D8" w:rsidRPr="00F24EE1" w:rsidRDefault="006E25D8" w:rsidP="007B1AF9">
            <w:pPr>
              <w:jc w:val="center"/>
              <w:rPr>
                <w:sz w:val="16"/>
                <w:szCs w:val="16"/>
              </w:rPr>
            </w:pPr>
            <w:r w:rsidRPr="00F24EE1">
              <w:rPr>
                <w:sz w:val="16"/>
                <w:szCs w:val="16"/>
              </w:rPr>
              <w:t>Коммерческое предложение 2 №</w:t>
            </w:r>
            <w:r w:rsidR="007B1AF9">
              <w:rPr>
                <w:sz w:val="16"/>
                <w:szCs w:val="16"/>
              </w:rPr>
              <w:t>34</w:t>
            </w:r>
            <w:r w:rsidRPr="00F24EE1">
              <w:rPr>
                <w:sz w:val="16"/>
                <w:szCs w:val="16"/>
              </w:rPr>
              <w:t xml:space="preserve"> от </w:t>
            </w:r>
            <w:r w:rsidR="007B1AF9">
              <w:rPr>
                <w:sz w:val="16"/>
                <w:szCs w:val="16"/>
              </w:rPr>
              <w:t>14.08</w:t>
            </w:r>
            <w:r w:rsidRPr="00F24EE1">
              <w:rPr>
                <w:sz w:val="16"/>
                <w:szCs w:val="16"/>
              </w:rPr>
              <w:t>.2017г.</w:t>
            </w:r>
          </w:p>
        </w:tc>
        <w:tc>
          <w:tcPr>
            <w:tcW w:w="1276" w:type="dxa"/>
            <w:tcBorders>
              <w:top w:val="nil"/>
              <w:left w:val="nil"/>
              <w:bottom w:val="single" w:sz="4" w:space="0" w:color="000000"/>
              <w:right w:val="single" w:sz="4" w:space="0" w:color="000000"/>
            </w:tcBorders>
            <w:shd w:val="clear" w:color="auto" w:fill="auto"/>
            <w:hideMark/>
          </w:tcPr>
          <w:p w:rsidR="006E25D8" w:rsidRPr="00F24EE1" w:rsidRDefault="006E25D8" w:rsidP="007B1AF9">
            <w:pPr>
              <w:jc w:val="center"/>
              <w:rPr>
                <w:sz w:val="16"/>
                <w:szCs w:val="16"/>
              </w:rPr>
            </w:pPr>
            <w:r w:rsidRPr="00F24EE1">
              <w:rPr>
                <w:sz w:val="16"/>
                <w:szCs w:val="16"/>
              </w:rPr>
              <w:t>Коммерческое предложение 3 №</w:t>
            </w:r>
            <w:r w:rsidR="007B1AF9">
              <w:rPr>
                <w:sz w:val="16"/>
                <w:szCs w:val="16"/>
              </w:rPr>
              <w:t>77</w:t>
            </w:r>
            <w:r w:rsidRPr="00F24EE1">
              <w:rPr>
                <w:sz w:val="16"/>
                <w:szCs w:val="16"/>
              </w:rPr>
              <w:t xml:space="preserve"> от </w:t>
            </w:r>
            <w:r w:rsidR="007B1AF9">
              <w:rPr>
                <w:sz w:val="16"/>
                <w:szCs w:val="16"/>
              </w:rPr>
              <w:t>01.09</w:t>
            </w:r>
            <w:r w:rsidRPr="00F24EE1">
              <w:rPr>
                <w:sz w:val="16"/>
                <w:szCs w:val="16"/>
              </w:rPr>
              <w:t>.2017г.</w:t>
            </w:r>
          </w:p>
        </w:tc>
        <w:tc>
          <w:tcPr>
            <w:tcW w:w="1275" w:type="dxa"/>
            <w:tcBorders>
              <w:top w:val="nil"/>
              <w:left w:val="nil"/>
              <w:bottom w:val="single" w:sz="4" w:space="0" w:color="000000"/>
              <w:right w:val="single" w:sz="4" w:space="0" w:color="000000"/>
            </w:tcBorders>
            <w:shd w:val="clear" w:color="auto" w:fill="auto"/>
            <w:hideMark/>
          </w:tcPr>
          <w:p w:rsidR="006E25D8" w:rsidRDefault="006E25D8" w:rsidP="00FD5B86">
            <w:pPr>
              <w:jc w:val="center"/>
              <w:rPr>
                <w:color w:val="000000"/>
                <w:sz w:val="16"/>
                <w:szCs w:val="16"/>
              </w:rPr>
            </w:pPr>
            <w:r w:rsidRPr="00F24EE1">
              <w:rPr>
                <w:color w:val="000000"/>
                <w:sz w:val="16"/>
                <w:szCs w:val="16"/>
              </w:rPr>
              <w:t xml:space="preserve">Средняя </w:t>
            </w:r>
            <w:r w:rsidRPr="00F24EE1">
              <w:rPr>
                <w:color w:val="000000"/>
                <w:sz w:val="14"/>
                <w:szCs w:val="14"/>
              </w:rPr>
              <w:t>арифметическая</w:t>
            </w:r>
            <w:r w:rsidRPr="00F24EE1">
              <w:rPr>
                <w:color w:val="000000"/>
                <w:sz w:val="16"/>
                <w:szCs w:val="16"/>
              </w:rPr>
              <w:t xml:space="preserve"> цена за единицу</w:t>
            </w:r>
          </w:p>
          <w:p w:rsidR="006E25D8" w:rsidRPr="00F24EE1" w:rsidRDefault="006E25D8" w:rsidP="00FD5B86">
            <w:pPr>
              <w:jc w:val="center"/>
              <w:rPr>
                <w:color w:val="000000"/>
                <w:sz w:val="16"/>
                <w:szCs w:val="16"/>
              </w:rPr>
            </w:pPr>
            <w:r w:rsidRPr="00F24EE1">
              <w:rPr>
                <w:color w:val="000000"/>
                <w:sz w:val="16"/>
                <w:szCs w:val="16"/>
              </w:rPr>
              <w:t xml:space="preserve">&lt;ц&gt; </w:t>
            </w:r>
          </w:p>
        </w:tc>
        <w:tc>
          <w:tcPr>
            <w:tcW w:w="2410" w:type="dxa"/>
            <w:tcBorders>
              <w:top w:val="nil"/>
              <w:left w:val="nil"/>
              <w:bottom w:val="single" w:sz="4" w:space="0" w:color="000000"/>
              <w:right w:val="single" w:sz="4" w:space="0" w:color="000000"/>
            </w:tcBorders>
            <w:shd w:val="clear" w:color="auto" w:fill="auto"/>
            <w:hideMark/>
          </w:tcPr>
          <w:p w:rsidR="006E25D8" w:rsidRDefault="006E25D8" w:rsidP="00FD5B86">
            <w:pPr>
              <w:rPr>
                <w:color w:val="000000"/>
                <w:sz w:val="18"/>
                <w:szCs w:val="18"/>
              </w:rPr>
            </w:pPr>
            <w:r w:rsidRPr="00F24EE1">
              <w:rPr>
                <w:color w:val="000000"/>
                <w:sz w:val="18"/>
                <w:szCs w:val="18"/>
              </w:rPr>
              <w:t>Среднее квадратичное отклонение,</w:t>
            </w:r>
          </w:p>
          <w:p w:rsidR="006E25D8" w:rsidRPr="00F24EE1" w:rsidRDefault="006E25D8" w:rsidP="00FD5B86">
            <w:pPr>
              <w:rPr>
                <w:color w:val="000000"/>
                <w:sz w:val="18"/>
                <w:szCs w:val="18"/>
              </w:rPr>
            </w:pPr>
            <w:r>
              <w:rPr>
                <w:noProof/>
                <w:color w:val="000000"/>
                <w:sz w:val="18"/>
                <w:szCs w:val="18"/>
              </w:rPr>
              <w:drawing>
                <wp:anchor distT="0" distB="0" distL="114300" distR="114300" simplePos="0" relativeHeight="251660288" behindDoc="0" locked="0" layoutInCell="1" allowOverlap="1">
                  <wp:simplePos x="0" y="0"/>
                  <wp:positionH relativeFrom="column">
                    <wp:posOffset>106680</wp:posOffset>
                  </wp:positionH>
                  <wp:positionV relativeFrom="paragraph">
                    <wp:posOffset>1486535</wp:posOffset>
                  </wp:positionV>
                  <wp:extent cx="1095375" cy="428625"/>
                  <wp:effectExtent l="19050" t="0" r="9525" b="0"/>
                  <wp:wrapNone/>
                  <wp:docPr id="16" name="Изображение 1"/>
                  <wp:cNvGraphicFramePr/>
                  <a:graphic xmlns:a="http://schemas.openxmlformats.org/drawingml/2006/main">
                    <a:graphicData uri="http://schemas.openxmlformats.org/drawingml/2006/picture">
                      <pic:pic xmlns:pic="http://schemas.openxmlformats.org/drawingml/2006/picture">
                        <pic:nvPicPr>
                          <pic:cNvPr id="1040" name="Изображение 1"/>
                          <pic:cNvPicPr>
                            <a:picLocks noChangeAspect="1" noChangeArrowheads="1"/>
                          </pic:cNvPicPr>
                        </pic:nvPicPr>
                        <pic:blipFill>
                          <a:blip r:embed="rId22"/>
                          <a:srcRect/>
                          <a:stretch>
                            <a:fillRect/>
                          </a:stretch>
                        </pic:blipFill>
                        <pic:spPr bwMode="auto">
                          <a:xfrm>
                            <a:off x="0" y="0"/>
                            <a:ext cx="1095375" cy="428625"/>
                          </a:xfrm>
                          <a:prstGeom prst="rect">
                            <a:avLst/>
                          </a:prstGeom>
                          <a:noFill/>
                          <a:ln w="9525">
                            <a:noFill/>
                            <a:round/>
                            <a:headEnd/>
                            <a:tailEnd/>
                          </a:ln>
                        </pic:spPr>
                      </pic:pic>
                    </a:graphicData>
                  </a:graphic>
                </wp:anchor>
              </w:drawing>
            </w:r>
            <w:r w:rsidRPr="00F24EE1">
              <w:rPr>
                <w:color w:val="000000"/>
                <w:sz w:val="18"/>
                <w:szCs w:val="18"/>
              </w:rPr>
              <w:t xml:space="preserve"> σ - среднее квадратичное отклонение</w:t>
            </w:r>
            <w:r>
              <w:rPr>
                <w:color w:val="000000"/>
                <w:sz w:val="18"/>
                <w:szCs w:val="18"/>
              </w:rPr>
              <w:t>;</w:t>
            </w:r>
            <w:r w:rsidRPr="00F24EE1">
              <w:rPr>
                <w:color w:val="000000"/>
                <w:sz w:val="18"/>
                <w:szCs w:val="18"/>
              </w:rPr>
              <w:t xml:space="preserve">                             цi – цена единицы товара, работы, услуги, указанная в источнике с номером i;</w:t>
            </w:r>
            <w:r w:rsidRPr="00F24EE1">
              <w:rPr>
                <w:color w:val="000000"/>
                <w:sz w:val="18"/>
                <w:szCs w:val="18"/>
              </w:rPr>
              <w:br/>
              <w:t>&lt;ц&gt; – средняя арифметическая величина цены единицы товара, работы, услуги;</w:t>
            </w:r>
            <w:r w:rsidRPr="00F24EE1">
              <w:rPr>
                <w:color w:val="000000"/>
                <w:sz w:val="18"/>
                <w:szCs w:val="18"/>
              </w:rPr>
              <w:br/>
              <w:t>n – количество значений, используемых в расчете.</w:t>
            </w:r>
          </w:p>
        </w:tc>
        <w:tc>
          <w:tcPr>
            <w:tcW w:w="2126" w:type="dxa"/>
            <w:tcBorders>
              <w:top w:val="nil"/>
              <w:left w:val="nil"/>
              <w:bottom w:val="single" w:sz="4" w:space="0" w:color="000000"/>
              <w:right w:val="single" w:sz="4" w:space="0" w:color="000000"/>
            </w:tcBorders>
            <w:shd w:val="clear" w:color="auto" w:fill="auto"/>
            <w:hideMark/>
          </w:tcPr>
          <w:p w:rsidR="006E25D8" w:rsidRDefault="006E25D8" w:rsidP="00FD5B86">
            <w:pPr>
              <w:rPr>
                <w:i/>
                <w:iCs/>
                <w:color w:val="000000"/>
                <w:sz w:val="18"/>
                <w:szCs w:val="18"/>
              </w:rPr>
            </w:pPr>
            <w:r w:rsidRPr="00F24EE1">
              <w:rPr>
                <w:noProof/>
                <w:color w:val="000000"/>
                <w:sz w:val="18"/>
                <w:szCs w:val="18"/>
              </w:rPr>
              <w:drawing>
                <wp:anchor distT="0" distB="0" distL="114300" distR="114300" simplePos="0" relativeHeight="251659264" behindDoc="0" locked="0" layoutInCell="1" allowOverlap="1">
                  <wp:simplePos x="0" y="0"/>
                  <wp:positionH relativeFrom="column">
                    <wp:posOffset>138430</wp:posOffset>
                  </wp:positionH>
                  <wp:positionV relativeFrom="paragraph">
                    <wp:posOffset>1463675</wp:posOffset>
                  </wp:positionV>
                  <wp:extent cx="1009650" cy="352425"/>
                  <wp:effectExtent l="19050" t="0" r="0" b="0"/>
                  <wp:wrapNone/>
                  <wp:docPr id="15" name="Picture 1"/>
                  <wp:cNvGraphicFramePr/>
                  <a:graphic xmlns:a="http://schemas.openxmlformats.org/drawingml/2006/main">
                    <a:graphicData uri="http://schemas.openxmlformats.org/drawingml/2006/picture">
                      <pic:pic xmlns:pic="http://schemas.openxmlformats.org/drawingml/2006/picture">
                        <pic:nvPicPr>
                          <pic:cNvPr id="1039" name="Picture 1"/>
                          <pic:cNvPicPr>
                            <a:picLocks noChangeAspect="1" noChangeArrowheads="1"/>
                          </pic:cNvPicPr>
                        </pic:nvPicPr>
                        <pic:blipFill>
                          <a:blip r:embed="rId23"/>
                          <a:srcRect/>
                          <a:stretch>
                            <a:fillRect/>
                          </a:stretch>
                        </pic:blipFill>
                        <pic:spPr bwMode="auto">
                          <a:xfrm>
                            <a:off x="0" y="0"/>
                            <a:ext cx="1009650" cy="352425"/>
                          </a:xfrm>
                          <a:prstGeom prst="rect">
                            <a:avLst/>
                          </a:prstGeom>
                          <a:noFill/>
                          <a:ln w="9525">
                            <a:noFill/>
                            <a:round/>
                            <a:headEnd/>
                            <a:tailEnd/>
                          </a:ln>
                        </pic:spPr>
                      </pic:pic>
                    </a:graphicData>
                  </a:graphic>
                </wp:anchor>
              </w:drawing>
            </w:r>
            <w:r w:rsidRPr="00F24EE1">
              <w:rPr>
                <w:color w:val="000000"/>
                <w:sz w:val="18"/>
                <w:szCs w:val="18"/>
              </w:rPr>
              <w:t>коэффициент вариации цен V (%)</w:t>
            </w:r>
            <w:r w:rsidRPr="00F24EE1">
              <w:rPr>
                <w:i/>
                <w:iCs/>
                <w:color w:val="000000"/>
                <w:sz w:val="18"/>
                <w:szCs w:val="18"/>
              </w:rPr>
              <w:t xml:space="preserve"> (не должен превышать 33%)</w:t>
            </w:r>
          </w:p>
          <w:p w:rsidR="006E25D8" w:rsidRPr="00F24EE1" w:rsidRDefault="006E25D8" w:rsidP="00FD5B86">
            <w:pPr>
              <w:rPr>
                <w:color w:val="000000"/>
                <w:sz w:val="18"/>
                <w:szCs w:val="18"/>
              </w:rPr>
            </w:pPr>
            <w:r w:rsidRPr="00F24EE1">
              <w:rPr>
                <w:i/>
                <w:iCs/>
                <w:color w:val="000000"/>
                <w:sz w:val="18"/>
                <w:szCs w:val="18"/>
              </w:rPr>
              <w:t xml:space="preserve"> </w:t>
            </w:r>
            <w:r w:rsidRPr="00F24EE1">
              <w:rPr>
                <w:iCs/>
                <w:color w:val="000000"/>
                <w:sz w:val="18"/>
                <w:szCs w:val="18"/>
              </w:rPr>
              <w:t>v - количество (объем) услуги; &lt;ц&gt; – средняя арифметическая величина цены единицы товара, работы, услуги; σ -среднее квадратичное отклонение.</w:t>
            </w:r>
          </w:p>
        </w:tc>
        <w:tc>
          <w:tcPr>
            <w:tcW w:w="2268" w:type="dxa"/>
            <w:tcBorders>
              <w:top w:val="nil"/>
              <w:left w:val="nil"/>
              <w:bottom w:val="single" w:sz="4" w:space="0" w:color="000000"/>
              <w:right w:val="single" w:sz="4" w:space="0" w:color="000000"/>
            </w:tcBorders>
            <w:shd w:val="clear" w:color="auto" w:fill="auto"/>
            <w:hideMark/>
          </w:tcPr>
          <w:p w:rsidR="006E25D8" w:rsidRPr="00F24EE1" w:rsidRDefault="006E25D8" w:rsidP="00FD5B86">
            <w:pPr>
              <w:jc w:val="center"/>
              <w:rPr>
                <w:color w:val="000000"/>
                <w:sz w:val="18"/>
                <w:szCs w:val="18"/>
              </w:rPr>
            </w:pPr>
            <w:r w:rsidRPr="00F24EE1">
              <w:rPr>
                <w:color w:val="000000"/>
                <w:sz w:val="18"/>
                <w:szCs w:val="18"/>
              </w:rPr>
              <w:t xml:space="preserve">Расчет Н(М)ЦК </w:t>
            </w:r>
          </w:p>
        </w:tc>
      </w:tr>
      <w:tr w:rsidR="006E25D8" w:rsidRPr="00F24EE1" w:rsidTr="00FD5B86">
        <w:trPr>
          <w:trHeight w:val="1979"/>
        </w:trPr>
        <w:tc>
          <w:tcPr>
            <w:tcW w:w="640" w:type="dxa"/>
            <w:tcBorders>
              <w:top w:val="nil"/>
              <w:left w:val="single" w:sz="4" w:space="0" w:color="000000"/>
              <w:bottom w:val="single" w:sz="4" w:space="0" w:color="000000"/>
              <w:right w:val="single" w:sz="4" w:space="0" w:color="000000"/>
            </w:tcBorders>
            <w:shd w:val="clear" w:color="auto" w:fill="auto"/>
            <w:vAlign w:val="center"/>
            <w:hideMark/>
          </w:tcPr>
          <w:p w:rsidR="006E25D8" w:rsidRPr="00F24EE1" w:rsidRDefault="006E25D8" w:rsidP="00FD5B86">
            <w:pPr>
              <w:jc w:val="center"/>
              <w:rPr>
                <w:color w:val="000000"/>
                <w:sz w:val="18"/>
                <w:szCs w:val="18"/>
              </w:rPr>
            </w:pPr>
            <w:r w:rsidRPr="00F24EE1">
              <w:rPr>
                <w:color w:val="000000"/>
                <w:sz w:val="18"/>
                <w:szCs w:val="18"/>
              </w:rPr>
              <w:t>1</w:t>
            </w:r>
          </w:p>
        </w:tc>
        <w:tc>
          <w:tcPr>
            <w:tcW w:w="1492" w:type="dxa"/>
            <w:tcBorders>
              <w:top w:val="nil"/>
              <w:left w:val="nil"/>
              <w:bottom w:val="single" w:sz="4" w:space="0" w:color="000000"/>
              <w:right w:val="single" w:sz="4" w:space="0" w:color="000000"/>
            </w:tcBorders>
            <w:shd w:val="clear" w:color="auto" w:fill="auto"/>
            <w:vAlign w:val="center"/>
            <w:hideMark/>
          </w:tcPr>
          <w:p w:rsidR="006E25D8" w:rsidRPr="007B1AF9" w:rsidRDefault="006E25D8" w:rsidP="00FD5B86">
            <w:pPr>
              <w:rPr>
                <w:color w:val="000000"/>
                <w:sz w:val="16"/>
                <w:szCs w:val="16"/>
              </w:rPr>
            </w:pPr>
            <w:r w:rsidRPr="007B1AF9">
              <w:rPr>
                <w:color w:val="000000"/>
                <w:sz w:val="16"/>
                <w:szCs w:val="16"/>
              </w:rPr>
              <w:t>Проведение ежегодного обязательного аудита бухгалтерской (финансовой) отчетности МУП "Водоканал" за 2017</w:t>
            </w:r>
          </w:p>
        </w:tc>
        <w:tc>
          <w:tcPr>
            <w:tcW w:w="850" w:type="dxa"/>
            <w:tcBorders>
              <w:top w:val="nil"/>
              <w:left w:val="nil"/>
              <w:bottom w:val="single" w:sz="4" w:space="0" w:color="000000"/>
              <w:right w:val="single" w:sz="4" w:space="0" w:color="000000"/>
            </w:tcBorders>
            <w:shd w:val="clear" w:color="auto" w:fill="auto"/>
            <w:vAlign w:val="center"/>
            <w:hideMark/>
          </w:tcPr>
          <w:p w:rsidR="006E25D8" w:rsidRPr="007B1AF9" w:rsidRDefault="006E25D8" w:rsidP="00FD5B86">
            <w:pPr>
              <w:jc w:val="center"/>
              <w:rPr>
                <w:color w:val="000000"/>
                <w:sz w:val="16"/>
                <w:szCs w:val="16"/>
              </w:rPr>
            </w:pPr>
            <w:r w:rsidRPr="007B1AF9">
              <w:rPr>
                <w:color w:val="000000"/>
                <w:sz w:val="16"/>
                <w:szCs w:val="16"/>
              </w:rPr>
              <w:t>условная единица</w:t>
            </w:r>
          </w:p>
        </w:tc>
        <w:tc>
          <w:tcPr>
            <w:tcW w:w="425" w:type="dxa"/>
            <w:tcBorders>
              <w:top w:val="nil"/>
              <w:left w:val="nil"/>
              <w:bottom w:val="single" w:sz="4" w:space="0" w:color="000000"/>
              <w:right w:val="single" w:sz="4" w:space="0" w:color="000000"/>
            </w:tcBorders>
            <w:shd w:val="clear" w:color="FFFFCC" w:fill="FFFFFF"/>
            <w:noWrap/>
            <w:vAlign w:val="center"/>
            <w:hideMark/>
          </w:tcPr>
          <w:p w:rsidR="006E25D8" w:rsidRPr="00F24EE1" w:rsidRDefault="006E25D8" w:rsidP="00FD5B86">
            <w:pPr>
              <w:jc w:val="center"/>
              <w:rPr>
                <w:color w:val="000000"/>
                <w:sz w:val="18"/>
                <w:szCs w:val="18"/>
              </w:rPr>
            </w:pPr>
            <w:r w:rsidRPr="00F24EE1">
              <w:rPr>
                <w:color w:val="000000"/>
                <w:sz w:val="18"/>
                <w:szCs w:val="18"/>
              </w:rPr>
              <w:t>1</w:t>
            </w:r>
          </w:p>
        </w:tc>
        <w:tc>
          <w:tcPr>
            <w:tcW w:w="1276" w:type="dxa"/>
            <w:tcBorders>
              <w:top w:val="nil"/>
              <w:left w:val="nil"/>
              <w:bottom w:val="single" w:sz="4" w:space="0" w:color="000000"/>
              <w:right w:val="single" w:sz="4" w:space="0" w:color="000000"/>
            </w:tcBorders>
            <w:shd w:val="clear" w:color="auto" w:fill="auto"/>
            <w:noWrap/>
            <w:vAlign w:val="center"/>
            <w:hideMark/>
          </w:tcPr>
          <w:p w:rsidR="006E25D8" w:rsidRPr="00F24EE1" w:rsidRDefault="007B1AF9" w:rsidP="00FD5B86">
            <w:pPr>
              <w:jc w:val="center"/>
              <w:rPr>
                <w:color w:val="000000"/>
                <w:sz w:val="18"/>
                <w:szCs w:val="18"/>
              </w:rPr>
            </w:pPr>
            <w:r>
              <w:rPr>
                <w:color w:val="000000"/>
                <w:sz w:val="18"/>
                <w:szCs w:val="18"/>
              </w:rPr>
              <w:t>150 000,00</w:t>
            </w:r>
          </w:p>
        </w:tc>
        <w:tc>
          <w:tcPr>
            <w:tcW w:w="1276" w:type="dxa"/>
            <w:tcBorders>
              <w:top w:val="nil"/>
              <w:left w:val="nil"/>
              <w:bottom w:val="single" w:sz="4" w:space="0" w:color="000000"/>
              <w:right w:val="single" w:sz="4" w:space="0" w:color="000000"/>
            </w:tcBorders>
            <w:shd w:val="clear" w:color="FFFFCC" w:fill="FFFFFF"/>
            <w:noWrap/>
            <w:vAlign w:val="center"/>
            <w:hideMark/>
          </w:tcPr>
          <w:p w:rsidR="006E25D8" w:rsidRPr="00F24EE1" w:rsidRDefault="007B1AF9" w:rsidP="00FD5B86">
            <w:pPr>
              <w:jc w:val="center"/>
              <w:rPr>
                <w:color w:val="000000"/>
                <w:sz w:val="18"/>
                <w:szCs w:val="18"/>
              </w:rPr>
            </w:pPr>
            <w:r>
              <w:rPr>
                <w:color w:val="000000"/>
                <w:sz w:val="18"/>
                <w:szCs w:val="18"/>
              </w:rPr>
              <w:t>200 000,00</w:t>
            </w:r>
          </w:p>
        </w:tc>
        <w:tc>
          <w:tcPr>
            <w:tcW w:w="1276" w:type="dxa"/>
            <w:tcBorders>
              <w:top w:val="nil"/>
              <w:left w:val="nil"/>
              <w:bottom w:val="single" w:sz="4" w:space="0" w:color="000000"/>
              <w:right w:val="single" w:sz="4" w:space="0" w:color="000000"/>
            </w:tcBorders>
            <w:shd w:val="clear" w:color="auto" w:fill="auto"/>
            <w:noWrap/>
            <w:vAlign w:val="center"/>
            <w:hideMark/>
          </w:tcPr>
          <w:p w:rsidR="006E25D8" w:rsidRPr="00F24EE1" w:rsidRDefault="007B1AF9" w:rsidP="00FD5B86">
            <w:pPr>
              <w:jc w:val="center"/>
              <w:rPr>
                <w:color w:val="000000"/>
                <w:sz w:val="18"/>
                <w:szCs w:val="18"/>
              </w:rPr>
            </w:pPr>
            <w:r>
              <w:rPr>
                <w:color w:val="000000"/>
                <w:sz w:val="18"/>
                <w:szCs w:val="18"/>
              </w:rPr>
              <w:t>150 000,00</w:t>
            </w:r>
          </w:p>
        </w:tc>
        <w:tc>
          <w:tcPr>
            <w:tcW w:w="1275" w:type="dxa"/>
            <w:tcBorders>
              <w:top w:val="nil"/>
              <w:left w:val="nil"/>
              <w:bottom w:val="single" w:sz="4" w:space="0" w:color="000000"/>
              <w:right w:val="single" w:sz="4" w:space="0" w:color="000000"/>
            </w:tcBorders>
            <w:shd w:val="clear" w:color="auto" w:fill="auto"/>
            <w:vAlign w:val="center"/>
            <w:hideMark/>
          </w:tcPr>
          <w:p w:rsidR="006E25D8" w:rsidRPr="00F24EE1" w:rsidRDefault="007B1AF9" w:rsidP="00FD5B86">
            <w:pPr>
              <w:jc w:val="center"/>
              <w:rPr>
                <w:color w:val="000000"/>
                <w:sz w:val="18"/>
                <w:szCs w:val="18"/>
              </w:rPr>
            </w:pPr>
            <w:r>
              <w:rPr>
                <w:color w:val="000000"/>
                <w:sz w:val="18"/>
                <w:szCs w:val="18"/>
              </w:rPr>
              <w:t>166 666,67</w:t>
            </w:r>
          </w:p>
        </w:tc>
        <w:tc>
          <w:tcPr>
            <w:tcW w:w="2410" w:type="dxa"/>
            <w:tcBorders>
              <w:top w:val="nil"/>
              <w:left w:val="nil"/>
              <w:bottom w:val="single" w:sz="4" w:space="0" w:color="000000"/>
              <w:right w:val="single" w:sz="4" w:space="0" w:color="000000"/>
            </w:tcBorders>
            <w:shd w:val="clear" w:color="auto" w:fill="auto"/>
            <w:vAlign w:val="center"/>
            <w:hideMark/>
          </w:tcPr>
          <w:p w:rsidR="006E25D8" w:rsidRPr="00F24EE1" w:rsidRDefault="007B1AF9" w:rsidP="00FD5B86">
            <w:pPr>
              <w:jc w:val="center"/>
              <w:rPr>
                <w:color w:val="000000"/>
                <w:sz w:val="18"/>
                <w:szCs w:val="18"/>
              </w:rPr>
            </w:pPr>
            <w:r>
              <w:rPr>
                <w:color w:val="000000"/>
                <w:sz w:val="18"/>
                <w:szCs w:val="18"/>
              </w:rPr>
              <w:t>28867,51346</w:t>
            </w:r>
          </w:p>
        </w:tc>
        <w:tc>
          <w:tcPr>
            <w:tcW w:w="2126" w:type="dxa"/>
            <w:tcBorders>
              <w:top w:val="nil"/>
              <w:left w:val="nil"/>
              <w:bottom w:val="single" w:sz="4" w:space="0" w:color="000000"/>
              <w:right w:val="single" w:sz="4" w:space="0" w:color="000000"/>
            </w:tcBorders>
            <w:shd w:val="clear" w:color="auto" w:fill="auto"/>
            <w:vAlign w:val="center"/>
            <w:hideMark/>
          </w:tcPr>
          <w:p w:rsidR="006E25D8" w:rsidRPr="00F24EE1" w:rsidRDefault="007B1AF9" w:rsidP="00FD5B86">
            <w:pPr>
              <w:jc w:val="center"/>
              <w:rPr>
                <w:color w:val="000000"/>
                <w:sz w:val="18"/>
                <w:szCs w:val="18"/>
              </w:rPr>
            </w:pPr>
            <w:r>
              <w:rPr>
                <w:color w:val="000000"/>
                <w:sz w:val="18"/>
                <w:szCs w:val="18"/>
              </w:rPr>
              <w:t>17,32050808</w:t>
            </w:r>
          </w:p>
        </w:tc>
        <w:tc>
          <w:tcPr>
            <w:tcW w:w="2268" w:type="dxa"/>
            <w:tcBorders>
              <w:top w:val="nil"/>
              <w:left w:val="nil"/>
              <w:bottom w:val="single" w:sz="4" w:space="0" w:color="000000"/>
              <w:right w:val="single" w:sz="4" w:space="0" w:color="000000"/>
            </w:tcBorders>
            <w:shd w:val="clear" w:color="auto" w:fill="auto"/>
            <w:vAlign w:val="center"/>
            <w:hideMark/>
          </w:tcPr>
          <w:p w:rsidR="006E25D8" w:rsidRPr="00F24EE1" w:rsidRDefault="007B1AF9" w:rsidP="00FD5B86">
            <w:pPr>
              <w:jc w:val="center"/>
              <w:rPr>
                <w:color w:val="000000"/>
                <w:sz w:val="18"/>
                <w:szCs w:val="18"/>
              </w:rPr>
            </w:pPr>
            <w:r>
              <w:rPr>
                <w:color w:val="000000"/>
                <w:sz w:val="18"/>
                <w:szCs w:val="18"/>
              </w:rPr>
              <w:t>166666,67</w:t>
            </w:r>
          </w:p>
        </w:tc>
      </w:tr>
    </w:tbl>
    <w:p w:rsidR="006E25D8" w:rsidRPr="0067433A" w:rsidRDefault="006E25D8" w:rsidP="006E25D8">
      <w:pPr>
        <w:jc w:val="both"/>
        <w:rPr>
          <w:b/>
        </w:rPr>
      </w:pPr>
      <w:r w:rsidRPr="0067433A">
        <w:rPr>
          <w:b/>
        </w:rPr>
        <w:lastRenderedPageBreak/>
        <w:t>Расчет НМЦК:</w:t>
      </w:r>
    </w:p>
    <w:p w:rsidR="006E25D8" w:rsidRPr="00187B6B" w:rsidRDefault="006E25D8" w:rsidP="006E25D8"/>
    <w:p w:rsidR="006E25D8" w:rsidRPr="00187B6B" w:rsidRDefault="006E25D8" w:rsidP="006E25D8">
      <w:r w:rsidRPr="00F24EE1">
        <w:rPr>
          <w:noProof/>
        </w:rPr>
        <w:drawing>
          <wp:inline distT="0" distB="0" distL="0" distR="0">
            <wp:extent cx="1323975" cy="485140"/>
            <wp:effectExtent l="0" t="0" r="0" b="0"/>
            <wp:docPr id="1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pic:cNvPicPr>
                      <a:picLocks noChangeAspect="1" noChangeArrowheads="1"/>
                    </pic:cNvPicPr>
                  </pic:nvPicPr>
                  <pic:blipFill>
                    <a:blip r:embed="rId24"/>
                    <a:stretch>
                      <a:fillRect/>
                    </a:stretch>
                  </pic:blipFill>
                  <pic:spPr bwMode="auto">
                    <a:xfrm>
                      <a:off x="0" y="0"/>
                      <a:ext cx="1323975" cy="485140"/>
                    </a:xfrm>
                    <a:prstGeom prst="rect">
                      <a:avLst/>
                    </a:prstGeom>
                    <a:noFill/>
                    <a:ln w="9525">
                      <a:noFill/>
                      <a:miter lim="800000"/>
                      <a:headEnd/>
                      <a:tailEnd/>
                    </a:ln>
                  </pic:spPr>
                </pic:pic>
              </a:graphicData>
            </a:graphic>
          </wp:inline>
        </w:drawing>
      </w:r>
    </w:p>
    <w:p w:rsidR="006E25D8" w:rsidRPr="00B40EF5" w:rsidRDefault="006E25D8" w:rsidP="006E25D8">
      <w:pPr>
        <w:rPr>
          <w:sz w:val="22"/>
          <w:szCs w:val="22"/>
        </w:rPr>
      </w:pPr>
      <w:r w:rsidRPr="00B40EF5">
        <w:rPr>
          <w:sz w:val="22"/>
          <w:szCs w:val="22"/>
        </w:rPr>
        <w:t>где:</w:t>
      </w:r>
    </w:p>
    <w:p w:rsidR="006E25D8" w:rsidRPr="00B40EF5" w:rsidRDefault="006E25D8" w:rsidP="006E25D8">
      <w:pPr>
        <w:rPr>
          <w:sz w:val="22"/>
          <w:szCs w:val="22"/>
        </w:rPr>
      </w:pPr>
      <w:r w:rsidRPr="00B40EF5">
        <w:rPr>
          <w:sz w:val="22"/>
          <w:szCs w:val="22"/>
        </w:rPr>
        <w:t>НМЦК, определяемая методом сопоставимых рыночных цен (анализа рынка);</w:t>
      </w:r>
    </w:p>
    <w:p w:rsidR="006E25D8" w:rsidRPr="00B40EF5" w:rsidRDefault="006E25D8" w:rsidP="006E25D8">
      <w:pPr>
        <w:rPr>
          <w:sz w:val="22"/>
          <w:szCs w:val="22"/>
        </w:rPr>
      </w:pPr>
      <w:r w:rsidRPr="00B40EF5">
        <w:rPr>
          <w:sz w:val="22"/>
          <w:szCs w:val="22"/>
        </w:rPr>
        <w:t>v - количество (объем) закупаемого товара (работы, услуги);</w:t>
      </w:r>
    </w:p>
    <w:p w:rsidR="006E25D8" w:rsidRPr="00B40EF5" w:rsidRDefault="006E25D8" w:rsidP="006E25D8">
      <w:pPr>
        <w:rPr>
          <w:sz w:val="22"/>
          <w:szCs w:val="22"/>
        </w:rPr>
      </w:pPr>
      <w:r w:rsidRPr="00B40EF5">
        <w:rPr>
          <w:sz w:val="22"/>
          <w:szCs w:val="22"/>
        </w:rPr>
        <w:t>n - количество значений, используемых в расчете;</w:t>
      </w:r>
    </w:p>
    <w:p w:rsidR="006E25D8" w:rsidRPr="00B40EF5" w:rsidRDefault="006E25D8" w:rsidP="006E25D8">
      <w:pPr>
        <w:rPr>
          <w:sz w:val="22"/>
          <w:szCs w:val="22"/>
        </w:rPr>
      </w:pPr>
      <w:r w:rsidRPr="00B40EF5">
        <w:rPr>
          <w:sz w:val="22"/>
          <w:szCs w:val="22"/>
        </w:rPr>
        <w:t>i - номер источника ценовой информации;</w:t>
      </w:r>
    </w:p>
    <w:p w:rsidR="006E25D8" w:rsidRDefault="006E25D8" w:rsidP="006E25D8">
      <w:pPr>
        <w:rPr>
          <w:sz w:val="22"/>
          <w:szCs w:val="22"/>
        </w:rPr>
      </w:pPr>
      <w:r w:rsidRPr="00B40EF5">
        <w:rPr>
          <w:noProof/>
          <w:sz w:val="22"/>
          <w:szCs w:val="22"/>
        </w:rPr>
        <w:drawing>
          <wp:inline distT="0" distB="0" distL="0" distR="0">
            <wp:extent cx="153670" cy="226695"/>
            <wp:effectExtent l="19050" t="0" r="0" b="0"/>
            <wp:docPr id="8"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5"/>
                    <a:srcRect/>
                    <a:stretch>
                      <a:fillRect/>
                    </a:stretch>
                  </pic:blipFill>
                  <pic:spPr bwMode="auto">
                    <a:xfrm>
                      <a:off x="0" y="0"/>
                      <a:ext cx="153670" cy="226695"/>
                    </a:xfrm>
                    <a:prstGeom prst="rect">
                      <a:avLst/>
                    </a:prstGeom>
                    <a:noFill/>
                    <a:ln w="9525">
                      <a:noFill/>
                      <a:miter lim="800000"/>
                      <a:headEnd/>
                      <a:tailEnd/>
                    </a:ln>
                  </pic:spPr>
                </pic:pic>
              </a:graphicData>
            </a:graphic>
          </wp:inline>
        </w:drawing>
      </w:r>
      <w:r w:rsidRPr="00B40EF5">
        <w:rPr>
          <w:sz w:val="22"/>
          <w:szCs w:val="22"/>
        </w:rPr>
        <w:t xml:space="preserve"> - цена единицы товара, работы, услуги, представленная в источнике с номером i,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6E25D8" w:rsidRDefault="006E25D8" w:rsidP="006E25D8">
      <w:pPr>
        <w:rPr>
          <w:sz w:val="22"/>
          <w:szCs w:val="22"/>
        </w:rPr>
      </w:pPr>
    </w:p>
    <w:p w:rsidR="00EA71DE" w:rsidRDefault="006E25D8" w:rsidP="006E25D8">
      <w:pPr>
        <w:rPr>
          <w:b/>
          <w:bCs/>
          <w:sz w:val="22"/>
          <w:szCs w:val="22"/>
        </w:rPr>
      </w:pPr>
      <w:r w:rsidRPr="00EA71DE">
        <w:rPr>
          <w:sz w:val="22"/>
          <w:szCs w:val="22"/>
        </w:rPr>
        <w:t xml:space="preserve">Проведенные исследования позволяют определить </w:t>
      </w:r>
      <w:r>
        <w:rPr>
          <w:sz w:val="22"/>
          <w:szCs w:val="22"/>
        </w:rPr>
        <w:t>начальную (</w:t>
      </w:r>
      <w:r w:rsidRPr="00EA71DE">
        <w:rPr>
          <w:sz w:val="22"/>
          <w:szCs w:val="22"/>
        </w:rPr>
        <w:t>максимальную</w:t>
      </w:r>
      <w:r>
        <w:rPr>
          <w:sz w:val="22"/>
          <w:szCs w:val="22"/>
        </w:rPr>
        <w:t>)</w:t>
      </w:r>
      <w:r w:rsidRPr="00EA71DE">
        <w:rPr>
          <w:sz w:val="22"/>
          <w:szCs w:val="22"/>
        </w:rPr>
        <w:t xml:space="preserve"> цену </w:t>
      </w:r>
      <w:r>
        <w:rPr>
          <w:sz w:val="22"/>
          <w:szCs w:val="22"/>
        </w:rPr>
        <w:t>контракта</w:t>
      </w:r>
      <w:r w:rsidRPr="00EA71DE">
        <w:rPr>
          <w:sz w:val="22"/>
          <w:szCs w:val="22"/>
        </w:rPr>
        <w:t xml:space="preserve"> в размере </w:t>
      </w:r>
      <w:r w:rsidR="007B1AF9">
        <w:rPr>
          <w:b/>
          <w:bCs/>
          <w:sz w:val="22"/>
          <w:szCs w:val="22"/>
        </w:rPr>
        <w:t>166 666</w:t>
      </w:r>
      <w:r w:rsidRPr="00EA71DE">
        <w:rPr>
          <w:b/>
          <w:sz w:val="22"/>
          <w:szCs w:val="22"/>
        </w:rPr>
        <w:t>(</w:t>
      </w:r>
      <w:r w:rsidR="007B1AF9">
        <w:rPr>
          <w:b/>
          <w:sz w:val="22"/>
          <w:szCs w:val="22"/>
        </w:rPr>
        <w:t>Сто шестьдесят шесть тысяч шестьсот шестьдесят шесть</w:t>
      </w:r>
      <w:r w:rsidRPr="00EA71DE">
        <w:rPr>
          <w:b/>
          <w:sz w:val="22"/>
          <w:szCs w:val="22"/>
        </w:rPr>
        <w:t xml:space="preserve">) </w:t>
      </w:r>
      <w:r w:rsidRPr="00EA71DE">
        <w:rPr>
          <w:b/>
          <w:bCs/>
          <w:sz w:val="22"/>
          <w:szCs w:val="22"/>
        </w:rPr>
        <w:t>рублей 67 копеек</w:t>
      </w:r>
      <w:r>
        <w:rPr>
          <w:b/>
          <w:bCs/>
          <w:sz w:val="22"/>
          <w:szCs w:val="22"/>
        </w:rPr>
        <w:t>.</w:t>
      </w:r>
    </w:p>
    <w:p w:rsidR="00AE1C80" w:rsidRDefault="00AE1C80" w:rsidP="008F3138">
      <w:pPr>
        <w:rPr>
          <w:b/>
          <w:bCs/>
          <w:sz w:val="22"/>
          <w:szCs w:val="22"/>
        </w:rPr>
      </w:pPr>
    </w:p>
    <w:p w:rsidR="00AE1C80" w:rsidRDefault="00AE1C80"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sectPr w:rsidR="00EA71DE" w:rsidSect="007C4E21">
          <w:pgSz w:w="16838" w:h="11906" w:orient="landscape"/>
          <w:pgMar w:top="1701" w:right="1134" w:bottom="851" w:left="1134" w:header="709" w:footer="709" w:gutter="0"/>
          <w:cols w:space="708"/>
          <w:docGrid w:linePitch="360"/>
        </w:sectPr>
      </w:pPr>
    </w:p>
    <w:p w:rsidR="001F10BE" w:rsidRPr="0067433A" w:rsidRDefault="001F10BE" w:rsidP="001F10BE">
      <w:pPr>
        <w:jc w:val="center"/>
        <w:rPr>
          <w:b/>
        </w:rPr>
      </w:pPr>
      <w:r w:rsidRPr="0067433A">
        <w:rPr>
          <w:b/>
        </w:rPr>
        <w:lastRenderedPageBreak/>
        <w:t xml:space="preserve">РАЗДЕЛ </w:t>
      </w:r>
      <w:r w:rsidRPr="0067433A">
        <w:rPr>
          <w:b/>
          <w:lang w:val="en-US"/>
        </w:rPr>
        <w:t>VI</w:t>
      </w:r>
      <w:r w:rsidR="00EE7EF0">
        <w:rPr>
          <w:b/>
        </w:rPr>
        <w:t xml:space="preserve">. </w:t>
      </w:r>
      <w:r w:rsidRPr="0067433A">
        <w:rPr>
          <w:b/>
        </w:rPr>
        <w:t>ОЦЕНКА ЗАЯВОК</w:t>
      </w:r>
    </w:p>
    <w:p w:rsidR="001F10BE" w:rsidRPr="0067433A" w:rsidRDefault="001F10BE" w:rsidP="001F10BE">
      <w:pPr>
        <w:jc w:val="center"/>
        <w:rPr>
          <w:b/>
        </w:rPr>
      </w:pPr>
    </w:p>
    <w:p w:rsidR="001F10BE" w:rsidRPr="00457395" w:rsidRDefault="006F7682" w:rsidP="00B30F2D">
      <w:pPr>
        <w:pStyle w:val="17"/>
        <w:ind w:left="0" w:firstLine="567"/>
        <w:jc w:val="both"/>
        <w:rPr>
          <w:b/>
          <w:sz w:val="22"/>
          <w:szCs w:val="22"/>
        </w:rPr>
      </w:pPr>
      <w:r w:rsidRPr="00457395">
        <w:rPr>
          <w:b/>
          <w:sz w:val="22"/>
          <w:szCs w:val="22"/>
        </w:rPr>
        <w:t xml:space="preserve">1. </w:t>
      </w:r>
      <w:r w:rsidR="001F10BE" w:rsidRPr="00457395">
        <w:rPr>
          <w:b/>
          <w:sz w:val="22"/>
          <w:szCs w:val="22"/>
        </w:rPr>
        <w:t>Критерии оценки заявок на участие в открытом конкурсе и величины их значимости.</w:t>
      </w:r>
    </w:p>
    <w:p w:rsidR="006F7682" w:rsidRPr="00457395" w:rsidRDefault="006F7682" w:rsidP="006F7682">
      <w:pPr>
        <w:pStyle w:val="17"/>
        <w:ind w:left="0" w:firstLine="567"/>
        <w:rPr>
          <w:b/>
          <w:sz w:val="22"/>
          <w:szCs w:val="22"/>
        </w:rPr>
      </w:pPr>
    </w:p>
    <w:p w:rsidR="001F10BE" w:rsidRPr="00457395" w:rsidRDefault="001F10BE" w:rsidP="001F10BE">
      <w:pPr>
        <w:autoSpaceDE w:val="0"/>
        <w:autoSpaceDN w:val="0"/>
        <w:adjustRightInd w:val="0"/>
        <w:ind w:firstLine="540"/>
        <w:jc w:val="both"/>
        <w:rPr>
          <w:sz w:val="22"/>
          <w:szCs w:val="22"/>
        </w:rPr>
      </w:pPr>
      <w:r w:rsidRPr="00457395">
        <w:rPr>
          <w:sz w:val="22"/>
          <w:szCs w:val="22"/>
        </w:rPr>
        <w:t xml:space="preserve">В целях выявления лучших из предложенных условий исполнения </w:t>
      </w:r>
      <w:r w:rsidR="006F7682" w:rsidRPr="00457395">
        <w:rPr>
          <w:sz w:val="22"/>
          <w:szCs w:val="22"/>
        </w:rPr>
        <w:t>контракта</w:t>
      </w:r>
      <w:r w:rsidRPr="00457395">
        <w:rPr>
          <w:sz w:val="22"/>
          <w:szCs w:val="22"/>
        </w:rPr>
        <w:t xml:space="preserve"> при проведении </w:t>
      </w:r>
      <w:r w:rsidR="00EE7EF0">
        <w:rPr>
          <w:sz w:val="22"/>
          <w:szCs w:val="22"/>
        </w:rPr>
        <w:t xml:space="preserve">открытого </w:t>
      </w:r>
      <w:r w:rsidRPr="00457395">
        <w:rPr>
          <w:sz w:val="22"/>
          <w:szCs w:val="22"/>
        </w:rPr>
        <w:t xml:space="preserve">конкурса </w:t>
      </w:r>
      <w:r w:rsidR="00EE7EF0">
        <w:rPr>
          <w:sz w:val="22"/>
          <w:szCs w:val="22"/>
        </w:rPr>
        <w:t>Единая</w:t>
      </w:r>
      <w:r w:rsidRPr="00457395">
        <w:rPr>
          <w:sz w:val="22"/>
          <w:szCs w:val="22"/>
        </w:rPr>
        <w:t xml:space="preserve"> комиссия (в соответствии с постановлением Правительства Российской Федерации от 28.11.2013 г. №1085 «Об утверждении правил оценки заявок, окончательных предложений участников закупки товаров, работ, услуг для обеспечения государственных и муниципальных нужд») оценивает заявки участников </w:t>
      </w:r>
      <w:r w:rsidR="00037E24">
        <w:rPr>
          <w:sz w:val="22"/>
          <w:szCs w:val="22"/>
        </w:rPr>
        <w:t xml:space="preserve">открытого </w:t>
      </w:r>
      <w:r w:rsidRPr="00457395">
        <w:rPr>
          <w:sz w:val="22"/>
          <w:szCs w:val="22"/>
        </w:rPr>
        <w:t>конкурса по следующим критериям:</w:t>
      </w:r>
    </w:p>
    <w:p w:rsidR="001F10BE" w:rsidRPr="00457395" w:rsidRDefault="001F10BE" w:rsidP="001F10BE">
      <w:pPr>
        <w:autoSpaceDE w:val="0"/>
        <w:autoSpaceDN w:val="0"/>
        <w:adjustRightInd w:val="0"/>
        <w:ind w:left="540"/>
        <w:jc w:val="both"/>
        <w:rPr>
          <w:sz w:val="22"/>
          <w:szCs w:val="22"/>
        </w:rPr>
      </w:pPr>
      <w:r w:rsidRPr="00457395">
        <w:rPr>
          <w:sz w:val="22"/>
          <w:szCs w:val="22"/>
        </w:rPr>
        <w:t xml:space="preserve">1) </w:t>
      </w:r>
      <w:r w:rsidR="009654DD" w:rsidRPr="009654DD">
        <w:rPr>
          <w:sz w:val="22"/>
          <w:szCs w:val="22"/>
        </w:rPr>
        <w:t>характеризующиеся как стоимостные критерии оценки - цена контракта</w:t>
      </w:r>
      <w:r w:rsidR="009654DD">
        <w:rPr>
          <w:sz w:val="22"/>
          <w:szCs w:val="22"/>
        </w:rPr>
        <w:t>;</w:t>
      </w:r>
    </w:p>
    <w:p w:rsidR="0046182C" w:rsidRDefault="001F10BE" w:rsidP="001F10BE">
      <w:pPr>
        <w:ind w:firstLine="567"/>
        <w:jc w:val="both"/>
      </w:pPr>
      <w:r w:rsidRPr="00457395">
        <w:rPr>
          <w:sz w:val="22"/>
          <w:szCs w:val="22"/>
        </w:rPr>
        <w:t xml:space="preserve">2) </w:t>
      </w:r>
      <w:r w:rsidR="009654DD" w:rsidRPr="008F3103">
        <w:t>характеризующиеся как нестоимостные критерии оценки</w:t>
      </w:r>
      <w:r w:rsidR="0046182C">
        <w:t>:</w:t>
      </w:r>
    </w:p>
    <w:p w:rsidR="0046182C" w:rsidRPr="00457395" w:rsidRDefault="009654DD" w:rsidP="002C0ECC">
      <w:pPr>
        <w:ind w:firstLine="567"/>
        <w:jc w:val="both"/>
        <w:rPr>
          <w:sz w:val="22"/>
          <w:szCs w:val="22"/>
        </w:rPr>
      </w:pPr>
      <w:r w:rsidRPr="00457395">
        <w:rPr>
          <w:sz w:val="22"/>
          <w:szCs w:val="22"/>
        </w:rPr>
        <w:t xml:space="preserve"> </w:t>
      </w:r>
      <w:r>
        <w:rPr>
          <w:sz w:val="22"/>
          <w:szCs w:val="22"/>
        </w:rPr>
        <w:t>- к</w:t>
      </w:r>
      <w:r w:rsidR="001F10BE" w:rsidRPr="00457395">
        <w:rPr>
          <w:sz w:val="22"/>
          <w:szCs w:val="22"/>
        </w:rPr>
        <w:t xml:space="preserve">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w:t>
      </w:r>
      <w:r w:rsidR="00F95668">
        <w:rPr>
          <w:sz w:val="22"/>
          <w:szCs w:val="22"/>
        </w:rPr>
        <w:t>контракта</w:t>
      </w:r>
      <w:r w:rsidR="001F10BE" w:rsidRPr="00457395">
        <w:rPr>
          <w:sz w:val="22"/>
          <w:szCs w:val="22"/>
        </w:rPr>
        <w:t>, и деловой репутации, специалистов и иных работников определенного уровня квалификации (далее - Квалификация участника закупки)</w:t>
      </w:r>
      <w:r w:rsidR="002C0ECC">
        <w:rPr>
          <w:sz w:val="22"/>
          <w:szCs w:val="22"/>
        </w:rPr>
        <w:t>.</w:t>
      </w:r>
    </w:p>
    <w:p w:rsidR="001F10BE" w:rsidRPr="00457395" w:rsidRDefault="001F10BE" w:rsidP="001F10BE">
      <w:pPr>
        <w:autoSpaceDE w:val="0"/>
        <w:autoSpaceDN w:val="0"/>
        <w:adjustRightInd w:val="0"/>
        <w:ind w:firstLine="540"/>
        <w:jc w:val="both"/>
        <w:rPr>
          <w:sz w:val="22"/>
          <w:szCs w:val="22"/>
        </w:rPr>
      </w:pPr>
      <w:r w:rsidRPr="00457395">
        <w:rPr>
          <w:sz w:val="22"/>
          <w:szCs w:val="22"/>
        </w:rPr>
        <w:t>Сумма величин значимости всех критериев оценки составляет 100 процентов.</w:t>
      </w:r>
    </w:p>
    <w:p w:rsidR="001F10BE" w:rsidRPr="00457395" w:rsidRDefault="001F10BE" w:rsidP="001F10BE">
      <w:pPr>
        <w:autoSpaceDE w:val="0"/>
        <w:autoSpaceDN w:val="0"/>
        <w:adjustRightInd w:val="0"/>
        <w:ind w:firstLine="540"/>
        <w:jc w:val="both"/>
        <w:rPr>
          <w:sz w:val="22"/>
          <w:szCs w:val="22"/>
        </w:rPr>
      </w:pPr>
      <w:r w:rsidRPr="00457395">
        <w:rPr>
          <w:sz w:val="22"/>
          <w:szCs w:val="22"/>
        </w:rPr>
        <w:t>Для определения значимости критериев оценки используется коэффициент значимости каждого критерия.</w:t>
      </w:r>
    </w:p>
    <w:p w:rsidR="001F10BE" w:rsidRPr="00457395" w:rsidRDefault="001F10BE" w:rsidP="001F10BE">
      <w:pPr>
        <w:autoSpaceDE w:val="0"/>
        <w:autoSpaceDN w:val="0"/>
        <w:adjustRightInd w:val="0"/>
        <w:ind w:firstLine="540"/>
        <w:jc w:val="both"/>
        <w:rPr>
          <w:sz w:val="22"/>
          <w:szCs w:val="22"/>
        </w:rPr>
      </w:pPr>
    </w:p>
    <w:tbl>
      <w:tblPr>
        <w:tblW w:w="878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3261"/>
        <w:gridCol w:w="2693"/>
        <w:gridCol w:w="2835"/>
      </w:tblGrid>
      <w:tr w:rsidR="002C0ECC" w:rsidRPr="00457395" w:rsidTr="002C0ECC">
        <w:trPr>
          <w:trHeight w:val="282"/>
        </w:trPr>
        <w:tc>
          <w:tcPr>
            <w:tcW w:w="326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C0ECC" w:rsidRPr="00457395" w:rsidRDefault="002C0ECC" w:rsidP="00E12CDB">
            <w:pPr>
              <w:jc w:val="center"/>
              <w:rPr>
                <w:sz w:val="22"/>
                <w:szCs w:val="22"/>
              </w:rPr>
            </w:pPr>
            <w:r w:rsidRPr="00457395">
              <w:rPr>
                <w:sz w:val="22"/>
                <w:szCs w:val="22"/>
              </w:rPr>
              <w:t>Критерий</w:t>
            </w:r>
          </w:p>
          <w:p w:rsidR="002C0ECC" w:rsidRPr="00457395" w:rsidRDefault="002C0ECC" w:rsidP="00E12CDB">
            <w:pPr>
              <w:jc w:val="center"/>
              <w:rPr>
                <w:sz w:val="22"/>
                <w:szCs w:val="22"/>
              </w:rPr>
            </w:pPr>
            <w:r w:rsidRPr="00457395">
              <w:rPr>
                <w:sz w:val="22"/>
                <w:szCs w:val="22"/>
              </w:rPr>
              <w:t>оценки</w:t>
            </w:r>
          </w:p>
        </w:tc>
        <w:tc>
          <w:tcPr>
            <w:tcW w:w="2693" w:type="dxa"/>
            <w:tcBorders>
              <w:top w:val="single" w:sz="4" w:space="0" w:color="auto"/>
              <w:left w:val="single" w:sz="4" w:space="0" w:color="auto"/>
              <w:bottom w:val="single" w:sz="4" w:space="0" w:color="auto"/>
              <w:right w:val="single" w:sz="4" w:space="0" w:color="auto"/>
            </w:tcBorders>
            <w:vAlign w:val="center"/>
          </w:tcPr>
          <w:p w:rsidR="002C0ECC" w:rsidRPr="00457395" w:rsidRDefault="002C0ECC" w:rsidP="00E12CDB">
            <w:pPr>
              <w:jc w:val="center"/>
              <w:rPr>
                <w:sz w:val="22"/>
                <w:szCs w:val="22"/>
              </w:rPr>
            </w:pPr>
            <w:r w:rsidRPr="00457395">
              <w:rPr>
                <w:sz w:val="22"/>
                <w:szCs w:val="22"/>
              </w:rPr>
              <w:t xml:space="preserve">Цена </w:t>
            </w:r>
          </w:p>
          <w:p w:rsidR="002C0ECC" w:rsidRPr="00457395" w:rsidRDefault="002C0ECC" w:rsidP="00E12CDB">
            <w:pPr>
              <w:jc w:val="center"/>
              <w:rPr>
                <w:sz w:val="22"/>
                <w:szCs w:val="22"/>
              </w:rPr>
            </w:pPr>
            <w:r w:rsidRPr="00457395">
              <w:rPr>
                <w:sz w:val="22"/>
                <w:szCs w:val="22"/>
              </w:rPr>
              <w:t>контракта</w:t>
            </w:r>
          </w:p>
        </w:tc>
        <w:tc>
          <w:tcPr>
            <w:tcW w:w="2835" w:type="dxa"/>
            <w:tcBorders>
              <w:top w:val="single" w:sz="4" w:space="0" w:color="auto"/>
              <w:left w:val="single" w:sz="4" w:space="0" w:color="auto"/>
              <w:bottom w:val="single" w:sz="4" w:space="0" w:color="auto"/>
              <w:right w:val="single" w:sz="4" w:space="0" w:color="auto"/>
            </w:tcBorders>
            <w:vAlign w:val="center"/>
          </w:tcPr>
          <w:p w:rsidR="002C0ECC" w:rsidRPr="00457395" w:rsidRDefault="002C0ECC" w:rsidP="00E12CDB">
            <w:pPr>
              <w:jc w:val="center"/>
              <w:rPr>
                <w:sz w:val="22"/>
                <w:szCs w:val="22"/>
              </w:rPr>
            </w:pPr>
            <w:r w:rsidRPr="00457395">
              <w:rPr>
                <w:sz w:val="22"/>
                <w:szCs w:val="22"/>
              </w:rPr>
              <w:t>Квалификация участника закупки</w:t>
            </w:r>
          </w:p>
        </w:tc>
      </w:tr>
      <w:tr w:rsidR="002C0ECC" w:rsidRPr="00457395" w:rsidTr="002C0ECC">
        <w:trPr>
          <w:trHeight w:val="328"/>
        </w:trPr>
        <w:tc>
          <w:tcPr>
            <w:tcW w:w="326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C0ECC" w:rsidRPr="00457395" w:rsidRDefault="002C0ECC" w:rsidP="00E12CDB">
            <w:pPr>
              <w:jc w:val="center"/>
              <w:rPr>
                <w:sz w:val="22"/>
                <w:szCs w:val="22"/>
              </w:rPr>
            </w:pPr>
            <w:r w:rsidRPr="00457395">
              <w:rPr>
                <w:sz w:val="22"/>
                <w:szCs w:val="22"/>
              </w:rPr>
              <w:t>Значимость критерия</w:t>
            </w:r>
          </w:p>
        </w:tc>
        <w:tc>
          <w:tcPr>
            <w:tcW w:w="2693" w:type="dxa"/>
            <w:tcBorders>
              <w:top w:val="single" w:sz="4" w:space="0" w:color="auto"/>
              <w:left w:val="single" w:sz="4" w:space="0" w:color="auto"/>
              <w:bottom w:val="single" w:sz="4" w:space="0" w:color="auto"/>
              <w:right w:val="single" w:sz="4" w:space="0" w:color="auto"/>
            </w:tcBorders>
            <w:vAlign w:val="center"/>
          </w:tcPr>
          <w:p w:rsidR="002C0ECC" w:rsidRPr="00457395" w:rsidRDefault="007B6780" w:rsidP="00E12CDB">
            <w:pPr>
              <w:jc w:val="center"/>
              <w:rPr>
                <w:sz w:val="22"/>
                <w:szCs w:val="22"/>
              </w:rPr>
            </w:pPr>
            <w:r>
              <w:rPr>
                <w:sz w:val="22"/>
                <w:szCs w:val="22"/>
              </w:rPr>
              <w:t>4</w:t>
            </w:r>
            <w:r w:rsidR="002C0ECC">
              <w:rPr>
                <w:sz w:val="22"/>
                <w:szCs w:val="22"/>
              </w:rPr>
              <w:t>0</w:t>
            </w:r>
            <w:r w:rsidR="002C0ECC" w:rsidRPr="00457395">
              <w:rPr>
                <w:sz w:val="22"/>
                <w:szCs w:val="22"/>
              </w:rPr>
              <w:t>%</w:t>
            </w:r>
          </w:p>
        </w:tc>
        <w:tc>
          <w:tcPr>
            <w:tcW w:w="2835" w:type="dxa"/>
            <w:tcBorders>
              <w:top w:val="single" w:sz="4" w:space="0" w:color="auto"/>
              <w:left w:val="single" w:sz="4" w:space="0" w:color="auto"/>
              <w:bottom w:val="single" w:sz="4" w:space="0" w:color="auto"/>
              <w:right w:val="single" w:sz="4" w:space="0" w:color="auto"/>
            </w:tcBorders>
            <w:vAlign w:val="center"/>
          </w:tcPr>
          <w:p w:rsidR="002C0ECC" w:rsidRPr="00457395" w:rsidRDefault="007B6780" w:rsidP="00EE7EF0">
            <w:pPr>
              <w:jc w:val="center"/>
              <w:rPr>
                <w:sz w:val="22"/>
                <w:szCs w:val="22"/>
              </w:rPr>
            </w:pPr>
            <w:r>
              <w:rPr>
                <w:sz w:val="22"/>
                <w:szCs w:val="22"/>
              </w:rPr>
              <w:t>6</w:t>
            </w:r>
            <w:r w:rsidR="002C0ECC">
              <w:rPr>
                <w:sz w:val="22"/>
                <w:szCs w:val="22"/>
              </w:rPr>
              <w:t>0</w:t>
            </w:r>
            <w:r w:rsidR="002C0ECC" w:rsidRPr="00457395">
              <w:rPr>
                <w:sz w:val="22"/>
                <w:szCs w:val="22"/>
              </w:rPr>
              <w:t>%</w:t>
            </w:r>
          </w:p>
        </w:tc>
      </w:tr>
      <w:tr w:rsidR="002C0ECC" w:rsidRPr="00457395" w:rsidTr="002C0ECC">
        <w:trPr>
          <w:trHeight w:val="328"/>
        </w:trPr>
        <w:tc>
          <w:tcPr>
            <w:tcW w:w="326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C0ECC" w:rsidRPr="00457395" w:rsidRDefault="002C0ECC" w:rsidP="00E12CDB">
            <w:pPr>
              <w:jc w:val="center"/>
              <w:rPr>
                <w:sz w:val="22"/>
                <w:szCs w:val="22"/>
              </w:rPr>
            </w:pPr>
            <w:r w:rsidRPr="00457395">
              <w:rPr>
                <w:sz w:val="22"/>
                <w:szCs w:val="22"/>
              </w:rPr>
              <w:t>Коэффициент значимости критерия</w:t>
            </w:r>
          </w:p>
        </w:tc>
        <w:tc>
          <w:tcPr>
            <w:tcW w:w="2693" w:type="dxa"/>
            <w:tcBorders>
              <w:top w:val="single" w:sz="4" w:space="0" w:color="auto"/>
              <w:left w:val="single" w:sz="4" w:space="0" w:color="auto"/>
              <w:bottom w:val="single" w:sz="4" w:space="0" w:color="auto"/>
              <w:right w:val="single" w:sz="4" w:space="0" w:color="auto"/>
            </w:tcBorders>
            <w:vAlign w:val="center"/>
          </w:tcPr>
          <w:p w:rsidR="002C0ECC" w:rsidRPr="00457395" w:rsidRDefault="002C0ECC" w:rsidP="007B6780">
            <w:pPr>
              <w:jc w:val="center"/>
              <w:rPr>
                <w:sz w:val="22"/>
                <w:szCs w:val="22"/>
              </w:rPr>
            </w:pPr>
            <w:r w:rsidRPr="00457395">
              <w:rPr>
                <w:sz w:val="22"/>
                <w:szCs w:val="22"/>
              </w:rPr>
              <w:t>0,</w:t>
            </w:r>
            <w:r w:rsidR="007B6780">
              <w:rPr>
                <w:sz w:val="22"/>
                <w:szCs w:val="22"/>
              </w:rPr>
              <w:t>4</w:t>
            </w:r>
          </w:p>
        </w:tc>
        <w:tc>
          <w:tcPr>
            <w:tcW w:w="2835" w:type="dxa"/>
            <w:tcBorders>
              <w:top w:val="single" w:sz="4" w:space="0" w:color="auto"/>
              <w:left w:val="single" w:sz="4" w:space="0" w:color="auto"/>
              <w:bottom w:val="single" w:sz="4" w:space="0" w:color="auto"/>
              <w:right w:val="single" w:sz="4" w:space="0" w:color="auto"/>
            </w:tcBorders>
            <w:vAlign w:val="center"/>
          </w:tcPr>
          <w:p w:rsidR="002C0ECC" w:rsidRPr="00457395" w:rsidRDefault="002C0ECC" w:rsidP="007B6780">
            <w:pPr>
              <w:jc w:val="center"/>
              <w:rPr>
                <w:sz w:val="22"/>
                <w:szCs w:val="22"/>
              </w:rPr>
            </w:pPr>
            <w:r w:rsidRPr="00457395">
              <w:rPr>
                <w:sz w:val="22"/>
                <w:szCs w:val="22"/>
              </w:rPr>
              <w:t>0,</w:t>
            </w:r>
            <w:r w:rsidR="007B6780">
              <w:rPr>
                <w:sz w:val="22"/>
                <w:szCs w:val="22"/>
              </w:rPr>
              <w:t>6</w:t>
            </w:r>
          </w:p>
        </w:tc>
      </w:tr>
    </w:tbl>
    <w:p w:rsidR="00DB3D41" w:rsidRPr="00DB3D41" w:rsidRDefault="00DB3D41" w:rsidP="00DB3D41">
      <w:pPr>
        <w:autoSpaceDE w:val="0"/>
        <w:autoSpaceDN w:val="0"/>
        <w:adjustRightInd w:val="0"/>
        <w:ind w:left="153" w:firstLine="414"/>
        <w:jc w:val="both"/>
        <w:rPr>
          <w:sz w:val="22"/>
          <w:szCs w:val="22"/>
        </w:rPr>
      </w:pPr>
      <w:r w:rsidRPr="00DB3D41">
        <w:rPr>
          <w:sz w:val="22"/>
          <w:szCs w:val="22"/>
        </w:rPr>
        <w:t xml:space="preserve">Для оценки заявки осуществляется расчет итогового рейтинга по каждой заявке. </w:t>
      </w:r>
      <w:r w:rsidRPr="0076622E">
        <w:rPr>
          <w:sz w:val="22"/>
          <w:szCs w:val="22"/>
        </w:rPr>
        <w:t>Итоговый рейтинг заявки рассчитывается путем сложения рейтингов по каждому критерию оценки заявки, умноженных на их значимость.</w:t>
      </w:r>
    </w:p>
    <w:p w:rsidR="001F10BE" w:rsidRDefault="00DB3D41" w:rsidP="00DB3D41">
      <w:pPr>
        <w:autoSpaceDE w:val="0"/>
        <w:autoSpaceDN w:val="0"/>
        <w:adjustRightInd w:val="0"/>
        <w:ind w:firstLine="540"/>
        <w:jc w:val="both"/>
        <w:rPr>
          <w:sz w:val="22"/>
          <w:szCs w:val="22"/>
        </w:rPr>
      </w:pPr>
      <w:r w:rsidRPr="0076622E">
        <w:rPr>
          <w:sz w:val="22"/>
          <w:szCs w:val="22"/>
        </w:rPr>
        <w:t>Рейтинг заявки по каждому критерию представляет собой оценку в баллах, получаемую по результатам оценки по критериям.</w:t>
      </w:r>
      <w:r w:rsidRPr="00DB3D41">
        <w:rPr>
          <w:sz w:val="22"/>
          <w:szCs w:val="22"/>
        </w:rPr>
        <w:t xml:space="preserve"> </w:t>
      </w:r>
      <w:r w:rsidRPr="001D6109">
        <w:rPr>
          <w:sz w:val="22"/>
          <w:szCs w:val="22"/>
        </w:rPr>
        <w:t>Дробное значение рейтинга округляется до двух десятичных знаков после запятой по математическим правилам округления.</w:t>
      </w:r>
      <w:r w:rsidRPr="00DB3D41">
        <w:rPr>
          <w:sz w:val="22"/>
          <w:szCs w:val="22"/>
        </w:rPr>
        <w:t xml:space="preserve"> При этом для расчетов рейтингов применяется коэффициент значимости, равный значению соответствующего критерия в процентах, деленному на 100.</w:t>
      </w:r>
    </w:p>
    <w:p w:rsidR="00EE7EF0" w:rsidRPr="00457395" w:rsidRDefault="00EE7EF0" w:rsidP="001F10BE">
      <w:pPr>
        <w:autoSpaceDE w:val="0"/>
        <w:autoSpaceDN w:val="0"/>
        <w:adjustRightInd w:val="0"/>
        <w:ind w:firstLine="540"/>
        <w:jc w:val="both"/>
        <w:rPr>
          <w:sz w:val="22"/>
          <w:szCs w:val="22"/>
        </w:rPr>
      </w:pPr>
    </w:p>
    <w:p w:rsidR="001F10BE" w:rsidRPr="00457395" w:rsidRDefault="001F10BE" w:rsidP="001F10BE">
      <w:pPr>
        <w:pStyle w:val="17"/>
        <w:tabs>
          <w:tab w:val="left" w:pos="540"/>
        </w:tabs>
        <w:ind w:left="567"/>
        <w:rPr>
          <w:b/>
          <w:sz w:val="22"/>
          <w:szCs w:val="22"/>
        </w:rPr>
      </w:pPr>
      <w:r w:rsidRPr="00457395">
        <w:rPr>
          <w:b/>
          <w:bCs/>
          <w:sz w:val="22"/>
          <w:szCs w:val="22"/>
        </w:rPr>
        <w:t xml:space="preserve">2. Критерий оценки «Цена </w:t>
      </w:r>
      <w:r w:rsidR="006F7682" w:rsidRPr="00457395">
        <w:rPr>
          <w:b/>
          <w:bCs/>
          <w:sz w:val="22"/>
          <w:szCs w:val="22"/>
        </w:rPr>
        <w:t>контракта</w:t>
      </w:r>
      <w:r w:rsidRPr="00457395">
        <w:rPr>
          <w:b/>
          <w:sz w:val="22"/>
          <w:szCs w:val="22"/>
        </w:rPr>
        <w:t>»</w:t>
      </w:r>
    </w:p>
    <w:p w:rsidR="006F7682" w:rsidRPr="00457395" w:rsidRDefault="006F7682" w:rsidP="001F10BE">
      <w:pPr>
        <w:pStyle w:val="17"/>
        <w:tabs>
          <w:tab w:val="left" w:pos="540"/>
        </w:tabs>
        <w:ind w:left="567"/>
        <w:rPr>
          <w:b/>
          <w:sz w:val="22"/>
          <w:szCs w:val="22"/>
        </w:rPr>
      </w:pPr>
    </w:p>
    <w:p w:rsidR="001F10BE" w:rsidRPr="00457395" w:rsidRDefault="001F10BE" w:rsidP="001F10BE">
      <w:pPr>
        <w:autoSpaceDE w:val="0"/>
        <w:autoSpaceDN w:val="0"/>
        <w:adjustRightInd w:val="0"/>
        <w:ind w:firstLine="567"/>
        <w:jc w:val="both"/>
        <w:rPr>
          <w:sz w:val="22"/>
          <w:szCs w:val="22"/>
        </w:rPr>
      </w:pPr>
      <w:r w:rsidRPr="00457395">
        <w:rPr>
          <w:sz w:val="22"/>
          <w:szCs w:val="22"/>
        </w:rPr>
        <w:t xml:space="preserve">При оценке заявок участников </w:t>
      </w:r>
      <w:r w:rsidR="00EE7EF0">
        <w:rPr>
          <w:sz w:val="22"/>
          <w:szCs w:val="22"/>
        </w:rPr>
        <w:t xml:space="preserve">открытого </w:t>
      </w:r>
      <w:r w:rsidRPr="00457395">
        <w:rPr>
          <w:sz w:val="22"/>
          <w:szCs w:val="22"/>
        </w:rPr>
        <w:t xml:space="preserve">конкурса по критерию </w:t>
      </w:r>
      <w:r w:rsidRPr="00457395">
        <w:rPr>
          <w:bCs/>
          <w:sz w:val="22"/>
          <w:szCs w:val="22"/>
        </w:rPr>
        <w:t xml:space="preserve">«Цена </w:t>
      </w:r>
      <w:r w:rsidR="006F7682" w:rsidRPr="00457395">
        <w:rPr>
          <w:bCs/>
          <w:sz w:val="22"/>
          <w:szCs w:val="22"/>
        </w:rPr>
        <w:t>контракта</w:t>
      </w:r>
      <w:r w:rsidRPr="00457395">
        <w:rPr>
          <w:bCs/>
          <w:sz w:val="22"/>
          <w:szCs w:val="22"/>
        </w:rPr>
        <w:t>»</w:t>
      </w:r>
      <w:r w:rsidRPr="00457395">
        <w:rPr>
          <w:sz w:val="22"/>
          <w:szCs w:val="22"/>
        </w:rPr>
        <w:t xml:space="preserve"> лучшим условием исполнения </w:t>
      </w:r>
      <w:r w:rsidR="006F7682" w:rsidRPr="00457395">
        <w:rPr>
          <w:sz w:val="22"/>
          <w:szCs w:val="22"/>
        </w:rPr>
        <w:t>контракта</w:t>
      </w:r>
      <w:r w:rsidRPr="00457395">
        <w:rPr>
          <w:sz w:val="22"/>
          <w:szCs w:val="22"/>
        </w:rPr>
        <w:t xml:space="preserve"> признается предложение участника закупки с наименьшей ценой </w:t>
      </w:r>
      <w:r w:rsidR="006F7682" w:rsidRPr="00457395">
        <w:rPr>
          <w:sz w:val="22"/>
          <w:szCs w:val="22"/>
        </w:rPr>
        <w:t>контракта</w:t>
      </w:r>
      <w:r w:rsidRPr="00457395">
        <w:rPr>
          <w:sz w:val="22"/>
          <w:szCs w:val="22"/>
        </w:rPr>
        <w:t>.</w:t>
      </w:r>
    </w:p>
    <w:p w:rsidR="001F10BE" w:rsidRPr="00457395" w:rsidRDefault="001F10BE" w:rsidP="001F10BE">
      <w:pPr>
        <w:autoSpaceDE w:val="0"/>
        <w:autoSpaceDN w:val="0"/>
        <w:adjustRightInd w:val="0"/>
        <w:ind w:firstLine="567"/>
        <w:jc w:val="both"/>
        <w:rPr>
          <w:sz w:val="22"/>
          <w:szCs w:val="22"/>
        </w:rPr>
      </w:pPr>
      <w:r w:rsidRPr="00457395">
        <w:rPr>
          <w:sz w:val="22"/>
          <w:szCs w:val="22"/>
        </w:rPr>
        <w:t xml:space="preserve">Количество баллов, присуждаемых по критериям оценки «Цена </w:t>
      </w:r>
      <w:r w:rsidR="006F7682" w:rsidRPr="00457395">
        <w:rPr>
          <w:sz w:val="22"/>
          <w:szCs w:val="22"/>
        </w:rPr>
        <w:t>контракта</w:t>
      </w:r>
      <w:r w:rsidRPr="00457395">
        <w:rPr>
          <w:sz w:val="22"/>
          <w:szCs w:val="22"/>
        </w:rPr>
        <w:t>» (</w:t>
      </w:r>
      <w:r w:rsidRPr="00457395">
        <w:rPr>
          <w:noProof/>
          <w:position w:val="-12"/>
          <w:sz w:val="22"/>
          <w:szCs w:val="22"/>
        </w:rPr>
        <w:drawing>
          <wp:inline distT="0" distB="0" distL="0" distR="0">
            <wp:extent cx="276225" cy="22415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6"/>
                    <a:srcRect/>
                    <a:stretch>
                      <a:fillRect/>
                    </a:stretch>
                  </pic:blipFill>
                  <pic:spPr bwMode="auto">
                    <a:xfrm>
                      <a:off x="0" y="0"/>
                      <a:ext cx="276225" cy="224155"/>
                    </a:xfrm>
                    <a:prstGeom prst="rect">
                      <a:avLst/>
                    </a:prstGeom>
                    <a:noFill/>
                    <a:ln w="9525">
                      <a:noFill/>
                      <a:miter lim="800000"/>
                      <a:headEnd/>
                      <a:tailEnd/>
                    </a:ln>
                  </pic:spPr>
                </pic:pic>
              </a:graphicData>
            </a:graphic>
          </wp:inline>
        </w:drawing>
      </w:r>
      <w:r w:rsidRPr="00457395">
        <w:rPr>
          <w:sz w:val="22"/>
          <w:szCs w:val="22"/>
        </w:rPr>
        <w:t>), определяется по формуле:</w:t>
      </w:r>
    </w:p>
    <w:p w:rsidR="006F7682" w:rsidRPr="00457395" w:rsidRDefault="006F7682" w:rsidP="001F10BE">
      <w:pPr>
        <w:autoSpaceDE w:val="0"/>
        <w:autoSpaceDN w:val="0"/>
        <w:adjustRightInd w:val="0"/>
        <w:ind w:firstLine="540"/>
        <w:jc w:val="both"/>
        <w:rPr>
          <w:sz w:val="22"/>
          <w:szCs w:val="22"/>
        </w:rPr>
      </w:pPr>
    </w:p>
    <w:p w:rsidR="001F10BE" w:rsidRPr="00457395" w:rsidRDefault="001F10BE" w:rsidP="001F10BE">
      <w:pPr>
        <w:autoSpaceDE w:val="0"/>
        <w:autoSpaceDN w:val="0"/>
        <w:adjustRightInd w:val="0"/>
        <w:ind w:firstLine="540"/>
        <w:jc w:val="both"/>
        <w:rPr>
          <w:sz w:val="22"/>
          <w:szCs w:val="22"/>
        </w:rPr>
      </w:pPr>
      <w:r w:rsidRPr="00457395">
        <w:rPr>
          <w:sz w:val="22"/>
          <w:szCs w:val="22"/>
        </w:rPr>
        <w:t xml:space="preserve">а) в случае если </w:t>
      </w:r>
      <w:r w:rsidRPr="00457395">
        <w:rPr>
          <w:noProof/>
          <w:position w:val="-12"/>
          <w:sz w:val="22"/>
          <w:szCs w:val="22"/>
        </w:rPr>
        <w:drawing>
          <wp:inline distT="0" distB="0" distL="0" distR="0">
            <wp:extent cx="517525" cy="224155"/>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7"/>
                    <a:srcRect/>
                    <a:stretch>
                      <a:fillRect/>
                    </a:stretch>
                  </pic:blipFill>
                  <pic:spPr bwMode="auto">
                    <a:xfrm>
                      <a:off x="0" y="0"/>
                      <a:ext cx="517525" cy="224155"/>
                    </a:xfrm>
                    <a:prstGeom prst="rect">
                      <a:avLst/>
                    </a:prstGeom>
                    <a:noFill/>
                    <a:ln w="9525">
                      <a:noFill/>
                      <a:miter lim="800000"/>
                      <a:headEnd/>
                      <a:tailEnd/>
                    </a:ln>
                  </pic:spPr>
                </pic:pic>
              </a:graphicData>
            </a:graphic>
          </wp:inline>
        </w:drawing>
      </w:r>
      <w:r w:rsidRPr="00457395">
        <w:rPr>
          <w:sz w:val="22"/>
          <w:szCs w:val="22"/>
        </w:rPr>
        <w:t>,</w:t>
      </w:r>
    </w:p>
    <w:p w:rsidR="001F10BE" w:rsidRPr="00457395" w:rsidRDefault="001F10BE" w:rsidP="001F10BE">
      <w:pPr>
        <w:autoSpaceDE w:val="0"/>
        <w:autoSpaceDN w:val="0"/>
        <w:adjustRightInd w:val="0"/>
        <w:jc w:val="center"/>
        <w:rPr>
          <w:sz w:val="22"/>
          <w:szCs w:val="22"/>
        </w:rPr>
      </w:pPr>
      <w:r w:rsidRPr="00457395">
        <w:rPr>
          <w:noProof/>
          <w:position w:val="-30"/>
          <w:sz w:val="22"/>
          <w:szCs w:val="22"/>
        </w:rPr>
        <w:drawing>
          <wp:inline distT="0" distB="0" distL="0" distR="0">
            <wp:extent cx="1035050" cy="431165"/>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8"/>
                    <a:srcRect/>
                    <a:stretch>
                      <a:fillRect/>
                    </a:stretch>
                  </pic:blipFill>
                  <pic:spPr bwMode="auto">
                    <a:xfrm>
                      <a:off x="0" y="0"/>
                      <a:ext cx="1035050" cy="431165"/>
                    </a:xfrm>
                    <a:prstGeom prst="rect">
                      <a:avLst/>
                    </a:prstGeom>
                    <a:noFill/>
                    <a:ln w="9525">
                      <a:noFill/>
                      <a:miter lim="800000"/>
                      <a:headEnd/>
                      <a:tailEnd/>
                    </a:ln>
                  </pic:spPr>
                </pic:pic>
              </a:graphicData>
            </a:graphic>
          </wp:inline>
        </w:drawing>
      </w:r>
      <w:r w:rsidRPr="00457395">
        <w:rPr>
          <w:sz w:val="22"/>
          <w:szCs w:val="22"/>
        </w:rPr>
        <w:t>,</w:t>
      </w:r>
    </w:p>
    <w:p w:rsidR="001F10BE" w:rsidRPr="00457395" w:rsidRDefault="001F10BE" w:rsidP="001F10BE">
      <w:pPr>
        <w:autoSpaceDE w:val="0"/>
        <w:autoSpaceDN w:val="0"/>
        <w:adjustRightInd w:val="0"/>
        <w:ind w:firstLine="540"/>
        <w:jc w:val="both"/>
        <w:rPr>
          <w:sz w:val="22"/>
          <w:szCs w:val="22"/>
        </w:rPr>
      </w:pPr>
      <w:r w:rsidRPr="00457395">
        <w:rPr>
          <w:sz w:val="22"/>
          <w:szCs w:val="22"/>
        </w:rPr>
        <w:t>где:</w:t>
      </w:r>
    </w:p>
    <w:p w:rsidR="001F10BE" w:rsidRPr="00457395" w:rsidRDefault="001F10BE" w:rsidP="001F10BE">
      <w:pPr>
        <w:autoSpaceDE w:val="0"/>
        <w:autoSpaceDN w:val="0"/>
        <w:adjustRightInd w:val="0"/>
        <w:ind w:firstLine="540"/>
        <w:jc w:val="both"/>
        <w:rPr>
          <w:sz w:val="22"/>
          <w:szCs w:val="22"/>
        </w:rPr>
      </w:pPr>
      <w:r w:rsidRPr="00457395">
        <w:rPr>
          <w:noProof/>
          <w:position w:val="-12"/>
          <w:sz w:val="22"/>
          <w:szCs w:val="22"/>
        </w:rPr>
        <w:drawing>
          <wp:inline distT="0" distB="0" distL="0" distR="0">
            <wp:extent cx="207010" cy="224155"/>
            <wp:effectExtent l="19050" t="0" r="254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9"/>
                    <a:srcRect/>
                    <a:stretch>
                      <a:fillRect/>
                    </a:stretch>
                  </pic:blipFill>
                  <pic:spPr bwMode="auto">
                    <a:xfrm>
                      <a:off x="0" y="0"/>
                      <a:ext cx="207010" cy="224155"/>
                    </a:xfrm>
                    <a:prstGeom prst="rect">
                      <a:avLst/>
                    </a:prstGeom>
                    <a:noFill/>
                    <a:ln w="9525">
                      <a:noFill/>
                      <a:miter lim="800000"/>
                      <a:headEnd/>
                      <a:tailEnd/>
                    </a:ln>
                  </pic:spPr>
                </pic:pic>
              </a:graphicData>
            </a:graphic>
          </wp:inline>
        </w:drawing>
      </w:r>
      <w:r w:rsidRPr="00457395">
        <w:rPr>
          <w:sz w:val="22"/>
          <w:szCs w:val="22"/>
        </w:rPr>
        <w:t xml:space="preserve"> - предложение участника конкурса, заявка которого оценивается;</w:t>
      </w:r>
    </w:p>
    <w:p w:rsidR="001F10BE" w:rsidRPr="00457395" w:rsidRDefault="001F10BE" w:rsidP="001F10BE">
      <w:pPr>
        <w:autoSpaceDE w:val="0"/>
        <w:autoSpaceDN w:val="0"/>
        <w:adjustRightInd w:val="0"/>
        <w:ind w:firstLine="540"/>
        <w:jc w:val="both"/>
        <w:rPr>
          <w:sz w:val="22"/>
          <w:szCs w:val="22"/>
        </w:rPr>
      </w:pPr>
      <w:r w:rsidRPr="00457395">
        <w:rPr>
          <w:noProof/>
          <w:position w:val="-12"/>
          <w:sz w:val="22"/>
          <w:szCs w:val="22"/>
        </w:rPr>
        <w:drawing>
          <wp:inline distT="0" distB="0" distL="0" distR="0">
            <wp:extent cx="327660" cy="224155"/>
            <wp:effectExtent l="1905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30"/>
                    <a:srcRect/>
                    <a:stretch>
                      <a:fillRect/>
                    </a:stretch>
                  </pic:blipFill>
                  <pic:spPr bwMode="auto">
                    <a:xfrm>
                      <a:off x="0" y="0"/>
                      <a:ext cx="327660" cy="224155"/>
                    </a:xfrm>
                    <a:prstGeom prst="rect">
                      <a:avLst/>
                    </a:prstGeom>
                    <a:noFill/>
                    <a:ln w="9525">
                      <a:noFill/>
                      <a:miter lim="800000"/>
                      <a:headEnd/>
                      <a:tailEnd/>
                    </a:ln>
                  </pic:spPr>
                </pic:pic>
              </a:graphicData>
            </a:graphic>
          </wp:inline>
        </w:drawing>
      </w:r>
      <w:r w:rsidRPr="00457395">
        <w:rPr>
          <w:sz w:val="22"/>
          <w:szCs w:val="22"/>
        </w:rPr>
        <w:t xml:space="preserve"> - минимальное предложение из предложений по критерию оценки, сделанных участниками конкурса;</w:t>
      </w:r>
    </w:p>
    <w:p w:rsidR="006F7682" w:rsidRPr="00457395" w:rsidRDefault="006F7682" w:rsidP="001F10BE">
      <w:pPr>
        <w:autoSpaceDE w:val="0"/>
        <w:autoSpaceDN w:val="0"/>
        <w:adjustRightInd w:val="0"/>
        <w:ind w:firstLine="540"/>
        <w:jc w:val="both"/>
        <w:rPr>
          <w:sz w:val="22"/>
          <w:szCs w:val="22"/>
        </w:rPr>
      </w:pPr>
    </w:p>
    <w:p w:rsidR="001F10BE" w:rsidRDefault="001F10BE" w:rsidP="001F10BE">
      <w:pPr>
        <w:autoSpaceDE w:val="0"/>
        <w:autoSpaceDN w:val="0"/>
        <w:adjustRightInd w:val="0"/>
        <w:ind w:firstLine="540"/>
        <w:jc w:val="both"/>
        <w:rPr>
          <w:sz w:val="22"/>
          <w:szCs w:val="22"/>
        </w:rPr>
      </w:pPr>
      <w:r w:rsidRPr="00457395">
        <w:rPr>
          <w:sz w:val="22"/>
          <w:szCs w:val="22"/>
        </w:rPr>
        <w:t xml:space="preserve">б) в случае если </w:t>
      </w:r>
      <w:r w:rsidRPr="00457395">
        <w:rPr>
          <w:noProof/>
          <w:position w:val="-12"/>
          <w:sz w:val="22"/>
          <w:szCs w:val="22"/>
        </w:rPr>
        <w:drawing>
          <wp:inline distT="0" distB="0" distL="0" distR="0">
            <wp:extent cx="517525" cy="224155"/>
            <wp:effectExtent l="1905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31"/>
                    <a:srcRect/>
                    <a:stretch>
                      <a:fillRect/>
                    </a:stretch>
                  </pic:blipFill>
                  <pic:spPr bwMode="auto">
                    <a:xfrm>
                      <a:off x="0" y="0"/>
                      <a:ext cx="517525" cy="224155"/>
                    </a:xfrm>
                    <a:prstGeom prst="rect">
                      <a:avLst/>
                    </a:prstGeom>
                    <a:noFill/>
                    <a:ln w="9525">
                      <a:noFill/>
                      <a:miter lim="800000"/>
                      <a:headEnd/>
                      <a:tailEnd/>
                    </a:ln>
                  </pic:spPr>
                </pic:pic>
              </a:graphicData>
            </a:graphic>
          </wp:inline>
        </w:drawing>
      </w:r>
      <w:r w:rsidRPr="00457395">
        <w:rPr>
          <w:sz w:val="22"/>
          <w:szCs w:val="22"/>
        </w:rPr>
        <w:t>,</w:t>
      </w:r>
    </w:p>
    <w:p w:rsidR="002C0ECC" w:rsidRPr="00457395" w:rsidRDefault="002C0ECC" w:rsidP="001F10BE">
      <w:pPr>
        <w:autoSpaceDE w:val="0"/>
        <w:autoSpaceDN w:val="0"/>
        <w:adjustRightInd w:val="0"/>
        <w:ind w:firstLine="540"/>
        <w:jc w:val="both"/>
        <w:rPr>
          <w:sz w:val="22"/>
          <w:szCs w:val="22"/>
        </w:rPr>
      </w:pPr>
    </w:p>
    <w:p w:rsidR="001F10BE" w:rsidRPr="00457395" w:rsidRDefault="001F10BE" w:rsidP="001F10BE">
      <w:pPr>
        <w:autoSpaceDE w:val="0"/>
        <w:autoSpaceDN w:val="0"/>
        <w:adjustRightInd w:val="0"/>
        <w:ind w:firstLine="540"/>
        <w:jc w:val="both"/>
        <w:rPr>
          <w:sz w:val="22"/>
          <w:szCs w:val="22"/>
        </w:rPr>
      </w:pPr>
    </w:p>
    <w:p w:rsidR="001F10BE" w:rsidRPr="00457395" w:rsidRDefault="001F10BE" w:rsidP="001F10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57395">
        <w:rPr>
          <w:sz w:val="22"/>
          <w:szCs w:val="22"/>
        </w:rPr>
        <w:lastRenderedPageBreak/>
        <w:t>(Ц</w:t>
      </w:r>
      <w:r w:rsidRPr="00457395">
        <w:rPr>
          <w:sz w:val="22"/>
          <w:szCs w:val="22"/>
          <w:vertAlign w:val="subscript"/>
          <w:lang w:val="en-US"/>
        </w:rPr>
        <w:t>max</w:t>
      </w:r>
      <w:r w:rsidRPr="00457395">
        <w:rPr>
          <w:sz w:val="22"/>
          <w:szCs w:val="22"/>
        </w:rPr>
        <w:t xml:space="preserve"> - Ц</w:t>
      </w:r>
      <w:r w:rsidRPr="00457395">
        <w:rPr>
          <w:sz w:val="22"/>
          <w:szCs w:val="22"/>
          <w:vertAlign w:val="subscript"/>
          <w:lang w:val="en-US"/>
        </w:rPr>
        <w:t>i</w:t>
      </w:r>
      <w:r w:rsidRPr="00457395">
        <w:rPr>
          <w:sz w:val="22"/>
          <w:szCs w:val="22"/>
        </w:rPr>
        <w:t>)</w:t>
      </w:r>
    </w:p>
    <w:p w:rsidR="001F10BE" w:rsidRPr="00457395" w:rsidRDefault="001F10BE" w:rsidP="001F10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57395">
        <w:rPr>
          <w:sz w:val="22"/>
          <w:szCs w:val="22"/>
        </w:rPr>
        <w:t>ЦБ</w:t>
      </w:r>
      <w:r w:rsidRPr="00457395">
        <w:rPr>
          <w:sz w:val="22"/>
          <w:szCs w:val="22"/>
          <w:vertAlign w:val="subscript"/>
          <w:lang w:val="en-US"/>
        </w:rPr>
        <w:t>i</w:t>
      </w:r>
      <w:r w:rsidRPr="00457395">
        <w:rPr>
          <w:sz w:val="22"/>
          <w:szCs w:val="22"/>
        </w:rPr>
        <w:t xml:space="preserve">  = ___________  </w:t>
      </w:r>
      <w:r w:rsidRPr="00457395">
        <w:rPr>
          <w:sz w:val="22"/>
          <w:szCs w:val="22"/>
          <w:lang w:val="en-US"/>
        </w:rPr>
        <w:t>x</w:t>
      </w:r>
      <w:r w:rsidRPr="00457395">
        <w:rPr>
          <w:sz w:val="22"/>
          <w:szCs w:val="22"/>
        </w:rPr>
        <w:t xml:space="preserve"> 100,</w:t>
      </w:r>
    </w:p>
    <w:p w:rsidR="001F10BE" w:rsidRPr="00457395" w:rsidRDefault="001F10BE" w:rsidP="001F10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vertAlign w:val="subscript"/>
        </w:rPr>
      </w:pPr>
      <w:r w:rsidRPr="00457395">
        <w:rPr>
          <w:sz w:val="22"/>
          <w:szCs w:val="22"/>
        </w:rPr>
        <w:t>Ц</w:t>
      </w:r>
      <w:r w:rsidRPr="00457395">
        <w:rPr>
          <w:sz w:val="22"/>
          <w:szCs w:val="22"/>
          <w:vertAlign w:val="subscript"/>
          <w:lang w:val="en-US"/>
        </w:rPr>
        <w:t>max</w:t>
      </w:r>
    </w:p>
    <w:p w:rsidR="001F10BE" w:rsidRPr="00457395" w:rsidRDefault="001F10BE" w:rsidP="001F10BE">
      <w:pPr>
        <w:autoSpaceDE w:val="0"/>
        <w:autoSpaceDN w:val="0"/>
        <w:adjustRightInd w:val="0"/>
        <w:ind w:firstLine="540"/>
        <w:jc w:val="both"/>
        <w:rPr>
          <w:sz w:val="22"/>
          <w:szCs w:val="22"/>
        </w:rPr>
      </w:pPr>
      <w:r w:rsidRPr="00457395">
        <w:rPr>
          <w:sz w:val="22"/>
          <w:szCs w:val="22"/>
        </w:rPr>
        <w:t xml:space="preserve">где </w:t>
      </w:r>
      <w:r w:rsidRPr="00457395">
        <w:rPr>
          <w:noProof/>
          <w:position w:val="-12"/>
          <w:sz w:val="22"/>
          <w:szCs w:val="22"/>
        </w:rPr>
        <w:drawing>
          <wp:inline distT="0" distB="0" distL="0" distR="0">
            <wp:extent cx="327660" cy="224155"/>
            <wp:effectExtent l="19050" t="0" r="0" b="0"/>
            <wp:docPr id="7"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32"/>
                    <a:srcRect/>
                    <a:stretch>
                      <a:fillRect/>
                    </a:stretch>
                  </pic:blipFill>
                  <pic:spPr bwMode="auto">
                    <a:xfrm>
                      <a:off x="0" y="0"/>
                      <a:ext cx="327660" cy="224155"/>
                    </a:xfrm>
                    <a:prstGeom prst="rect">
                      <a:avLst/>
                    </a:prstGeom>
                    <a:noFill/>
                    <a:ln w="9525">
                      <a:noFill/>
                      <a:miter lim="800000"/>
                      <a:headEnd/>
                      <a:tailEnd/>
                    </a:ln>
                  </pic:spPr>
                </pic:pic>
              </a:graphicData>
            </a:graphic>
          </wp:inline>
        </w:drawing>
      </w:r>
      <w:r w:rsidRPr="00457395">
        <w:rPr>
          <w:sz w:val="22"/>
          <w:szCs w:val="22"/>
        </w:rPr>
        <w:t xml:space="preserve"> - максимальное предложение из предложений по критерию, сделанных участниками конкурса.</w:t>
      </w:r>
    </w:p>
    <w:p w:rsidR="001F10BE" w:rsidRPr="00D5773E" w:rsidRDefault="001F10BE" w:rsidP="001F10BE">
      <w:pPr>
        <w:shd w:val="clear" w:color="auto" w:fill="FFFFFF"/>
        <w:tabs>
          <w:tab w:val="left" w:pos="540"/>
        </w:tabs>
        <w:ind w:firstLine="709"/>
        <w:jc w:val="both"/>
        <w:rPr>
          <w:sz w:val="22"/>
          <w:szCs w:val="22"/>
        </w:rPr>
      </w:pPr>
      <w:r w:rsidRPr="00457395">
        <w:rPr>
          <w:sz w:val="22"/>
          <w:szCs w:val="22"/>
        </w:rPr>
        <w:t xml:space="preserve">Рейтинг заявки участника конкурса по критерию </w:t>
      </w:r>
      <w:r w:rsidRPr="00457395">
        <w:rPr>
          <w:bCs/>
          <w:sz w:val="22"/>
          <w:szCs w:val="22"/>
        </w:rPr>
        <w:t xml:space="preserve">«Цена </w:t>
      </w:r>
      <w:r w:rsidR="006F7682" w:rsidRPr="00457395">
        <w:rPr>
          <w:bCs/>
          <w:sz w:val="22"/>
          <w:szCs w:val="22"/>
        </w:rPr>
        <w:t>контракта</w:t>
      </w:r>
      <w:r w:rsidRPr="00457395">
        <w:rPr>
          <w:sz w:val="22"/>
          <w:szCs w:val="22"/>
        </w:rPr>
        <w:t xml:space="preserve">» определяется по результатам оценки заявки по данному критерию с учетом коэффициента значимости </w:t>
      </w:r>
      <w:r w:rsidRPr="00457395">
        <w:rPr>
          <w:sz w:val="22"/>
          <w:szCs w:val="22"/>
        </w:rPr>
        <w:br/>
        <w:t>критерия (0,</w:t>
      </w:r>
      <w:r w:rsidR="002C0ECC">
        <w:rPr>
          <w:sz w:val="22"/>
          <w:szCs w:val="22"/>
        </w:rPr>
        <w:t>3</w:t>
      </w:r>
      <w:r w:rsidRPr="00457395">
        <w:rPr>
          <w:sz w:val="22"/>
          <w:szCs w:val="22"/>
        </w:rPr>
        <w:t>).</w:t>
      </w:r>
      <w:r w:rsidR="00D5773E" w:rsidRPr="00D5773E">
        <w:rPr>
          <w:sz w:val="22"/>
          <w:szCs w:val="22"/>
        </w:rPr>
        <w:t xml:space="preserve"> </w:t>
      </w:r>
    </w:p>
    <w:p w:rsidR="00D5773E" w:rsidRDefault="00D5773E" w:rsidP="001F10BE">
      <w:pPr>
        <w:shd w:val="clear" w:color="auto" w:fill="FFFFFF"/>
        <w:tabs>
          <w:tab w:val="left" w:pos="540"/>
        </w:tabs>
        <w:ind w:firstLine="709"/>
        <w:jc w:val="both"/>
        <w:rPr>
          <w:sz w:val="22"/>
          <w:szCs w:val="22"/>
        </w:rPr>
      </w:pPr>
      <w:r>
        <w:rPr>
          <w:sz w:val="22"/>
          <w:szCs w:val="22"/>
        </w:rPr>
        <w:t>Итоговый рейтинг заявки по критерию «</w:t>
      </w:r>
      <w:r w:rsidR="00020456">
        <w:rPr>
          <w:sz w:val="22"/>
          <w:szCs w:val="22"/>
        </w:rPr>
        <w:t>Цена контракта</w:t>
      </w:r>
      <w:r>
        <w:rPr>
          <w:sz w:val="22"/>
          <w:szCs w:val="22"/>
        </w:rPr>
        <w:t>»</w:t>
      </w:r>
      <w:r w:rsidR="00020456">
        <w:rPr>
          <w:sz w:val="22"/>
          <w:szCs w:val="22"/>
        </w:rPr>
        <w:t xml:space="preserve"> рассчитывается по формуле:</w:t>
      </w:r>
    </w:p>
    <w:p w:rsidR="00020456" w:rsidRDefault="00020456" w:rsidP="001F10BE">
      <w:pPr>
        <w:shd w:val="clear" w:color="auto" w:fill="FFFFFF"/>
        <w:tabs>
          <w:tab w:val="left" w:pos="540"/>
        </w:tabs>
        <w:ind w:firstLine="709"/>
        <w:jc w:val="both"/>
        <w:rPr>
          <w:sz w:val="22"/>
          <w:szCs w:val="22"/>
        </w:rPr>
      </w:pPr>
    </w:p>
    <w:p w:rsidR="00020456" w:rsidRDefault="00020456" w:rsidP="00020456">
      <w:pPr>
        <w:shd w:val="clear" w:color="auto" w:fill="FFFFFF"/>
        <w:tabs>
          <w:tab w:val="left" w:pos="540"/>
        </w:tabs>
        <w:ind w:firstLine="709"/>
        <w:jc w:val="center"/>
        <w:rPr>
          <w:sz w:val="22"/>
          <w:szCs w:val="22"/>
        </w:rPr>
      </w:pPr>
      <w:r>
        <w:rPr>
          <w:sz w:val="22"/>
          <w:szCs w:val="22"/>
          <w:lang w:val="en-US"/>
        </w:rPr>
        <w:t>R</w:t>
      </w:r>
      <w:r>
        <w:rPr>
          <w:sz w:val="22"/>
          <w:szCs w:val="22"/>
        </w:rPr>
        <w:t>Ц</w:t>
      </w:r>
      <w:r w:rsidRPr="00020456">
        <w:rPr>
          <w:sz w:val="22"/>
          <w:szCs w:val="22"/>
          <w:vertAlign w:val="subscript"/>
          <w:lang w:val="en-US"/>
        </w:rPr>
        <w:t>i</w:t>
      </w:r>
      <w:r w:rsidRPr="00020456">
        <w:rPr>
          <w:sz w:val="22"/>
          <w:szCs w:val="22"/>
        </w:rPr>
        <w:t xml:space="preserve"> = </w:t>
      </w:r>
      <w:r>
        <w:rPr>
          <w:sz w:val="22"/>
          <w:szCs w:val="22"/>
        </w:rPr>
        <w:t>ЦБ</w:t>
      </w:r>
      <w:r w:rsidRPr="00020456">
        <w:rPr>
          <w:sz w:val="22"/>
          <w:szCs w:val="22"/>
          <w:vertAlign w:val="subscript"/>
          <w:lang w:val="en-US"/>
        </w:rPr>
        <w:t>i</w:t>
      </w:r>
      <w:r>
        <w:rPr>
          <w:sz w:val="22"/>
          <w:szCs w:val="22"/>
        </w:rPr>
        <w:t>*0,</w:t>
      </w:r>
      <w:r w:rsidR="007B6780">
        <w:rPr>
          <w:sz w:val="22"/>
          <w:szCs w:val="22"/>
        </w:rPr>
        <w:t>4</w:t>
      </w:r>
      <w:r>
        <w:rPr>
          <w:sz w:val="22"/>
          <w:szCs w:val="22"/>
        </w:rPr>
        <w:t>;</w:t>
      </w:r>
    </w:p>
    <w:p w:rsidR="00020456" w:rsidRDefault="00020456" w:rsidP="00020456">
      <w:pPr>
        <w:shd w:val="clear" w:color="auto" w:fill="FFFFFF"/>
        <w:tabs>
          <w:tab w:val="left" w:pos="540"/>
        </w:tabs>
        <w:ind w:firstLine="709"/>
        <w:jc w:val="center"/>
        <w:rPr>
          <w:sz w:val="22"/>
          <w:szCs w:val="22"/>
        </w:rPr>
      </w:pPr>
    </w:p>
    <w:p w:rsidR="00020456" w:rsidRPr="00020456" w:rsidRDefault="00020456" w:rsidP="001F10BE">
      <w:pPr>
        <w:shd w:val="clear" w:color="auto" w:fill="FFFFFF"/>
        <w:tabs>
          <w:tab w:val="left" w:pos="540"/>
        </w:tabs>
        <w:ind w:firstLine="709"/>
        <w:jc w:val="both"/>
        <w:rPr>
          <w:sz w:val="22"/>
          <w:szCs w:val="22"/>
        </w:rPr>
      </w:pPr>
      <w:r>
        <w:rPr>
          <w:sz w:val="22"/>
          <w:szCs w:val="22"/>
        </w:rPr>
        <w:t xml:space="preserve">где </w:t>
      </w:r>
      <w:r>
        <w:rPr>
          <w:sz w:val="22"/>
          <w:szCs w:val="22"/>
          <w:lang w:val="en-US"/>
        </w:rPr>
        <w:t>R</w:t>
      </w:r>
      <w:r>
        <w:rPr>
          <w:sz w:val="22"/>
          <w:szCs w:val="22"/>
        </w:rPr>
        <w:t>Ц</w:t>
      </w:r>
      <w:r w:rsidRPr="00020456">
        <w:rPr>
          <w:sz w:val="22"/>
          <w:szCs w:val="22"/>
          <w:vertAlign w:val="subscript"/>
          <w:lang w:val="en-US"/>
        </w:rPr>
        <w:t>i</w:t>
      </w:r>
      <w:r>
        <w:rPr>
          <w:sz w:val="22"/>
          <w:szCs w:val="22"/>
        </w:rPr>
        <w:t xml:space="preserve"> – рейтинг заявки по критерию «Цена контракта».</w:t>
      </w:r>
    </w:p>
    <w:p w:rsidR="001D6109" w:rsidRDefault="001D6109" w:rsidP="001F10BE">
      <w:pPr>
        <w:shd w:val="clear" w:color="auto" w:fill="FFFFFF"/>
        <w:tabs>
          <w:tab w:val="left" w:pos="540"/>
        </w:tabs>
        <w:ind w:firstLine="709"/>
        <w:jc w:val="both"/>
        <w:rPr>
          <w:sz w:val="22"/>
          <w:szCs w:val="22"/>
        </w:rPr>
      </w:pPr>
      <w:r>
        <w:rPr>
          <w:sz w:val="22"/>
          <w:szCs w:val="22"/>
        </w:rPr>
        <w:t>Д</w:t>
      </w:r>
      <w:r w:rsidRPr="001D6109">
        <w:rPr>
          <w:sz w:val="22"/>
          <w:szCs w:val="22"/>
        </w:rPr>
        <w:t xml:space="preserve">ля оценки заявок на участие в </w:t>
      </w:r>
      <w:r>
        <w:rPr>
          <w:sz w:val="22"/>
          <w:szCs w:val="22"/>
        </w:rPr>
        <w:t xml:space="preserve">открытом </w:t>
      </w:r>
      <w:r w:rsidRPr="001D6109">
        <w:rPr>
          <w:sz w:val="22"/>
          <w:szCs w:val="22"/>
        </w:rPr>
        <w:t xml:space="preserve">конкурсе по данному стоимостному критерию принимается цена контракта, указанная участником закупки в заявке на участие в </w:t>
      </w:r>
      <w:r>
        <w:rPr>
          <w:sz w:val="22"/>
          <w:szCs w:val="22"/>
        </w:rPr>
        <w:t xml:space="preserve">открытом </w:t>
      </w:r>
      <w:r w:rsidRPr="001D6109">
        <w:rPr>
          <w:sz w:val="22"/>
          <w:szCs w:val="22"/>
        </w:rPr>
        <w:t>конкурсе.</w:t>
      </w:r>
    </w:p>
    <w:p w:rsidR="001F10BE" w:rsidRPr="00457395" w:rsidRDefault="001F10BE" w:rsidP="001F10BE">
      <w:pPr>
        <w:shd w:val="clear" w:color="auto" w:fill="FFFFFF"/>
        <w:tabs>
          <w:tab w:val="left" w:pos="540"/>
        </w:tabs>
        <w:ind w:firstLine="709"/>
        <w:jc w:val="both"/>
        <w:rPr>
          <w:color w:val="000000"/>
          <w:sz w:val="22"/>
          <w:szCs w:val="22"/>
        </w:rPr>
      </w:pPr>
    </w:p>
    <w:p w:rsidR="001F10BE" w:rsidRDefault="001F10BE" w:rsidP="006F7682">
      <w:pPr>
        <w:pStyle w:val="17"/>
        <w:tabs>
          <w:tab w:val="left" w:pos="0"/>
        </w:tabs>
        <w:autoSpaceDE w:val="0"/>
        <w:autoSpaceDN w:val="0"/>
        <w:adjustRightInd w:val="0"/>
        <w:ind w:left="0" w:firstLine="567"/>
        <w:outlineLvl w:val="2"/>
        <w:rPr>
          <w:b/>
          <w:sz w:val="22"/>
          <w:szCs w:val="22"/>
        </w:rPr>
      </w:pPr>
      <w:r w:rsidRPr="00457395">
        <w:rPr>
          <w:b/>
          <w:bCs/>
          <w:sz w:val="22"/>
          <w:szCs w:val="22"/>
        </w:rPr>
        <w:t xml:space="preserve">3 . Критерий оценки </w:t>
      </w:r>
      <w:r w:rsidRPr="00457395">
        <w:rPr>
          <w:b/>
          <w:sz w:val="22"/>
          <w:szCs w:val="22"/>
        </w:rPr>
        <w:t>«Квалификация участника закупки»</w:t>
      </w:r>
    </w:p>
    <w:p w:rsidR="00AF595F" w:rsidRDefault="00AF595F" w:rsidP="006F7682">
      <w:pPr>
        <w:pStyle w:val="17"/>
        <w:tabs>
          <w:tab w:val="left" w:pos="0"/>
        </w:tabs>
        <w:autoSpaceDE w:val="0"/>
        <w:autoSpaceDN w:val="0"/>
        <w:adjustRightInd w:val="0"/>
        <w:ind w:left="0" w:firstLine="567"/>
        <w:outlineLvl w:val="2"/>
        <w:rPr>
          <w:b/>
          <w:sz w:val="22"/>
          <w:szCs w:val="22"/>
        </w:rPr>
      </w:pPr>
    </w:p>
    <w:p w:rsidR="00AF595F" w:rsidRPr="00AF595F" w:rsidRDefault="00AF595F" w:rsidP="00AF595F">
      <w:pPr>
        <w:pStyle w:val="17"/>
        <w:tabs>
          <w:tab w:val="left" w:pos="0"/>
        </w:tabs>
        <w:autoSpaceDE w:val="0"/>
        <w:autoSpaceDN w:val="0"/>
        <w:adjustRightInd w:val="0"/>
        <w:ind w:left="0" w:firstLine="567"/>
        <w:jc w:val="both"/>
        <w:outlineLvl w:val="2"/>
        <w:rPr>
          <w:sz w:val="22"/>
          <w:szCs w:val="22"/>
        </w:rPr>
      </w:pPr>
      <w:r w:rsidRPr="00AF595F">
        <w:rPr>
          <w:sz w:val="22"/>
          <w:szCs w:val="22"/>
        </w:rPr>
        <w:t>Для определения рейтинга заявки по данному критерию используются следующие показатели:</w:t>
      </w:r>
    </w:p>
    <w:p w:rsidR="009A4399" w:rsidRDefault="009A4399" w:rsidP="006F7682">
      <w:pPr>
        <w:pStyle w:val="17"/>
        <w:tabs>
          <w:tab w:val="left" w:pos="0"/>
        </w:tabs>
        <w:autoSpaceDE w:val="0"/>
        <w:autoSpaceDN w:val="0"/>
        <w:adjustRightInd w:val="0"/>
        <w:ind w:left="0" w:firstLine="567"/>
        <w:outlineLvl w:val="2"/>
        <w:rPr>
          <w:b/>
          <w:sz w:val="22"/>
          <w:szCs w:val="22"/>
        </w:rPr>
      </w:pPr>
    </w:p>
    <w:tbl>
      <w:tblPr>
        <w:tblStyle w:val="af0"/>
        <w:tblW w:w="10812" w:type="dxa"/>
        <w:tblInd w:w="-885" w:type="dxa"/>
        <w:tblLayout w:type="fixed"/>
        <w:tblLook w:val="04A0"/>
      </w:tblPr>
      <w:tblGrid>
        <w:gridCol w:w="3119"/>
        <w:gridCol w:w="1134"/>
        <w:gridCol w:w="4395"/>
        <w:gridCol w:w="2164"/>
      </w:tblGrid>
      <w:tr w:rsidR="008A6826" w:rsidTr="00FC4269">
        <w:tc>
          <w:tcPr>
            <w:tcW w:w="3119" w:type="dxa"/>
            <w:vAlign w:val="center"/>
          </w:tcPr>
          <w:p w:rsidR="008A6826" w:rsidRPr="009A4399" w:rsidRDefault="00AF4CD8" w:rsidP="009A4399">
            <w:pPr>
              <w:pStyle w:val="17"/>
              <w:tabs>
                <w:tab w:val="left" w:pos="0"/>
              </w:tabs>
              <w:autoSpaceDE w:val="0"/>
              <w:autoSpaceDN w:val="0"/>
              <w:adjustRightInd w:val="0"/>
              <w:ind w:left="0"/>
              <w:jc w:val="center"/>
              <w:outlineLvl w:val="2"/>
              <w:rPr>
                <w:b/>
                <w:sz w:val="18"/>
                <w:szCs w:val="18"/>
              </w:rPr>
            </w:pPr>
            <w:r>
              <w:rPr>
                <w:b/>
                <w:sz w:val="18"/>
                <w:szCs w:val="18"/>
              </w:rPr>
              <w:t>Наименование</w:t>
            </w:r>
            <w:r w:rsidR="008A6826" w:rsidRPr="009A4399">
              <w:rPr>
                <w:b/>
                <w:sz w:val="18"/>
                <w:szCs w:val="18"/>
              </w:rPr>
              <w:t xml:space="preserve"> показателя</w:t>
            </w:r>
          </w:p>
        </w:tc>
        <w:tc>
          <w:tcPr>
            <w:tcW w:w="1134" w:type="dxa"/>
          </w:tcPr>
          <w:p w:rsidR="008A6826" w:rsidRPr="00ED7585" w:rsidRDefault="00BE1A5D" w:rsidP="009A4399">
            <w:pPr>
              <w:pStyle w:val="17"/>
              <w:tabs>
                <w:tab w:val="left" w:pos="0"/>
              </w:tabs>
              <w:autoSpaceDE w:val="0"/>
              <w:autoSpaceDN w:val="0"/>
              <w:adjustRightInd w:val="0"/>
              <w:ind w:left="0"/>
              <w:jc w:val="center"/>
              <w:outlineLvl w:val="2"/>
              <w:rPr>
                <w:b/>
                <w:sz w:val="16"/>
                <w:szCs w:val="16"/>
              </w:rPr>
            </w:pPr>
            <w:r w:rsidRPr="00BE1A5D">
              <w:rPr>
                <w:b/>
                <w:sz w:val="16"/>
                <w:szCs w:val="16"/>
              </w:rPr>
              <w:t>Величина значимости показателя критерия, %</w:t>
            </w:r>
          </w:p>
        </w:tc>
        <w:tc>
          <w:tcPr>
            <w:tcW w:w="4395" w:type="dxa"/>
            <w:vAlign w:val="center"/>
          </w:tcPr>
          <w:p w:rsidR="008A6826" w:rsidRPr="009A4399" w:rsidRDefault="00BE1A5D" w:rsidP="00FC4269">
            <w:pPr>
              <w:pStyle w:val="17"/>
              <w:tabs>
                <w:tab w:val="left" w:pos="0"/>
              </w:tabs>
              <w:autoSpaceDE w:val="0"/>
              <w:autoSpaceDN w:val="0"/>
              <w:adjustRightInd w:val="0"/>
              <w:ind w:left="0"/>
              <w:jc w:val="center"/>
              <w:outlineLvl w:val="2"/>
              <w:rPr>
                <w:b/>
                <w:sz w:val="18"/>
                <w:szCs w:val="18"/>
              </w:rPr>
            </w:pPr>
            <w:r w:rsidRPr="00BE1A5D">
              <w:rPr>
                <w:b/>
                <w:sz w:val="18"/>
                <w:szCs w:val="18"/>
              </w:rPr>
              <w:t>Формула расчета количества баллов и/или шкала предельных величин значимости показателей оценки, устанавливающая интервалы их изменений, или порядок их определения</w:t>
            </w:r>
          </w:p>
        </w:tc>
        <w:tc>
          <w:tcPr>
            <w:tcW w:w="2164" w:type="dxa"/>
          </w:tcPr>
          <w:p w:rsidR="008A6826" w:rsidRPr="00DB5CD7" w:rsidRDefault="008A6826" w:rsidP="00DB5CD7">
            <w:pPr>
              <w:pStyle w:val="17"/>
              <w:tabs>
                <w:tab w:val="left" w:pos="0"/>
              </w:tabs>
              <w:autoSpaceDE w:val="0"/>
              <w:autoSpaceDN w:val="0"/>
              <w:adjustRightInd w:val="0"/>
              <w:ind w:left="0"/>
              <w:jc w:val="center"/>
              <w:outlineLvl w:val="2"/>
              <w:rPr>
                <w:b/>
                <w:sz w:val="18"/>
                <w:szCs w:val="18"/>
              </w:rPr>
            </w:pPr>
            <w:r w:rsidRPr="00DB5CD7">
              <w:rPr>
                <w:b/>
                <w:sz w:val="18"/>
                <w:szCs w:val="18"/>
              </w:rPr>
              <w:t>Документы, подтверждающие квалификацию участника</w:t>
            </w:r>
          </w:p>
        </w:tc>
      </w:tr>
      <w:tr w:rsidR="001C699C" w:rsidTr="00C54FCB">
        <w:tc>
          <w:tcPr>
            <w:tcW w:w="3119" w:type="dxa"/>
            <w:vAlign w:val="center"/>
          </w:tcPr>
          <w:p w:rsidR="001C699C" w:rsidRPr="009A4399" w:rsidRDefault="001C699C" w:rsidP="009A4399">
            <w:pPr>
              <w:pStyle w:val="17"/>
              <w:tabs>
                <w:tab w:val="left" w:pos="0"/>
              </w:tabs>
              <w:autoSpaceDE w:val="0"/>
              <w:autoSpaceDN w:val="0"/>
              <w:adjustRightInd w:val="0"/>
              <w:ind w:left="0"/>
              <w:jc w:val="center"/>
              <w:outlineLvl w:val="2"/>
              <w:rPr>
                <w:b/>
                <w:sz w:val="18"/>
                <w:szCs w:val="18"/>
              </w:rPr>
            </w:pPr>
            <w:r>
              <w:rPr>
                <w:b/>
                <w:sz w:val="18"/>
                <w:szCs w:val="18"/>
              </w:rPr>
              <w:t>1</w:t>
            </w:r>
          </w:p>
        </w:tc>
        <w:tc>
          <w:tcPr>
            <w:tcW w:w="1134" w:type="dxa"/>
          </w:tcPr>
          <w:p w:rsidR="001C699C" w:rsidRPr="009A4399" w:rsidRDefault="001C699C" w:rsidP="009A4399">
            <w:pPr>
              <w:pStyle w:val="17"/>
              <w:tabs>
                <w:tab w:val="left" w:pos="0"/>
              </w:tabs>
              <w:autoSpaceDE w:val="0"/>
              <w:autoSpaceDN w:val="0"/>
              <w:adjustRightInd w:val="0"/>
              <w:ind w:left="0"/>
              <w:jc w:val="center"/>
              <w:outlineLvl w:val="2"/>
              <w:rPr>
                <w:b/>
                <w:sz w:val="18"/>
                <w:szCs w:val="18"/>
              </w:rPr>
            </w:pPr>
            <w:r>
              <w:rPr>
                <w:b/>
                <w:sz w:val="18"/>
                <w:szCs w:val="18"/>
              </w:rPr>
              <w:t>2</w:t>
            </w:r>
          </w:p>
        </w:tc>
        <w:tc>
          <w:tcPr>
            <w:tcW w:w="4395" w:type="dxa"/>
          </w:tcPr>
          <w:p w:rsidR="001C699C" w:rsidRPr="009A4399" w:rsidRDefault="001C699C" w:rsidP="009A4399">
            <w:pPr>
              <w:pStyle w:val="17"/>
              <w:tabs>
                <w:tab w:val="left" w:pos="0"/>
              </w:tabs>
              <w:autoSpaceDE w:val="0"/>
              <w:autoSpaceDN w:val="0"/>
              <w:adjustRightInd w:val="0"/>
              <w:ind w:left="0"/>
              <w:jc w:val="center"/>
              <w:outlineLvl w:val="2"/>
              <w:rPr>
                <w:b/>
                <w:sz w:val="18"/>
                <w:szCs w:val="18"/>
              </w:rPr>
            </w:pPr>
            <w:r>
              <w:rPr>
                <w:b/>
                <w:sz w:val="18"/>
                <w:szCs w:val="18"/>
              </w:rPr>
              <w:t>3</w:t>
            </w:r>
          </w:p>
        </w:tc>
        <w:tc>
          <w:tcPr>
            <w:tcW w:w="2164" w:type="dxa"/>
          </w:tcPr>
          <w:p w:rsidR="001C699C" w:rsidRPr="00DB5CD7" w:rsidRDefault="001C699C" w:rsidP="00DB5CD7">
            <w:pPr>
              <w:pStyle w:val="17"/>
              <w:tabs>
                <w:tab w:val="left" w:pos="0"/>
              </w:tabs>
              <w:autoSpaceDE w:val="0"/>
              <w:autoSpaceDN w:val="0"/>
              <w:adjustRightInd w:val="0"/>
              <w:ind w:left="0"/>
              <w:jc w:val="center"/>
              <w:outlineLvl w:val="2"/>
              <w:rPr>
                <w:b/>
                <w:sz w:val="18"/>
                <w:szCs w:val="18"/>
              </w:rPr>
            </w:pPr>
            <w:r>
              <w:rPr>
                <w:b/>
                <w:sz w:val="18"/>
                <w:szCs w:val="18"/>
              </w:rPr>
              <w:t>4</w:t>
            </w:r>
          </w:p>
        </w:tc>
      </w:tr>
      <w:tr w:rsidR="008A6826" w:rsidTr="00C54FCB">
        <w:tc>
          <w:tcPr>
            <w:tcW w:w="3119" w:type="dxa"/>
          </w:tcPr>
          <w:p w:rsidR="008A6826" w:rsidRPr="00ED7585" w:rsidRDefault="00ED7585" w:rsidP="00BE1A5D">
            <w:pPr>
              <w:pStyle w:val="17"/>
              <w:tabs>
                <w:tab w:val="left" w:pos="0"/>
              </w:tabs>
              <w:autoSpaceDE w:val="0"/>
              <w:autoSpaceDN w:val="0"/>
              <w:adjustRightInd w:val="0"/>
              <w:ind w:left="0"/>
              <w:outlineLvl w:val="2"/>
            </w:pPr>
            <w:r w:rsidRPr="00ED7585">
              <w:t>Наличие квалифицированного персонала, имеющего действующие квалификационные  аттестаты аудитора, соответствующие требованиям  действующего законодательства (статье 11  и  ч.4.1 ст.23 Федерального закона от 30.12</w:t>
            </w:r>
            <w:r>
              <w:t xml:space="preserve">.2008г. №307-ФЗ "Об </w:t>
            </w:r>
            <w:r w:rsidRPr="00ED7585">
              <w:t>аудиторской деятельности")</w:t>
            </w:r>
            <w:r w:rsidR="005D1ED9">
              <w:t>,</w:t>
            </w:r>
            <w:r w:rsidRPr="00ED7585">
              <w:t xml:space="preserve">  </w:t>
            </w:r>
            <w:r w:rsidRPr="00296E86">
              <w:rPr>
                <w:bCs/>
              </w:rPr>
              <w:t>являющегося членом СРО</w:t>
            </w:r>
            <w:r w:rsidRPr="00ED7585">
              <w:rPr>
                <w:bCs/>
              </w:rPr>
              <w:t xml:space="preserve">, состоящего в штате </w:t>
            </w:r>
            <w:r>
              <w:rPr>
                <w:bCs/>
              </w:rPr>
              <w:t>участника открытого конкурса</w:t>
            </w:r>
            <w:r w:rsidRPr="00ED7585">
              <w:rPr>
                <w:bCs/>
              </w:rPr>
              <w:t xml:space="preserve">  и </w:t>
            </w:r>
            <w:r w:rsidRPr="00ED7585">
              <w:t xml:space="preserve">привлекаемого к оказанию услуг </w:t>
            </w:r>
            <w:r w:rsidRPr="00ED7585">
              <w:rPr>
                <w:bCs/>
              </w:rPr>
              <w:t>по предмету настоящего Конкурса (</w:t>
            </w:r>
            <w:r w:rsidRPr="00C54FCB">
              <w:rPr>
                <w:bCs/>
                <w:u w:val="single"/>
              </w:rPr>
              <w:t>количество человек одновременно направляемых для проверки непосредственно на предприятие – выездная часть проверки</w:t>
            </w:r>
            <w:r w:rsidRPr="00ED7585">
              <w:rPr>
                <w:bCs/>
              </w:rPr>
              <w:t>)</w:t>
            </w:r>
            <w:r w:rsidR="00EB3FEB">
              <w:rPr>
                <w:bCs/>
              </w:rPr>
              <w:t xml:space="preserve"> (</w:t>
            </w:r>
            <w:r w:rsidR="00BE1A5D">
              <w:rPr>
                <w:bCs/>
              </w:rPr>
              <w:t>НЦБ</w:t>
            </w:r>
            <w:r w:rsidR="00EB3FEB" w:rsidRPr="00EB3FEB">
              <w:rPr>
                <w:bCs/>
              </w:rPr>
              <w:t>1</w:t>
            </w:r>
            <w:r w:rsidR="00EB3FEB" w:rsidRPr="00EB3FEB">
              <w:rPr>
                <w:bCs/>
                <w:vertAlign w:val="subscript"/>
                <w:lang w:val="en-US"/>
              </w:rPr>
              <w:t>i</w:t>
            </w:r>
            <w:r w:rsidR="00EB3FEB">
              <w:rPr>
                <w:bCs/>
              </w:rPr>
              <w:t>)</w:t>
            </w:r>
          </w:p>
        </w:tc>
        <w:tc>
          <w:tcPr>
            <w:tcW w:w="1134" w:type="dxa"/>
            <w:vAlign w:val="center"/>
          </w:tcPr>
          <w:p w:rsidR="008A6826" w:rsidRDefault="007E01B9" w:rsidP="00334202">
            <w:pPr>
              <w:pStyle w:val="17"/>
              <w:tabs>
                <w:tab w:val="left" w:pos="0"/>
              </w:tabs>
              <w:autoSpaceDE w:val="0"/>
              <w:autoSpaceDN w:val="0"/>
              <w:adjustRightInd w:val="0"/>
              <w:ind w:left="0"/>
              <w:jc w:val="center"/>
              <w:outlineLvl w:val="2"/>
              <w:rPr>
                <w:b/>
                <w:sz w:val="22"/>
                <w:szCs w:val="22"/>
              </w:rPr>
            </w:pPr>
            <w:r>
              <w:rPr>
                <w:b/>
                <w:sz w:val="22"/>
                <w:szCs w:val="22"/>
              </w:rPr>
              <w:t>60</w:t>
            </w:r>
          </w:p>
        </w:tc>
        <w:tc>
          <w:tcPr>
            <w:tcW w:w="4395" w:type="dxa"/>
          </w:tcPr>
          <w:p w:rsidR="008A6826" w:rsidRDefault="00940B04" w:rsidP="0033405B">
            <w:pPr>
              <w:pStyle w:val="17"/>
              <w:tabs>
                <w:tab w:val="left" w:pos="0"/>
              </w:tabs>
              <w:autoSpaceDE w:val="0"/>
              <w:autoSpaceDN w:val="0"/>
              <w:adjustRightInd w:val="0"/>
              <w:ind w:left="0" w:firstLine="280"/>
              <w:outlineLvl w:val="2"/>
              <w:rPr>
                <w:sz w:val="22"/>
                <w:szCs w:val="22"/>
              </w:rPr>
            </w:pPr>
            <w:r>
              <w:rPr>
                <w:sz w:val="22"/>
                <w:szCs w:val="22"/>
              </w:rPr>
              <w:t>-</w:t>
            </w:r>
            <w:r w:rsidR="00C54FCB" w:rsidRPr="00C54FCB">
              <w:rPr>
                <w:rFonts w:eastAsia="Times New Roman"/>
                <w:bCs/>
                <w:sz w:val="22"/>
                <w:szCs w:val="22"/>
              </w:rPr>
              <w:t xml:space="preserve"> </w:t>
            </w:r>
            <w:r w:rsidR="00C54FCB" w:rsidRPr="00C54FCB">
              <w:rPr>
                <w:bCs/>
                <w:sz w:val="22"/>
                <w:szCs w:val="22"/>
              </w:rPr>
              <w:t>Представлены копии документов, подтверждающих профессиональный уровень 3 (трех) и более специалистов</w:t>
            </w:r>
            <w:r w:rsidR="00334202">
              <w:rPr>
                <w:sz w:val="22"/>
                <w:szCs w:val="22"/>
              </w:rPr>
              <w:t xml:space="preserve"> </w:t>
            </w:r>
            <w:r w:rsidR="001C699C">
              <w:rPr>
                <w:sz w:val="22"/>
                <w:szCs w:val="22"/>
              </w:rPr>
              <w:t xml:space="preserve">– </w:t>
            </w:r>
            <w:r w:rsidR="00BE1A5D">
              <w:rPr>
                <w:sz w:val="22"/>
                <w:szCs w:val="22"/>
              </w:rPr>
              <w:t>100</w:t>
            </w:r>
            <w:r w:rsidR="001C699C">
              <w:rPr>
                <w:sz w:val="22"/>
                <w:szCs w:val="22"/>
              </w:rPr>
              <w:t xml:space="preserve"> баллов;</w:t>
            </w:r>
          </w:p>
          <w:p w:rsidR="00C54FCB" w:rsidRDefault="00C54FCB" w:rsidP="0033405B">
            <w:pPr>
              <w:pStyle w:val="17"/>
              <w:tabs>
                <w:tab w:val="left" w:pos="0"/>
              </w:tabs>
              <w:autoSpaceDE w:val="0"/>
              <w:autoSpaceDN w:val="0"/>
              <w:adjustRightInd w:val="0"/>
              <w:ind w:left="0" w:firstLine="280"/>
              <w:outlineLvl w:val="2"/>
              <w:rPr>
                <w:sz w:val="22"/>
                <w:szCs w:val="22"/>
              </w:rPr>
            </w:pPr>
            <w:r>
              <w:rPr>
                <w:sz w:val="22"/>
                <w:szCs w:val="22"/>
              </w:rPr>
              <w:t xml:space="preserve">- </w:t>
            </w:r>
            <w:r w:rsidRPr="00C54FCB">
              <w:rPr>
                <w:sz w:val="22"/>
                <w:szCs w:val="22"/>
              </w:rPr>
              <w:t>Представлены копии документов, подтверждающих профессиональный уровень 2 (двух) специалистов</w:t>
            </w:r>
            <w:r>
              <w:rPr>
                <w:sz w:val="22"/>
                <w:szCs w:val="22"/>
              </w:rPr>
              <w:t xml:space="preserve"> – </w:t>
            </w:r>
            <w:r w:rsidR="00BE1A5D">
              <w:rPr>
                <w:sz w:val="22"/>
                <w:szCs w:val="22"/>
              </w:rPr>
              <w:t>65</w:t>
            </w:r>
            <w:r>
              <w:rPr>
                <w:sz w:val="22"/>
                <w:szCs w:val="22"/>
              </w:rPr>
              <w:t xml:space="preserve"> баллов;</w:t>
            </w:r>
          </w:p>
          <w:p w:rsidR="00C54FCB" w:rsidRDefault="00C54FCB" w:rsidP="0033405B">
            <w:pPr>
              <w:pStyle w:val="17"/>
              <w:tabs>
                <w:tab w:val="left" w:pos="0"/>
              </w:tabs>
              <w:autoSpaceDE w:val="0"/>
              <w:autoSpaceDN w:val="0"/>
              <w:adjustRightInd w:val="0"/>
              <w:ind w:left="0" w:firstLine="280"/>
              <w:outlineLvl w:val="2"/>
              <w:rPr>
                <w:sz w:val="22"/>
                <w:szCs w:val="22"/>
              </w:rPr>
            </w:pPr>
            <w:r>
              <w:rPr>
                <w:sz w:val="22"/>
                <w:szCs w:val="22"/>
              </w:rPr>
              <w:t xml:space="preserve">- </w:t>
            </w:r>
            <w:r w:rsidRPr="00C54FCB">
              <w:rPr>
                <w:sz w:val="22"/>
                <w:szCs w:val="22"/>
              </w:rPr>
              <w:t xml:space="preserve">Представлены копии документов, подтверждающих профессиональный уровень </w:t>
            </w:r>
            <w:r w:rsidR="00881CD2">
              <w:rPr>
                <w:sz w:val="22"/>
                <w:szCs w:val="22"/>
              </w:rPr>
              <w:t>1</w:t>
            </w:r>
            <w:r w:rsidRPr="00C54FCB">
              <w:rPr>
                <w:sz w:val="22"/>
                <w:szCs w:val="22"/>
              </w:rPr>
              <w:t xml:space="preserve"> (</w:t>
            </w:r>
            <w:r w:rsidR="00881CD2">
              <w:rPr>
                <w:sz w:val="22"/>
                <w:szCs w:val="22"/>
              </w:rPr>
              <w:t>одного</w:t>
            </w:r>
            <w:r w:rsidRPr="00C54FCB">
              <w:rPr>
                <w:sz w:val="22"/>
                <w:szCs w:val="22"/>
              </w:rPr>
              <w:t>) специалист</w:t>
            </w:r>
            <w:r w:rsidR="00881CD2">
              <w:rPr>
                <w:sz w:val="22"/>
                <w:szCs w:val="22"/>
              </w:rPr>
              <w:t xml:space="preserve">а - </w:t>
            </w:r>
            <w:r w:rsidR="00BE1A5D">
              <w:rPr>
                <w:sz w:val="22"/>
                <w:szCs w:val="22"/>
              </w:rPr>
              <w:t>3</w:t>
            </w:r>
            <w:r w:rsidR="007E01B9">
              <w:rPr>
                <w:sz w:val="22"/>
                <w:szCs w:val="22"/>
              </w:rPr>
              <w:t>0</w:t>
            </w:r>
            <w:r w:rsidR="00881CD2">
              <w:rPr>
                <w:sz w:val="22"/>
                <w:szCs w:val="22"/>
              </w:rPr>
              <w:t xml:space="preserve"> баллов;</w:t>
            </w:r>
          </w:p>
          <w:p w:rsidR="0033405B" w:rsidRDefault="00940B04" w:rsidP="0033405B">
            <w:pPr>
              <w:pStyle w:val="17"/>
              <w:tabs>
                <w:tab w:val="left" w:pos="0"/>
              </w:tabs>
              <w:autoSpaceDE w:val="0"/>
              <w:autoSpaceDN w:val="0"/>
              <w:adjustRightInd w:val="0"/>
              <w:ind w:left="0" w:firstLine="280"/>
              <w:outlineLvl w:val="2"/>
              <w:rPr>
                <w:sz w:val="22"/>
                <w:szCs w:val="22"/>
              </w:rPr>
            </w:pPr>
            <w:r>
              <w:rPr>
                <w:sz w:val="22"/>
                <w:szCs w:val="22"/>
              </w:rPr>
              <w:t>-</w:t>
            </w:r>
            <w:r w:rsidR="001C699C" w:rsidRPr="00AE39AE">
              <w:rPr>
                <w:sz w:val="22"/>
                <w:szCs w:val="22"/>
              </w:rPr>
              <w:t xml:space="preserve"> </w:t>
            </w:r>
            <w:r w:rsidR="00C54FCB">
              <w:rPr>
                <w:sz w:val="22"/>
                <w:szCs w:val="22"/>
              </w:rPr>
              <w:t>С</w:t>
            </w:r>
            <w:r w:rsidR="001C699C" w:rsidRPr="00AE39AE">
              <w:rPr>
                <w:sz w:val="22"/>
                <w:szCs w:val="22"/>
              </w:rPr>
              <w:t>ведения не представлены</w:t>
            </w:r>
            <w:r w:rsidR="001C699C">
              <w:rPr>
                <w:sz w:val="22"/>
                <w:szCs w:val="22"/>
              </w:rPr>
              <w:t xml:space="preserve"> – 0 баллов.</w:t>
            </w:r>
          </w:p>
          <w:p w:rsidR="00D5773E" w:rsidRDefault="00D5773E" w:rsidP="0033405B">
            <w:pPr>
              <w:pStyle w:val="17"/>
              <w:tabs>
                <w:tab w:val="left" w:pos="0"/>
              </w:tabs>
              <w:autoSpaceDE w:val="0"/>
              <w:autoSpaceDN w:val="0"/>
              <w:adjustRightInd w:val="0"/>
              <w:ind w:left="0" w:firstLine="280"/>
              <w:outlineLvl w:val="2"/>
              <w:rPr>
                <w:sz w:val="22"/>
                <w:szCs w:val="22"/>
              </w:rPr>
            </w:pPr>
          </w:p>
          <w:p w:rsidR="00BE1A5D" w:rsidRPr="0033405B" w:rsidRDefault="00BE1A5D" w:rsidP="00BE1A5D">
            <w:pPr>
              <w:pStyle w:val="17"/>
              <w:tabs>
                <w:tab w:val="left" w:pos="0"/>
              </w:tabs>
              <w:autoSpaceDE w:val="0"/>
              <w:autoSpaceDN w:val="0"/>
              <w:adjustRightInd w:val="0"/>
              <w:ind w:left="0" w:firstLine="280"/>
              <w:outlineLvl w:val="2"/>
              <w:rPr>
                <w:sz w:val="22"/>
                <w:szCs w:val="22"/>
              </w:rPr>
            </w:pPr>
            <w:r w:rsidRPr="0033405B">
              <w:rPr>
                <w:sz w:val="22"/>
                <w:szCs w:val="22"/>
              </w:rPr>
              <w:t>Количество баллов, присуждаемых по значению показателя (</w:t>
            </w:r>
            <w:r>
              <w:rPr>
                <w:sz w:val="22"/>
                <w:szCs w:val="22"/>
              </w:rPr>
              <w:t>НЦБ1</w:t>
            </w:r>
            <w:r w:rsidRPr="0033405B">
              <w:rPr>
                <w:sz w:val="22"/>
                <w:szCs w:val="22"/>
                <w:vertAlign w:val="subscript"/>
                <w:lang w:val="en-US"/>
              </w:rPr>
              <w:t>i</w:t>
            </w:r>
            <w:r w:rsidRPr="0033405B">
              <w:rPr>
                <w:sz w:val="22"/>
                <w:szCs w:val="22"/>
              </w:rPr>
              <w:t>), определяется по формуле:</w:t>
            </w:r>
          </w:p>
          <w:p w:rsidR="00BE1A5D" w:rsidRDefault="00BE1A5D" w:rsidP="00BE1A5D">
            <w:pPr>
              <w:pStyle w:val="17"/>
              <w:tabs>
                <w:tab w:val="left" w:pos="0"/>
              </w:tabs>
              <w:autoSpaceDE w:val="0"/>
              <w:autoSpaceDN w:val="0"/>
              <w:adjustRightInd w:val="0"/>
              <w:ind w:left="0"/>
              <w:outlineLvl w:val="2"/>
              <w:rPr>
                <w:sz w:val="22"/>
                <w:szCs w:val="22"/>
              </w:rPr>
            </w:pPr>
            <w:r>
              <w:rPr>
                <w:sz w:val="22"/>
                <w:szCs w:val="22"/>
              </w:rPr>
              <w:t>НЦБ1</w:t>
            </w:r>
            <w:r w:rsidRPr="0033405B">
              <w:rPr>
                <w:sz w:val="22"/>
                <w:szCs w:val="22"/>
                <w:vertAlign w:val="subscript"/>
                <w:lang w:val="en-US"/>
              </w:rPr>
              <w:t>i</w:t>
            </w:r>
            <w:r w:rsidRPr="0033405B">
              <w:rPr>
                <w:sz w:val="22"/>
                <w:szCs w:val="22"/>
                <w:vertAlign w:val="subscript"/>
              </w:rPr>
              <w:t xml:space="preserve"> </w:t>
            </w:r>
            <w:r w:rsidRPr="0033405B">
              <w:rPr>
                <w:sz w:val="22"/>
                <w:szCs w:val="22"/>
              </w:rPr>
              <w:t>= КЗ</w:t>
            </w:r>
            <w:r>
              <w:rPr>
                <w:sz w:val="22"/>
                <w:szCs w:val="22"/>
              </w:rPr>
              <w:t xml:space="preserve"> </w:t>
            </w:r>
            <w:r w:rsidRPr="0033405B">
              <w:rPr>
                <w:sz w:val="22"/>
                <w:szCs w:val="22"/>
                <w:lang w:val="en-US"/>
              </w:rPr>
              <w:t>x</w:t>
            </w:r>
            <w:r>
              <w:rPr>
                <w:sz w:val="22"/>
                <w:szCs w:val="22"/>
              </w:rPr>
              <w:t xml:space="preserve"> </w:t>
            </w:r>
            <w:r w:rsidRPr="0033405B">
              <w:rPr>
                <w:sz w:val="22"/>
                <w:szCs w:val="22"/>
              </w:rPr>
              <w:t xml:space="preserve">количество баллов, </w:t>
            </w:r>
          </w:p>
          <w:p w:rsidR="0033405B" w:rsidRPr="0033405B" w:rsidRDefault="00BE1A5D" w:rsidP="00BE1A5D">
            <w:pPr>
              <w:pStyle w:val="17"/>
              <w:tabs>
                <w:tab w:val="left" w:pos="0"/>
              </w:tabs>
              <w:autoSpaceDE w:val="0"/>
              <w:autoSpaceDN w:val="0"/>
              <w:adjustRightInd w:val="0"/>
              <w:ind w:left="0"/>
              <w:outlineLvl w:val="2"/>
              <w:rPr>
                <w:b/>
                <w:sz w:val="22"/>
                <w:szCs w:val="22"/>
              </w:rPr>
            </w:pPr>
            <w:r w:rsidRPr="0033405B">
              <w:rPr>
                <w:sz w:val="22"/>
                <w:szCs w:val="22"/>
              </w:rPr>
              <w:t xml:space="preserve">где КЗ – коэффициент значимости </w:t>
            </w:r>
            <w:r>
              <w:rPr>
                <w:sz w:val="22"/>
                <w:szCs w:val="22"/>
              </w:rPr>
              <w:t xml:space="preserve">показателя </w:t>
            </w:r>
            <w:r w:rsidRPr="0033405B">
              <w:rPr>
                <w:sz w:val="22"/>
                <w:szCs w:val="22"/>
              </w:rPr>
              <w:t>критерия</w:t>
            </w:r>
            <w:r>
              <w:rPr>
                <w:sz w:val="22"/>
                <w:szCs w:val="22"/>
              </w:rPr>
              <w:t xml:space="preserve"> (КЗ=0,6)</w:t>
            </w:r>
          </w:p>
        </w:tc>
        <w:tc>
          <w:tcPr>
            <w:tcW w:w="2164" w:type="dxa"/>
          </w:tcPr>
          <w:p w:rsidR="008A6826" w:rsidRPr="001C699C" w:rsidRDefault="001C699C" w:rsidP="00DF1513">
            <w:pPr>
              <w:pStyle w:val="17"/>
              <w:tabs>
                <w:tab w:val="left" w:pos="0"/>
              </w:tabs>
              <w:autoSpaceDE w:val="0"/>
              <w:autoSpaceDN w:val="0"/>
              <w:adjustRightInd w:val="0"/>
              <w:ind w:left="0"/>
              <w:outlineLvl w:val="2"/>
              <w:rPr>
                <w:sz w:val="22"/>
                <w:szCs w:val="22"/>
              </w:rPr>
            </w:pPr>
            <w:r w:rsidRPr="001C699C">
              <w:rPr>
                <w:sz w:val="22"/>
                <w:szCs w:val="22"/>
              </w:rPr>
              <w:t>оценивается по представленн</w:t>
            </w:r>
            <w:r w:rsidR="005D1ED9">
              <w:rPr>
                <w:sz w:val="22"/>
                <w:szCs w:val="22"/>
              </w:rPr>
              <w:t xml:space="preserve">ым </w:t>
            </w:r>
            <w:r w:rsidRPr="001C699C">
              <w:rPr>
                <w:sz w:val="22"/>
                <w:szCs w:val="22"/>
              </w:rPr>
              <w:t xml:space="preserve"> участником </w:t>
            </w:r>
            <w:r w:rsidR="005D1ED9">
              <w:rPr>
                <w:sz w:val="22"/>
                <w:szCs w:val="22"/>
              </w:rPr>
              <w:t xml:space="preserve">открытого конкурса </w:t>
            </w:r>
            <w:r w:rsidR="00DF1513" w:rsidRPr="00DF1513">
              <w:rPr>
                <w:bCs/>
                <w:sz w:val="22"/>
                <w:szCs w:val="22"/>
              </w:rPr>
              <w:t>копия</w:t>
            </w:r>
            <w:r w:rsidR="00DF1513">
              <w:rPr>
                <w:sz w:val="22"/>
                <w:szCs w:val="22"/>
              </w:rPr>
              <w:t xml:space="preserve">м </w:t>
            </w:r>
            <w:r w:rsidR="005D1ED9" w:rsidRPr="005D1ED9">
              <w:rPr>
                <w:sz w:val="22"/>
                <w:szCs w:val="22"/>
              </w:rPr>
              <w:t xml:space="preserve">соответствующих документов: </w:t>
            </w:r>
            <w:r w:rsidR="004526C7">
              <w:rPr>
                <w:sz w:val="22"/>
                <w:szCs w:val="22"/>
              </w:rPr>
              <w:t xml:space="preserve">действующие </w:t>
            </w:r>
            <w:r w:rsidR="005D1ED9" w:rsidRPr="005D1ED9">
              <w:rPr>
                <w:sz w:val="22"/>
                <w:szCs w:val="22"/>
              </w:rPr>
              <w:t>квалификационные аттестаты  аудиторов и копии трудовых книжек/трудовых договоров</w:t>
            </w:r>
            <w:r w:rsidR="005D1ED9">
              <w:rPr>
                <w:sz w:val="22"/>
                <w:szCs w:val="22"/>
              </w:rPr>
              <w:t xml:space="preserve"> </w:t>
            </w:r>
          </w:p>
        </w:tc>
      </w:tr>
      <w:tr w:rsidR="008A6826" w:rsidTr="00C54FCB">
        <w:tc>
          <w:tcPr>
            <w:tcW w:w="3119" w:type="dxa"/>
          </w:tcPr>
          <w:p w:rsidR="008A6826" w:rsidRPr="00EB3FEB" w:rsidRDefault="00881CD2" w:rsidP="00BE1A5D">
            <w:pPr>
              <w:pStyle w:val="17"/>
              <w:tabs>
                <w:tab w:val="left" w:pos="0"/>
              </w:tabs>
              <w:autoSpaceDE w:val="0"/>
              <w:autoSpaceDN w:val="0"/>
              <w:adjustRightInd w:val="0"/>
              <w:ind w:left="0"/>
              <w:outlineLvl w:val="2"/>
            </w:pPr>
            <w:r w:rsidRPr="00881CD2">
              <w:t xml:space="preserve">Количество исполненных, на дату подачи заявки, </w:t>
            </w:r>
            <w:r>
              <w:t>участником открытого конкурса</w:t>
            </w:r>
            <w:r w:rsidRPr="00881CD2">
              <w:t xml:space="preserve"> договоров (контрактов) по проведению ежегодного обязательного аудита бухгалтерской финансовой отчетности</w:t>
            </w:r>
            <w:r w:rsidR="00EB3FEB" w:rsidRPr="00EB3FEB">
              <w:t xml:space="preserve"> (</w:t>
            </w:r>
            <w:r w:rsidR="00BE1A5D">
              <w:rPr>
                <w:sz w:val="22"/>
                <w:szCs w:val="22"/>
              </w:rPr>
              <w:t>НЦБ</w:t>
            </w:r>
            <w:r w:rsidR="00EB3FEB" w:rsidRPr="00EB3FEB">
              <w:rPr>
                <w:sz w:val="22"/>
                <w:szCs w:val="22"/>
              </w:rPr>
              <w:t>2</w:t>
            </w:r>
            <w:r w:rsidR="00EB3FEB" w:rsidRPr="00EB3FEB">
              <w:rPr>
                <w:sz w:val="22"/>
                <w:szCs w:val="22"/>
                <w:vertAlign w:val="subscript"/>
                <w:lang w:val="en-US"/>
              </w:rPr>
              <w:t>i</w:t>
            </w:r>
            <w:r w:rsidR="00EB3FEB" w:rsidRPr="00EB3FEB">
              <w:t>)</w:t>
            </w:r>
          </w:p>
        </w:tc>
        <w:tc>
          <w:tcPr>
            <w:tcW w:w="1134" w:type="dxa"/>
            <w:vAlign w:val="center"/>
          </w:tcPr>
          <w:p w:rsidR="008A6826" w:rsidRDefault="007E01B9" w:rsidP="00334202">
            <w:pPr>
              <w:pStyle w:val="17"/>
              <w:tabs>
                <w:tab w:val="left" w:pos="0"/>
              </w:tabs>
              <w:autoSpaceDE w:val="0"/>
              <w:autoSpaceDN w:val="0"/>
              <w:adjustRightInd w:val="0"/>
              <w:ind w:left="0"/>
              <w:jc w:val="center"/>
              <w:outlineLvl w:val="2"/>
              <w:rPr>
                <w:b/>
                <w:sz w:val="22"/>
                <w:szCs w:val="22"/>
              </w:rPr>
            </w:pPr>
            <w:r>
              <w:rPr>
                <w:b/>
                <w:sz w:val="22"/>
                <w:szCs w:val="22"/>
              </w:rPr>
              <w:t>4</w:t>
            </w:r>
            <w:r w:rsidR="00881CD2">
              <w:rPr>
                <w:b/>
                <w:sz w:val="22"/>
                <w:szCs w:val="22"/>
              </w:rPr>
              <w:t>0</w:t>
            </w:r>
          </w:p>
        </w:tc>
        <w:tc>
          <w:tcPr>
            <w:tcW w:w="4395" w:type="dxa"/>
          </w:tcPr>
          <w:p w:rsidR="008A6826" w:rsidRDefault="00940B04" w:rsidP="00940B04">
            <w:pPr>
              <w:pStyle w:val="17"/>
              <w:tabs>
                <w:tab w:val="left" w:pos="0"/>
              </w:tabs>
              <w:autoSpaceDE w:val="0"/>
              <w:autoSpaceDN w:val="0"/>
              <w:adjustRightInd w:val="0"/>
              <w:ind w:left="0" w:firstLine="280"/>
              <w:outlineLvl w:val="2"/>
              <w:rPr>
                <w:sz w:val="22"/>
                <w:szCs w:val="22"/>
              </w:rPr>
            </w:pPr>
            <w:r>
              <w:rPr>
                <w:sz w:val="22"/>
                <w:szCs w:val="22"/>
              </w:rPr>
              <w:t>-</w:t>
            </w:r>
            <w:r w:rsidR="00AF6406" w:rsidRPr="00AF6406">
              <w:rPr>
                <w:rFonts w:eastAsia="Times New Roman"/>
                <w:bCs/>
                <w:sz w:val="22"/>
                <w:szCs w:val="22"/>
              </w:rPr>
              <w:t xml:space="preserve"> </w:t>
            </w:r>
            <w:r w:rsidR="00AF6406" w:rsidRPr="00AF6406">
              <w:rPr>
                <w:bCs/>
                <w:sz w:val="22"/>
                <w:szCs w:val="22"/>
              </w:rPr>
              <w:t>от 10 и более штук</w:t>
            </w:r>
            <w:r>
              <w:rPr>
                <w:sz w:val="22"/>
                <w:szCs w:val="22"/>
              </w:rPr>
              <w:t xml:space="preserve"> – </w:t>
            </w:r>
            <w:r w:rsidR="00BE1A5D">
              <w:rPr>
                <w:sz w:val="22"/>
                <w:szCs w:val="22"/>
              </w:rPr>
              <w:t>100</w:t>
            </w:r>
            <w:r>
              <w:rPr>
                <w:sz w:val="22"/>
                <w:szCs w:val="22"/>
              </w:rPr>
              <w:t xml:space="preserve"> баллов;</w:t>
            </w:r>
          </w:p>
          <w:p w:rsidR="00940B04" w:rsidRDefault="00940B04" w:rsidP="00940B04">
            <w:pPr>
              <w:pStyle w:val="17"/>
              <w:tabs>
                <w:tab w:val="left" w:pos="0"/>
              </w:tabs>
              <w:autoSpaceDE w:val="0"/>
              <w:autoSpaceDN w:val="0"/>
              <w:adjustRightInd w:val="0"/>
              <w:ind w:left="0" w:firstLine="280"/>
              <w:outlineLvl w:val="2"/>
              <w:rPr>
                <w:sz w:val="22"/>
                <w:szCs w:val="22"/>
              </w:rPr>
            </w:pPr>
            <w:r>
              <w:rPr>
                <w:sz w:val="22"/>
                <w:szCs w:val="22"/>
              </w:rPr>
              <w:t>-</w:t>
            </w:r>
            <w:r w:rsidR="00AF6406" w:rsidRPr="00AF6406">
              <w:rPr>
                <w:rFonts w:eastAsia="Times New Roman"/>
                <w:sz w:val="22"/>
                <w:szCs w:val="22"/>
              </w:rPr>
              <w:t xml:space="preserve"> </w:t>
            </w:r>
            <w:r w:rsidR="00AF6406" w:rsidRPr="00AF6406">
              <w:rPr>
                <w:sz w:val="22"/>
                <w:szCs w:val="22"/>
              </w:rPr>
              <w:t>от 1 до 9 штук</w:t>
            </w:r>
            <w:r>
              <w:rPr>
                <w:sz w:val="22"/>
                <w:szCs w:val="22"/>
              </w:rPr>
              <w:t xml:space="preserve"> – </w:t>
            </w:r>
            <w:r w:rsidR="00BE1A5D">
              <w:rPr>
                <w:sz w:val="22"/>
                <w:szCs w:val="22"/>
              </w:rPr>
              <w:t>5</w:t>
            </w:r>
            <w:r w:rsidR="007E01B9">
              <w:rPr>
                <w:sz w:val="22"/>
                <w:szCs w:val="22"/>
              </w:rPr>
              <w:t>0</w:t>
            </w:r>
            <w:r>
              <w:rPr>
                <w:sz w:val="22"/>
                <w:szCs w:val="22"/>
              </w:rPr>
              <w:t xml:space="preserve"> баллов;</w:t>
            </w:r>
          </w:p>
          <w:p w:rsidR="00940B04" w:rsidRDefault="00940B04" w:rsidP="00940B04">
            <w:pPr>
              <w:pStyle w:val="17"/>
              <w:tabs>
                <w:tab w:val="left" w:pos="0"/>
              </w:tabs>
              <w:autoSpaceDE w:val="0"/>
              <w:autoSpaceDN w:val="0"/>
              <w:adjustRightInd w:val="0"/>
              <w:ind w:left="0" w:firstLine="280"/>
              <w:outlineLvl w:val="2"/>
              <w:rPr>
                <w:sz w:val="22"/>
                <w:szCs w:val="22"/>
              </w:rPr>
            </w:pPr>
            <w:r>
              <w:rPr>
                <w:sz w:val="22"/>
                <w:szCs w:val="22"/>
              </w:rPr>
              <w:t>-</w:t>
            </w:r>
            <w:r w:rsidR="00AF6406" w:rsidRPr="00AF6406">
              <w:rPr>
                <w:rFonts w:eastAsia="Times New Roman"/>
                <w:bCs/>
                <w:sz w:val="22"/>
                <w:szCs w:val="22"/>
              </w:rPr>
              <w:t xml:space="preserve"> </w:t>
            </w:r>
            <w:r w:rsidR="00AF6406" w:rsidRPr="00AF6406">
              <w:rPr>
                <w:bCs/>
                <w:sz w:val="22"/>
                <w:szCs w:val="22"/>
              </w:rPr>
              <w:t>не предоставлены подтверждающие документы</w:t>
            </w:r>
            <w:r>
              <w:rPr>
                <w:sz w:val="22"/>
                <w:szCs w:val="22"/>
              </w:rPr>
              <w:t xml:space="preserve"> – 0 баллов.</w:t>
            </w:r>
          </w:p>
          <w:p w:rsidR="00851B1E" w:rsidRDefault="00851B1E" w:rsidP="00940B04">
            <w:pPr>
              <w:pStyle w:val="17"/>
              <w:tabs>
                <w:tab w:val="left" w:pos="0"/>
              </w:tabs>
              <w:autoSpaceDE w:val="0"/>
              <w:autoSpaceDN w:val="0"/>
              <w:adjustRightInd w:val="0"/>
              <w:ind w:left="0" w:firstLine="280"/>
              <w:outlineLvl w:val="2"/>
              <w:rPr>
                <w:sz w:val="22"/>
                <w:szCs w:val="22"/>
              </w:rPr>
            </w:pPr>
          </w:p>
          <w:p w:rsidR="00BE1A5D" w:rsidRPr="0033405B" w:rsidRDefault="00BE1A5D" w:rsidP="00BE1A5D">
            <w:pPr>
              <w:pStyle w:val="17"/>
              <w:tabs>
                <w:tab w:val="left" w:pos="0"/>
              </w:tabs>
              <w:autoSpaceDE w:val="0"/>
              <w:autoSpaceDN w:val="0"/>
              <w:adjustRightInd w:val="0"/>
              <w:ind w:left="0" w:firstLine="280"/>
              <w:outlineLvl w:val="2"/>
              <w:rPr>
                <w:sz w:val="22"/>
                <w:szCs w:val="22"/>
              </w:rPr>
            </w:pPr>
            <w:r w:rsidRPr="0033405B">
              <w:rPr>
                <w:sz w:val="22"/>
                <w:szCs w:val="22"/>
              </w:rPr>
              <w:t>Количество баллов, присуждаемых по значению показателя (</w:t>
            </w:r>
            <w:r>
              <w:rPr>
                <w:sz w:val="22"/>
                <w:szCs w:val="22"/>
              </w:rPr>
              <w:t>НЦБ2</w:t>
            </w:r>
            <w:r w:rsidRPr="0033405B">
              <w:rPr>
                <w:sz w:val="22"/>
                <w:szCs w:val="22"/>
                <w:vertAlign w:val="subscript"/>
                <w:lang w:val="en-US"/>
              </w:rPr>
              <w:t>i</w:t>
            </w:r>
            <w:r w:rsidRPr="0033405B">
              <w:rPr>
                <w:sz w:val="22"/>
                <w:szCs w:val="22"/>
              </w:rPr>
              <w:t>), определяется по формуле:</w:t>
            </w:r>
          </w:p>
          <w:p w:rsidR="00BE1A5D" w:rsidRDefault="00BE1A5D" w:rsidP="00BE1A5D">
            <w:pPr>
              <w:pStyle w:val="17"/>
              <w:tabs>
                <w:tab w:val="left" w:pos="0"/>
              </w:tabs>
              <w:autoSpaceDE w:val="0"/>
              <w:autoSpaceDN w:val="0"/>
              <w:adjustRightInd w:val="0"/>
              <w:ind w:left="0"/>
              <w:outlineLvl w:val="2"/>
              <w:rPr>
                <w:sz w:val="22"/>
                <w:szCs w:val="22"/>
              </w:rPr>
            </w:pPr>
            <w:r>
              <w:rPr>
                <w:sz w:val="22"/>
                <w:szCs w:val="22"/>
              </w:rPr>
              <w:t>НЦБ2</w:t>
            </w:r>
            <w:r w:rsidRPr="0033405B">
              <w:rPr>
                <w:sz w:val="22"/>
                <w:szCs w:val="22"/>
                <w:vertAlign w:val="subscript"/>
                <w:lang w:val="en-US"/>
              </w:rPr>
              <w:t>i</w:t>
            </w:r>
            <w:r w:rsidRPr="0033405B">
              <w:rPr>
                <w:sz w:val="22"/>
                <w:szCs w:val="22"/>
                <w:vertAlign w:val="subscript"/>
              </w:rPr>
              <w:t xml:space="preserve"> </w:t>
            </w:r>
            <w:r w:rsidRPr="0033405B">
              <w:rPr>
                <w:sz w:val="22"/>
                <w:szCs w:val="22"/>
              </w:rPr>
              <w:t>= КЗ</w:t>
            </w:r>
            <w:r>
              <w:rPr>
                <w:sz w:val="22"/>
                <w:szCs w:val="22"/>
              </w:rPr>
              <w:t xml:space="preserve"> </w:t>
            </w:r>
            <w:r w:rsidRPr="0033405B">
              <w:rPr>
                <w:sz w:val="22"/>
                <w:szCs w:val="22"/>
                <w:lang w:val="en-US"/>
              </w:rPr>
              <w:t>x</w:t>
            </w:r>
            <w:r>
              <w:rPr>
                <w:sz w:val="22"/>
                <w:szCs w:val="22"/>
              </w:rPr>
              <w:t xml:space="preserve"> </w:t>
            </w:r>
            <w:r w:rsidRPr="0033405B">
              <w:rPr>
                <w:sz w:val="22"/>
                <w:szCs w:val="22"/>
              </w:rPr>
              <w:t xml:space="preserve">количество баллов, </w:t>
            </w:r>
          </w:p>
          <w:p w:rsidR="00940B04" w:rsidRDefault="00BE1A5D" w:rsidP="00BE1A5D">
            <w:pPr>
              <w:pStyle w:val="17"/>
              <w:tabs>
                <w:tab w:val="left" w:pos="0"/>
              </w:tabs>
              <w:autoSpaceDE w:val="0"/>
              <w:autoSpaceDN w:val="0"/>
              <w:adjustRightInd w:val="0"/>
              <w:ind w:left="0" w:firstLine="280"/>
              <w:outlineLvl w:val="2"/>
              <w:rPr>
                <w:b/>
                <w:sz w:val="22"/>
                <w:szCs w:val="22"/>
              </w:rPr>
            </w:pPr>
            <w:r w:rsidRPr="0033405B">
              <w:rPr>
                <w:sz w:val="22"/>
                <w:szCs w:val="22"/>
              </w:rPr>
              <w:t xml:space="preserve">где КЗ – коэффициент значимости </w:t>
            </w:r>
            <w:r>
              <w:rPr>
                <w:sz w:val="22"/>
                <w:szCs w:val="22"/>
              </w:rPr>
              <w:t>показателя</w:t>
            </w:r>
            <w:r w:rsidRPr="0033405B">
              <w:rPr>
                <w:sz w:val="22"/>
                <w:szCs w:val="22"/>
              </w:rPr>
              <w:t xml:space="preserve"> критерия</w:t>
            </w:r>
            <w:r>
              <w:rPr>
                <w:sz w:val="22"/>
                <w:szCs w:val="22"/>
              </w:rPr>
              <w:t xml:space="preserve"> (КЗ=0,4)</w:t>
            </w:r>
          </w:p>
        </w:tc>
        <w:tc>
          <w:tcPr>
            <w:tcW w:w="2164" w:type="dxa"/>
          </w:tcPr>
          <w:p w:rsidR="008A6826" w:rsidRDefault="00940B04" w:rsidP="00881CD2">
            <w:pPr>
              <w:pStyle w:val="17"/>
              <w:tabs>
                <w:tab w:val="left" w:pos="0"/>
              </w:tabs>
              <w:autoSpaceDE w:val="0"/>
              <w:autoSpaceDN w:val="0"/>
              <w:adjustRightInd w:val="0"/>
              <w:ind w:left="0"/>
              <w:outlineLvl w:val="2"/>
              <w:rPr>
                <w:b/>
                <w:sz w:val="22"/>
                <w:szCs w:val="22"/>
              </w:rPr>
            </w:pPr>
            <w:r w:rsidRPr="00334202">
              <w:rPr>
                <w:sz w:val="22"/>
                <w:szCs w:val="22"/>
              </w:rPr>
              <w:t xml:space="preserve">оценивается по представленным участником </w:t>
            </w:r>
            <w:r w:rsidR="00881CD2">
              <w:rPr>
                <w:sz w:val="22"/>
                <w:szCs w:val="22"/>
              </w:rPr>
              <w:t xml:space="preserve">открытого конкурса </w:t>
            </w:r>
            <w:r w:rsidR="00881CD2" w:rsidRPr="00881CD2">
              <w:rPr>
                <w:sz w:val="22"/>
                <w:szCs w:val="22"/>
              </w:rPr>
              <w:t>копиям соответствующих документов: договор (контракт) и акт оказанных услуг по объектам</w:t>
            </w:r>
            <w:r w:rsidRPr="00AE39AE">
              <w:rPr>
                <w:sz w:val="22"/>
                <w:szCs w:val="22"/>
              </w:rPr>
              <w:t xml:space="preserve"> </w:t>
            </w:r>
          </w:p>
        </w:tc>
      </w:tr>
    </w:tbl>
    <w:p w:rsidR="009A4399" w:rsidRDefault="009A4399" w:rsidP="006F7682">
      <w:pPr>
        <w:pStyle w:val="17"/>
        <w:tabs>
          <w:tab w:val="left" w:pos="0"/>
        </w:tabs>
        <w:autoSpaceDE w:val="0"/>
        <w:autoSpaceDN w:val="0"/>
        <w:adjustRightInd w:val="0"/>
        <w:ind w:left="0" w:firstLine="567"/>
        <w:outlineLvl w:val="2"/>
        <w:rPr>
          <w:b/>
          <w:sz w:val="22"/>
          <w:szCs w:val="22"/>
        </w:rPr>
      </w:pPr>
    </w:p>
    <w:p w:rsidR="00B975DE" w:rsidRDefault="00B975DE" w:rsidP="00B975DE">
      <w:pPr>
        <w:pStyle w:val="17"/>
        <w:tabs>
          <w:tab w:val="left" w:pos="0"/>
        </w:tabs>
        <w:autoSpaceDE w:val="0"/>
        <w:autoSpaceDN w:val="0"/>
        <w:adjustRightInd w:val="0"/>
        <w:ind w:left="0" w:firstLine="567"/>
        <w:jc w:val="both"/>
        <w:outlineLvl w:val="2"/>
        <w:rPr>
          <w:sz w:val="22"/>
          <w:szCs w:val="22"/>
        </w:rPr>
      </w:pPr>
      <w:r w:rsidRPr="00B975DE">
        <w:rPr>
          <w:sz w:val="22"/>
          <w:szCs w:val="22"/>
        </w:rPr>
        <w:lastRenderedPageBreak/>
        <w:t>Для расчета итогового рейтинга по критерию</w:t>
      </w:r>
      <w:r>
        <w:rPr>
          <w:sz w:val="22"/>
          <w:szCs w:val="22"/>
        </w:rPr>
        <w:t xml:space="preserve"> </w:t>
      </w:r>
      <w:r w:rsidRPr="00B975DE">
        <w:rPr>
          <w:sz w:val="22"/>
          <w:szCs w:val="22"/>
        </w:rPr>
        <w:t>оценки</w:t>
      </w:r>
      <w:r w:rsidRPr="00B975DE">
        <w:rPr>
          <w:b/>
          <w:sz w:val="22"/>
          <w:szCs w:val="22"/>
        </w:rPr>
        <w:t xml:space="preserve"> </w:t>
      </w:r>
      <w:r w:rsidRPr="00B975DE">
        <w:rPr>
          <w:sz w:val="22"/>
          <w:szCs w:val="22"/>
        </w:rPr>
        <w:t>«Квалификация участника закупки» сумма значений показателей, скорректированных с учетом коэффициентов значимости показателей, умножается на соответствующую указанному критерию значимость.</w:t>
      </w:r>
    </w:p>
    <w:p w:rsidR="00B975DE" w:rsidRDefault="00B975DE" w:rsidP="00B975DE">
      <w:pPr>
        <w:pStyle w:val="17"/>
        <w:tabs>
          <w:tab w:val="left" w:pos="0"/>
        </w:tabs>
        <w:autoSpaceDE w:val="0"/>
        <w:autoSpaceDN w:val="0"/>
        <w:adjustRightInd w:val="0"/>
        <w:ind w:left="0" w:firstLine="567"/>
        <w:jc w:val="both"/>
        <w:outlineLvl w:val="2"/>
        <w:rPr>
          <w:b/>
          <w:sz w:val="22"/>
          <w:szCs w:val="22"/>
        </w:rPr>
      </w:pPr>
    </w:p>
    <w:p w:rsidR="00D5773E" w:rsidRPr="007E01B9" w:rsidRDefault="00D5773E" w:rsidP="006F7682">
      <w:pPr>
        <w:pStyle w:val="17"/>
        <w:tabs>
          <w:tab w:val="left" w:pos="0"/>
        </w:tabs>
        <w:autoSpaceDE w:val="0"/>
        <w:autoSpaceDN w:val="0"/>
        <w:adjustRightInd w:val="0"/>
        <w:ind w:left="0" w:firstLine="567"/>
        <w:outlineLvl w:val="2"/>
        <w:rPr>
          <w:sz w:val="22"/>
          <w:szCs w:val="22"/>
          <w:highlight w:val="yellow"/>
        </w:rPr>
      </w:pPr>
      <w:r w:rsidRPr="00EB3FEB">
        <w:rPr>
          <w:sz w:val="22"/>
          <w:szCs w:val="22"/>
        </w:rPr>
        <w:t>Рейтинг заявки по критерию оценки</w:t>
      </w:r>
      <w:r w:rsidRPr="00EB3FEB">
        <w:rPr>
          <w:b/>
          <w:sz w:val="22"/>
          <w:szCs w:val="22"/>
        </w:rPr>
        <w:t xml:space="preserve"> </w:t>
      </w:r>
      <w:r w:rsidRPr="00EB3FEB">
        <w:rPr>
          <w:sz w:val="22"/>
          <w:szCs w:val="22"/>
        </w:rPr>
        <w:t>«Квалификация участника закупки»</w:t>
      </w:r>
      <w:r w:rsidRPr="00EB3FEB">
        <w:rPr>
          <w:b/>
          <w:sz w:val="22"/>
          <w:szCs w:val="22"/>
        </w:rPr>
        <w:t xml:space="preserve"> </w:t>
      </w:r>
      <w:r w:rsidRPr="00EB3FEB">
        <w:rPr>
          <w:sz w:val="22"/>
          <w:szCs w:val="22"/>
        </w:rPr>
        <w:t>рассчитывается по формуле:</w:t>
      </w:r>
    </w:p>
    <w:p w:rsidR="00D5773E" w:rsidRPr="00FD5B86" w:rsidRDefault="00D5773E" w:rsidP="00020456">
      <w:pPr>
        <w:pStyle w:val="17"/>
        <w:tabs>
          <w:tab w:val="left" w:pos="0"/>
        </w:tabs>
        <w:autoSpaceDE w:val="0"/>
        <w:autoSpaceDN w:val="0"/>
        <w:adjustRightInd w:val="0"/>
        <w:ind w:left="0" w:firstLine="567"/>
        <w:jc w:val="center"/>
        <w:outlineLvl w:val="2"/>
        <w:rPr>
          <w:sz w:val="22"/>
          <w:szCs w:val="22"/>
          <w:highlight w:val="yellow"/>
        </w:rPr>
      </w:pPr>
      <w:r w:rsidRPr="00EB3FEB">
        <w:rPr>
          <w:sz w:val="22"/>
          <w:szCs w:val="22"/>
          <w:lang w:val="en-US"/>
        </w:rPr>
        <w:t>R</w:t>
      </w:r>
      <w:r w:rsidR="00BE1A5D">
        <w:rPr>
          <w:sz w:val="22"/>
          <w:szCs w:val="22"/>
        </w:rPr>
        <w:t>НЦБ</w:t>
      </w:r>
      <w:r w:rsidR="00020456" w:rsidRPr="00EB3FEB">
        <w:rPr>
          <w:sz w:val="22"/>
          <w:szCs w:val="22"/>
          <w:vertAlign w:val="subscript"/>
          <w:lang w:val="en-US"/>
        </w:rPr>
        <w:t>i</w:t>
      </w:r>
      <w:r w:rsidR="00020456" w:rsidRPr="00EB3FEB">
        <w:rPr>
          <w:sz w:val="22"/>
          <w:szCs w:val="22"/>
        </w:rPr>
        <w:t xml:space="preserve"> = (</w:t>
      </w:r>
      <w:r w:rsidR="00BE1A5D">
        <w:rPr>
          <w:sz w:val="22"/>
          <w:szCs w:val="22"/>
        </w:rPr>
        <w:t>НЦБ</w:t>
      </w:r>
      <w:r w:rsidR="00020456" w:rsidRPr="00EB3FEB">
        <w:rPr>
          <w:sz w:val="22"/>
          <w:szCs w:val="22"/>
        </w:rPr>
        <w:t>1</w:t>
      </w:r>
      <w:r w:rsidR="00020456" w:rsidRPr="00EB3FEB">
        <w:rPr>
          <w:sz w:val="22"/>
          <w:szCs w:val="22"/>
          <w:vertAlign w:val="subscript"/>
          <w:lang w:val="en-US"/>
        </w:rPr>
        <w:t>i</w:t>
      </w:r>
      <w:r w:rsidR="00020456" w:rsidRPr="00EB3FEB">
        <w:rPr>
          <w:sz w:val="22"/>
          <w:szCs w:val="22"/>
        </w:rPr>
        <w:t xml:space="preserve">+ </w:t>
      </w:r>
      <w:r w:rsidR="00BE1A5D">
        <w:rPr>
          <w:sz w:val="22"/>
          <w:szCs w:val="22"/>
        </w:rPr>
        <w:t>НЦБ</w:t>
      </w:r>
      <w:r w:rsidR="00020456" w:rsidRPr="00EB3FEB">
        <w:rPr>
          <w:sz w:val="22"/>
          <w:szCs w:val="22"/>
        </w:rPr>
        <w:t>2</w:t>
      </w:r>
      <w:r w:rsidR="00020456" w:rsidRPr="00EB3FEB">
        <w:rPr>
          <w:sz w:val="22"/>
          <w:szCs w:val="22"/>
          <w:vertAlign w:val="subscript"/>
          <w:lang w:val="en-US"/>
        </w:rPr>
        <w:t>i</w:t>
      </w:r>
      <w:r w:rsidR="00020456" w:rsidRPr="00EB3FEB">
        <w:rPr>
          <w:sz w:val="22"/>
          <w:szCs w:val="22"/>
        </w:rPr>
        <w:t>)*0,</w:t>
      </w:r>
      <w:r w:rsidR="007B6780">
        <w:rPr>
          <w:sz w:val="22"/>
          <w:szCs w:val="22"/>
        </w:rPr>
        <w:t>6</w:t>
      </w:r>
      <w:r w:rsidR="00020456" w:rsidRPr="00EB3FEB">
        <w:rPr>
          <w:sz w:val="22"/>
          <w:szCs w:val="22"/>
        </w:rPr>
        <w:t>;</w:t>
      </w:r>
    </w:p>
    <w:p w:rsidR="00020456" w:rsidRPr="00FD5B86" w:rsidRDefault="00020456" w:rsidP="00020456">
      <w:pPr>
        <w:pStyle w:val="17"/>
        <w:tabs>
          <w:tab w:val="left" w:pos="0"/>
        </w:tabs>
        <w:autoSpaceDE w:val="0"/>
        <w:autoSpaceDN w:val="0"/>
        <w:adjustRightInd w:val="0"/>
        <w:ind w:left="0" w:firstLine="567"/>
        <w:jc w:val="center"/>
        <w:outlineLvl w:val="2"/>
        <w:rPr>
          <w:sz w:val="22"/>
          <w:szCs w:val="22"/>
          <w:highlight w:val="yellow"/>
        </w:rPr>
      </w:pPr>
    </w:p>
    <w:p w:rsidR="00020456" w:rsidRDefault="00020456" w:rsidP="00020456">
      <w:pPr>
        <w:pStyle w:val="17"/>
        <w:tabs>
          <w:tab w:val="left" w:pos="0"/>
        </w:tabs>
        <w:autoSpaceDE w:val="0"/>
        <w:autoSpaceDN w:val="0"/>
        <w:adjustRightInd w:val="0"/>
        <w:ind w:left="0" w:firstLine="567"/>
        <w:outlineLvl w:val="2"/>
        <w:rPr>
          <w:sz w:val="22"/>
          <w:szCs w:val="22"/>
        </w:rPr>
      </w:pPr>
      <w:r w:rsidRPr="00567884">
        <w:rPr>
          <w:sz w:val="22"/>
          <w:szCs w:val="22"/>
        </w:rPr>
        <w:t xml:space="preserve">где </w:t>
      </w:r>
      <w:r w:rsidRPr="00567884">
        <w:rPr>
          <w:sz w:val="22"/>
          <w:szCs w:val="22"/>
          <w:lang w:val="en-US"/>
        </w:rPr>
        <w:t>R</w:t>
      </w:r>
      <w:r w:rsidR="00B975DE">
        <w:rPr>
          <w:sz w:val="22"/>
          <w:szCs w:val="22"/>
        </w:rPr>
        <w:t>НЦБ</w:t>
      </w:r>
      <w:r w:rsidRPr="00567884">
        <w:rPr>
          <w:sz w:val="22"/>
          <w:szCs w:val="22"/>
          <w:vertAlign w:val="subscript"/>
          <w:lang w:val="en-US"/>
        </w:rPr>
        <w:t>i</w:t>
      </w:r>
      <w:r w:rsidRPr="00567884">
        <w:rPr>
          <w:sz w:val="22"/>
          <w:szCs w:val="22"/>
        </w:rPr>
        <w:t xml:space="preserve"> – рейтинг по критерию «Квалификация участника закупки».</w:t>
      </w:r>
    </w:p>
    <w:p w:rsidR="00B975DE" w:rsidRDefault="00B975DE" w:rsidP="00020456">
      <w:pPr>
        <w:pStyle w:val="17"/>
        <w:tabs>
          <w:tab w:val="left" w:pos="0"/>
        </w:tabs>
        <w:autoSpaceDE w:val="0"/>
        <w:autoSpaceDN w:val="0"/>
        <w:adjustRightInd w:val="0"/>
        <w:ind w:left="0" w:firstLine="567"/>
        <w:outlineLvl w:val="2"/>
        <w:rPr>
          <w:sz w:val="22"/>
          <w:szCs w:val="22"/>
        </w:rPr>
      </w:pPr>
    </w:p>
    <w:p w:rsidR="00B975DE" w:rsidRDefault="00B975DE" w:rsidP="00020456">
      <w:pPr>
        <w:pStyle w:val="17"/>
        <w:tabs>
          <w:tab w:val="left" w:pos="0"/>
        </w:tabs>
        <w:autoSpaceDE w:val="0"/>
        <w:autoSpaceDN w:val="0"/>
        <w:adjustRightInd w:val="0"/>
        <w:ind w:left="0" w:firstLine="567"/>
        <w:outlineLvl w:val="2"/>
        <w:rPr>
          <w:sz w:val="22"/>
          <w:szCs w:val="22"/>
        </w:rPr>
      </w:pPr>
      <w:r w:rsidRPr="00B975DE">
        <w:rPr>
          <w:sz w:val="22"/>
          <w:szCs w:val="22"/>
        </w:rPr>
        <w:t>Для расчета итогового рейтинга по критерию сумма значений показателей, скорректированных с учетом коэффициентов значимости показателей, умножается на соответствующую указанному критерию значимость.</w:t>
      </w:r>
    </w:p>
    <w:p w:rsidR="00020456" w:rsidRDefault="00020456" w:rsidP="00020456">
      <w:pPr>
        <w:pStyle w:val="17"/>
        <w:tabs>
          <w:tab w:val="left" w:pos="0"/>
        </w:tabs>
        <w:autoSpaceDE w:val="0"/>
        <w:autoSpaceDN w:val="0"/>
        <w:adjustRightInd w:val="0"/>
        <w:ind w:left="0" w:firstLine="567"/>
        <w:outlineLvl w:val="2"/>
        <w:rPr>
          <w:sz w:val="22"/>
          <w:szCs w:val="22"/>
        </w:rPr>
      </w:pPr>
    </w:p>
    <w:p w:rsidR="00D203AC" w:rsidRDefault="00D203AC" w:rsidP="006F7682">
      <w:pPr>
        <w:ind w:firstLine="567"/>
        <w:rPr>
          <w:sz w:val="22"/>
          <w:szCs w:val="22"/>
        </w:rPr>
      </w:pPr>
      <w:r>
        <w:rPr>
          <w:sz w:val="22"/>
          <w:szCs w:val="22"/>
        </w:rPr>
        <w:t>Итоговый рейтинг каждого участника закупки рассчитывается как сумма рейтингов по каждому критерию оценки заявки, установленному в конкурсной документации</w:t>
      </w:r>
      <w:r w:rsidR="00A76F1E">
        <w:rPr>
          <w:sz w:val="22"/>
          <w:szCs w:val="22"/>
        </w:rPr>
        <w:t>:</w:t>
      </w:r>
    </w:p>
    <w:p w:rsidR="00A76F1E" w:rsidRDefault="00A76F1E" w:rsidP="006F7682">
      <w:pPr>
        <w:ind w:firstLine="567"/>
        <w:rPr>
          <w:sz w:val="22"/>
          <w:szCs w:val="22"/>
        </w:rPr>
      </w:pPr>
    </w:p>
    <w:p w:rsidR="00A76F1E" w:rsidRDefault="00A76F1E" w:rsidP="00A76F1E">
      <w:pPr>
        <w:ind w:firstLine="567"/>
        <w:jc w:val="center"/>
        <w:rPr>
          <w:sz w:val="22"/>
          <w:szCs w:val="22"/>
        </w:rPr>
      </w:pPr>
      <w:r>
        <w:rPr>
          <w:sz w:val="22"/>
          <w:szCs w:val="22"/>
          <w:lang w:val="en-US"/>
        </w:rPr>
        <w:t>Ri</w:t>
      </w:r>
      <w:r w:rsidRPr="00AF4CD8">
        <w:rPr>
          <w:sz w:val="22"/>
          <w:szCs w:val="22"/>
        </w:rPr>
        <w:t xml:space="preserve"> = </w:t>
      </w:r>
      <w:r>
        <w:rPr>
          <w:sz w:val="22"/>
          <w:szCs w:val="22"/>
          <w:lang w:val="en-US"/>
        </w:rPr>
        <w:t>R</w:t>
      </w:r>
      <w:r>
        <w:rPr>
          <w:sz w:val="22"/>
          <w:szCs w:val="22"/>
        </w:rPr>
        <w:t>Ц</w:t>
      </w:r>
      <w:r w:rsidRPr="00020456">
        <w:rPr>
          <w:sz w:val="22"/>
          <w:szCs w:val="22"/>
          <w:vertAlign w:val="subscript"/>
          <w:lang w:val="en-US"/>
        </w:rPr>
        <w:t>i</w:t>
      </w:r>
      <w:r w:rsidRPr="00AF4CD8">
        <w:rPr>
          <w:sz w:val="22"/>
          <w:szCs w:val="22"/>
        </w:rPr>
        <w:t xml:space="preserve">+ </w:t>
      </w:r>
      <w:r>
        <w:rPr>
          <w:sz w:val="22"/>
          <w:szCs w:val="22"/>
          <w:lang w:val="en-US"/>
        </w:rPr>
        <w:t>R</w:t>
      </w:r>
      <w:r w:rsidR="00BE1A5D">
        <w:rPr>
          <w:sz w:val="22"/>
          <w:szCs w:val="22"/>
        </w:rPr>
        <w:t>НЦБ</w:t>
      </w:r>
      <w:r w:rsidRPr="00020456">
        <w:rPr>
          <w:sz w:val="22"/>
          <w:szCs w:val="22"/>
          <w:vertAlign w:val="subscript"/>
          <w:lang w:val="en-US"/>
        </w:rPr>
        <w:t>i</w:t>
      </w:r>
      <w:r>
        <w:rPr>
          <w:sz w:val="22"/>
          <w:szCs w:val="22"/>
        </w:rPr>
        <w:t>,</w:t>
      </w:r>
    </w:p>
    <w:p w:rsidR="00A76F1E" w:rsidRDefault="00A76F1E" w:rsidP="00A76F1E">
      <w:pPr>
        <w:ind w:firstLine="567"/>
        <w:jc w:val="center"/>
        <w:rPr>
          <w:sz w:val="22"/>
          <w:szCs w:val="22"/>
        </w:rPr>
      </w:pPr>
    </w:p>
    <w:p w:rsidR="00A76F1E" w:rsidRPr="00A76F1E" w:rsidRDefault="00A76F1E" w:rsidP="00A76F1E">
      <w:pPr>
        <w:ind w:firstLine="567"/>
        <w:rPr>
          <w:sz w:val="22"/>
          <w:szCs w:val="22"/>
        </w:rPr>
      </w:pPr>
      <w:r>
        <w:rPr>
          <w:sz w:val="22"/>
          <w:szCs w:val="22"/>
        </w:rPr>
        <w:t xml:space="preserve">где </w:t>
      </w:r>
      <w:r>
        <w:rPr>
          <w:sz w:val="22"/>
          <w:szCs w:val="22"/>
          <w:lang w:val="en-US"/>
        </w:rPr>
        <w:t>Ri</w:t>
      </w:r>
      <w:r>
        <w:rPr>
          <w:sz w:val="22"/>
          <w:szCs w:val="22"/>
        </w:rPr>
        <w:t xml:space="preserve"> – итоговый рейтинг </w:t>
      </w:r>
      <w:r>
        <w:rPr>
          <w:sz w:val="22"/>
          <w:szCs w:val="22"/>
          <w:lang w:val="en-US"/>
        </w:rPr>
        <w:t>i</w:t>
      </w:r>
      <w:r>
        <w:rPr>
          <w:sz w:val="22"/>
          <w:szCs w:val="22"/>
        </w:rPr>
        <w:t xml:space="preserve"> – ого участника открытого конкурса.</w:t>
      </w:r>
    </w:p>
    <w:p w:rsidR="00A76F1E" w:rsidRPr="00A76F1E" w:rsidRDefault="00A76F1E" w:rsidP="00A76F1E">
      <w:pPr>
        <w:ind w:firstLine="567"/>
        <w:jc w:val="center"/>
        <w:rPr>
          <w:sz w:val="22"/>
          <w:szCs w:val="22"/>
        </w:rPr>
      </w:pPr>
    </w:p>
    <w:p w:rsidR="00A76F1E" w:rsidRPr="00A76F1E" w:rsidRDefault="00A76F1E" w:rsidP="00A76F1E">
      <w:pPr>
        <w:pStyle w:val="ConsPlusNonformat"/>
        <w:ind w:firstLine="567"/>
        <w:rPr>
          <w:rFonts w:ascii="Times New Roman" w:hAnsi="Times New Roman" w:cs="Times New Roman"/>
          <w:sz w:val="22"/>
          <w:szCs w:val="22"/>
        </w:rPr>
      </w:pPr>
      <w:r w:rsidRPr="00A76F1E">
        <w:rPr>
          <w:rFonts w:ascii="Times New Roman" w:hAnsi="Times New Roman" w:cs="Times New Roman"/>
          <w:sz w:val="22"/>
          <w:szCs w:val="22"/>
        </w:rPr>
        <w:t>Дробное значение рейтинга округляется до двух десятичных знаков после запятой по математическим правилам округления.</w:t>
      </w:r>
    </w:p>
    <w:p w:rsidR="00A76F1E" w:rsidRPr="00A76F1E" w:rsidRDefault="00A76F1E" w:rsidP="00A76F1E">
      <w:pPr>
        <w:pStyle w:val="ConsPlusNonformat"/>
        <w:ind w:firstLine="567"/>
        <w:jc w:val="both"/>
        <w:rPr>
          <w:rFonts w:ascii="Times New Roman" w:hAnsi="Times New Roman" w:cs="Times New Roman"/>
          <w:sz w:val="22"/>
          <w:szCs w:val="22"/>
        </w:rPr>
      </w:pPr>
      <w:r w:rsidRPr="00A76F1E">
        <w:rPr>
          <w:rFonts w:ascii="Times New Roman" w:hAnsi="Times New Roman" w:cs="Times New Roman"/>
          <w:sz w:val="22"/>
          <w:szCs w:val="22"/>
        </w:rPr>
        <w:t xml:space="preserve">На основании результатов оценки заявок на участие в </w:t>
      </w:r>
      <w:r>
        <w:rPr>
          <w:rFonts w:ascii="Times New Roman" w:hAnsi="Times New Roman" w:cs="Times New Roman"/>
          <w:sz w:val="22"/>
          <w:szCs w:val="22"/>
        </w:rPr>
        <w:t xml:space="preserve">открытом </w:t>
      </w:r>
      <w:r w:rsidRPr="00A76F1E">
        <w:rPr>
          <w:rFonts w:ascii="Times New Roman" w:hAnsi="Times New Roman" w:cs="Times New Roman"/>
          <w:sz w:val="22"/>
          <w:szCs w:val="22"/>
        </w:rPr>
        <w:t xml:space="preserve">конкурсе </w:t>
      </w:r>
      <w:r>
        <w:rPr>
          <w:rFonts w:ascii="Times New Roman" w:hAnsi="Times New Roman" w:cs="Times New Roman"/>
          <w:sz w:val="22"/>
          <w:szCs w:val="22"/>
        </w:rPr>
        <w:t>Единая</w:t>
      </w:r>
      <w:r w:rsidRPr="00A76F1E">
        <w:rPr>
          <w:rFonts w:ascii="Times New Roman" w:hAnsi="Times New Roman" w:cs="Times New Roman"/>
          <w:sz w:val="22"/>
          <w:szCs w:val="22"/>
        </w:rPr>
        <w:t xml:space="preserve"> комиссия присваивает каждой заявке на участие в </w:t>
      </w:r>
      <w:r>
        <w:rPr>
          <w:rFonts w:ascii="Times New Roman" w:hAnsi="Times New Roman" w:cs="Times New Roman"/>
          <w:sz w:val="22"/>
          <w:szCs w:val="22"/>
        </w:rPr>
        <w:t>открытом</w:t>
      </w:r>
      <w:r w:rsidRPr="00A76F1E">
        <w:rPr>
          <w:rFonts w:ascii="Times New Roman" w:hAnsi="Times New Roman" w:cs="Times New Roman"/>
          <w:sz w:val="22"/>
          <w:szCs w:val="22"/>
        </w:rPr>
        <w:t xml:space="preserve"> конкурсе порядковый номер в порядке уменьшения степени выгодности содержащихся в них условий исполнения контракта. Заявке на участие в </w:t>
      </w:r>
      <w:r>
        <w:rPr>
          <w:rFonts w:ascii="Times New Roman" w:hAnsi="Times New Roman" w:cs="Times New Roman"/>
          <w:sz w:val="22"/>
          <w:szCs w:val="22"/>
        </w:rPr>
        <w:t>открытом</w:t>
      </w:r>
      <w:r w:rsidRPr="00A76F1E">
        <w:rPr>
          <w:rFonts w:ascii="Times New Roman" w:hAnsi="Times New Roman" w:cs="Times New Roman"/>
          <w:sz w:val="22"/>
          <w:szCs w:val="22"/>
        </w:rPr>
        <w:t xml:space="preserve"> конкурсе, в которой содержаться лучшие условия исполнения контракта, присваивается первый номер. В случае, если в нескольких заявках на участие в </w:t>
      </w:r>
      <w:r>
        <w:rPr>
          <w:rFonts w:ascii="Times New Roman" w:hAnsi="Times New Roman" w:cs="Times New Roman"/>
          <w:sz w:val="22"/>
          <w:szCs w:val="22"/>
        </w:rPr>
        <w:t>открытом</w:t>
      </w:r>
      <w:r w:rsidRPr="00A76F1E">
        <w:rPr>
          <w:rFonts w:ascii="Times New Roman" w:hAnsi="Times New Roman" w:cs="Times New Roman"/>
          <w:sz w:val="22"/>
          <w:szCs w:val="22"/>
        </w:rPr>
        <w:t xml:space="preserve"> конкурсе содержаться одинаковые условия исполнения контракта, меньший порядковый номер присваивается заявке на участие в </w:t>
      </w:r>
      <w:r>
        <w:rPr>
          <w:rFonts w:ascii="Times New Roman" w:hAnsi="Times New Roman" w:cs="Times New Roman"/>
          <w:sz w:val="22"/>
          <w:szCs w:val="22"/>
        </w:rPr>
        <w:t>открытом</w:t>
      </w:r>
      <w:r w:rsidRPr="00A76F1E">
        <w:rPr>
          <w:rFonts w:ascii="Times New Roman" w:hAnsi="Times New Roman" w:cs="Times New Roman"/>
          <w:sz w:val="22"/>
          <w:szCs w:val="22"/>
        </w:rPr>
        <w:t xml:space="preserve"> конкурсе, которая поступила ранее других заявок на участие в </w:t>
      </w:r>
      <w:r>
        <w:rPr>
          <w:rFonts w:ascii="Times New Roman" w:hAnsi="Times New Roman" w:cs="Times New Roman"/>
          <w:sz w:val="22"/>
          <w:szCs w:val="22"/>
        </w:rPr>
        <w:t>открытом</w:t>
      </w:r>
      <w:r w:rsidRPr="00A76F1E">
        <w:rPr>
          <w:rFonts w:ascii="Times New Roman" w:hAnsi="Times New Roman" w:cs="Times New Roman"/>
          <w:sz w:val="22"/>
          <w:szCs w:val="22"/>
        </w:rPr>
        <w:t xml:space="preserve"> конкурсе, содержащих такие же условия, в соответствии с </w:t>
      </w:r>
      <w:r w:rsidRPr="00F849B5">
        <w:rPr>
          <w:rFonts w:ascii="Times New Roman" w:hAnsi="Times New Roman" w:cs="Times New Roman"/>
          <w:sz w:val="22"/>
          <w:szCs w:val="22"/>
        </w:rPr>
        <w:t>частью 7 статьи 53 Закона о контрактной системе.</w:t>
      </w:r>
    </w:p>
    <w:p w:rsidR="00A76F1E" w:rsidRPr="00A76F1E" w:rsidRDefault="00A76F1E" w:rsidP="00A76F1E">
      <w:pPr>
        <w:pStyle w:val="ConsPlusNonformat"/>
        <w:ind w:firstLine="567"/>
        <w:jc w:val="both"/>
        <w:rPr>
          <w:rFonts w:ascii="Times New Roman" w:hAnsi="Times New Roman" w:cs="Times New Roman"/>
          <w:sz w:val="22"/>
          <w:szCs w:val="22"/>
        </w:rPr>
      </w:pPr>
      <w:r w:rsidRPr="00A76F1E">
        <w:rPr>
          <w:rFonts w:ascii="Times New Roman" w:hAnsi="Times New Roman" w:cs="Times New Roman"/>
          <w:sz w:val="22"/>
          <w:szCs w:val="22"/>
        </w:rPr>
        <w:t xml:space="preserve">Победителем признается участник </w:t>
      </w:r>
      <w:r w:rsidR="00F849B5">
        <w:rPr>
          <w:rFonts w:ascii="Times New Roman" w:hAnsi="Times New Roman" w:cs="Times New Roman"/>
          <w:sz w:val="22"/>
          <w:szCs w:val="22"/>
        </w:rPr>
        <w:t xml:space="preserve">открытого </w:t>
      </w:r>
      <w:r w:rsidRPr="00A76F1E">
        <w:rPr>
          <w:rFonts w:ascii="Times New Roman" w:hAnsi="Times New Roman" w:cs="Times New Roman"/>
          <w:sz w:val="22"/>
          <w:szCs w:val="22"/>
        </w:rPr>
        <w:t>конкурса, заявке которого присвоен самый высокий итоговый рейтинг. Заявке такого участника закупки присваивается первый порядковый номер.</w:t>
      </w:r>
    </w:p>
    <w:p w:rsidR="001F10BE" w:rsidRPr="00457395" w:rsidRDefault="00A76F1E" w:rsidP="00A76F1E">
      <w:pPr>
        <w:pStyle w:val="ConsPlusNonformat"/>
        <w:ind w:firstLine="567"/>
        <w:jc w:val="both"/>
        <w:rPr>
          <w:rFonts w:ascii="Times New Roman" w:hAnsi="Times New Roman" w:cs="Times New Roman"/>
          <w:sz w:val="22"/>
          <w:szCs w:val="22"/>
        </w:rPr>
      </w:pPr>
      <w:r w:rsidRPr="00A76F1E">
        <w:rPr>
          <w:rFonts w:ascii="Times New Roman" w:hAnsi="Times New Roman" w:cs="Times New Roman"/>
          <w:sz w:val="22"/>
          <w:szCs w:val="22"/>
        </w:rPr>
        <w:t>Победителем конкурса признается участник</w:t>
      </w:r>
      <w:r w:rsidR="00F849B5" w:rsidRPr="00F849B5">
        <w:rPr>
          <w:rFonts w:ascii="Times New Roman" w:hAnsi="Times New Roman" w:cs="Times New Roman"/>
          <w:sz w:val="22"/>
          <w:szCs w:val="22"/>
        </w:rPr>
        <w:t xml:space="preserve"> </w:t>
      </w:r>
      <w:r w:rsidR="00F849B5">
        <w:rPr>
          <w:rFonts w:ascii="Times New Roman" w:hAnsi="Times New Roman" w:cs="Times New Roman"/>
          <w:sz w:val="22"/>
          <w:szCs w:val="22"/>
        </w:rPr>
        <w:t>открытого</w:t>
      </w:r>
      <w:r w:rsidRPr="00A76F1E">
        <w:rPr>
          <w:rFonts w:ascii="Times New Roman" w:hAnsi="Times New Roman" w:cs="Times New Roman"/>
          <w:sz w:val="22"/>
          <w:szCs w:val="22"/>
        </w:rPr>
        <w:t xml:space="preserve"> конкурса, который предложил лучшие условия исполнения контракта на основе критериев, указанных в документации, и заявке на участие в </w:t>
      </w:r>
      <w:r w:rsidR="00F849B5">
        <w:rPr>
          <w:rFonts w:ascii="Times New Roman" w:hAnsi="Times New Roman" w:cs="Times New Roman"/>
          <w:sz w:val="22"/>
          <w:szCs w:val="22"/>
        </w:rPr>
        <w:t>открытом</w:t>
      </w:r>
      <w:r w:rsidR="00F849B5" w:rsidRPr="00A76F1E">
        <w:rPr>
          <w:rFonts w:ascii="Times New Roman" w:hAnsi="Times New Roman" w:cs="Times New Roman"/>
          <w:sz w:val="22"/>
          <w:szCs w:val="22"/>
        </w:rPr>
        <w:t xml:space="preserve"> </w:t>
      </w:r>
      <w:r w:rsidRPr="00A76F1E">
        <w:rPr>
          <w:rFonts w:ascii="Times New Roman" w:hAnsi="Times New Roman" w:cs="Times New Roman"/>
          <w:sz w:val="22"/>
          <w:szCs w:val="22"/>
        </w:rPr>
        <w:t>конкурсе, которого присвоен первый номер</w:t>
      </w:r>
      <w:r>
        <w:rPr>
          <w:rFonts w:ascii="Times New Roman" w:hAnsi="Times New Roman" w:cs="Times New Roman"/>
          <w:sz w:val="22"/>
          <w:szCs w:val="22"/>
        </w:rPr>
        <w:t xml:space="preserve">. </w:t>
      </w:r>
    </w:p>
    <w:p w:rsidR="001F10BE" w:rsidRPr="00457395" w:rsidRDefault="001F10BE" w:rsidP="001F10BE">
      <w:pPr>
        <w:pStyle w:val="ConsPlusNonformat"/>
        <w:ind w:firstLine="567"/>
        <w:jc w:val="both"/>
        <w:rPr>
          <w:rFonts w:ascii="Times New Roman" w:hAnsi="Times New Roman" w:cs="Times New Roman"/>
          <w:sz w:val="22"/>
          <w:szCs w:val="22"/>
        </w:rPr>
      </w:pPr>
    </w:p>
    <w:p w:rsidR="001F10BE" w:rsidRPr="00457395" w:rsidRDefault="001F10BE" w:rsidP="001F10BE">
      <w:pPr>
        <w:autoSpaceDE w:val="0"/>
        <w:autoSpaceDN w:val="0"/>
        <w:adjustRightInd w:val="0"/>
        <w:ind w:firstLine="540"/>
        <w:jc w:val="both"/>
        <w:rPr>
          <w:sz w:val="22"/>
          <w:szCs w:val="22"/>
        </w:rPr>
      </w:pPr>
    </w:p>
    <w:p w:rsidR="001F10BE" w:rsidRPr="00457395" w:rsidRDefault="001F10BE" w:rsidP="001F10BE">
      <w:pPr>
        <w:autoSpaceDE w:val="0"/>
        <w:autoSpaceDN w:val="0"/>
        <w:adjustRightInd w:val="0"/>
        <w:ind w:firstLine="540"/>
        <w:jc w:val="both"/>
        <w:rPr>
          <w:sz w:val="22"/>
          <w:szCs w:val="22"/>
        </w:rPr>
      </w:pPr>
    </w:p>
    <w:p w:rsidR="001F10BE" w:rsidRPr="0067433A" w:rsidRDefault="001F10BE" w:rsidP="001F10BE">
      <w:pPr>
        <w:jc w:val="center"/>
        <w:rPr>
          <w:b/>
        </w:rPr>
      </w:pPr>
      <w:r w:rsidRPr="0067433A">
        <w:rPr>
          <w:b/>
        </w:rPr>
        <w:br w:type="page"/>
      </w:r>
    </w:p>
    <w:tbl>
      <w:tblPr>
        <w:tblpPr w:leftFromText="180" w:rightFromText="180" w:vertAnchor="text" w:horzAnchor="page" w:tblpX="1708" w:tblpY="-697"/>
        <w:tblW w:w="0" w:type="auto"/>
        <w:tblLook w:val="01E0"/>
      </w:tblPr>
      <w:tblGrid>
        <w:gridCol w:w="4955"/>
      </w:tblGrid>
      <w:tr w:rsidR="00320945" w:rsidRPr="004318DD" w:rsidTr="00320945">
        <w:tc>
          <w:tcPr>
            <w:tcW w:w="4955" w:type="dxa"/>
          </w:tcPr>
          <w:p w:rsidR="00320945" w:rsidRPr="004318DD" w:rsidRDefault="00320945" w:rsidP="00320945">
            <w:pPr>
              <w:widowControl w:val="0"/>
              <w:suppressAutoHyphens/>
              <w:rPr>
                <w:rFonts w:eastAsia="SimSun"/>
                <w:kern w:val="1"/>
                <w:sz w:val="20"/>
                <w:szCs w:val="20"/>
                <w:lang w:eastAsia="hi-IN" w:bidi="hi-IN"/>
              </w:rPr>
            </w:pPr>
          </w:p>
        </w:tc>
      </w:tr>
    </w:tbl>
    <w:p w:rsidR="006C306E" w:rsidRPr="006C306E" w:rsidRDefault="001F10BE" w:rsidP="006C306E">
      <w:pPr>
        <w:jc w:val="center"/>
        <w:rPr>
          <w:b/>
        </w:rPr>
      </w:pPr>
      <w:r w:rsidRPr="0067433A">
        <w:rPr>
          <w:b/>
        </w:rPr>
        <w:t xml:space="preserve">РАЗДЕЛ </w:t>
      </w:r>
      <w:r w:rsidRPr="0067433A">
        <w:rPr>
          <w:b/>
          <w:lang w:val="en-US"/>
        </w:rPr>
        <w:t>VII</w:t>
      </w:r>
      <w:r w:rsidR="00320945">
        <w:rPr>
          <w:b/>
        </w:rPr>
        <w:t xml:space="preserve">. </w:t>
      </w:r>
      <w:r w:rsidR="006C306E" w:rsidRPr="006C306E">
        <w:rPr>
          <w:b/>
        </w:rPr>
        <w:t>ОБРАЗЦЫ ФОРМ И ДОКУМЕНТОВ ДЛЯ ЗАПОЛНЕНИЯ</w:t>
      </w:r>
    </w:p>
    <w:p w:rsidR="001F10BE" w:rsidRPr="0067433A" w:rsidRDefault="006C306E" w:rsidP="006C306E">
      <w:pPr>
        <w:jc w:val="center"/>
        <w:rPr>
          <w:b/>
        </w:rPr>
      </w:pPr>
      <w:r w:rsidRPr="006C306E">
        <w:rPr>
          <w:b/>
        </w:rPr>
        <w:t>УЧАСТНИКАМИ ЗАКУПКИ</w:t>
      </w:r>
    </w:p>
    <w:p w:rsidR="001F10BE" w:rsidRPr="0067433A" w:rsidRDefault="001F10BE" w:rsidP="001F10BE">
      <w:pPr>
        <w:jc w:val="right"/>
      </w:pPr>
      <w:r w:rsidRPr="0067433A">
        <w:t>«Форма № 1»</w:t>
      </w:r>
    </w:p>
    <w:p w:rsidR="006C306E" w:rsidRDefault="006C306E" w:rsidP="004318DD">
      <w:pPr>
        <w:ind w:firstLine="540"/>
        <w:jc w:val="center"/>
        <w:rPr>
          <w:b/>
          <w:sz w:val="20"/>
          <w:szCs w:val="20"/>
        </w:rPr>
      </w:pPr>
    </w:p>
    <w:p w:rsidR="006C306E" w:rsidRPr="0083568D" w:rsidRDefault="006C306E" w:rsidP="006C306E">
      <w:pPr>
        <w:widowControl w:val="0"/>
        <w:suppressAutoHyphens/>
        <w:autoSpaceDE w:val="0"/>
        <w:jc w:val="center"/>
        <w:rPr>
          <w:rFonts w:eastAsia="SimSun"/>
          <w:b/>
          <w:bCs/>
          <w:kern w:val="1"/>
          <w:sz w:val="20"/>
          <w:szCs w:val="20"/>
          <w:lang w:eastAsia="hi-IN" w:bidi="hi-IN"/>
        </w:rPr>
      </w:pPr>
      <w:r w:rsidRPr="000B2157">
        <w:rPr>
          <w:rFonts w:eastAsia="SimSun"/>
          <w:b/>
          <w:bCs/>
          <w:kern w:val="1"/>
          <w:lang w:eastAsia="hi-IN" w:bidi="hi-IN"/>
        </w:rPr>
        <w:t>ОПИСЬ ДОКУМЕНТОВ,</w:t>
      </w:r>
    </w:p>
    <w:p w:rsidR="000B2157" w:rsidRDefault="006C306E" w:rsidP="000B2157">
      <w:pPr>
        <w:widowControl w:val="0"/>
        <w:suppressAutoHyphens/>
        <w:autoSpaceDE w:val="0"/>
        <w:jc w:val="center"/>
        <w:rPr>
          <w:rFonts w:eastAsia="SimSun"/>
          <w:b/>
          <w:kern w:val="1"/>
          <w:lang w:eastAsia="hi-IN" w:bidi="hi-IN"/>
        </w:rPr>
      </w:pPr>
      <w:r w:rsidRPr="000B2157">
        <w:rPr>
          <w:rFonts w:eastAsia="SimSun"/>
          <w:b/>
          <w:bCs/>
          <w:kern w:val="1"/>
          <w:lang w:eastAsia="hi-IN" w:bidi="hi-IN"/>
        </w:rPr>
        <w:t xml:space="preserve">представляемых </w:t>
      </w:r>
      <w:r w:rsidR="00B30F2D">
        <w:rPr>
          <w:rFonts w:eastAsia="SimSun"/>
          <w:b/>
          <w:bCs/>
          <w:kern w:val="1"/>
          <w:lang w:eastAsia="hi-IN" w:bidi="hi-IN"/>
        </w:rPr>
        <w:t>для участия в открытом конкурсе</w:t>
      </w:r>
    </w:p>
    <w:p w:rsidR="006C306E" w:rsidRPr="0083568D" w:rsidRDefault="00B30F2D" w:rsidP="00B047A7">
      <w:pPr>
        <w:widowControl w:val="0"/>
        <w:suppressAutoHyphens/>
        <w:autoSpaceDE w:val="0"/>
        <w:jc w:val="center"/>
        <w:rPr>
          <w:rFonts w:eastAsia="SimSun"/>
          <w:b/>
          <w:bCs/>
          <w:kern w:val="1"/>
          <w:sz w:val="20"/>
          <w:szCs w:val="20"/>
          <w:lang w:eastAsia="hi-IN" w:bidi="hi-IN"/>
        </w:rPr>
      </w:pPr>
      <w:r>
        <w:rPr>
          <w:rFonts w:eastAsia="SimSun"/>
          <w:b/>
          <w:kern w:val="1"/>
          <w:lang w:eastAsia="hi-IN" w:bidi="hi-IN"/>
        </w:rPr>
        <w:t>на</w:t>
      </w:r>
      <w:r w:rsidR="000B2157" w:rsidRPr="000B2157">
        <w:rPr>
          <w:rFonts w:eastAsia="SimSun"/>
          <w:b/>
          <w:kern w:val="1"/>
          <w:lang w:eastAsia="hi-IN" w:bidi="hi-IN"/>
        </w:rPr>
        <w:t xml:space="preserve"> </w:t>
      </w:r>
      <w:r w:rsidR="009B4FDC">
        <w:rPr>
          <w:rFonts w:eastAsia="SimSun"/>
          <w:b/>
          <w:kern w:val="1"/>
          <w:lang w:eastAsia="hi-IN" w:bidi="hi-IN"/>
        </w:rPr>
        <w:t>п</w:t>
      </w:r>
      <w:r w:rsidR="009B4FDC" w:rsidRPr="009B4FDC">
        <w:rPr>
          <w:rFonts w:eastAsia="SimSun"/>
          <w:b/>
          <w:kern w:val="1"/>
          <w:lang w:eastAsia="hi-IN" w:bidi="hi-IN"/>
        </w:rPr>
        <w:t>роведение ежегодного обязательного аудита бухгалтерской (финансовой) отчетности МУП "Водоканал" за 2017 год</w:t>
      </w:r>
      <w:r w:rsidR="00B047A7" w:rsidRPr="00B047A7">
        <w:rPr>
          <w:rFonts w:eastAsia="SimSun"/>
          <w:b/>
          <w:kern w:val="1"/>
          <w:lang w:eastAsia="hi-IN" w:bidi="hi-IN"/>
        </w:rPr>
        <w:t>.</w:t>
      </w:r>
    </w:p>
    <w:p w:rsidR="006C306E" w:rsidRPr="0083568D" w:rsidRDefault="006C306E" w:rsidP="006C306E">
      <w:pPr>
        <w:widowControl w:val="0"/>
        <w:suppressAutoHyphens/>
        <w:jc w:val="center"/>
        <w:rPr>
          <w:rFonts w:eastAsia="SimSun"/>
          <w:b/>
          <w:bCs/>
          <w:kern w:val="1"/>
          <w:sz w:val="20"/>
          <w:szCs w:val="20"/>
          <w:lang w:eastAsia="hi-IN" w:bidi="hi-IN"/>
        </w:rPr>
      </w:pPr>
    </w:p>
    <w:p w:rsidR="006C306E" w:rsidRPr="000B2157" w:rsidRDefault="006C306E" w:rsidP="006C306E">
      <w:pPr>
        <w:widowControl w:val="0"/>
        <w:suppressAutoHyphens/>
        <w:jc w:val="center"/>
        <w:rPr>
          <w:rFonts w:eastAsia="SimSun"/>
          <w:kern w:val="1"/>
          <w:lang w:eastAsia="hi-IN" w:bidi="hi-IN"/>
        </w:rPr>
      </w:pPr>
      <w:r w:rsidRPr="000B2157">
        <w:rPr>
          <w:rFonts w:eastAsia="SimSun"/>
          <w:kern w:val="1"/>
          <w:lang w:eastAsia="hi-IN" w:bidi="hi-IN"/>
        </w:rPr>
        <w:t xml:space="preserve">Настоящим ________________________________________________________________ </w:t>
      </w:r>
    </w:p>
    <w:p w:rsidR="006C306E" w:rsidRPr="0066508B" w:rsidRDefault="001044A4" w:rsidP="006C306E">
      <w:pPr>
        <w:widowControl w:val="0"/>
        <w:suppressAutoHyphens/>
        <w:jc w:val="center"/>
        <w:rPr>
          <w:rFonts w:eastAsia="SimSun"/>
          <w:kern w:val="1"/>
          <w:sz w:val="20"/>
          <w:szCs w:val="20"/>
          <w:lang w:eastAsia="hi-IN" w:bidi="hi-IN"/>
        </w:rPr>
      </w:pPr>
      <w:r>
        <w:rPr>
          <w:rFonts w:eastAsia="SimSun"/>
          <w:i/>
          <w:kern w:val="1"/>
          <w:sz w:val="22"/>
          <w:szCs w:val="22"/>
          <w:lang w:eastAsia="hi-IN" w:bidi="hi-IN"/>
        </w:rPr>
        <w:t xml:space="preserve">                   </w:t>
      </w:r>
      <w:r w:rsidR="006C306E" w:rsidRPr="0066508B">
        <w:rPr>
          <w:rFonts w:eastAsia="SimSun"/>
          <w:i/>
          <w:kern w:val="1"/>
          <w:sz w:val="20"/>
          <w:szCs w:val="20"/>
          <w:lang w:eastAsia="hi-IN" w:bidi="hi-IN"/>
        </w:rPr>
        <w:t xml:space="preserve">(наименование </w:t>
      </w:r>
      <w:r w:rsidR="00565B77" w:rsidRPr="0066508B">
        <w:rPr>
          <w:rFonts w:eastAsia="SimSun"/>
          <w:i/>
          <w:kern w:val="1"/>
          <w:sz w:val="20"/>
          <w:szCs w:val="20"/>
          <w:lang w:eastAsia="hi-IN" w:bidi="hi-IN"/>
        </w:rPr>
        <w:t>у</w:t>
      </w:r>
      <w:r w:rsidR="006C306E" w:rsidRPr="0066508B">
        <w:rPr>
          <w:rFonts w:eastAsia="SimSun"/>
          <w:i/>
          <w:kern w:val="1"/>
          <w:sz w:val="20"/>
          <w:szCs w:val="20"/>
          <w:lang w:eastAsia="hi-IN" w:bidi="hi-IN"/>
        </w:rPr>
        <w:t xml:space="preserve">частника </w:t>
      </w:r>
      <w:r w:rsidR="00F96EC5" w:rsidRPr="0066508B">
        <w:rPr>
          <w:rFonts w:eastAsia="SimSun"/>
          <w:i/>
          <w:kern w:val="1"/>
          <w:sz w:val="20"/>
          <w:szCs w:val="20"/>
          <w:lang w:eastAsia="hi-IN" w:bidi="hi-IN"/>
        </w:rPr>
        <w:t xml:space="preserve">открытого </w:t>
      </w:r>
      <w:r w:rsidR="006C306E" w:rsidRPr="0066508B">
        <w:rPr>
          <w:rFonts w:eastAsia="SimSun"/>
          <w:i/>
          <w:kern w:val="1"/>
          <w:sz w:val="20"/>
          <w:szCs w:val="20"/>
          <w:lang w:eastAsia="hi-IN" w:bidi="hi-IN"/>
        </w:rPr>
        <w:t>конкурса)</w:t>
      </w:r>
    </w:p>
    <w:p w:rsidR="006C306E" w:rsidRPr="000B2157" w:rsidRDefault="006C306E" w:rsidP="006C306E">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eastAsia="SimSun"/>
          <w:kern w:val="1"/>
          <w:lang w:eastAsia="hi-IN" w:bidi="hi-IN"/>
        </w:rPr>
      </w:pPr>
      <w:r w:rsidRPr="000B2157">
        <w:rPr>
          <w:rFonts w:eastAsia="SimSun"/>
          <w:kern w:val="1"/>
          <w:lang w:eastAsia="hi-IN" w:bidi="hi-IN"/>
        </w:rPr>
        <w:t>подтверждает, что для участия в открытом конкурсе __</w:t>
      </w:r>
      <w:r w:rsidR="00B047A7">
        <w:rPr>
          <w:rFonts w:eastAsia="SimSun"/>
          <w:kern w:val="1"/>
          <w:lang w:eastAsia="hi-IN" w:bidi="hi-IN"/>
        </w:rPr>
        <w:t>______</w:t>
      </w:r>
      <w:r w:rsidR="00F96EC5">
        <w:rPr>
          <w:rFonts w:eastAsia="SimSun"/>
          <w:kern w:val="1"/>
          <w:lang w:eastAsia="hi-IN" w:bidi="hi-IN"/>
        </w:rPr>
        <w:t>_________________________</w:t>
      </w:r>
    </w:p>
    <w:p w:rsidR="006C306E" w:rsidRPr="0066508B" w:rsidRDefault="001044A4" w:rsidP="006C306E">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center"/>
        <w:rPr>
          <w:rFonts w:eastAsia="SimSun"/>
          <w:i/>
          <w:kern w:val="1"/>
          <w:sz w:val="20"/>
          <w:szCs w:val="20"/>
          <w:lang w:eastAsia="hi-IN" w:bidi="hi-IN"/>
        </w:rPr>
      </w:pPr>
      <w:r>
        <w:rPr>
          <w:rFonts w:eastAsia="SimSun"/>
          <w:i/>
          <w:kern w:val="1"/>
          <w:sz w:val="22"/>
          <w:szCs w:val="22"/>
          <w:lang w:eastAsia="hi-IN" w:bidi="hi-IN"/>
        </w:rPr>
        <w:t xml:space="preserve">          </w:t>
      </w:r>
      <w:r w:rsidR="00F96EC5">
        <w:rPr>
          <w:rFonts w:eastAsia="SimSun"/>
          <w:i/>
          <w:kern w:val="1"/>
          <w:sz w:val="22"/>
          <w:szCs w:val="22"/>
          <w:lang w:eastAsia="hi-IN" w:bidi="hi-IN"/>
        </w:rPr>
        <w:t xml:space="preserve">  </w:t>
      </w:r>
      <w:r w:rsidR="00B047A7">
        <w:rPr>
          <w:rFonts w:eastAsia="SimSun"/>
          <w:i/>
          <w:kern w:val="1"/>
          <w:sz w:val="22"/>
          <w:szCs w:val="22"/>
          <w:lang w:eastAsia="hi-IN" w:bidi="hi-IN"/>
        </w:rPr>
        <w:t xml:space="preserve">                                                                         </w:t>
      </w:r>
      <w:r>
        <w:rPr>
          <w:rFonts w:eastAsia="SimSun"/>
          <w:i/>
          <w:kern w:val="1"/>
          <w:sz w:val="22"/>
          <w:szCs w:val="22"/>
          <w:lang w:eastAsia="hi-IN" w:bidi="hi-IN"/>
        </w:rPr>
        <w:t xml:space="preserve">  </w:t>
      </w:r>
      <w:r w:rsidR="006C306E" w:rsidRPr="0066508B">
        <w:rPr>
          <w:rFonts w:eastAsia="SimSun"/>
          <w:i/>
          <w:kern w:val="1"/>
          <w:sz w:val="20"/>
          <w:szCs w:val="20"/>
          <w:lang w:eastAsia="hi-IN" w:bidi="hi-IN"/>
        </w:rPr>
        <w:t>(наименование открытого конкурса)</w:t>
      </w:r>
    </w:p>
    <w:p w:rsidR="006C306E" w:rsidRDefault="006C306E" w:rsidP="006C306E">
      <w:pPr>
        <w:widowControl w:val="0"/>
        <w:suppressAutoHyphens/>
        <w:rPr>
          <w:rFonts w:eastAsia="SimSun"/>
          <w:kern w:val="1"/>
          <w:lang w:eastAsia="hi-IN" w:bidi="hi-IN"/>
        </w:rPr>
      </w:pPr>
      <w:r w:rsidRPr="000B2157">
        <w:rPr>
          <w:rFonts w:eastAsia="SimSun"/>
          <w:kern w:val="1"/>
          <w:lang w:eastAsia="hi-IN" w:bidi="hi-IN"/>
        </w:rPr>
        <w:t xml:space="preserve">нами </w:t>
      </w:r>
      <w:r w:rsidR="00B047A7">
        <w:rPr>
          <w:rFonts w:eastAsia="SimSun"/>
          <w:kern w:val="1"/>
          <w:lang w:eastAsia="hi-IN" w:bidi="hi-IN"/>
        </w:rPr>
        <w:t>подается заявка на участие в открытом конкурсе (</w:t>
      </w:r>
      <w:r w:rsidR="00B047A7" w:rsidRPr="00B047A7">
        <w:rPr>
          <w:rFonts w:eastAsia="SimSun"/>
          <w:i/>
          <w:kern w:val="1"/>
          <w:lang w:eastAsia="hi-IN" w:bidi="hi-IN"/>
        </w:rPr>
        <w:t>или том заявки на участие в открытом конкурсе</w:t>
      </w:r>
      <w:r w:rsidR="00B047A7">
        <w:rPr>
          <w:rFonts w:eastAsia="SimSun"/>
          <w:kern w:val="1"/>
          <w:lang w:eastAsia="hi-IN" w:bidi="hi-IN"/>
        </w:rPr>
        <w:t>)</w:t>
      </w:r>
      <w:r w:rsidR="00974612">
        <w:rPr>
          <w:rFonts w:eastAsia="SimSun"/>
          <w:kern w:val="1"/>
          <w:lang w:eastAsia="hi-IN" w:bidi="hi-IN"/>
        </w:rPr>
        <w:t>, включающая (</w:t>
      </w:r>
      <w:r w:rsidR="00974612" w:rsidRPr="00974612">
        <w:rPr>
          <w:rFonts w:eastAsia="SimSun"/>
          <w:i/>
          <w:kern w:val="1"/>
          <w:lang w:eastAsia="hi-IN" w:bidi="hi-IN"/>
        </w:rPr>
        <w:t>ий</w:t>
      </w:r>
      <w:r w:rsidR="00974612">
        <w:rPr>
          <w:rFonts w:eastAsia="SimSun"/>
          <w:kern w:val="1"/>
          <w:lang w:eastAsia="hi-IN" w:bidi="hi-IN"/>
        </w:rPr>
        <w:t>) в себя нижеперечисленные информацию и документы об ________________________________________________________________</w:t>
      </w:r>
      <w:r w:rsidR="0066508B">
        <w:rPr>
          <w:rFonts w:eastAsia="SimSun"/>
          <w:kern w:val="1"/>
          <w:lang w:eastAsia="hi-IN" w:bidi="hi-IN"/>
        </w:rPr>
        <w:t>:</w:t>
      </w:r>
    </w:p>
    <w:p w:rsidR="00974612" w:rsidRPr="0066508B" w:rsidRDefault="00974612" w:rsidP="0066508B">
      <w:pPr>
        <w:widowControl w:val="0"/>
        <w:suppressAutoHyphens/>
        <w:jc w:val="center"/>
        <w:rPr>
          <w:rFonts w:eastAsia="SimSun"/>
          <w:i/>
          <w:kern w:val="1"/>
          <w:sz w:val="20"/>
          <w:szCs w:val="20"/>
          <w:lang w:eastAsia="hi-IN" w:bidi="hi-IN"/>
        </w:rPr>
      </w:pPr>
      <w:r w:rsidRPr="0066508B">
        <w:rPr>
          <w:rFonts w:eastAsia="SimSun"/>
          <w:i/>
          <w:kern w:val="1"/>
          <w:sz w:val="20"/>
          <w:szCs w:val="20"/>
          <w:lang w:eastAsia="hi-IN" w:bidi="hi-IN"/>
        </w:rPr>
        <w:t>(</w:t>
      </w:r>
      <w:r w:rsidR="0066508B" w:rsidRPr="0066508B">
        <w:rPr>
          <w:rFonts w:eastAsia="SimSun"/>
          <w:i/>
          <w:kern w:val="1"/>
          <w:sz w:val="20"/>
          <w:szCs w:val="20"/>
          <w:lang w:eastAsia="hi-IN" w:bidi="hi-IN"/>
        </w:rPr>
        <w:t>наименование участника открытого конкурса</w:t>
      </w:r>
      <w:r w:rsidRPr="0066508B">
        <w:rPr>
          <w:rFonts w:eastAsia="SimSun"/>
          <w:i/>
          <w:kern w:val="1"/>
          <w:sz w:val="20"/>
          <w:szCs w:val="20"/>
          <w:lang w:eastAsia="hi-IN" w:bidi="hi-IN"/>
        </w:rPr>
        <w:t>)</w:t>
      </w:r>
    </w:p>
    <w:p w:rsidR="006C306E" w:rsidRPr="0083568D" w:rsidRDefault="006C306E" w:rsidP="006C306E">
      <w:pPr>
        <w:widowControl w:val="0"/>
        <w:suppressAutoHyphens/>
        <w:rPr>
          <w:rFonts w:eastAsia="SimSun"/>
          <w:kern w:val="1"/>
          <w:sz w:val="20"/>
          <w:szCs w:val="20"/>
          <w:lang w:eastAsia="hi-IN" w:bidi="hi-IN"/>
        </w:rPr>
      </w:pPr>
    </w:p>
    <w:tbl>
      <w:tblPr>
        <w:tblW w:w="9781" w:type="dxa"/>
        <w:jc w:val="center"/>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858"/>
        <w:gridCol w:w="6655"/>
        <w:gridCol w:w="1209"/>
        <w:gridCol w:w="1059"/>
      </w:tblGrid>
      <w:tr w:rsidR="006C306E" w:rsidRPr="0083568D" w:rsidTr="00E7356C">
        <w:trPr>
          <w:jc w:val="center"/>
        </w:trPr>
        <w:tc>
          <w:tcPr>
            <w:tcW w:w="858" w:type="dxa"/>
            <w:tcBorders>
              <w:top w:val="double" w:sz="4" w:space="0" w:color="auto"/>
              <w:left w:val="double" w:sz="4" w:space="0" w:color="auto"/>
              <w:bottom w:val="double" w:sz="4" w:space="0" w:color="auto"/>
              <w:right w:val="double" w:sz="4" w:space="0" w:color="auto"/>
            </w:tcBorders>
            <w:shd w:val="pct5" w:color="000000" w:fill="FFFFFF"/>
            <w:vAlign w:val="center"/>
          </w:tcPr>
          <w:p w:rsidR="006C306E" w:rsidRPr="0083568D" w:rsidRDefault="006C306E" w:rsidP="00E7356C">
            <w:pPr>
              <w:widowControl w:val="0"/>
              <w:suppressAutoHyphens/>
              <w:jc w:val="center"/>
              <w:rPr>
                <w:rFonts w:eastAsia="SimSun"/>
                <w:b/>
                <w:kern w:val="1"/>
                <w:sz w:val="20"/>
                <w:szCs w:val="20"/>
                <w:lang w:eastAsia="hi-IN" w:bidi="hi-IN"/>
              </w:rPr>
            </w:pPr>
            <w:r w:rsidRPr="0083568D">
              <w:rPr>
                <w:rFonts w:eastAsia="SimSun"/>
                <w:b/>
                <w:kern w:val="1"/>
                <w:sz w:val="20"/>
                <w:szCs w:val="20"/>
                <w:lang w:eastAsia="hi-IN" w:bidi="hi-IN"/>
              </w:rPr>
              <w:t>№№ п\п</w:t>
            </w:r>
          </w:p>
        </w:tc>
        <w:tc>
          <w:tcPr>
            <w:tcW w:w="6655" w:type="dxa"/>
            <w:tcBorders>
              <w:top w:val="double" w:sz="4" w:space="0" w:color="auto"/>
              <w:left w:val="double" w:sz="4" w:space="0" w:color="auto"/>
              <w:bottom w:val="double" w:sz="4" w:space="0" w:color="auto"/>
              <w:right w:val="double" w:sz="4" w:space="0" w:color="auto"/>
            </w:tcBorders>
            <w:shd w:val="pct5" w:color="000000" w:fill="FFFFFF"/>
            <w:vAlign w:val="center"/>
          </w:tcPr>
          <w:p w:rsidR="006C306E" w:rsidRPr="0083568D" w:rsidRDefault="006C306E" w:rsidP="00E7356C">
            <w:pPr>
              <w:widowControl w:val="0"/>
              <w:suppressAutoHyphens/>
              <w:jc w:val="center"/>
              <w:rPr>
                <w:rFonts w:eastAsia="SimSun"/>
                <w:b/>
                <w:kern w:val="1"/>
                <w:sz w:val="20"/>
                <w:szCs w:val="20"/>
                <w:lang w:eastAsia="hi-IN" w:bidi="hi-IN"/>
              </w:rPr>
            </w:pPr>
            <w:r w:rsidRPr="0083568D">
              <w:rPr>
                <w:rFonts w:eastAsia="SimSun"/>
                <w:b/>
                <w:kern w:val="1"/>
                <w:sz w:val="20"/>
                <w:szCs w:val="20"/>
                <w:lang w:eastAsia="hi-IN" w:bidi="hi-IN"/>
              </w:rPr>
              <w:t>Наименование документов</w:t>
            </w:r>
          </w:p>
        </w:tc>
        <w:tc>
          <w:tcPr>
            <w:tcW w:w="1209" w:type="dxa"/>
            <w:tcBorders>
              <w:top w:val="double" w:sz="4" w:space="0" w:color="auto"/>
              <w:left w:val="double" w:sz="4" w:space="0" w:color="auto"/>
              <w:bottom w:val="double" w:sz="4" w:space="0" w:color="auto"/>
              <w:right w:val="double" w:sz="4" w:space="0" w:color="auto"/>
            </w:tcBorders>
            <w:shd w:val="pct5" w:color="000000" w:fill="FFFFFF"/>
            <w:vAlign w:val="center"/>
          </w:tcPr>
          <w:p w:rsidR="006C306E" w:rsidRPr="0083568D" w:rsidRDefault="006C306E" w:rsidP="00E7356C">
            <w:pPr>
              <w:widowControl w:val="0"/>
              <w:suppressAutoHyphens/>
              <w:ind w:left="-108" w:right="-108"/>
              <w:jc w:val="center"/>
              <w:rPr>
                <w:rFonts w:eastAsia="SimSun"/>
                <w:b/>
                <w:kern w:val="1"/>
                <w:sz w:val="20"/>
                <w:szCs w:val="20"/>
                <w:lang w:eastAsia="hi-IN" w:bidi="hi-IN"/>
              </w:rPr>
            </w:pPr>
            <w:r w:rsidRPr="0083568D">
              <w:rPr>
                <w:rFonts w:eastAsia="SimSun"/>
                <w:b/>
                <w:kern w:val="1"/>
                <w:sz w:val="20"/>
                <w:szCs w:val="20"/>
                <w:lang w:eastAsia="hi-IN" w:bidi="hi-IN"/>
              </w:rPr>
              <w:t>Номера</w:t>
            </w:r>
          </w:p>
          <w:p w:rsidR="006C306E" w:rsidRPr="0083568D" w:rsidRDefault="006C306E" w:rsidP="00E7356C">
            <w:pPr>
              <w:widowControl w:val="0"/>
              <w:suppressAutoHyphens/>
              <w:ind w:left="-108" w:right="-108"/>
              <w:jc w:val="center"/>
              <w:rPr>
                <w:rFonts w:eastAsia="SimSun"/>
                <w:b/>
                <w:kern w:val="1"/>
                <w:sz w:val="20"/>
                <w:szCs w:val="20"/>
                <w:lang w:eastAsia="hi-IN" w:bidi="hi-IN"/>
              </w:rPr>
            </w:pPr>
            <w:r w:rsidRPr="0083568D">
              <w:rPr>
                <w:rFonts w:eastAsia="SimSun"/>
                <w:b/>
                <w:kern w:val="1"/>
                <w:sz w:val="20"/>
                <w:szCs w:val="20"/>
                <w:lang w:eastAsia="hi-IN" w:bidi="hi-IN"/>
              </w:rPr>
              <w:t>листов</w:t>
            </w:r>
          </w:p>
        </w:tc>
        <w:tc>
          <w:tcPr>
            <w:tcW w:w="1059" w:type="dxa"/>
            <w:tcBorders>
              <w:top w:val="double" w:sz="4" w:space="0" w:color="auto"/>
              <w:left w:val="double" w:sz="4" w:space="0" w:color="auto"/>
              <w:bottom w:val="double" w:sz="4" w:space="0" w:color="auto"/>
              <w:right w:val="double" w:sz="4" w:space="0" w:color="auto"/>
            </w:tcBorders>
            <w:shd w:val="pct5" w:color="000000" w:fill="FFFFFF"/>
            <w:vAlign w:val="center"/>
          </w:tcPr>
          <w:p w:rsidR="006C306E" w:rsidRPr="0083568D" w:rsidRDefault="006C306E" w:rsidP="00E7356C">
            <w:pPr>
              <w:widowControl w:val="0"/>
              <w:suppressAutoHyphens/>
              <w:jc w:val="center"/>
              <w:rPr>
                <w:rFonts w:eastAsia="SimSun"/>
                <w:b/>
                <w:kern w:val="1"/>
                <w:sz w:val="20"/>
                <w:szCs w:val="20"/>
                <w:lang w:eastAsia="hi-IN" w:bidi="hi-IN"/>
              </w:rPr>
            </w:pPr>
            <w:r w:rsidRPr="0083568D">
              <w:rPr>
                <w:rFonts w:eastAsia="SimSun"/>
                <w:b/>
                <w:kern w:val="1"/>
                <w:sz w:val="20"/>
                <w:szCs w:val="20"/>
                <w:lang w:eastAsia="hi-IN" w:bidi="hi-IN"/>
              </w:rPr>
              <w:t>Кол-во</w:t>
            </w:r>
          </w:p>
          <w:p w:rsidR="006C306E" w:rsidRPr="0083568D" w:rsidRDefault="006C306E" w:rsidP="00E7356C">
            <w:pPr>
              <w:widowControl w:val="0"/>
              <w:suppressAutoHyphens/>
              <w:jc w:val="center"/>
              <w:rPr>
                <w:rFonts w:eastAsia="SimSun"/>
                <w:b/>
                <w:kern w:val="1"/>
                <w:sz w:val="20"/>
                <w:szCs w:val="20"/>
                <w:lang w:eastAsia="hi-IN" w:bidi="hi-IN"/>
              </w:rPr>
            </w:pPr>
            <w:r w:rsidRPr="0083568D">
              <w:rPr>
                <w:rFonts w:eastAsia="SimSun"/>
                <w:b/>
                <w:kern w:val="1"/>
                <w:sz w:val="20"/>
                <w:szCs w:val="20"/>
                <w:lang w:eastAsia="hi-IN" w:bidi="hi-IN"/>
              </w:rPr>
              <w:t>листов</w:t>
            </w:r>
          </w:p>
        </w:tc>
      </w:tr>
      <w:tr w:rsidR="006C306E" w:rsidRPr="0083568D" w:rsidTr="00E7356C">
        <w:trPr>
          <w:jc w:val="center"/>
        </w:trPr>
        <w:tc>
          <w:tcPr>
            <w:tcW w:w="858" w:type="dxa"/>
            <w:tcBorders>
              <w:top w:val="double" w:sz="4" w:space="0" w:color="auto"/>
            </w:tcBorders>
          </w:tcPr>
          <w:p w:rsidR="006C306E" w:rsidRPr="0083568D" w:rsidRDefault="006C306E" w:rsidP="006C306E">
            <w:pPr>
              <w:widowControl w:val="0"/>
              <w:numPr>
                <w:ilvl w:val="0"/>
                <w:numId w:val="18"/>
              </w:numPr>
              <w:tabs>
                <w:tab w:val="num" w:pos="392"/>
              </w:tabs>
              <w:suppressAutoHyphens/>
              <w:ind w:hanging="720"/>
              <w:jc w:val="center"/>
              <w:rPr>
                <w:rFonts w:eastAsia="SimSun"/>
                <w:kern w:val="1"/>
                <w:sz w:val="20"/>
                <w:szCs w:val="20"/>
                <w:lang w:eastAsia="hi-IN" w:bidi="hi-IN"/>
              </w:rPr>
            </w:pPr>
          </w:p>
        </w:tc>
        <w:tc>
          <w:tcPr>
            <w:tcW w:w="6655" w:type="dxa"/>
            <w:tcBorders>
              <w:top w:val="double" w:sz="4" w:space="0" w:color="auto"/>
              <w:bottom w:val="single" w:sz="4" w:space="0" w:color="auto"/>
            </w:tcBorders>
          </w:tcPr>
          <w:p w:rsidR="006C306E" w:rsidRPr="000B2157" w:rsidRDefault="006C306E" w:rsidP="00F96EC5">
            <w:pPr>
              <w:widowControl w:val="0"/>
              <w:suppressAutoHyphens/>
              <w:rPr>
                <w:rFonts w:eastAsia="SimSun"/>
                <w:kern w:val="1"/>
                <w:sz w:val="22"/>
                <w:szCs w:val="22"/>
                <w:lang w:eastAsia="hi-IN" w:bidi="hi-IN"/>
              </w:rPr>
            </w:pPr>
            <w:r w:rsidRPr="000B2157">
              <w:rPr>
                <w:rFonts w:eastAsia="SimSun"/>
                <w:kern w:val="1"/>
                <w:sz w:val="22"/>
                <w:szCs w:val="22"/>
                <w:lang w:eastAsia="hi-IN" w:bidi="hi-IN"/>
              </w:rPr>
              <w:t>Заявка на участие в открытом конкурсе</w:t>
            </w:r>
            <w:r w:rsidR="00F96EC5">
              <w:rPr>
                <w:rFonts w:eastAsia="SimSun"/>
                <w:kern w:val="1"/>
                <w:sz w:val="22"/>
                <w:szCs w:val="22"/>
                <w:lang w:eastAsia="hi-IN" w:bidi="hi-IN"/>
              </w:rPr>
              <w:t xml:space="preserve"> </w:t>
            </w:r>
            <w:r w:rsidRPr="000B2157">
              <w:rPr>
                <w:rFonts w:eastAsia="SimSun"/>
                <w:kern w:val="1"/>
                <w:sz w:val="22"/>
                <w:szCs w:val="22"/>
                <w:lang w:eastAsia="hi-IN" w:bidi="hi-IN"/>
              </w:rPr>
              <w:t xml:space="preserve">(по </w:t>
            </w:r>
            <w:r w:rsidR="000B2157" w:rsidRPr="000B2157">
              <w:rPr>
                <w:rFonts w:eastAsia="SimSun"/>
                <w:kern w:val="1"/>
                <w:sz w:val="22"/>
                <w:szCs w:val="22"/>
                <w:lang w:eastAsia="hi-IN" w:bidi="hi-IN"/>
              </w:rPr>
              <w:t>Ф</w:t>
            </w:r>
            <w:r w:rsidRPr="000B2157">
              <w:rPr>
                <w:rFonts w:eastAsia="SimSun"/>
                <w:kern w:val="1"/>
                <w:sz w:val="22"/>
                <w:szCs w:val="22"/>
                <w:lang w:eastAsia="hi-IN" w:bidi="hi-IN"/>
              </w:rPr>
              <w:t xml:space="preserve">орме </w:t>
            </w:r>
            <w:r w:rsidR="000B2157" w:rsidRPr="000B2157">
              <w:rPr>
                <w:rFonts w:eastAsia="SimSun"/>
                <w:kern w:val="1"/>
                <w:sz w:val="22"/>
                <w:szCs w:val="22"/>
                <w:lang w:eastAsia="hi-IN" w:bidi="hi-IN"/>
              </w:rPr>
              <w:t>№</w:t>
            </w:r>
            <w:r w:rsidRPr="000B2157">
              <w:rPr>
                <w:rFonts w:eastAsia="SimSun"/>
                <w:kern w:val="1"/>
                <w:sz w:val="22"/>
                <w:szCs w:val="22"/>
                <w:lang w:eastAsia="hi-IN" w:bidi="hi-IN"/>
              </w:rPr>
              <w:t xml:space="preserve">2Раздела </w:t>
            </w:r>
            <w:r w:rsidR="000B2157" w:rsidRPr="000B2157">
              <w:rPr>
                <w:rFonts w:eastAsia="SimSun"/>
                <w:kern w:val="1"/>
                <w:sz w:val="22"/>
                <w:szCs w:val="22"/>
                <w:lang w:val="en-US" w:eastAsia="hi-IN" w:bidi="hi-IN"/>
              </w:rPr>
              <w:t>VII</w:t>
            </w:r>
            <w:r w:rsidRPr="000B2157">
              <w:rPr>
                <w:rFonts w:eastAsia="SimSun"/>
                <w:kern w:val="1"/>
                <w:sz w:val="22"/>
                <w:szCs w:val="22"/>
                <w:lang w:eastAsia="hi-IN" w:bidi="hi-IN"/>
              </w:rPr>
              <w:t>.)</w:t>
            </w:r>
          </w:p>
        </w:tc>
        <w:tc>
          <w:tcPr>
            <w:tcW w:w="1209" w:type="dxa"/>
            <w:tcBorders>
              <w:top w:val="double" w:sz="4" w:space="0" w:color="auto"/>
            </w:tcBorders>
          </w:tcPr>
          <w:p w:rsidR="006C306E" w:rsidRPr="0083568D" w:rsidRDefault="006C306E" w:rsidP="00E7356C">
            <w:pPr>
              <w:widowControl w:val="0"/>
              <w:suppressAutoHyphens/>
              <w:rPr>
                <w:rFonts w:eastAsia="SimSun"/>
                <w:kern w:val="1"/>
                <w:sz w:val="20"/>
                <w:szCs w:val="20"/>
                <w:lang w:eastAsia="hi-IN" w:bidi="hi-IN"/>
              </w:rPr>
            </w:pPr>
          </w:p>
        </w:tc>
        <w:tc>
          <w:tcPr>
            <w:tcW w:w="1059" w:type="dxa"/>
            <w:tcBorders>
              <w:top w:val="double" w:sz="4" w:space="0" w:color="auto"/>
            </w:tcBorders>
          </w:tcPr>
          <w:p w:rsidR="006C306E" w:rsidRPr="0083568D" w:rsidRDefault="006C306E" w:rsidP="00E7356C">
            <w:pPr>
              <w:widowControl w:val="0"/>
              <w:suppressAutoHyphens/>
              <w:rPr>
                <w:rFonts w:eastAsia="SimSun"/>
                <w:kern w:val="1"/>
                <w:sz w:val="20"/>
                <w:szCs w:val="20"/>
                <w:lang w:eastAsia="hi-IN" w:bidi="hi-IN"/>
              </w:rPr>
            </w:pPr>
          </w:p>
        </w:tc>
      </w:tr>
      <w:tr w:rsidR="006C306E" w:rsidRPr="0083568D" w:rsidTr="00E7356C">
        <w:trPr>
          <w:jc w:val="center"/>
        </w:trPr>
        <w:tc>
          <w:tcPr>
            <w:tcW w:w="858" w:type="dxa"/>
          </w:tcPr>
          <w:p w:rsidR="006C306E" w:rsidRPr="0083568D" w:rsidRDefault="006C306E" w:rsidP="006C306E">
            <w:pPr>
              <w:widowControl w:val="0"/>
              <w:numPr>
                <w:ilvl w:val="0"/>
                <w:numId w:val="18"/>
              </w:numPr>
              <w:tabs>
                <w:tab w:val="num" w:pos="392"/>
              </w:tabs>
              <w:suppressAutoHyphens/>
              <w:ind w:hanging="720"/>
              <w:jc w:val="center"/>
              <w:rPr>
                <w:rFonts w:eastAsia="SimSun"/>
                <w:kern w:val="1"/>
                <w:sz w:val="20"/>
                <w:szCs w:val="20"/>
                <w:lang w:eastAsia="hi-IN" w:bidi="hi-IN"/>
              </w:rPr>
            </w:pPr>
          </w:p>
        </w:tc>
        <w:tc>
          <w:tcPr>
            <w:tcW w:w="6655" w:type="dxa"/>
            <w:tcBorders>
              <w:bottom w:val="single" w:sz="4" w:space="0" w:color="auto"/>
            </w:tcBorders>
          </w:tcPr>
          <w:p w:rsidR="006C306E" w:rsidRPr="0083568D" w:rsidRDefault="006C306E" w:rsidP="00E7356C">
            <w:pPr>
              <w:widowControl w:val="0"/>
              <w:suppressAutoHyphens/>
              <w:rPr>
                <w:rFonts w:eastAsia="SimSun"/>
                <w:kern w:val="1"/>
                <w:sz w:val="20"/>
                <w:szCs w:val="20"/>
                <w:lang w:eastAsia="hi-IN" w:bidi="hi-IN"/>
              </w:rPr>
            </w:pPr>
          </w:p>
        </w:tc>
        <w:tc>
          <w:tcPr>
            <w:tcW w:w="1209" w:type="dxa"/>
          </w:tcPr>
          <w:p w:rsidR="006C306E" w:rsidRPr="0083568D" w:rsidRDefault="006C306E" w:rsidP="00E7356C">
            <w:pPr>
              <w:widowControl w:val="0"/>
              <w:suppressAutoHyphens/>
              <w:rPr>
                <w:rFonts w:eastAsia="SimSun"/>
                <w:kern w:val="1"/>
                <w:sz w:val="20"/>
                <w:szCs w:val="20"/>
                <w:lang w:eastAsia="hi-IN" w:bidi="hi-IN"/>
              </w:rPr>
            </w:pPr>
          </w:p>
        </w:tc>
        <w:tc>
          <w:tcPr>
            <w:tcW w:w="1059" w:type="dxa"/>
          </w:tcPr>
          <w:p w:rsidR="006C306E" w:rsidRPr="0083568D" w:rsidRDefault="006C306E" w:rsidP="00E7356C">
            <w:pPr>
              <w:widowControl w:val="0"/>
              <w:suppressAutoHyphens/>
              <w:rPr>
                <w:rFonts w:eastAsia="SimSun"/>
                <w:kern w:val="1"/>
                <w:sz w:val="20"/>
                <w:szCs w:val="20"/>
                <w:lang w:eastAsia="hi-IN" w:bidi="hi-IN"/>
              </w:rPr>
            </w:pPr>
          </w:p>
        </w:tc>
      </w:tr>
      <w:tr w:rsidR="006C306E" w:rsidRPr="0083568D" w:rsidTr="00E7356C">
        <w:trPr>
          <w:jc w:val="center"/>
        </w:trPr>
        <w:tc>
          <w:tcPr>
            <w:tcW w:w="858" w:type="dxa"/>
          </w:tcPr>
          <w:p w:rsidR="006C306E" w:rsidRPr="0083568D" w:rsidRDefault="006C306E" w:rsidP="006C306E">
            <w:pPr>
              <w:widowControl w:val="0"/>
              <w:numPr>
                <w:ilvl w:val="0"/>
                <w:numId w:val="18"/>
              </w:numPr>
              <w:tabs>
                <w:tab w:val="num" w:pos="392"/>
              </w:tabs>
              <w:suppressAutoHyphens/>
              <w:ind w:hanging="720"/>
              <w:jc w:val="center"/>
              <w:rPr>
                <w:rFonts w:eastAsia="SimSun"/>
                <w:kern w:val="1"/>
                <w:sz w:val="20"/>
                <w:szCs w:val="20"/>
                <w:lang w:eastAsia="hi-IN" w:bidi="hi-IN"/>
              </w:rPr>
            </w:pPr>
          </w:p>
        </w:tc>
        <w:tc>
          <w:tcPr>
            <w:tcW w:w="6655" w:type="dxa"/>
            <w:tcBorders>
              <w:bottom w:val="single" w:sz="4" w:space="0" w:color="auto"/>
            </w:tcBorders>
          </w:tcPr>
          <w:p w:rsidR="006C306E" w:rsidRPr="0083568D" w:rsidRDefault="006C306E" w:rsidP="00E7356C">
            <w:pPr>
              <w:widowControl w:val="0"/>
              <w:suppressAutoHyphens/>
              <w:rPr>
                <w:rFonts w:eastAsia="SimSun"/>
                <w:kern w:val="1"/>
                <w:sz w:val="20"/>
                <w:szCs w:val="20"/>
                <w:lang w:eastAsia="hi-IN" w:bidi="hi-IN"/>
              </w:rPr>
            </w:pPr>
          </w:p>
        </w:tc>
        <w:tc>
          <w:tcPr>
            <w:tcW w:w="1209" w:type="dxa"/>
          </w:tcPr>
          <w:p w:rsidR="006C306E" w:rsidRPr="0083568D" w:rsidRDefault="006C306E" w:rsidP="00E7356C">
            <w:pPr>
              <w:widowControl w:val="0"/>
              <w:suppressAutoHyphens/>
              <w:rPr>
                <w:rFonts w:eastAsia="SimSun"/>
                <w:kern w:val="1"/>
                <w:sz w:val="20"/>
                <w:szCs w:val="20"/>
                <w:lang w:eastAsia="hi-IN" w:bidi="hi-IN"/>
              </w:rPr>
            </w:pPr>
          </w:p>
        </w:tc>
        <w:tc>
          <w:tcPr>
            <w:tcW w:w="1059" w:type="dxa"/>
          </w:tcPr>
          <w:p w:rsidR="006C306E" w:rsidRPr="0083568D" w:rsidRDefault="006C306E" w:rsidP="00E7356C">
            <w:pPr>
              <w:widowControl w:val="0"/>
              <w:suppressAutoHyphens/>
              <w:rPr>
                <w:rFonts w:eastAsia="SimSun"/>
                <w:kern w:val="1"/>
                <w:sz w:val="20"/>
                <w:szCs w:val="20"/>
                <w:lang w:eastAsia="hi-IN" w:bidi="hi-IN"/>
              </w:rPr>
            </w:pPr>
          </w:p>
        </w:tc>
      </w:tr>
      <w:tr w:rsidR="006C306E" w:rsidRPr="0083568D" w:rsidTr="00E7356C">
        <w:trPr>
          <w:jc w:val="center"/>
        </w:trPr>
        <w:tc>
          <w:tcPr>
            <w:tcW w:w="858" w:type="dxa"/>
          </w:tcPr>
          <w:p w:rsidR="006C306E" w:rsidRPr="0083568D" w:rsidRDefault="006C306E" w:rsidP="006C306E">
            <w:pPr>
              <w:widowControl w:val="0"/>
              <w:numPr>
                <w:ilvl w:val="0"/>
                <w:numId w:val="18"/>
              </w:numPr>
              <w:tabs>
                <w:tab w:val="num" w:pos="392"/>
              </w:tabs>
              <w:suppressAutoHyphens/>
              <w:ind w:hanging="720"/>
              <w:jc w:val="center"/>
              <w:rPr>
                <w:rFonts w:eastAsia="SimSun"/>
                <w:kern w:val="1"/>
                <w:sz w:val="20"/>
                <w:szCs w:val="20"/>
                <w:lang w:eastAsia="hi-IN" w:bidi="hi-IN"/>
              </w:rPr>
            </w:pPr>
          </w:p>
        </w:tc>
        <w:tc>
          <w:tcPr>
            <w:tcW w:w="6655" w:type="dxa"/>
            <w:tcBorders>
              <w:bottom w:val="single" w:sz="4" w:space="0" w:color="auto"/>
            </w:tcBorders>
          </w:tcPr>
          <w:p w:rsidR="006C306E" w:rsidRPr="0083568D" w:rsidRDefault="006C306E" w:rsidP="00E7356C">
            <w:pPr>
              <w:widowControl w:val="0"/>
              <w:suppressAutoHyphens/>
              <w:rPr>
                <w:rFonts w:eastAsia="SimSun"/>
                <w:kern w:val="1"/>
                <w:sz w:val="20"/>
                <w:szCs w:val="20"/>
                <w:lang w:eastAsia="hi-IN" w:bidi="hi-IN"/>
              </w:rPr>
            </w:pPr>
          </w:p>
        </w:tc>
        <w:tc>
          <w:tcPr>
            <w:tcW w:w="1209" w:type="dxa"/>
          </w:tcPr>
          <w:p w:rsidR="006C306E" w:rsidRPr="0083568D" w:rsidRDefault="006C306E" w:rsidP="00E7356C">
            <w:pPr>
              <w:widowControl w:val="0"/>
              <w:suppressAutoHyphens/>
              <w:rPr>
                <w:rFonts w:eastAsia="SimSun"/>
                <w:kern w:val="1"/>
                <w:sz w:val="20"/>
                <w:szCs w:val="20"/>
                <w:lang w:eastAsia="hi-IN" w:bidi="hi-IN"/>
              </w:rPr>
            </w:pPr>
          </w:p>
        </w:tc>
        <w:tc>
          <w:tcPr>
            <w:tcW w:w="1059" w:type="dxa"/>
          </w:tcPr>
          <w:p w:rsidR="006C306E" w:rsidRPr="0083568D" w:rsidRDefault="006C306E" w:rsidP="00E7356C">
            <w:pPr>
              <w:widowControl w:val="0"/>
              <w:suppressAutoHyphens/>
              <w:rPr>
                <w:rFonts w:eastAsia="SimSun"/>
                <w:kern w:val="1"/>
                <w:sz w:val="20"/>
                <w:szCs w:val="20"/>
                <w:lang w:eastAsia="hi-IN" w:bidi="hi-IN"/>
              </w:rPr>
            </w:pPr>
          </w:p>
        </w:tc>
      </w:tr>
      <w:tr w:rsidR="006C306E" w:rsidRPr="0083568D" w:rsidTr="00E7356C">
        <w:trPr>
          <w:jc w:val="center"/>
        </w:trPr>
        <w:tc>
          <w:tcPr>
            <w:tcW w:w="858" w:type="dxa"/>
          </w:tcPr>
          <w:p w:rsidR="006C306E" w:rsidRPr="0083568D" w:rsidRDefault="006C306E" w:rsidP="006C306E">
            <w:pPr>
              <w:widowControl w:val="0"/>
              <w:numPr>
                <w:ilvl w:val="0"/>
                <w:numId w:val="18"/>
              </w:numPr>
              <w:tabs>
                <w:tab w:val="num" w:pos="392"/>
              </w:tabs>
              <w:suppressAutoHyphens/>
              <w:ind w:hanging="720"/>
              <w:jc w:val="center"/>
              <w:rPr>
                <w:rFonts w:eastAsia="SimSun"/>
                <w:kern w:val="1"/>
                <w:sz w:val="20"/>
                <w:szCs w:val="20"/>
                <w:lang w:eastAsia="hi-IN" w:bidi="hi-IN"/>
              </w:rPr>
            </w:pPr>
          </w:p>
        </w:tc>
        <w:tc>
          <w:tcPr>
            <w:tcW w:w="6655" w:type="dxa"/>
            <w:tcBorders>
              <w:top w:val="single" w:sz="4" w:space="0" w:color="auto"/>
            </w:tcBorders>
          </w:tcPr>
          <w:p w:rsidR="006C306E" w:rsidRPr="0083568D" w:rsidRDefault="006C306E" w:rsidP="00E7356C">
            <w:pPr>
              <w:widowControl w:val="0"/>
              <w:suppressAutoHyphens/>
              <w:rPr>
                <w:rFonts w:eastAsia="SimSun"/>
                <w:kern w:val="1"/>
                <w:sz w:val="20"/>
                <w:szCs w:val="20"/>
                <w:lang w:eastAsia="hi-IN" w:bidi="hi-IN"/>
              </w:rPr>
            </w:pPr>
          </w:p>
        </w:tc>
        <w:tc>
          <w:tcPr>
            <w:tcW w:w="1209" w:type="dxa"/>
          </w:tcPr>
          <w:p w:rsidR="006C306E" w:rsidRPr="0083568D" w:rsidRDefault="006C306E" w:rsidP="00E7356C">
            <w:pPr>
              <w:widowControl w:val="0"/>
              <w:suppressAutoHyphens/>
              <w:rPr>
                <w:rFonts w:eastAsia="SimSun"/>
                <w:kern w:val="1"/>
                <w:sz w:val="20"/>
                <w:szCs w:val="20"/>
                <w:lang w:eastAsia="hi-IN" w:bidi="hi-IN"/>
              </w:rPr>
            </w:pPr>
          </w:p>
        </w:tc>
        <w:tc>
          <w:tcPr>
            <w:tcW w:w="1059" w:type="dxa"/>
          </w:tcPr>
          <w:p w:rsidR="006C306E" w:rsidRPr="0083568D" w:rsidRDefault="006C306E" w:rsidP="00E7356C">
            <w:pPr>
              <w:widowControl w:val="0"/>
              <w:suppressAutoHyphens/>
              <w:rPr>
                <w:rFonts w:eastAsia="SimSun"/>
                <w:kern w:val="1"/>
                <w:sz w:val="20"/>
                <w:szCs w:val="20"/>
                <w:lang w:eastAsia="hi-IN" w:bidi="hi-IN"/>
              </w:rPr>
            </w:pPr>
          </w:p>
        </w:tc>
      </w:tr>
      <w:tr w:rsidR="006C306E" w:rsidRPr="0083568D" w:rsidTr="00E7356C">
        <w:trPr>
          <w:jc w:val="center"/>
        </w:trPr>
        <w:tc>
          <w:tcPr>
            <w:tcW w:w="858" w:type="dxa"/>
          </w:tcPr>
          <w:p w:rsidR="006C306E" w:rsidRPr="0083568D" w:rsidRDefault="006C306E" w:rsidP="006C306E">
            <w:pPr>
              <w:widowControl w:val="0"/>
              <w:numPr>
                <w:ilvl w:val="0"/>
                <w:numId w:val="18"/>
              </w:numPr>
              <w:tabs>
                <w:tab w:val="num" w:pos="392"/>
              </w:tabs>
              <w:suppressAutoHyphens/>
              <w:ind w:hanging="720"/>
              <w:jc w:val="center"/>
              <w:rPr>
                <w:rFonts w:eastAsia="SimSun"/>
                <w:kern w:val="1"/>
                <w:sz w:val="20"/>
                <w:szCs w:val="20"/>
                <w:lang w:eastAsia="hi-IN" w:bidi="hi-IN"/>
              </w:rPr>
            </w:pPr>
          </w:p>
        </w:tc>
        <w:tc>
          <w:tcPr>
            <w:tcW w:w="6655" w:type="dxa"/>
          </w:tcPr>
          <w:p w:rsidR="006C306E" w:rsidRPr="0083568D" w:rsidRDefault="006C306E" w:rsidP="00E7356C">
            <w:pPr>
              <w:widowControl w:val="0"/>
              <w:suppressAutoHyphens/>
              <w:rPr>
                <w:rFonts w:eastAsia="SimSun"/>
                <w:kern w:val="1"/>
                <w:sz w:val="20"/>
                <w:szCs w:val="20"/>
                <w:lang w:eastAsia="hi-IN" w:bidi="hi-IN"/>
              </w:rPr>
            </w:pPr>
          </w:p>
        </w:tc>
        <w:tc>
          <w:tcPr>
            <w:tcW w:w="1209" w:type="dxa"/>
          </w:tcPr>
          <w:p w:rsidR="006C306E" w:rsidRPr="0083568D" w:rsidRDefault="006C306E" w:rsidP="00E7356C">
            <w:pPr>
              <w:widowControl w:val="0"/>
              <w:suppressAutoHyphens/>
              <w:rPr>
                <w:rFonts w:eastAsia="SimSun"/>
                <w:kern w:val="1"/>
                <w:sz w:val="20"/>
                <w:szCs w:val="20"/>
                <w:lang w:eastAsia="hi-IN" w:bidi="hi-IN"/>
              </w:rPr>
            </w:pPr>
          </w:p>
        </w:tc>
        <w:tc>
          <w:tcPr>
            <w:tcW w:w="1059" w:type="dxa"/>
          </w:tcPr>
          <w:p w:rsidR="006C306E" w:rsidRPr="0083568D" w:rsidRDefault="006C306E" w:rsidP="00E7356C">
            <w:pPr>
              <w:widowControl w:val="0"/>
              <w:suppressAutoHyphens/>
              <w:rPr>
                <w:rFonts w:eastAsia="SimSun"/>
                <w:kern w:val="1"/>
                <w:sz w:val="20"/>
                <w:szCs w:val="20"/>
                <w:lang w:eastAsia="hi-IN" w:bidi="hi-IN"/>
              </w:rPr>
            </w:pPr>
          </w:p>
        </w:tc>
      </w:tr>
      <w:tr w:rsidR="006C306E" w:rsidRPr="0083568D" w:rsidTr="00E7356C">
        <w:trPr>
          <w:jc w:val="center"/>
        </w:trPr>
        <w:tc>
          <w:tcPr>
            <w:tcW w:w="858" w:type="dxa"/>
          </w:tcPr>
          <w:p w:rsidR="006C306E" w:rsidRPr="0083568D" w:rsidRDefault="006C306E" w:rsidP="006C306E">
            <w:pPr>
              <w:widowControl w:val="0"/>
              <w:numPr>
                <w:ilvl w:val="0"/>
                <w:numId w:val="18"/>
              </w:numPr>
              <w:tabs>
                <w:tab w:val="num" w:pos="392"/>
              </w:tabs>
              <w:suppressAutoHyphens/>
              <w:ind w:hanging="720"/>
              <w:jc w:val="center"/>
              <w:rPr>
                <w:rFonts w:eastAsia="SimSun"/>
                <w:kern w:val="1"/>
                <w:sz w:val="20"/>
                <w:szCs w:val="20"/>
                <w:lang w:eastAsia="hi-IN" w:bidi="hi-IN"/>
              </w:rPr>
            </w:pPr>
          </w:p>
        </w:tc>
        <w:tc>
          <w:tcPr>
            <w:tcW w:w="6655" w:type="dxa"/>
          </w:tcPr>
          <w:p w:rsidR="006C306E" w:rsidRPr="0083568D" w:rsidRDefault="006C306E" w:rsidP="00E7356C">
            <w:pPr>
              <w:widowControl w:val="0"/>
              <w:suppressAutoHyphens/>
              <w:rPr>
                <w:rFonts w:eastAsia="SimSun"/>
                <w:kern w:val="1"/>
                <w:sz w:val="20"/>
                <w:szCs w:val="20"/>
                <w:lang w:eastAsia="hi-IN" w:bidi="hi-IN"/>
              </w:rPr>
            </w:pPr>
          </w:p>
        </w:tc>
        <w:tc>
          <w:tcPr>
            <w:tcW w:w="1209" w:type="dxa"/>
          </w:tcPr>
          <w:p w:rsidR="006C306E" w:rsidRPr="0083568D" w:rsidRDefault="006C306E" w:rsidP="00E7356C">
            <w:pPr>
              <w:widowControl w:val="0"/>
              <w:suppressAutoHyphens/>
              <w:rPr>
                <w:rFonts w:eastAsia="SimSun"/>
                <w:kern w:val="1"/>
                <w:sz w:val="20"/>
                <w:szCs w:val="20"/>
                <w:lang w:eastAsia="hi-IN" w:bidi="hi-IN"/>
              </w:rPr>
            </w:pPr>
          </w:p>
        </w:tc>
        <w:tc>
          <w:tcPr>
            <w:tcW w:w="1059" w:type="dxa"/>
          </w:tcPr>
          <w:p w:rsidR="006C306E" w:rsidRPr="0083568D" w:rsidRDefault="006C306E" w:rsidP="00E7356C">
            <w:pPr>
              <w:widowControl w:val="0"/>
              <w:suppressAutoHyphens/>
              <w:rPr>
                <w:rFonts w:eastAsia="SimSun"/>
                <w:kern w:val="1"/>
                <w:sz w:val="20"/>
                <w:szCs w:val="20"/>
                <w:lang w:eastAsia="hi-IN" w:bidi="hi-IN"/>
              </w:rPr>
            </w:pPr>
          </w:p>
        </w:tc>
      </w:tr>
      <w:tr w:rsidR="006C306E" w:rsidRPr="0083568D" w:rsidTr="00E7356C">
        <w:trPr>
          <w:jc w:val="center"/>
        </w:trPr>
        <w:tc>
          <w:tcPr>
            <w:tcW w:w="858" w:type="dxa"/>
          </w:tcPr>
          <w:p w:rsidR="006C306E" w:rsidRPr="0083568D" w:rsidRDefault="00F96EC5" w:rsidP="00E7356C">
            <w:pPr>
              <w:widowControl w:val="0"/>
              <w:suppressAutoHyphens/>
              <w:rPr>
                <w:rFonts w:eastAsia="SimSun"/>
                <w:kern w:val="1"/>
                <w:sz w:val="20"/>
                <w:szCs w:val="20"/>
                <w:lang w:eastAsia="hi-IN" w:bidi="hi-IN"/>
              </w:rPr>
            </w:pPr>
            <w:r>
              <w:rPr>
                <w:rFonts w:eastAsia="SimSun"/>
                <w:kern w:val="1"/>
                <w:sz w:val="20"/>
                <w:szCs w:val="20"/>
                <w:lang w:eastAsia="hi-IN" w:bidi="hi-IN"/>
              </w:rPr>
              <w:t>…</w:t>
            </w:r>
          </w:p>
        </w:tc>
        <w:tc>
          <w:tcPr>
            <w:tcW w:w="7864" w:type="dxa"/>
            <w:gridSpan w:val="2"/>
          </w:tcPr>
          <w:p w:rsidR="006C306E" w:rsidRPr="0083568D" w:rsidRDefault="006C306E" w:rsidP="00E7356C">
            <w:pPr>
              <w:widowControl w:val="0"/>
              <w:suppressAutoHyphens/>
              <w:jc w:val="right"/>
              <w:rPr>
                <w:rFonts w:eastAsia="SimSun"/>
                <w:b/>
                <w:kern w:val="1"/>
                <w:sz w:val="20"/>
                <w:szCs w:val="20"/>
                <w:lang w:eastAsia="hi-IN" w:bidi="hi-IN"/>
              </w:rPr>
            </w:pPr>
            <w:r w:rsidRPr="0083568D">
              <w:rPr>
                <w:rFonts w:eastAsia="SimSun"/>
                <w:b/>
                <w:kern w:val="1"/>
                <w:sz w:val="20"/>
                <w:szCs w:val="20"/>
                <w:lang w:eastAsia="hi-IN" w:bidi="hi-IN"/>
              </w:rPr>
              <w:t>Всего листов:</w:t>
            </w:r>
          </w:p>
        </w:tc>
        <w:tc>
          <w:tcPr>
            <w:tcW w:w="1059" w:type="dxa"/>
          </w:tcPr>
          <w:p w:rsidR="006C306E" w:rsidRPr="0083568D" w:rsidRDefault="006C306E" w:rsidP="00E7356C">
            <w:pPr>
              <w:widowControl w:val="0"/>
              <w:suppressAutoHyphens/>
              <w:rPr>
                <w:rFonts w:eastAsia="SimSun"/>
                <w:kern w:val="1"/>
                <w:sz w:val="20"/>
                <w:szCs w:val="20"/>
                <w:lang w:eastAsia="hi-IN" w:bidi="hi-IN"/>
              </w:rPr>
            </w:pPr>
          </w:p>
        </w:tc>
      </w:tr>
    </w:tbl>
    <w:p w:rsidR="006C306E" w:rsidRPr="0083568D" w:rsidRDefault="006C306E" w:rsidP="006C306E">
      <w:pPr>
        <w:widowControl w:val="0"/>
        <w:suppressAutoHyphens/>
        <w:rPr>
          <w:rFonts w:eastAsia="SimSun"/>
          <w:kern w:val="1"/>
          <w:sz w:val="20"/>
          <w:szCs w:val="20"/>
          <w:lang w:eastAsia="hi-IN" w:bidi="hi-IN"/>
        </w:rPr>
      </w:pPr>
    </w:p>
    <w:p w:rsidR="00DC7D40" w:rsidRDefault="00DC7D40" w:rsidP="006C306E">
      <w:pPr>
        <w:widowControl w:val="0"/>
        <w:tabs>
          <w:tab w:val="left" w:pos="2385"/>
        </w:tabs>
        <w:suppressAutoHyphens/>
        <w:ind w:right="-104"/>
        <w:rPr>
          <w:rFonts w:eastAsia="SimSun"/>
          <w:b/>
          <w:kern w:val="1"/>
          <w:lang w:eastAsia="hi-IN" w:bidi="hi-IN"/>
        </w:rPr>
      </w:pPr>
    </w:p>
    <w:p w:rsidR="00DC7D40" w:rsidRDefault="00DC7D40" w:rsidP="006C306E">
      <w:pPr>
        <w:widowControl w:val="0"/>
        <w:tabs>
          <w:tab w:val="left" w:pos="2385"/>
        </w:tabs>
        <w:suppressAutoHyphens/>
        <w:ind w:right="-104"/>
        <w:rPr>
          <w:rFonts w:eastAsia="SimSun"/>
          <w:b/>
          <w:kern w:val="1"/>
          <w:lang w:eastAsia="hi-IN" w:bidi="hi-IN"/>
        </w:rPr>
      </w:pPr>
    </w:p>
    <w:p w:rsidR="00DC7D40" w:rsidRDefault="006C306E" w:rsidP="006C306E">
      <w:pPr>
        <w:widowControl w:val="0"/>
        <w:tabs>
          <w:tab w:val="left" w:pos="2385"/>
        </w:tabs>
        <w:suppressAutoHyphens/>
        <w:ind w:right="-104"/>
        <w:rPr>
          <w:rFonts w:eastAsia="SimSun"/>
          <w:b/>
          <w:kern w:val="1"/>
          <w:lang w:eastAsia="hi-IN" w:bidi="hi-IN"/>
        </w:rPr>
      </w:pPr>
      <w:r w:rsidRPr="00094713">
        <w:rPr>
          <w:rFonts w:eastAsia="SimSun"/>
          <w:b/>
          <w:kern w:val="1"/>
          <w:lang w:eastAsia="hi-IN" w:bidi="hi-IN"/>
        </w:rPr>
        <w:t>Участник открытого конкурса</w:t>
      </w:r>
    </w:p>
    <w:p w:rsidR="006C306E" w:rsidRPr="0083568D" w:rsidRDefault="00457395" w:rsidP="00DC7D40">
      <w:pPr>
        <w:widowControl w:val="0"/>
        <w:tabs>
          <w:tab w:val="left" w:pos="2385"/>
        </w:tabs>
        <w:suppressAutoHyphens/>
        <w:ind w:right="-104"/>
        <w:rPr>
          <w:rFonts w:eastAsia="SimSun"/>
          <w:kern w:val="1"/>
          <w:sz w:val="20"/>
          <w:szCs w:val="20"/>
          <w:lang w:eastAsia="hi-IN" w:bidi="hi-IN"/>
        </w:rPr>
      </w:pPr>
      <w:r>
        <w:rPr>
          <w:rFonts w:eastAsia="SimSun"/>
          <w:b/>
          <w:kern w:val="1"/>
          <w:lang w:eastAsia="hi-IN" w:bidi="hi-IN"/>
        </w:rPr>
        <w:t xml:space="preserve"> </w:t>
      </w:r>
      <w:r w:rsidR="006C306E" w:rsidRPr="00094713">
        <w:rPr>
          <w:rFonts w:eastAsia="SimSun"/>
          <w:b/>
          <w:kern w:val="1"/>
          <w:lang w:eastAsia="hi-IN" w:bidi="hi-IN"/>
        </w:rPr>
        <w:t>(уполномоченный представитель)</w:t>
      </w:r>
      <w:r w:rsidR="00DC7D40">
        <w:rPr>
          <w:rFonts w:eastAsia="SimSun"/>
          <w:b/>
          <w:kern w:val="1"/>
          <w:lang w:eastAsia="hi-IN" w:bidi="hi-IN"/>
        </w:rPr>
        <w:t xml:space="preserve">                  </w:t>
      </w:r>
      <w:r w:rsidR="006C306E" w:rsidRPr="0083568D">
        <w:rPr>
          <w:rFonts w:eastAsia="SimSun"/>
          <w:kern w:val="1"/>
          <w:sz w:val="20"/>
          <w:szCs w:val="20"/>
          <w:lang w:eastAsia="hi-IN" w:bidi="hi-IN"/>
        </w:rPr>
        <w:t>________________________________  (Ф.И.О.)</w:t>
      </w:r>
      <w:r w:rsidR="006C306E" w:rsidRPr="0083568D">
        <w:rPr>
          <w:rFonts w:eastAsia="SimSun"/>
          <w:kern w:val="1"/>
          <w:sz w:val="20"/>
          <w:szCs w:val="20"/>
          <w:lang w:eastAsia="hi-IN" w:bidi="hi-IN"/>
        </w:rPr>
        <w:tab/>
      </w:r>
    </w:p>
    <w:p w:rsidR="006C306E" w:rsidRPr="0083568D" w:rsidRDefault="00DC7D40" w:rsidP="006C306E">
      <w:pPr>
        <w:widowControl w:val="0"/>
        <w:tabs>
          <w:tab w:val="left" w:pos="5385"/>
        </w:tabs>
        <w:suppressAutoHyphens/>
        <w:rPr>
          <w:rFonts w:eastAsia="SimSun"/>
          <w:i/>
          <w:kern w:val="1"/>
          <w:sz w:val="20"/>
          <w:szCs w:val="20"/>
          <w:lang w:eastAsia="hi-IN" w:bidi="hi-IN"/>
        </w:rPr>
      </w:pPr>
      <w:r>
        <w:rPr>
          <w:rFonts w:eastAsia="SimSun"/>
          <w:i/>
          <w:kern w:val="1"/>
          <w:sz w:val="20"/>
          <w:szCs w:val="20"/>
          <w:lang w:eastAsia="hi-IN" w:bidi="hi-IN"/>
        </w:rPr>
        <w:t xml:space="preserve">                                                                                                                   </w:t>
      </w:r>
      <w:r w:rsidR="006C306E" w:rsidRPr="0083568D">
        <w:rPr>
          <w:rFonts w:eastAsia="SimSun"/>
          <w:i/>
          <w:kern w:val="1"/>
          <w:sz w:val="20"/>
          <w:szCs w:val="20"/>
          <w:lang w:eastAsia="hi-IN" w:bidi="hi-IN"/>
        </w:rPr>
        <w:t>(подпись)</w:t>
      </w:r>
    </w:p>
    <w:p w:rsidR="006C306E" w:rsidRPr="0083568D" w:rsidRDefault="00DC7D40" w:rsidP="00094713">
      <w:pPr>
        <w:widowControl w:val="0"/>
        <w:suppressAutoHyphens/>
        <w:rPr>
          <w:rFonts w:eastAsia="SimSun" w:cs="Mangal"/>
          <w:i/>
          <w:kern w:val="1"/>
          <w:sz w:val="20"/>
          <w:szCs w:val="20"/>
          <w:lang w:eastAsia="hi-IN" w:bidi="hi-IN"/>
        </w:rPr>
      </w:pPr>
      <w:r>
        <w:rPr>
          <w:rFonts w:eastAsia="SimSun" w:cs="Mangal"/>
          <w:kern w:val="1"/>
          <w:sz w:val="20"/>
          <w:szCs w:val="20"/>
          <w:lang w:eastAsia="hi-IN" w:bidi="hi-IN"/>
        </w:rPr>
        <w:t xml:space="preserve">                                                                                                                       </w:t>
      </w:r>
      <w:r w:rsidR="006C306E" w:rsidRPr="0083568D">
        <w:rPr>
          <w:rFonts w:eastAsia="SimSun" w:cs="Mangal"/>
          <w:kern w:val="1"/>
          <w:sz w:val="20"/>
          <w:szCs w:val="20"/>
          <w:lang w:eastAsia="hi-IN" w:bidi="hi-IN"/>
        </w:rPr>
        <w:t>М.П.</w:t>
      </w: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2F4271" w:rsidRDefault="002F4271" w:rsidP="004318DD">
      <w:pPr>
        <w:ind w:firstLine="540"/>
        <w:jc w:val="center"/>
        <w:rPr>
          <w:b/>
          <w:sz w:val="20"/>
          <w:szCs w:val="20"/>
        </w:rPr>
      </w:pPr>
    </w:p>
    <w:p w:rsidR="002F4271" w:rsidRDefault="002F4271" w:rsidP="004318DD">
      <w:pPr>
        <w:ind w:firstLine="540"/>
        <w:jc w:val="center"/>
        <w:rPr>
          <w:b/>
          <w:sz w:val="20"/>
          <w:szCs w:val="20"/>
        </w:rPr>
      </w:pPr>
    </w:p>
    <w:p w:rsidR="002F4271" w:rsidRDefault="002F4271" w:rsidP="004318DD">
      <w:pPr>
        <w:ind w:firstLine="540"/>
        <w:jc w:val="center"/>
        <w:rPr>
          <w:b/>
          <w:sz w:val="20"/>
          <w:szCs w:val="20"/>
        </w:rPr>
      </w:pPr>
    </w:p>
    <w:p w:rsidR="000B2157" w:rsidRPr="000B2157" w:rsidRDefault="000B2157" w:rsidP="000B2157">
      <w:pPr>
        <w:ind w:firstLine="540"/>
        <w:rPr>
          <w:sz w:val="20"/>
          <w:szCs w:val="20"/>
        </w:rPr>
      </w:pPr>
      <w:r w:rsidRPr="000B2157">
        <w:rPr>
          <w:sz w:val="20"/>
          <w:szCs w:val="20"/>
        </w:rPr>
        <w:lastRenderedPageBreak/>
        <w:t>На бланке организации</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67433A">
        <w:t xml:space="preserve">«Форма № </w:t>
      </w:r>
      <w:r w:rsidR="002A550F">
        <w:t>2</w:t>
      </w:r>
      <w:r w:rsidRPr="0067433A">
        <w:t>»</w:t>
      </w:r>
    </w:p>
    <w:p w:rsidR="006C306E" w:rsidRDefault="000B2157" w:rsidP="000B2157">
      <w:pPr>
        <w:ind w:firstLine="540"/>
        <w:rPr>
          <w:b/>
          <w:sz w:val="20"/>
          <w:szCs w:val="20"/>
        </w:rPr>
      </w:pPr>
      <w:r w:rsidRPr="000B2157">
        <w:rPr>
          <w:sz w:val="20"/>
          <w:szCs w:val="20"/>
        </w:rPr>
        <w:t>Дата, исх. номер</w:t>
      </w: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7B3A16" w:rsidRDefault="007B3A16" w:rsidP="004318DD">
      <w:pPr>
        <w:ind w:firstLine="540"/>
        <w:jc w:val="center"/>
        <w:rPr>
          <w:b/>
          <w:sz w:val="20"/>
          <w:szCs w:val="20"/>
        </w:rPr>
      </w:pPr>
    </w:p>
    <w:p w:rsidR="00C84D7F" w:rsidRDefault="00C84D7F" w:rsidP="004318DD">
      <w:pPr>
        <w:ind w:firstLine="540"/>
        <w:jc w:val="center"/>
        <w:rPr>
          <w:b/>
        </w:rPr>
      </w:pPr>
    </w:p>
    <w:p w:rsidR="004318DD" w:rsidRPr="004318DD" w:rsidRDefault="004318DD" w:rsidP="004318DD">
      <w:pPr>
        <w:ind w:firstLine="540"/>
        <w:jc w:val="center"/>
        <w:rPr>
          <w:b/>
        </w:rPr>
      </w:pPr>
      <w:r w:rsidRPr="004318DD">
        <w:rPr>
          <w:b/>
        </w:rPr>
        <w:t xml:space="preserve">ЗАЯВКА  НА УЧАСТИЕ В </w:t>
      </w:r>
      <w:r w:rsidR="00B30F2D">
        <w:rPr>
          <w:b/>
        </w:rPr>
        <w:t xml:space="preserve">ОТКРЫТОМ </w:t>
      </w:r>
      <w:r w:rsidRPr="004318DD">
        <w:rPr>
          <w:b/>
        </w:rPr>
        <w:t>КОНКУРСЕ</w:t>
      </w:r>
    </w:p>
    <w:p w:rsidR="004318DD" w:rsidRPr="004318DD" w:rsidRDefault="00B30F2D" w:rsidP="0066508B">
      <w:pPr>
        <w:widowControl w:val="0"/>
        <w:suppressAutoHyphens/>
        <w:autoSpaceDE w:val="0"/>
        <w:jc w:val="center"/>
        <w:rPr>
          <w:rFonts w:eastAsia="SimSun"/>
          <w:b/>
          <w:bCs/>
          <w:kern w:val="1"/>
          <w:lang w:eastAsia="hi-IN" w:bidi="hi-IN"/>
        </w:rPr>
      </w:pPr>
      <w:r>
        <w:rPr>
          <w:rFonts w:eastAsia="SimSun"/>
          <w:b/>
          <w:kern w:val="1"/>
          <w:lang w:eastAsia="hi-IN" w:bidi="hi-IN"/>
        </w:rPr>
        <w:t>на</w:t>
      </w:r>
      <w:r w:rsidR="00320945" w:rsidRPr="00320945">
        <w:rPr>
          <w:rFonts w:eastAsia="SimSun"/>
          <w:b/>
          <w:kern w:val="1"/>
          <w:lang w:eastAsia="hi-IN" w:bidi="hi-IN"/>
        </w:rPr>
        <w:t xml:space="preserve"> </w:t>
      </w:r>
      <w:r w:rsidR="009B4FDC">
        <w:rPr>
          <w:rFonts w:eastAsia="SimSun"/>
          <w:b/>
          <w:kern w:val="1"/>
          <w:lang w:eastAsia="hi-IN" w:bidi="hi-IN"/>
        </w:rPr>
        <w:t>п</w:t>
      </w:r>
      <w:r w:rsidR="009B4FDC" w:rsidRPr="009B4FDC">
        <w:rPr>
          <w:rFonts w:eastAsia="SimSun"/>
          <w:b/>
          <w:kern w:val="1"/>
          <w:lang w:eastAsia="hi-IN" w:bidi="hi-IN"/>
        </w:rPr>
        <w:t>роведение ежегодного обязательного аудита бухгалтерской (финансовой) отчетности МУП "Водоканал" за 2017 год</w:t>
      </w:r>
      <w:r w:rsidR="0066508B" w:rsidRPr="0066508B">
        <w:rPr>
          <w:rFonts w:eastAsia="SimSun"/>
          <w:b/>
          <w:kern w:val="1"/>
          <w:lang w:eastAsia="hi-IN" w:bidi="hi-IN"/>
        </w:rPr>
        <w:t>.</w:t>
      </w:r>
    </w:p>
    <w:p w:rsidR="004318DD" w:rsidRDefault="004318DD" w:rsidP="004318DD">
      <w:pPr>
        <w:widowControl w:val="0"/>
        <w:suppressAutoHyphens/>
        <w:autoSpaceDE w:val="0"/>
        <w:jc w:val="center"/>
        <w:rPr>
          <w:rFonts w:eastAsia="SimSun"/>
          <w:b/>
          <w:bCs/>
          <w:kern w:val="1"/>
          <w:sz w:val="20"/>
          <w:szCs w:val="20"/>
          <w:lang w:eastAsia="hi-IN" w:bidi="hi-IN"/>
        </w:rPr>
      </w:pPr>
    </w:p>
    <w:p w:rsidR="007B3A16" w:rsidRPr="004318DD" w:rsidRDefault="007B3A16" w:rsidP="004318DD">
      <w:pPr>
        <w:widowControl w:val="0"/>
        <w:suppressAutoHyphens/>
        <w:autoSpaceDE w:val="0"/>
        <w:jc w:val="center"/>
        <w:rPr>
          <w:rFonts w:eastAsia="SimSun"/>
          <w:b/>
          <w:bCs/>
          <w:kern w:val="1"/>
          <w:sz w:val="20"/>
          <w:szCs w:val="20"/>
          <w:lang w:eastAsia="hi-IN" w:bidi="hi-IN"/>
        </w:rPr>
      </w:pPr>
    </w:p>
    <w:p w:rsidR="004318DD" w:rsidRPr="004318DD" w:rsidRDefault="004318DD" w:rsidP="004318DD">
      <w:pPr>
        <w:widowControl w:val="0"/>
        <w:ind w:firstLine="540"/>
        <w:rPr>
          <w:bCs/>
        </w:rPr>
      </w:pPr>
      <w:r w:rsidRPr="004318DD">
        <w:t>1.</w:t>
      </w:r>
      <w:r w:rsidRPr="004318DD">
        <w:rPr>
          <w:bCs/>
        </w:rPr>
        <w:t xml:space="preserve"> Изучив конкурсную документацию на право заключения вышеупомянутого контракта, а также применимые к данному </w:t>
      </w:r>
      <w:r w:rsidR="0066508B">
        <w:rPr>
          <w:bCs/>
        </w:rPr>
        <w:t xml:space="preserve">открытому </w:t>
      </w:r>
      <w:r w:rsidRPr="004318DD">
        <w:rPr>
          <w:bCs/>
        </w:rPr>
        <w:t>конкурсу законодательство и нормативные правовые акты ____________________</w:t>
      </w:r>
      <w:r w:rsidR="0066508B">
        <w:rPr>
          <w:bCs/>
        </w:rPr>
        <w:t>________________________________</w:t>
      </w:r>
    </w:p>
    <w:p w:rsidR="004318DD" w:rsidRPr="006D56AF" w:rsidRDefault="0066508B" w:rsidP="00320945">
      <w:pPr>
        <w:widowControl w:val="0"/>
        <w:ind w:firstLine="540"/>
        <w:jc w:val="center"/>
        <w:rPr>
          <w:bCs/>
          <w:i/>
          <w:sz w:val="20"/>
          <w:szCs w:val="20"/>
        </w:rPr>
      </w:pPr>
      <w:r w:rsidRPr="006D56AF">
        <w:rPr>
          <w:bCs/>
          <w:i/>
          <w:sz w:val="20"/>
          <w:szCs w:val="20"/>
        </w:rPr>
        <w:t xml:space="preserve">                      </w:t>
      </w:r>
      <w:r w:rsidR="004318DD" w:rsidRPr="006D56AF">
        <w:rPr>
          <w:bCs/>
          <w:i/>
          <w:sz w:val="20"/>
          <w:szCs w:val="20"/>
        </w:rPr>
        <w:t xml:space="preserve">(наименование участника </w:t>
      </w:r>
      <w:r w:rsidR="006D56AF" w:rsidRPr="0066508B">
        <w:rPr>
          <w:rFonts w:eastAsia="SimSun"/>
          <w:i/>
          <w:kern w:val="1"/>
          <w:sz w:val="20"/>
          <w:szCs w:val="20"/>
          <w:lang w:eastAsia="hi-IN" w:bidi="hi-IN"/>
        </w:rPr>
        <w:t>открытого конкурса</w:t>
      </w:r>
      <w:r w:rsidR="004318DD" w:rsidRPr="006D56AF">
        <w:rPr>
          <w:bCs/>
          <w:i/>
          <w:sz w:val="20"/>
          <w:szCs w:val="20"/>
        </w:rPr>
        <w:t>)</w:t>
      </w:r>
    </w:p>
    <w:p w:rsidR="004318DD" w:rsidRDefault="004318DD" w:rsidP="004318DD">
      <w:pPr>
        <w:widowControl w:val="0"/>
        <w:ind w:firstLine="709"/>
        <w:jc w:val="center"/>
        <w:rPr>
          <w:bCs/>
          <w:sz w:val="20"/>
          <w:szCs w:val="20"/>
        </w:rPr>
      </w:pPr>
    </w:p>
    <w:p w:rsidR="00623286" w:rsidRPr="007E771F" w:rsidRDefault="00623286" w:rsidP="00623286">
      <w:pPr>
        <w:widowControl w:val="0"/>
        <w:suppressAutoHyphens/>
        <w:ind w:firstLine="709"/>
        <w:rPr>
          <w:rFonts w:eastAsia="SimSun" w:cs="Mangal"/>
          <w:kern w:val="1"/>
          <w:lang w:eastAsia="hi-IN" w:bidi="hi-IN"/>
        </w:rPr>
      </w:pPr>
      <w:r w:rsidRPr="007E771F">
        <w:rPr>
          <w:rFonts w:eastAsia="SimSun" w:cs="Mangal"/>
          <w:i/>
          <w:kern w:val="1"/>
          <w:lang w:eastAsia="hi-IN" w:bidi="hi-IN"/>
        </w:rPr>
        <w:t>Для юридического лица:</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20"/>
        <w:gridCol w:w="3094"/>
      </w:tblGrid>
      <w:tr w:rsidR="00623286" w:rsidRPr="007E771F" w:rsidTr="00E7356C">
        <w:tc>
          <w:tcPr>
            <w:tcW w:w="6120" w:type="dxa"/>
          </w:tcPr>
          <w:p w:rsidR="00623286" w:rsidRPr="00565B77" w:rsidRDefault="00C84D7F" w:rsidP="00565B77">
            <w:pPr>
              <w:widowControl w:val="0"/>
              <w:suppressAutoHyphens/>
              <w:rPr>
                <w:rFonts w:eastAsia="SimSun" w:cs="Mangal"/>
                <w:kern w:val="1"/>
                <w:lang w:eastAsia="hi-IN" w:bidi="hi-IN"/>
              </w:rPr>
            </w:pPr>
            <w:r w:rsidRPr="00565B77">
              <w:rPr>
                <w:rFonts w:eastAsia="SimSun" w:cs="Mangal"/>
                <w:kern w:val="1"/>
                <w:lang w:eastAsia="hi-IN" w:bidi="hi-IN"/>
              </w:rPr>
              <w:t>Наименование участника открытого конкурса, фирменное наименование (при наличии)</w:t>
            </w:r>
          </w:p>
        </w:tc>
        <w:tc>
          <w:tcPr>
            <w:tcW w:w="3094" w:type="dxa"/>
          </w:tcPr>
          <w:p w:rsidR="00623286" w:rsidRPr="007E771F" w:rsidRDefault="00623286" w:rsidP="00E7356C">
            <w:pPr>
              <w:widowControl w:val="0"/>
              <w:suppressAutoHyphens/>
              <w:rPr>
                <w:rFonts w:eastAsia="SimSun" w:cs="Mangal"/>
                <w:kern w:val="1"/>
                <w:lang w:eastAsia="hi-IN" w:bidi="hi-IN"/>
              </w:rPr>
            </w:pPr>
          </w:p>
        </w:tc>
      </w:tr>
      <w:tr w:rsidR="00623286" w:rsidRPr="007E771F" w:rsidTr="00E7356C">
        <w:tc>
          <w:tcPr>
            <w:tcW w:w="6120" w:type="dxa"/>
          </w:tcPr>
          <w:p w:rsidR="00623286" w:rsidRPr="00565B77" w:rsidRDefault="00C84D7F" w:rsidP="00C84D7F">
            <w:pPr>
              <w:widowControl w:val="0"/>
              <w:suppressAutoHyphens/>
              <w:rPr>
                <w:rFonts w:eastAsia="SimSun" w:cs="Mangal"/>
                <w:kern w:val="1"/>
                <w:lang w:eastAsia="hi-IN" w:bidi="hi-IN"/>
              </w:rPr>
            </w:pPr>
            <w:r w:rsidRPr="00565B77">
              <w:rPr>
                <w:rFonts w:eastAsia="SimSun" w:cs="Mangal"/>
                <w:kern w:val="1"/>
                <w:lang w:eastAsia="hi-IN" w:bidi="hi-IN"/>
              </w:rPr>
              <w:t>Адрес м</w:t>
            </w:r>
            <w:r w:rsidR="00623286" w:rsidRPr="00565B77">
              <w:rPr>
                <w:rFonts w:eastAsia="SimSun" w:cs="Mangal"/>
                <w:kern w:val="1"/>
                <w:lang w:eastAsia="hi-IN" w:bidi="hi-IN"/>
              </w:rPr>
              <w:t>ест</w:t>
            </w:r>
            <w:r w:rsidRPr="00565B77">
              <w:rPr>
                <w:rFonts w:eastAsia="SimSun" w:cs="Mangal"/>
                <w:kern w:val="1"/>
                <w:lang w:eastAsia="hi-IN" w:bidi="hi-IN"/>
              </w:rPr>
              <w:t>а</w:t>
            </w:r>
            <w:r w:rsidR="00623286" w:rsidRPr="00565B77">
              <w:rPr>
                <w:rFonts w:eastAsia="SimSun" w:cs="Mangal"/>
                <w:kern w:val="1"/>
                <w:lang w:eastAsia="hi-IN" w:bidi="hi-IN"/>
              </w:rPr>
              <w:t xml:space="preserve"> нахождения</w:t>
            </w:r>
          </w:p>
        </w:tc>
        <w:tc>
          <w:tcPr>
            <w:tcW w:w="3094" w:type="dxa"/>
          </w:tcPr>
          <w:p w:rsidR="00623286" w:rsidRPr="007E771F" w:rsidRDefault="00623286" w:rsidP="00E7356C">
            <w:pPr>
              <w:widowControl w:val="0"/>
              <w:suppressAutoHyphens/>
              <w:rPr>
                <w:rFonts w:eastAsia="SimSun" w:cs="Mangal"/>
                <w:kern w:val="1"/>
                <w:lang w:eastAsia="hi-IN" w:bidi="hi-IN"/>
              </w:rPr>
            </w:pPr>
          </w:p>
        </w:tc>
      </w:tr>
      <w:tr w:rsidR="00623286" w:rsidRPr="007E771F" w:rsidTr="00E7356C">
        <w:tc>
          <w:tcPr>
            <w:tcW w:w="6120" w:type="dxa"/>
          </w:tcPr>
          <w:p w:rsidR="00623286" w:rsidRPr="00565B77" w:rsidRDefault="00623286" w:rsidP="00E7356C">
            <w:pPr>
              <w:widowControl w:val="0"/>
              <w:suppressAutoHyphens/>
              <w:rPr>
                <w:rFonts w:eastAsia="SimSun" w:cs="Mangal"/>
                <w:kern w:val="1"/>
                <w:lang w:eastAsia="hi-IN" w:bidi="hi-IN"/>
              </w:rPr>
            </w:pPr>
            <w:r w:rsidRPr="00565B77">
              <w:rPr>
                <w:rFonts w:eastAsia="SimSun" w:cs="Mangal"/>
                <w:kern w:val="1"/>
                <w:lang w:eastAsia="hi-IN" w:bidi="hi-IN"/>
              </w:rPr>
              <w:t>Почтовый адрес</w:t>
            </w:r>
          </w:p>
        </w:tc>
        <w:tc>
          <w:tcPr>
            <w:tcW w:w="3094" w:type="dxa"/>
          </w:tcPr>
          <w:p w:rsidR="00623286" w:rsidRPr="007E771F" w:rsidRDefault="00623286" w:rsidP="00E7356C">
            <w:pPr>
              <w:widowControl w:val="0"/>
              <w:suppressAutoHyphens/>
              <w:rPr>
                <w:rFonts w:eastAsia="SimSun" w:cs="Mangal"/>
                <w:kern w:val="1"/>
                <w:lang w:eastAsia="hi-IN" w:bidi="hi-IN"/>
              </w:rPr>
            </w:pPr>
          </w:p>
        </w:tc>
      </w:tr>
      <w:tr w:rsidR="00623286" w:rsidRPr="007E771F" w:rsidTr="00E7356C">
        <w:tc>
          <w:tcPr>
            <w:tcW w:w="6120" w:type="dxa"/>
          </w:tcPr>
          <w:p w:rsidR="00C84D7F" w:rsidRPr="00565B77" w:rsidRDefault="00623286" w:rsidP="00E7356C">
            <w:pPr>
              <w:widowControl w:val="0"/>
              <w:suppressAutoHyphens/>
              <w:rPr>
                <w:rFonts w:eastAsia="SimSun" w:cs="Mangal"/>
                <w:kern w:val="1"/>
                <w:lang w:eastAsia="hi-IN" w:bidi="hi-IN"/>
              </w:rPr>
            </w:pPr>
            <w:r w:rsidRPr="00565B77">
              <w:rPr>
                <w:rFonts w:eastAsia="SimSun" w:cs="Mangal"/>
                <w:kern w:val="1"/>
                <w:lang w:eastAsia="hi-IN" w:bidi="hi-IN"/>
              </w:rPr>
              <w:t>идентификационный номер налогоплательщика (при наличии)</w:t>
            </w:r>
          </w:p>
          <w:p w:rsidR="00623286" w:rsidRPr="00565B77" w:rsidRDefault="00623286" w:rsidP="00E7356C">
            <w:pPr>
              <w:widowControl w:val="0"/>
              <w:suppressAutoHyphens/>
              <w:rPr>
                <w:rFonts w:eastAsia="SimSun" w:cs="Mangal"/>
                <w:kern w:val="1"/>
                <w:lang w:eastAsia="hi-IN" w:bidi="hi-IN"/>
              </w:rPr>
            </w:pPr>
            <w:r w:rsidRPr="00565B77">
              <w:rPr>
                <w:rFonts w:eastAsia="SimSun" w:cs="Mangal"/>
                <w:kern w:val="1"/>
                <w:lang w:eastAsia="hi-IN" w:bidi="hi-IN"/>
              </w:rPr>
              <w:t xml:space="preserve"> -учредителей, </w:t>
            </w:r>
          </w:p>
          <w:p w:rsidR="00623286" w:rsidRPr="00565B77" w:rsidRDefault="00623286" w:rsidP="00E7356C">
            <w:pPr>
              <w:widowControl w:val="0"/>
              <w:suppressAutoHyphens/>
              <w:rPr>
                <w:rFonts w:eastAsia="SimSun" w:cs="Mangal"/>
                <w:kern w:val="1"/>
                <w:lang w:eastAsia="hi-IN" w:bidi="hi-IN"/>
              </w:rPr>
            </w:pPr>
            <w:r w:rsidRPr="00565B77">
              <w:rPr>
                <w:rFonts w:eastAsia="SimSun" w:cs="Mangal"/>
                <w:kern w:val="1"/>
                <w:lang w:eastAsia="hi-IN" w:bidi="hi-IN"/>
              </w:rPr>
              <w:t xml:space="preserve">-членов коллегиального исполнительного органа, </w:t>
            </w:r>
          </w:p>
          <w:p w:rsidR="00623286" w:rsidRPr="00565B77" w:rsidRDefault="00623286" w:rsidP="00E7356C">
            <w:pPr>
              <w:widowControl w:val="0"/>
              <w:suppressAutoHyphens/>
              <w:rPr>
                <w:rFonts w:eastAsia="SimSun" w:cs="Mangal"/>
                <w:kern w:val="1"/>
                <w:lang w:eastAsia="hi-IN" w:bidi="hi-IN"/>
              </w:rPr>
            </w:pPr>
            <w:r w:rsidRPr="00565B77">
              <w:rPr>
                <w:rFonts w:eastAsia="SimSun" w:cs="Mangal"/>
                <w:kern w:val="1"/>
                <w:lang w:eastAsia="hi-IN" w:bidi="hi-IN"/>
              </w:rPr>
              <w:t>-лица, исполняющего функции единоличного исполнительного органа участника открытого конкурса</w:t>
            </w:r>
          </w:p>
        </w:tc>
        <w:tc>
          <w:tcPr>
            <w:tcW w:w="3094" w:type="dxa"/>
          </w:tcPr>
          <w:p w:rsidR="00623286" w:rsidRPr="007E771F" w:rsidRDefault="00623286" w:rsidP="00E7356C">
            <w:pPr>
              <w:widowControl w:val="0"/>
              <w:suppressAutoHyphens/>
              <w:rPr>
                <w:rFonts w:eastAsia="SimSun" w:cs="Mangal"/>
                <w:kern w:val="1"/>
                <w:lang w:eastAsia="hi-IN" w:bidi="hi-IN"/>
              </w:rPr>
            </w:pPr>
          </w:p>
        </w:tc>
      </w:tr>
      <w:tr w:rsidR="00623286" w:rsidRPr="007E771F" w:rsidTr="00E7356C">
        <w:tc>
          <w:tcPr>
            <w:tcW w:w="6120" w:type="dxa"/>
          </w:tcPr>
          <w:p w:rsidR="00623286" w:rsidRPr="00565B77" w:rsidRDefault="00623286" w:rsidP="00E7356C">
            <w:pPr>
              <w:widowControl w:val="0"/>
              <w:suppressAutoHyphens/>
              <w:rPr>
                <w:rFonts w:eastAsia="SimSun" w:cs="Mangal"/>
                <w:kern w:val="1"/>
                <w:lang w:eastAsia="hi-IN" w:bidi="hi-IN"/>
              </w:rPr>
            </w:pPr>
            <w:r w:rsidRPr="00565B77">
              <w:rPr>
                <w:rFonts w:eastAsia="SimSun" w:cs="Mangal"/>
                <w:kern w:val="1"/>
                <w:lang w:eastAsia="hi-IN" w:bidi="hi-IN"/>
              </w:rPr>
              <w:t>Номер контактного телефона</w:t>
            </w:r>
          </w:p>
        </w:tc>
        <w:tc>
          <w:tcPr>
            <w:tcW w:w="3094" w:type="dxa"/>
          </w:tcPr>
          <w:p w:rsidR="00623286" w:rsidRPr="007E771F" w:rsidRDefault="00623286" w:rsidP="00E7356C">
            <w:pPr>
              <w:widowControl w:val="0"/>
              <w:suppressAutoHyphens/>
              <w:rPr>
                <w:rFonts w:eastAsia="SimSun" w:cs="Mangal"/>
                <w:kern w:val="1"/>
                <w:lang w:eastAsia="hi-IN" w:bidi="hi-IN"/>
              </w:rPr>
            </w:pPr>
          </w:p>
        </w:tc>
      </w:tr>
    </w:tbl>
    <w:p w:rsidR="00623286" w:rsidRDefault="00623286" w:rsidP="00623286">
      <w:pPr>
        <w:widowControl w:val="0"/>
        <w:suppressAutoHyphens/>
        <w:ind w:firstLine="709"/>
        <w:rPr>
          <w:rFonts w:eastAsia="SimSun" w:cs="Mangal"/>
          <w:i/>
          <w:kern w:val="1"/>
          <w:lang w:eastAsia="hi-IN" w:bidi="hi-IN"/>
        </w:rPr>
      </w:pPr>
    </w:p>
    <w:p w:rsidR="00623286" w:rsidRPr="007E771F" w:rsidRDefault="00623286" w:rsidP="00623286">
      <w:pPr>
        <w:widowControl w:val="0"/>
        <w:suppressAutoHyphens/>
        <w:ind w:firstLine="709"/>
        <w:rPr>
          <w:rFonts w:eastAsia="SimSun" w:cs="Mangal"/>
          <w:i/>
          <w:kern w:val="1"/>
          <w:lang w:eastAsia="hi-IN" w:bidi="hi-IN"/>
        </w:rPr>
      </w:pPr>
      <w:r w:rsidRPr="007E771F">
        <w:rPr>
          <w:rFonts w:eastAsia="SimSun" w:cs="Mangal"/>
          <w:i/>
          <w:kern w:val="1"/>
          <w:lang w:eastAsia="hi-IN" w:bidi="hi-IN"/>
        </w:rPr>
        <w:t>Для физического лица: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96"/>
        <w:gridCol w:w="3118"/>
      </w:tblGrid>
      <w:tr w:rsidR="00623286" w:rsidRPr="007E771F" w:rsidTr="00E7356C">
        <w:tc>
          <w:tcPr>
            <w:tcW w:w="6096" w:type="dxa"/>
          </w:tcPr>
          <w:p w:rsidR="00623286" w:rsidRPr="007E771F" w:rsidRDefault="00623286" w:rsidP="00E7356C">
            <w:pPr>
              <w:widowControl w:val="0"/>
              <w:suppressAutoHyphens/>
              <w:rPr>
                <w:rFonts w:eastAsia="SimSun" w:cs="Mangal"/>
                <w:i/>
                <w:kern w:val="1"/>
                <w:lang w:eastAsia="hi-IN" w:bidi="hi-IN"/>
              </w:rPr>
            </w:pPr>
            <w:r w:rsidRPr="007E771F">
              <w:rPr>
                <w:rFonts w:eastAsia="SimSun" w:cs="Mangal"/>
                <w:kern w:val="1"/>
                <w:lang w:eastAsia="hi-IN" w:bidi="hi-IN"/>
              </w:rPr>
              <w:t>фамилия, имя, отчество (при наличии)</w:t>
            </w:r>
          </w:p>
        </w:tc>
        <w:tc>
          <w:tcPr>
            <w:tcW w:w="3118" w:type="dxa"/>
          </w:tcPr>
          <w:p w:rsidR="00623286" w:rsidRPr="007E771F" w:rsidRDefault="00623286" w:rsidP="00E7356C">
            <w:pPr>
              <w:widowControl w:val="0"/>
              <w:suppressAutoHyphens/>
              <w:rPr>
                <w:rFonts w:eastAsia="SimSun" w:cs="Mangal"/>
                <w:i/>
                <w:kern w:val="1"/>
                <w:lang w:eastAsia="hi-IN" w:bidi="hi-IN"/>
              </w:rPr>
            </w:pPr>
          </w:p>
        </w:tc>
      </w:tr>
      <w:tr w:rsidR="00623286" w:rsidRPr="007E771F" w:rsidTr="00E7356C">
        <w:tc>
          <w:tcPr>
            <w:tcW w:w="6096" w:type="dxa"/>
          </w:tcPr>
          <w:p w:rsidR="00623286" w:rsidRPr="007E771F" w:rsidRDefault="00623286" w:rsidP="00E7356C">
            <w:pPr>
              <w:widowControl w:val="0"/>
              <w:suppressAutoHyphens/>
              <w:rPr>
                <w:rFonts w:eastAsia="SimSun" w:cs="Mangal"/>
                <w:kern w:val="1"/>
                <w:lang w:eastAsia="hi-IN" w:bidi="hi-IN"/>
              </w:rPr>
            </w:pPr>
            <w:r w:rsidRPr="007E771F">
              <w:rPr>
                <w:rFonts w:eastAsia="SimSun" w:cs="Mangal"/>
                <w:kern w:val="1"/>
                <w:lang w:eastAsia="hi-IN" w:bidi="hi-IN"/>
              </w:rPr>
              <w:t>Паспортные данные</w:t>
            </w:r>
          </w:p>
        </w:tc>
        <w:tc>
          <w:tcPr>
            <w:tcW w:w="3118" w:type="dxa"/>
          </w:tcPr>
          <w:p w:rsidR="00623286" w:rsidRPr="007E771F" w:rsidRDefault="00623286" w:rsidP="00E7356C">
            <w:pPr>
              <w:widowControl w:val="0"/>
              <w:suppressAutoHyphens/>
              <w:rPr>
                <w:rFonts w:eastAsia="SimSun" w:cs="Mangal"/>
                <w:i/>
                <w:kern w:val="1"/>
                <w:lang w:eastAsia="hi-IN" w:bidi="hi-IN"/>
              </w:rPr>
            </w:pPr>
          </w:p>
        </w:tc>
      </w:tr>
      <w:tr w:rsidR="00623286" w:rsidRPr="007E771F" w:rsidTr="00E7356C">
        <w:tc>
          <w:tcPr>
            <w:tcW w:w="6096" w:type="dxa"/>
          </w:tcPr>
          <w:p w:rsidR="00623286" w:rsidRPr="007E771F" w:rsidRDefault="00623286" w:rsidP="00E7356C">
            <w:pPr>
              <w:widowControl w:val="0"/>
              <w:suppressAutoHyphens/>
              <w:rPr>
                <w:rFonts w:eastAsia="SimSun" w:cs="Mangal"/>
                <w:kern w:val="1"/>
                <w:lang w:eastAsia="hi-IN" w:bidi="hi-IN"/>
              </w:rPr>
            </w:pPr>
            <w:r w:rsidRPr="007E771F">
              <w:rPr>
                <w:rFonts w:eastAsia="SimSun" w:cs="Mangal"/>
                <w:kern w:val="1"/>
                <w:lang w:eastAsia="hi-IN" w:bidi="hi-IN"/>
              </w:rPr>
              <w:t>Место жительства</w:t>
            </w:r>
          </w:p>
        </w:tc>
        <w:tc>
          <w:tcPr>
            <w:tcW w:w="3118" w:type="dxa"/>
          </w:tcPr>
          <w:p w:rsidR="00623286" w:rsidRPr="007E771F" w:rsidRDefault="00623286" w:rsidP="00E7356C">
            <w:pPr>
              <w:widowControl w:val="0"/>
              <w:suppressAutoHyphens/>
              <w:rPr>
                <w:rFonts w:eastAsia="SimSun" w:cs="Mangal"/>
                <w:i/>
                <w:kern w:val="1"/>
                <w:lang w:eastAsia="hi-IN" w:bidi="hi-IN"/>
              </w:rPr>
            </w:pPr>
          </w:p>
        </w:tc>
      </w:tr>
      <w:tr w:rsidR="00623286" w:rsidRPr="007E771F" w:rsidTr="00E7356C">
        <w:tc>
          <w:tcPr>
            <w:tcW w:w="6096" w:type="dxa"/>
          </w:tcPr>
          <w:p w:rsidR="00623286" w:rsidRPr="007E771F" w:rsidRDefault="00623286" w:rsidP="00E7356C">
            <w:pPr>
              <w:widowControl w:val="0"/>
              <w:suppressAutoHyphens/>
              <w:rPr>
                <w:rFonts w:eastAsia="SimSun" w:cs="Mangal"/>
                <w:kern w:val="1"/>
                <w:lang w:eastAsia="hi-IN" w:bidi="hi-IN"/>
              </w:rPr>
            </w:pPr>
            <w:r w:rsidRPr="007E771F">
              <w:rPr>
                <w:rFonts w:eastAsia="SimSun" w:cs="Mangal"/>
                <w:kern w:val="1"/>
                <w:lang w:eastAsia="hi-IN" w:bidi="hi-IN"/>
              </w:rPr>
              <w:t>Номер контактного телефона</w:t>
            </w:r>
          </w:p>
        </w:tc>
        <w:tc>
          <w:tcPr>
            <w:tcW w:w="3118" w:type="dxa"/>
          </w:tcPr>
          <w:p w:rsidR="00623286" w:rsidRPr="007E771F" w:rsidRDefault="00623286" w:rsidP="00E7356C">
            <w:pPr>
              <w:widowControl w:val="0"/>
              <w:suppressAutoHyphens/>
              <w:rPr>
                <w:rFonts w:eastAsia="SimSun" w:cs="Mangal"/>
                <w:i/>
                <w:kern w:val="1"/>
                <w:lang w:eastAsia="hi-IN" w:bidi="hi-IN"/>
              </w:rPr>
            </w:pPr>
          </w:p>
        </w:tc>
      </w:tr>
    </w:tbl>
    <w:p w:rsidR="004318DD" w:rsidRDefault="004318DD" w:rsidP="004318DD">
      <w:pPr>
        <w:jc w:val="both"/>
        <w:rPr>
          <w:bCs/>
          <w:sz w:val="20"/>
          <w:szCs w:val="20"/>
        </w:rPr>
      </w:pPr>
    </w:p>
    <w:p w:rsidR="004318DD" w:rsidRPr="004318DD" w:rsidRDefault="00565B77" w:rsidP="004318DD">
      <w:pPr>
        <w:spacing w:line="156" w:lineRule="auto"/>
        <w:jc w:val="both"/>
        <w:rPr>
          <w:bCs/>
        </w:rPr>
      </w:pPr>
      <w:r>
        <w:rPr>
          <w:bCs/>
        </w:rPr>
        <w:t xml:space="preserve">в </w:t>
      </w:r>
      <w:r w:rsidR="004318DD" w:rsidRPr="004318DD">
        <w:rPr>
          <w:bCs/>
        </w:rPr>
        <w:t>лице, ____________________________________________________________</w:t>
      </w:r>
      <w:r w:rsidR="00320945">
        <w:rPr>
          <w:bCs/>
        </w:rPr>
        <w:t>____</w:t>
      </w:r>
      <w:r w:rsidR="004318DD" w:rsidRPr="004318DD">
        <w:rPr>
          <w:bCs/>
        </w:rPr>
        <w:t xml:space="preserve">______, </w:t>
      </w:r>
    </w:p>
    <w:p w:rsidR="004318DD" w:rsidRPr="004318DD" w:rsidRDefault="00604662" w:rsidP="004318DD">
      <w:pPr>
        <w:spacing w:line="156" w:lineRule="auto"/>
        <w:jc w:val="both"/>
        <w:rPr>
          <w:bCs/>
        </w:rPr>
      </w:pPr>
      <w:r w:rsidRPr="006D56AF">
        <w:rPr>
          <w:bCs/>
          <w:i/>
        </w:rPr>
        <w:t xml:space="preserve">        </w:t>
      </w:r>
      <w:r w:rsidR="004318DD" w:rsidRPr="006D56AF">
        <w:rPr>
          <w:bCs/>
          <w:i/>
        </w:rPr>
        <w:t xml:space="preserve"> </w:t>
      </w:r>
      <w:r w:rsidR="00565B77" w:rsidRPr="006D56AF">
        <w:rPr>
          <w:bCs/>
          <w:i/>
        </w:rPr>
        <w:t xml:space="preserve">   </w:t>
      </w:r>
      <w:r w:rsidR="004318DD" w:rsidRPr="006D56AF">
        <w:rPr>
          <w:bCs/>
          <w:i/>
        </w:rPr>
        <w:t>(</w:t>
      </w:r>
      <w:r w:rsidR="004318DD" w:rsidRPr="006D56AF">
        <w:rPr>
          <w:bCs/>
          <w:i/>
          <w:sz w:val="20"/>
          <w:szCs w:val="20"/>
        </w:rPr>
        <w:t>наименование должности, Ф.И.О. руководителя, уполномоченного лица (для юридического лица))</w:t>
      </w:r>
      <w:r w:rsidR="004318DD" w:rsidRPr="004318DD">
        <w:rPr>
          <w:bCs/>
        </w:rPr>
        <w:t>,</w:t>
      </w:r>
    </w:p>
    <w:p w:rsidR="004318DD" w:rsidRPr="004318DD" w:rsidRDefault="004318DD" w:rsidP="004318DD">
      <w:pPr>
        <w:jc w:val="both"/>
      </w:pPr>
      <w:r w:rsidRPr="004318DD">
        <w:rPr>
          <w:bCs/>
        </w:rPr>
        <w:t xml:space="preserve">действующего на основании ______________, </w:t>
      </w:r>
      <w:r w:rsidRPr="004318DD">
        <w:t xml:space="preserve">сообщает о согласии участвовать в </w:t>
      </w:r>
      <w:r w:rsidR="00565B77">
        <w:t xml:space="preserve">открытом </w:t>
      </w:r>
      <w:r w:rsidRPr="004318DD">
        <w:t>конкурсе на условиях,</w:t>
      </w:r>
      <w:r w:rsidR="00320945">
        <w:t xml:space="preserve"> установленных конкурсной документацией</w:t>
      </w:r>
      <w:r w:rsidRPr="004318DD">
        <w:t xml:space="preserve">, и направляет настоящую заявку на участие в </w:t>
      </w:r>
      <w:r w:rsidR="00565B77">
        <w:t xml:space="preserve">открытом </w:t>
      </w:r>
      <w:r w:rsidRPr="004318DD">
        <w:t>конкурсе.</w:t>
      </w:r>
    </w:p>
    <w:p w:rsidR="004318DD" w:rsidRDefault="004318DD" w:rsidP="004318DD">
      <w:pPr>
        <w:ind w:firstLine="540"/>
        <w:jc w:val="both"/>
      </w:pPr>
      <w:r w:rsidRPr="004318DD">
        <w:t xml:space="preserve">2. </w:t>
      </w:r>
      <w:r w:rsidR="006D56AF" w:rsidRPr="006D56AF">
        <w:t>Мы согласны оказать услуги в соответствии с требованиями конкурсной документации и на условиях, которые мы представили ниже в заявке на участие в открытом конкурсе, а именно:</w:t>
      </w:r>
    </w:p>
    <w:p w:rsidR="007B3A16" w:rsidRPr="004318DD" w:rsidRDefault="007B3A16" w:rsidP="004318DD">
      <w:pPr>
        <w:ind w:firstLine="540"/>
        <w:jc w:val="both"/>
        <w:rPr>
          <w:sz w:val="20"/>
          <w:szCs w:val="20"/>
        </w:rPr>
      </w:pP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45"/>
        <w:gridCol w:w="3813"/>
        <w:gridCol w:w="576"/>
        <w:gridCol w:w="4231"/>
      </w:tblGrid>
      <w:tr w:rsidR="00D8199D" w:rsidRPr="004318DD" w:rsidTr="00D8199D">
        <w:trPr>
          <w:tblHeader/>
          <w:jc w:val="center"/>
        </w:trPr>
        <w:tc>
          <w:tcPr>
            <w:tcW w:w="845" w:type="dxa"/>
            <w:tcBorders>
              <w:top w:val="double" w:sz="4" w:space="0" w:color="auto"/>
              <w:left w:val="double" w:sz="4" w:space="0" w:color="auto"/>
              <w:bottom w:val="double" w:sz="4" w:space="0" w:color="auto"/>
              <w:right w:val="double" w:sz="4" w:space="0" w:color="auto"/>
            </w:tcBorders>
            <w:shd w:val="clear" w:color="000000" w:fill="E6E6E6"/>
            <w:vAlign w:val="center"/>
          </w:tcPr>
          <w:p w:rsidR="00D8199D" w:rsidRPr="004318DD" w:rsidRDefault="00D8199D" w:rsidP="004318DD">
            <w:pPr>
              <w:jc w:val="center"/>
              <w:rPr>
                <w:b/>
                <w:sz w:val="20"/>
                <w:szCs w:val="20"/>
              </w:rPr>
            </w:pPr>
            <w:r w:rsidRPr="004318DD">
              <w:rPr>
                <w:b/>
                <w:sz w:val="20"/>
                <w:szCs w:val="20"/>
              </w:rPr>
              <w:t xml:space="preserve">№ </w:t>
            </w:r>
          </w:p>
          <w:p w:rsidR="00D8199D" w:rsidRPr="004318DD" w:rsidRDefault="00D8199D" w:rsidP="004318DD">
            <w:pPr>
              <w:jc w:val="center"/>
              <w:rPr>
                <w:b/>
                <w:sz w:val="20"/>
                <w:szCs w:val="20"/>
              </w:rPr>
            </w:pPr>
            <w:r w:rsidRPr="004318DD">
              <w:rPr>
                <w:b/>
                <w:sz w:val="20"/>
                <w:szCs w:val="20"/>
              </w:rPr>
              <w:t>п/п</w:t>
            </w:r>
          </w:p>
        </w:tc>
        <w:tc>
          <w:tcPr>
            <w:tcW w:w="3813" w:type="dxa"/>
            <w:tcBorders>
              <w:top w:val="double" w:sz="4" w:space="0" w:color="auto"/>
              <w:left w:val="double" w:sz="4" w:space="0" w:color="auto"/>
              <w:bottom w:val="double" w:sz="4" w:space="0" w:color="auto"/>
              <w:right w:val="double" w:sz="4" w:space="0" w:color="auto"/>
            </w:tcBorders>
            <w:shd w:val="clear" w:color="000000" w:fill="E6E6E6"/>
            <w:vAlign w:val="center"/>
          </w:tcPr>
          <w:p w:rsidR="00D8199D" w:rsidRPr="004318DD" w:rsidRDefault="00D8199D" w:rsidP="007253C4">
            <w:pPr>
              <w:jc w:val="center"/>
              <w:rPr>
                <w:b/>
                <w:sz w:val="20"/>
                <w:szCs w:val="20"/>
              </w:rPr>
            </w:pPr>
            <w:r w:rsidRPr="004318DD">
              <w:rPr>
                <w:b/>
                <w:sz w:val="20"/>
                <w:szCs w:val="20"/>
              </w:rPr>
              <w:t xml:space="preserve">Наименование показателя (указываются условия исполнения контракта, являющиеся критериями оценки в соответствии с </w:t>
            </w:r>
            <w:r>
              <w:rPr>
                <w:b/>
                <w:sz w:val="20"/>
                <w:szCs w:val="20"/>
              </w:rPr>
              <w:t>конкурсной документацией</w:t>
            </w:r>
            <w:r w:rsidRPr="004318DD">
              <w:rPr>
                <w:b/>
                <w:sz w:val="20"/>
                <w:szCs w:val="20"/>
              </w:rPr>
              <w:t>)</w:t>
            </w:r>
          </w:p>
        </w:tc>
        <w:tc>
          <w:tcPr>
            <w:tcW w:w="576" w:type="dxa"/>
            <w:tcBorders>
              <w:top w:val="double" w:sz="4" w:space="0" w:color="auto"/>
              <w:left w:val="double" w:sz="4" w:space="0" w:color="auto"/>
              <w:bottom w:val="double" w:sz="4" w:space="0" w:color="auto"/>
              <w:right w:val="double" w:sz="4" w:space="0" w:color="auto"/>
            </w:tcBorders>
            <w:shd w:val="clear" w:color="000000" w:fill="E6E6E6"/>
            <w:vAlign w:val="center"/>
          </w:tcPr>
          <w:p w:rsidR="00D8199D" w:rsidRPr="007253C4" w:rsidRDefault="00D8199D" w:rsidP="004318DD">
            <w:pPr>
              <w:jc w:val="center"/>
              <w:rPr>
                <w:b/>
                <w:sz w:val="16"/>
                <w:szCs w:val="16"/>
              </w:rPr>
            </w:pPr>
            <w:r w:rsidRPr="007253C4">
              <w:rPr>
                <w:b/>
                <w:sz w:val="16"/>
                <w:szCs w:val="16"/>
              </w:rPr>
              <w:t xml:space="preserve">Единица измерения </w:t>
            </w:r>
          </w:p>
        </w:tc>
        <w:tc>
          <w:tcPr>
            <w:tcW w:w="4231" w:type="dxa"/>
            <w:tcBorders>
              <w:top w:val="double" w:sz="4" w:space="0" w:color="auto"/>
              <w:left w:val="double" w:sz="4" w:space="0" w:color="auto"/>
              <w:bottom w:val="double" w:sz="4" w:space="0" w:color="auto"/>
              <w:right w:val="double" w:sz="4" w:space="0" w:color="auto"/>
            </w:tcBorders>
            <w:shd w:val="clear" w:color="000000" w:fill="E6E6E6"/>
            <w:vAlign w:val="center"/>
          </w:tcPr>
          <w:p w:rsidR="00D8199D" w:rsidRPr="004318DD" w:rsidRDefault="00D8199D" w:rsidP="007253C4">
            <w:pPr>
              <w:jc w:val="center"/>
              <w:rPr>
                <w:b/>
                <w:sz w:val="20"/>
                <w:szCs w:val="20"/>
              </w:rPr>
            </w:pPr>
            <w:r w:rsidRPr="004318DD">
              <w:rPr>
                <w:b/>
                <w:sz w:val="20"/>
                <w:szCs w:val="20"/>
              </w:rPr>
              <w:t xml:space="preserve">Значение </w:t>
            </w:r>
          </w:p>
        </w:tc>
      </w:tr>
      <w:tr w:rsidR="00D8199D" w:rsidRPr="004318DD" w:rsidTr="00D8199D">
        <w:trPr>
          <w:jc w:val="center"/>
        </w:trPr>
        <w:tc>
          <w:tcPr>
            <w:tcW w:w="845" w:type="dxa"/>
            <w:tcBorders>
              <w:top w:val="double" w:sz="4" w:space="0" w:color="auto"/>
              <w:left w:val="single" w:sz="4" w:space="0" w:color="auto"/>
              <w:bottom w:val="single" w:sz="12" w:space="0" w:color="auto"/>
              <w:right w:val="single" w:sz="4" w:space="0" w:color="auto"/>
            </w:tcBorders>
            <w:shd w:val="clear" w:color="000000" w:fill="auto"/>
          </w:tcPr>
          <w:p w:rsidR="00D8199D" w:rsidRPr="007B3A16" w:rsidRDefault="00D8199D" w:rsidP="004318DD">
            <w:pPr>
              <w:jc w:val="center"/>
              <w:rPr>
                <w:b/>
                <w:sz w:val="22"/>
                <w:szCs w:val="22"/>
              </w:rPr>
            </w:pPr>
            <w:r w:rsidRPr="007B3A16">
              <w:rPr>
                <w:b/>
                <w:sz w:val="22"/>
                <w:szCs w:val="22"/>
              </w:rPr>
              <w:t>1</w:t>
            </w:r>
          </w:p>
        </w:tc>
        <w:tc>
          <w:tcPr>
            <w:tcW w:w="3813" w:type="dxa"/>
            <w:tcBorders>
              <w:top w:val="double" w:sz="4" w:space="0" w:color="auto"/>
              <w:left w:val="single" w:sz="4" w:space="0" w:color="auto"/>
              <w:bottom w:val="single" w:sz="12" w:space="0" w:color="auto"/>
              <w:right w:val="single" w:sz="4" w:space="0" w:color="auto"/>
            </w:tcBorders>
            <w:shd w:val="clear" w:color="000000" w:fill="auto"/>
          </w:tcPr>
          <w:p w:rsidR="00D8199D" w:rsidRPr="007B3A16" w:rsidRDefault="00D8199D" w:rsidP="004318DD">
            <w:pPr>
              <w:rPr>
                <w:b/>
                <w:sz w:val="22"/>
                <w:szCs w:val="22"/>
              </w:rPr>
            </w:pPr>
            <w:r w:rsidRPr="007B3A16">
              <w:rPr>
                <w:b/>
                <w:sz w:val="22"/>
                <w:szCs w:val="22"/>
              </w:rPr>
              <w:t>Цена контракта</w:t>
            </w:r>
          </w:p>
        </w:tc>
        <w:tc>
          <w:tcPr>
            <w:tcW w:w="576" w:type="dxa"/>
            <w:tcBorders>
              <w:top w:val="double" w:sz="4" w:space="0" w:color="auto"/>
              <w:left w:val="single" w:sz="4" w:space="0" w:color="auto"/>
              <w:bottom w:val="single" w:sz="12" w:space="0" w:color="auto"/>
              <w:right w:val="single" w:sz="4" w:space="0" w:color="auto"/>
            </w:tcBorders>
            <w:shd w:val="clear" w:color="000000" w:fill="auto"/>
          </w:tcPr>
          <w:p w:rsidR="00D8199D" w:rsidRPr="001863AE" w:rsidRDefault="001863AE" w:rsidP="004318DD">
            <w:pPr>
              <w:jc w:val="center"/>
              <w:rPr>
                <w:sz w:val="20"/>
                <w:szCs w:val="20"/>
              </w:rPr>
            </w:pPr>
            <w:r>
              <w:rPr>
                <w:sz w:val="20"/>
                <w:szCs w:val="20"/>
              </w:rPr>
              <w:t>р</w:t>
            </w:r>
            <w:r w:rsidR="00D8199D" w:rsidRPr="001863AE">
              <w:rPr>
                <w:sz w:val="20"/>
                <w:szCs w:val="20"/>
              </w:rPr>
              <w:t>уб</w:t>
            </w:r>
            <w:r>
              <w:rPr>
                <w:sz w:val="20"/>
                <w:szCs w:val="20"/>
              </w:rPr>
              <w:t>.</w:t>
            </w:r>
          </w:p>
        </w:tc>
        <w:tc>
          <w:tcPr>
            <w:tcW w:w="4231" w:type="dxa"/>
            <w:tcBorders>
              <w:top w:val="double" w:sz="4" w:space="0" w:color="auto"/>
              <w:left w:val="single" w:sz="4" w:space="0" w:color="auto"/>
              <w:bottom w:val="single" w:sz="12" w:space="0" w:color="auto"/>
              <w:right w:val="single" w:sz="4" w:space="0" w:color="auto"/>
            </w:tcBorders>
            <w:shd w:val="clear" w:color="000000" w:fill="auto"/>
            <w:vAlign w:val="center"/>
          </w:tcPr>
          <w:p w:rsidR="00DE0A06" w:rsidRDefault="00DE0A06" w:rsidP="00F95668">
            <w:pPr>
              <w:jc w:val="center"/>
              <w:rPr>
                <w:i/>
                <w:sz w:val="20"/>
                <w:szCs w:val="20"/>
              </w:rPr>
            </w:pPr>
          </w:p>
          <w:p w:rsidR="00DE0A06" w:rsidRDefault="00DE0A06" w:rsidP="00F95668">
            <w:pPr>
              <w:jc w:val="center"/>
              <w:rPr>
                <w:i/>
                <w:sz w:val="20"/>
                <w:szCs w:val="20"/>
              </w:rPr>
            </w:pPr>
            <w:r>
              <w:rPr>
                <w:i/>
                <w:sz w:val="20"/>
                <w:szCs w:val="20"/>
              </w:rPr>
              <w:t>_________________________</w:t>
            </w:r>
          </w:p>
          <w:p w:rsidR="00D8199D" w:rsidRPr="007253C4" w:rsidRDefault="00D8199D" w:rsidP="00F95668">
            <w:pPr>
              <w:jc w:val="center"/>
              <w:rPr>
                <w:i/>
                <w:sz w:val="20"/>
                <w:szCs w:val="20"/>
              </w:rPr>
            </w:pPr>
            <w:r w:rsidRPr="007253C4">
              <w:rPr>
                <w:i/>
                <w:sz w:val="20"/>
                <w:szCs w:val="20"/>
              </w:rPr>
              <w:t>(указывается цифрами и прописью, в случае разночтения преимущество имеет цена, указанная прописью)</w:t>
            </w:r>
          </w:p>
        </w:tc>
      </w:tr>
      <w:tr w:rsidR="00D8199D" w:rsidRPr="004318DD" w:rsidTr="00D8199D">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D8199D" w:rsidRPr="007B3A16" w:rsidRDefault="00D8199D" w:rsidP="00C772B0">
            <w:pPr>
              <w:jc w:val="center"/>
              <w:rPr>
                <w:b/>
                <w:sz w:val="22"/>
                <w:szCs w:val="22"/>
              </w:rPr>
            </w:pPr>
            <w:r w:rsidRPr="007B3A16">
              <w:rPr>
                <w:b/>
                <w:sz w:val="22"/>
                <w:szCs w:val="22"/>
              </w:rPr>
              <w:t>2</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D8199D" w:rsidRPr="007B3A16" w:rsidRDefault="00D8199D" w:rsidP="00B658ED">
            <w:pPr>
              <w:rPr>
                <w:b/>
                <w:sz w:val="22"/>
                <w:szCs w:val="22"/>
              </w:rPr>
            </w:pPr>
            <w:r w:rsidRPr="007B3A16">
              <w:rPr>
                <w:b/>
                <w:sz w:val="22"/>
                <w:szCs w:val="22"/>
              </w:rPr>
              <w:t>Квалификация участника закупки</w:t>
            </w:r>
          </w:p>
        </w:tc>
        <w:tc>
          <w:tcPr>
            <w:tcW w:w="576" w:type="dxa"/>
            <w:tcBorders>
              <w:top w:val="single" w:sz="12" w:space="0" w:color="auto"/>
              <w:left w:val="single" w:sz="4" w:space="0" w:color="auto"/>
              <w:bottom w:val="single" w:sz="12" w:space="0" w:color="auto"/>
              <w:right w:val="single" w:sz="4" w:space="0" w:color="auto"/>
            </w:tcBorders>
            <w:shd w:val="clear" w:color="000000" w:fill="auto"/>
          </w:tcPr>
          <w:p w:rsidR="00D8199D" w:rsidRPr="004318DD" w:rsidRDefault="00D8199D" w:rsidP="004318DD">
            <w:pPr>
              <w:jc w:val="center"/>
              <w:rPr>
                <w:sz w:val="22"/>
                <w:szCs w:val="22"/>
              </w:rPr>
            </w:pPr>
          </w:p>
        </w:tc>
        <w:tc>
          <w:tcPr>
            <w:tcW w:w="4231" w:type="dxa"/>
            <w:tcBorders>
              <w:top w:val="single" w:sz="12" w:space="0" w:color="auto"/>
              <w:left w:val="single" w:sz="4" w:space="0" w:color="auto"/>
              <w:bottom w:val="single" w:sz="12" w:space="0" w:color="auto"/>
              <w:right w:val="single" w:sz="4" w:space="0" w:color="auto"/>
            </w:tcBorders>
            <w:shd w:val="clear" w:color="000000" w:fill="auto"/>
          </w:tcPr>
          <w:p w:rsidR="00D8199D" w:rsidRPr="004318DD" w:rsidRDefault="00D8199D" w:rsidP="004318DD">
            <w:pPr>
              <w:jc w:val="center"/>
              <w:rPr>
                <w:sz w:val="20"/>
                <w:szCs w:val="20"/>
              </w:rPr>
            </w:pPr>
          </w:p>
        </w:tc>
      </w:tr>
      <w:tr w:rsidR="00D8199D" w:rsidRPr="004318DD" w:rsidTr="00D8199D">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D8199D" w:rsidRPr="004318DD" w:rsidRDefault="00D8199D" w:rsidP="004318DD">
            <w:pPr>
              <w:jc w:val="center"/>
              <w:rPr>
                <w:sz w:val="22"/>
                <w:szCs w:val="22"/>
              </w:rPr>
            </w:pPr>
            <w:r w:rsidRPr="004318DD">
              <w:rPr>
                <w:sz w:val="22"/>
                <w:szCs w:val="22"/>
              </w:rPr>
              <w:t>2.1.</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D8199D" w:rsidRDefault="001863AE" w:rsidP="001863AE">
            <w:pPr>
              <w:widowControl w:val="0"/>
              <w:suppressAutoHyphens/>
              <w:rPr>
                <w:rFonts w:eastAsia="SimSun" w:cs="Mangal"/>
                <w:kern w:val="1"/>
                <w:sz w:val="22"/>
                <w:szCs w:val="22"/>
                <w:lang w:eastAsia="hi-IN" w:bidi="hi-IN"/>
              </w:rPr>
            </w:pPr>
            <w:r w:rsidRPr="001863AE">
              <w:rPr>
                <w:rFonts w:eastAsia="SimSun" w:cs="Mangal"/>
                <w:kern w:val="1"/>
                <w:sz w:val="22"/>
                <w:szCs w:val="22"/>
                <w:lang w:eastAsia="hi-IN" w:bidi="hi-IN"/>
              </w:rPr>
              <w:t xml:space="preserve">Наличие квалифицированного </w:t>
            </w:r>
            <w:r w:rsidRPr="001863AE">
              <w:rPr>
                <w:rFonts w:eastAsia="SimSun" w:cs="Mangal"/>
                <w:kern w:val="1"/>
                <w:sz w:val="22"/>
                <w:szCs w:val="22"/>
                <w:lang w:eastAsia="hi-IN" w:bidi="hi-IN"/>
              </w:rPr>
              <w:lastRenderedPageBreak/>
              <w:t xml:space="preserve">персонала, имеющего действующие квалификационные  аттестаты аудитора, соответствующие требованиям  действующего законодательства (статье 11  и  ч.4.1 ст.23 Федерального закона от 30.12.2008г. №307-ФЗ "Об аудиторской деятельности"),  </w:t>
            </w:r>
            <w:r w:rsidRPr="001863AE">
              <w:rPr>
                <w:rFonts w:eastAsia="SimSun" w:cs="Mangal"/>
                <w:bCs/>
                <w:kern w:val="1"/>
                <w:sz w:val="22"/>
                <w:szCs w:val="22"/>
                <w:lang w:eastAsia="hi-IN" w:bidi="hi-IN"/>
              </w:rPr>
              <w:t xml:space="preserve">являющегося членом СРО, состоящего в штате участника открытого конкурса  и </w:t>
            </w:r>
            <w:r w:rsidRPr="001863AE">
              <w:rPr>
                <w:rFonts w:eastAsia="SimSun" w:cs="Mangal"/>
                <w:kern w:val="1"/>
                <w:sz w:val="22"/>
                <w:szCs w:val="22"/>
                <w:lang w:eastAsia="hi-IN" w:bidi="hi-IN"/>
              </w:rPr>
              <w:t xml:space="preserve">привлекаемого к оказанию услуг </w:t>
            </w:r>
            <w:r w:rsidRPr="001863AE">
              <w:rPr>
                <w:rFonts w:eastAsia="SimSun" w:cs="Mangal"/>
                <w:bCs/>
                <w:kern w:val="1"/>
                <w:sz w:val="22"/>
                <w:szCs w:val="22"/>
                <w:lang w:eastAsia="hi-IN" w:bidi="hi-IN"/>
              </w:rPr>
              <w:t>по предмету настоящего Конкурса (</w:t>
            </w:r>
            <w:r w:rsidRPr="001863AE">
              <w:rPr>
                <w:rFonts w:eastAsia="SimSun" w:cs="Mangal"/>
                <w:bCs/>
                <w:kern w:val="1"/>
                <w:sz w:val="22"/>
                <w:szCs w:val="22"/>
                <w:u w:val="single"/>
                <w:lang w:eastAsia="hi-IN" w:bidi="hi-IN"/>
              </w:rPr>
              <w:t>количество человек одновременно направляемых для проверки непосредственно на предприятие – выездная часть проверки</w:t>
            </w:r>
            <w:r w:rsidRPr="001863AE">
              <w:rPr>
                <w:rFonts w:eastAsia="SimSun" w:cs="Mangal"/>
                <w:bCs/>
                <w:kern w:val="1"/>
                <w:sz w:val="22"/>
                <w:szCs w:val="22"/>
                <w:lang w:eastAsia="hi-IN" w:bidi="hi-IN"/>
              </w:rPr>
              <w:t>)</w:t>
            </w:r>
            <w:r>
              <w:rPr>
                <w:rFonts w:eastAsia="SimSun" w:cs="Mangal"/>
                <w:kern w:val="1"/>
                <w:sz w:val="22"/>
                <w:szCs w:val="22"/>
                <w:lang w:eastAsia="hi-IN" w:bidi="hi-IN"/>
              </w:rPr>
              <w:t>.</w:t>
            </w:r>
          </w:p>
          <w:p w:rsidR="001863AE" w:rsidRDefault="001863AE" w:rsidP="001863AE">
            <w:pPr>
              <w:widowControl w:val="0"/>
              <w:suppressAutoHyphens/>
              <w:rPr>
                <w:rFonts w:eastAsia="SimSun" w:cs="Mangal"/>
                <w:kern w:val="1"/>
                <w:sz w:val="22"/>
                <w:szCs w:val="22"/>
                <w:lang w:eastAsia="hi-IN" w:bidi="hi-IN"/>
              </w:rPr>
            </w:pPr>
          </w:p>
          <w:p w:rsidR="001863AE" w:rsidRPr="001863AE" w:rsidRDefault="001863AE" w:rsidP="001863AE">
            <w:pPr>
              <w:widowControl w:val="0"/>
              <w:suppressAutoHyphens/>
              <w:rPr>
                <w:rFonts w:eastAsia="SimSun" w:cs="Mangal"/>
                <w:kern w:val="1"/>
                <w:sz w:val="22"/>
                <w:szCs w:val="22"/>
                <w:lang w:eastAsia="hi-IN" w:bidi="hi-IN"/>
              </w:rPr>
            </w:pPr>
            <w:r w:rsidRPr="0052742C">
              <w:rPr>
                <w:rFonts w:eastAsia="SimSun" w:cs="Mangal"/>
                <w:bCs/>
                <w:i/>
                <w:kern w:val="1"/>
                <w:sz w:val="20"/>
                <w:szCs w:val="20"/>
                <w:lang w:eastAsia="hi-IN" w:bidi="hi-IN"/>
              </w:rPr>
              <w:t xml:space="preserve">(Сведения подтверждаются </w:t>
            </w:r>
            <w:r w:rsidRPr="001863AE">
              <w:rPr>
                <w:rFonts w:eastAsia="SimSun" w:cs="Mangal"/>
                <w:bCs/>
                <w:i/>
                <w:kern w:val="1"/>
                <w:sz w:val="20"/>
                <w:szCs w:val="20"/>
                <w:lang w:eastAsia="hi-IN" w:bidi="hi-IN"/>
              </w:rPr>
              <w:t>копиям соответствующих документов: квалификационные аттестаты  аудиторов и копии трудовых книжек/трудовых договоров</w:t>
            </w:r>
            <w:r w:rsidRPr="0052742C">
              <w:rPr>
                <w:rFonts w:eastAsia="SimSun" w:cs="Mangal"/>
                <w:bCs/>
                <w:i/>
                <w:kern w:val="1"/>
                <w:sz w:val="20"/>
                <w:szCs w:val="20"/>
                <w:lang w:eastAsia="hi-IN" w:bidi="hi-IN"/>
              </w:rPr>
              <w:t>)</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D8199D" w:rsidRPr="004318DD" w:rsidRDefault="001863AE" w:rsidP="00AB7683">
            <w:pPr>
              <w:widowControl w:val="0"/>
              <w:suppressAutoHyphens/>
              <w:jc w:val="center"/>
              <w:rPr>
                <w:rFonts w:eastAsia="SimSun" w:cs="Mangal"/>
                <w:kern w:val="1"/>
                <w:sz w:val="22"/>
                <w:szCs w:val="22"/>
                <w:lang w:eastAsia="hi-IN" w:bidi="hi-IN"/>
              </w:rPr>
            </w:pPr>
            <w:r w:rsidRPr="001863AE">
              <w:rPr>
                <w:rFonts w:eastAsia="SimSun" w:cs="Mangal"/>
                <w:kern w:val="1"/>
                <w:sz w:val="20"/>
                <w:szCs w:val="20"/>
                <w:lang w:eastAsia="hi-IN" w:bidi="hi-IN"/>
              </w:rPr>
              <w:lastRenderedPageBreak/>
              <w:t>чел</w:t>
            </w:r>
            <w:r>
              <w:rPr>
                <w:rFonts w:eastAsia="SimSun" w:cs="Mangal"/>
                <w:kern w:val="1"/>
                <w:sz w:val="22"/>
                <w:szCs w:val="22"/>
                <w:lang w:eastAsia="hi-IN" w:bidi="hi-IN"/>
              </w:rPr>
              <w:t>.</w:t>
            </w: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DE0A06" w:rsidRDefault="00DE0A06" w:rsidP="00AA2C45">
            <w:pPr>
              <w:jc w:val="center"/>
              <w:rPr>
                <w:rFonts w:eastAsia="SimSun" w:cs="Mangal"/>
                <w:b/>
                <w:kern w:val="1"/>
                <w:sz w:val="20"/>
                <w:szCs w:val="20"/>
                <w:lang w:eastAsia="hi-IN" w:bidi="hi-IN"/>
              </w:rPr>
            </w:pPr>
          </w:p>
          <w:p w:rsidR="00DE0A06" w:rsidRDefault="00DE0A06" w:rsidP="00AA2C45">
            <w:pPr>
              <w:jc w:val="center"/>
              <w:rPr>
                <w:rFonts w:eastAsia="SimSun" w:cs="Mangal"/>
                <w:b/>
                <w:kern w:val="1"/>
                <w:sz w:val="20"/>
                <w:szCs w:val="20"/>
                <w:lang w:eastAsia="hi-IN" w:bidi="hi-IN"/>
              </w:rPr>
            </w:pPr>
          </w:p>
          <w:p w:rsidR="001863AE" w:rsidRPr="001863AE" w:rsidRDefault="001863AE" w:rsidP="001863AE">
            <w:pPr>
              <w:jc w:val="center"/>
              <w:rPr>
                <w:rFonts w:eastAsia="SimSun" w:cs="Mangal"/>
                <w:i/>
                <w:kern w:val="1"/>
                <w:sz w:val="20"/>
                <w:szCs w:val="20"/>
                <w:lang w:eastAsia="hi-IN" w:bidi="hi-IN"/>
              </w:rPr>
            </w:pPr>
            <w:r w:rsidRPr="001863AE">
              <w:rPr>
                <w:rFonts w:eastAsia="SimSun" w:cs="Mangal"/>
                <w:i/>
                <w:kern w:val="1"/>
                <w:sz w:val="20"/>
                <w:szCs w:val="20"/>
                <w:lang w:eastAsia="hi-IN" w:bidi="hi-IN"/>
              </w:rPr>
              <w:t>Показатель _______</w:t>
            </w:r>
          </w:p>
          <w:p w:rsidR="00D8199D" w:rsidRPr="004318DD" w:rsidRDefault="001863AE" w:rsidP="001863AE">
            <w:pPr>
              <w:jc w:val="center"/>
              <w:rPr>
                <w:sz w:val="20"/>
                <w:szCs w:val="20"/>
              </w:rPr>
            </w:pPr>
            <w:r w:rsidRPr="001863AE">
              <w:rPr>
                <w:rFonts w:eastAsia="SimSun" w:cs="Mangal"/>
                <w:i/>
                <w:kern w:val="1"/>
                <w:sz w:val="20"/>
                <w:szCs w:val="20"/>
                <w:lang w:eastAsia="hi-IN" w:bidi="hi-IN"/>
              </w:rPr>
              <w:t>(</w:t>
            </w:r>
            <w:r>
              <w:rPr>
                <w:rFonts w:eastAsia="SimSun" w:cs="Mangal"/>
                <w:i/>
                <w:kern w:val="1"/>
                <w:sz w:val="20"/>
                <w:szCs w:val="20"/>
                <w:lang w:eastAsia="hi-IN" w:bidi="hi-IN"/>
              </w:rPr>
              <w:t>у</w:t>
            </w:r>
            <w:r w:rsidRPr="001863AE">
              <w:rPr>
                <w:rFonts w:eastAsia="SimSun" w:cs="Mangal"/>
                <w:i/>
                <w:kern w:val="1"/>
                <w:sz w:val="20"/>
                <w:szCs w:val="20"/>
                <w:lang w:eastAsia="hi-IN" w:bidi="hi-IN"/>
              </w:rPr>
              <w:t>казывается количество</w:t>
            </w:r>
            <w:r>
              <w:rPr>
                <w:rFonts w:eastAsia="SimSun" w:cs="Mangal"/>
                <w:i/>
                <w:kern w:val="1"/>
                <w:sz w:val="20"/>
                <w:szCs w:val="20"/>
                <w:lang w:eastAsia="hi-IN" w:bidi="hi-IN"/>
              </w:rPr>
              <w:t xml:space="preserve"> человек</w:t>
            </w:r>
            <w:r w:rsidRPr="001863AE">
              <w:rPr>
                <w:rFonts w:eastAsia="SimSun" w:cs="Mangal"/>
                <w:i/>
                <w:kern w:val="1"/>
                <w:sz w:val="20"/>
                <w:szCs w:val="20"/>
                <w:lang w:eastAsia="hi-IN" w:bidi="hi-IN"/>
              </w:rPr>
              <w:t>)</w:t>
            </w:r>
          </w:p>
        </w:tc>
      </w:tr>
      <w:tr w:rsidR="00D8199D" w:rsidRPr="004318DD" w:rsidTr="00D8199D">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D8199D" w:rsidRPr="004318DD" w:rsidRDefault="00D8199D" w:rsidP="004318DD">
            <w:pPr>
              <w:jc w:val="center"/>
              <w:rPr>
                <w:sz w:val="22"/>
                <w:szCs w:val="22"/>
              </w:rPr>
            </w:pPr>
            <w:r>
              <w:rPr>
                <w:sz w:val="22"/>
                <w:szCs w:val="22"/>
              </w:rPr>
              <w:lastRenderedPageBreak/>
              <w:t>2.2.</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D8199D" w:rsidRDefault="001863AE" w:rsidP="00AB7683">
            <w:pPr>
              <w:widowControl w:val="0"/>
              <w:suppressAutoHyphens/>
              <w:rPr>
                <w:rFonts w:eastAsia="SimSun" w:cs="Mangal"/>
                <w:kern w:val="1"/>
                <w:sz w:val="22"/>
                <w:szCs w:val="22"/>
                <w:lang w:eastAsia="hi-IN" w:bidi="hi-IN"/>
              </w:rPr>
            </w:pPr>
            <w:r w:rsidRPr="001863AE">
              <w:rPr>
                <w:rFonts w:eastAsia="SimSun" w:cs="Mangal"/>
                <w:kern w:val="1"/>
                <w:sz w:val="22"/>
                <w:szCs w:val="22"/>
                <w:lang w:eastAsia="hi-IN" w:bidi="hi-IN"/>
              </w:rPr>
              <w:t>Количество исполненных, на дату подачи заявки, участником открытого конкурса договоров (контрактов) по проведению ежегодного обязательного аудита бухгалтерской финансовой отчетности</w:t>
            </w:r>
          </w:p>
          <w:p w:rsidR="0052742C" w:rsidRDefault="0052742C" w:rsidP="00AB7683">
            <w:pPr>
              <w:widowControl w:val="0"/>
              <w:suppressAutoHyphens/>
              <w:rPr>
                <w:rFonts w:eastAsia="SimSun" w:cs="Mangal"/>
                <w:kern w:val="1"/>
                <w:sz w:val="22"/>
                <w:szCs w:val="22"/>
                <w:lang w:eastAsia="hi-IN" w:bidi="hi-IN"/>
              </w:rPr>
            </w:pPr>
          </w:p>
          <w:p w:rsidR="0052742C" w:rsidRPr="006D56AF" w:rsidRDefault="0052742C" w:rsidP="00D04DA6">
            <w:pPr>
              <w:widowControl w:val="0"/>
              <w:suppressAutoHyphens/>
              <w:rPr>
                <w:rFonts w:eastAsia="SimSun" w:cs="Mangal"/>
                <w:kern w:val="1"/>
                <w:sz w:val="22"/>
                <w:szCs w:val="22"/>
                <w:lang w:eastAsia="hi-IN" w:bidi="hi-IN"/>
              </w:rPr>
            </w:pPr>
            <w:r w:rsidRPr="0052742C">
              <w:rPr>
                <w:rFonts w:eastAsia="SimSun" w:cs="Mangal"/>
                <w:bCs/>
                <w:i/>
                <w:kern w:val="1"/>
                <w:sz w:val="20"/>
                <w:szCs w:val="20"/>
                <w:lang w:eastAsia="hi-IN" w:bidi="hi-IN"/>
              </w:rPr>
              <w:t xml:space="preserve">(Сведения подтверждаются </w:t>
            </w:r>
            <w:r w:rsidR="001863AE">
              <w:rPr>
                <w:rFonts w:eastAsia="SimSun" w:cs="Mangal"/>
                <w:bCs/>
                <w:i/>
                <w:kern w:val="1"/>
                <w:sz w:val="20"/>
                <w:szCs w:val="20"/>
                <w:lang w:eastAsia="hi-IN" w:bidi="hi-IN"/>
              </w:rPr>
              <w:t>копиями</w:t>
            </w:r>
            <w:r w:rsidR="001863AE" w:rsidRPr="001863AE">
              <w:rPr>
                <w:rFonts w:eastAsia="SimSun" w:cs="Mangal"/>
                <w:bCs/>
                <w:i/>
                <w:kern w:val="1"/>
                <w:sz w:val="20"/>
                <w:szCs w:val="20"/>
                <w:lang w:eastAsia="hi-IN" w:bidi="hi-IN"/>
              </w:rPr>
              <w:t xml:space="preserve"> соответствующих документов: договор (контракт) и акт оказанных услуг по объектам</w:t>
            </w:r>
            <w:r w:rsidRPr="0052742C">
              <w:rPr>
                <w:rFonts w:eastAsia="SimSun" w:cs="Mangal"/>
                <w:bCs/>
                <w:i/>
                <w:kern w:val="1"/>
                <w:sz w:val="20"/>
                <w:szCs w:val="20"/>
                <w:lang w:eastAsia="hi-IN" w:bidi="hi-IN"/>
              </w:rPr>
              <w:t>)</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D8199D" w:rsidRPr="004318DD" w:rsidRDefault="001863AE" w:rsidP="00AB7683">
            <w:pPr>
              <w:widowControl w:val="0"/>
              <w:suppressAutoHyphens/>
              <w:jc w:val="center"/>
              <w:rPr>
                <w:rFonts w:eastAsia="SimSun" w:cs="Mangal"/>
                <w:kern w:val="1"/>
                <w:sz w:val="22"/>
                <w:szCs w:val="22"/>
                <w:lang w:eastAsia="hi-IN" w:bidi="hi-IN"/>
              </w:rPr>
            </w:pPr>
            <w:r>
              <w:rPr>
                <w:rFonts w:eastAsia="SimSun" w:cs="Mangal"/>
                <w:kern w:val="1"/>
                <w:sz w:val="22"/>
                <w:szCs w:val="22"/>
                <w:lang w:eastAsia="hi-IN" w:bidi="hi-IN"/>
              </w:rPr>
              <w:t>шт.</w:t>
            </w: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1863AE" w:rsidRPr="001863AE" w:rsidRDefault="001863AE" w:rsidP="001863AE">
            <w:pPr>
              <w:jc w:val="center"/>
              <w:rPr>
                <w:rFonts w:eastAsia="SimSun" w:cs="Mangal"/>
                <w:i/>
                <w:kern w:val="1"/>
                <w:sz w:val="20"/>
                <w:szCs w:val="20"/>
                <w:lang w:eastAsia="hi-IN" w:bidi="hi-IN"/>
              </w:rPr>
            </w:pPr>
            <w:r w:rsidRPr="001863AE">
              <w:rPr>
                <w:rFonts w:eastAsia="SimSun" w:cs="Mangal"/>
                <w:i/>
                <w:kern w:val="1"/>
                <w:sz w:val="20"/>
                <w:szCs w:val="20"/>
                <w:lang w:eastAsia="hi-IN" w:bidi="hi-IN"/>
              </w:rPr>
              <w:t>Показатель _______</w:t>
            </w:r>
          </w:p>
          <w:p w:rsidR="00D8199D" w:rsidRDefault="001863AE" w:rsidP="001863AE">
            <w:pPr>
              <w:jc w:val="center"/>
              <w:rPr>
                <w:rFonts w:eastAsia="SimSun" w:cs="Mangal"/>
                <w:i/>
                <w:kern w:val="1"/>
                <w:sz w:val="20"/>
                <w:szCs w:val="20"/>
                <w:lang w:eastAsia="hi-IN" w:bidi="hi-IN"/>
              </w:rPr>
            </w:pPr>
            <w:r w:rsidRPr="001863AE">
              <w:rPr>
                <w:rFonts w:eastAsia="SimSun" w:cs="Mangal"/>
                <w:i/>
                <w:kern w:val="1"/>
                <w:sz w:val="20"/>
                <w:szCs w:val="20"/>
                <w:lang w:eastAsia="hi-IN" w:bidi="hi-IN"/>
              </w:rPr>
              <w:t>(</w:t>
            </w:r>
            <w:r>
              <w:rPr>
                <w:rFonts w:eastAsia="SimSun" w:cs="Mangal"/>
                <w:i/>
                <w:kern w:val="1"/>
                <w:sz w:val="20"/>
                <w:szCs w:val="20"/>
                <w:lang w:eastAsia="hi-IN" w:bidi="hi-IN"/>
              </w:rPr>
              <w:t>у</w:t>
            </w:r>
            <w:r w:rsidRPr="001863AE">
              <w:rPr>
                <w:rFonts w:eastAsia="SimSun" w:cs="Mangal"/>
                <w:i/>
                <w:kern w:val="1"/>
                <w:sz w:val="20"/>
                <w:szCs w:val="20"/>
                <w:lang w:eastAsia="hi-IN" w:bidi="hi-IN"/>
              </w:rPr>
              <w:t>казывается количество</w:t>
            </w:r>
            <w:r>
              <w:rPr>
                <w:rFonts w:eastAsia="SimSun" w:cs="Mangal"/>
                <w:i/>
                <w:kern w:val="1"/>
                <w:sz w:val="20"/>
                <w:szCs w:val="20"/>
                <w:lang w:eastAsia="hi-IN" w:bidi="hi-IN"/>
              </w:rPr>
              <w:t xml:space="preserve"> штук</w:t>
            </w:r>
            <w:r w:rsidRPr="001863AE">
              <w:rPr>
                <w:rFonts w:eastAsia="SimSun" w:cs="Mangal"/>
                <w:i/>
                <w:kern w:val="1"/>
                <w:sz w:val="20"/>
                <w:szCs w:val="20"/>
                <w:lang w:eastAsia="hi-IN" w:bidi="hi-IN"/>
              </w:rPr>
              <w:t>)</w:t>
            </w:r>
          </w:p>
        </w:tc>
      </w:tr>
    </w:tbl>
    <w:p w:rsidR="009D4363" w:rsidRDefault="009D4363" w:rsidP="00F453A0">
      <w:pPr>
        <w:tabs>
          <w:tab w:val="left" w:pos="0"/>
        </w:tabs>
        <w:jc w:val="center"/>
        <w:rPr>
          <w:rFonts w:cs="Calibri"/>
          <w:u w:val="single"/>
        </w:rPr>
      </w:pPr>
    </w:p>
    <w:p w:rsidR="00F453A0" w:rsidRPr="00F453A0" w:rsidRDefault="00F453A0" w:rsidP="00F453A0">
      <w:pPr>
        <w:tabs>
          <w:tab w:val="left" w:pos="0"/>
        </w:tabs>
        <w:jc w:val="center"/>
        <w:rPr>
          <w:u w:val="single"/>
        </w:rPr>
      </w:pPr>
      <w:r w:rsidRPr="00F453A0">
        <w:rPr>
          <w:rFonts w:cs="Calibri"/>
          <w:u w:val="single"/>
        </w:rPr>
        <w:t>Предложение в отношении объекта закупки</w:t>
      </w:r>
    </w:p>
    <w:p w:rsidR="00F453A0" w:rsidRDefault="00F453A0" w:rsidP="00F453A0">
      <w:pPr>
        <w:tabs>
          <w:tab w:val="left" w:pos="0"/>
        </w:tabs>
      </w:pPr>
    </w:p>
    <w:p w:rsidR="00F453A0" w:rsidRPr="004318DD" w:rsidRDefault="00F453A0" w:rsidP="00F453A0">
      <w:pPr>
        <w:suppressLineNumbers/>
        <w:tabs>
          <w:tab w:val="left" w:pos="360"/>
          <w:tab w:val="num" w:pos="576"/>
          <w:tab w:val="left" w:pos="720"/>
        </w:tabs>
        <w:spacing w:after="60"/>
        <w:jc w:val="both"/>
        <w:rPr>
          <w:color w:val="FF0000"/>
          <w:sz w:val="20"/>
          <w:szCs w:val="20"/>
        </w:rPr>
      </w:pPr>
      <w:r w:rsidRPr="006F1E54">
        <w:rPr>
          <w:i/>
          <w:color w:val="000000"/>
        </w:rPr>
        <w:t xml:space="preserve">(Здесь участник открытого конкурса в свободной форме приводит предложение в отношении объекта закупки, </w:t>
      </w:r>
      <w:r w:rsidRPr="006F1E54">
        <w:rPr>
          <w:i/>
        </w:rPr>
        <w:t xml:space="preserve">опираясь на </w:t>
      </w:r>
      <w:r>
        <w:rPr>
          <w:bCs/>
          <w:i/>
        </w:rPr>
        <w:t>Р</w:t>
      </w:r>
      <w:r w:rsidRPr="006F1E54">
        <w:rPr>
          <w:bCs/>
          <w:i/>
        </w:rPr>
        <w:t xml:space="preserve">аздел </w:t>
      </w:r>
      <w:r>
        <w:rPr>
          <w:bCs/>
          <w:i/>
          <w:lang w:val="en-US"/>
        </w:rPr>
        <w:t>III</w:t>
      </w:r>
      <w:r w:rsidRPr="006F1E54">
        <w:rPr>
          <w:i/>
        </w:rPr>
        <w:t xml:space="preserve"> «Техническое задание» конкурсной документации и </w:t>
      </w:r>
      <w:r>
        <w:rPr>
          <w:i/>
        </w:rPr>
        <w:t>Р</w:t>
      </w:r>
      <w:r w:rsidRPr="006F1E54">
        <w:rPr>
          <w:i/>
        </w:rPr>
        <w:t xml:space="preserve">аздел </w:t>
      </w:r>
      <w:r>
        <w:rPr>
          <w:i/>
          <w:lang w:val="en-US"/>
        </w:rPr>
        <w:t>IV</w:t>
      </w:r>
      <w:r w:rsidRPr="006F1E54">
        <w:rPr>
          <w:i/>
        </w:rPr>
        <w:t xml:space="preserve"> «Проект контракта»</w:t>
      </w:r>
      <w:r w:rsidRPr="006F1E54">
        <w:rPr>
          <w:i/>
          <w:color w:val="000000"/>
        </w:rPr>
        <w:t>).</w:t>
      </w:r>
    </w:p>
    <w:p w:rsidR="007E771F" w:rsidRDefault="007E771F" w:rsidP="004318DD">
      <w:pPr>
        <w:widowControl w:val="0"/>
        <w:suppressAutoHyphens/>
        <w:ind w:firstLine="540"/>
        <w:jc w:val="both"/>
        <w:rPr>
          <w:rFonts w:eastAsia="SimSun"/>
          <w:kern w:val="1"/>
          <w:lang w:eastAsia="hi-IN" w:bidi="hi-IN"/>
        </w:rPr>
      </w:pPr>
    </w:p>
    <w:p w:rsidR="004318DD" w:rsidRPr="007E771F" w:rsidRDefault="007E771F" w:rsidP="004318DD">
      <w:pPr>
        <w:widowControl w:val="0"/>
        <w:suppressAutoHyphens/>
        <w:ind w:firstLine="540"/>
        <w:jc w:val="both"/>
        <w:rPr>
          <w:rFonts w:eastAsia="SimSun"/>
          <w:kern w:val="1"/>
          <w:lang w:eastAsia="hi-IN" w:bidi="hi-IN"/>
        </w:rPr>
      </w:pPr>
      <w:r>
        <w:rPr>
          <w:rFonts w:eastAsia="SimSun"/>
          <w:kern w:val="1"/>
          <w:lang w:eastAsia="hi-IN" w:bidi="hi-IN"/>
        </w:rPr>
        <w:t>3</w:t>
      </w:r>
      <w:r w:rsidR="004318DD" w:rsidRPr="007E771F">
        <w:rPr>
          <w:rFonts w:eastAsia="SimSun"/>
          <w:kern w:val="1"/>
          <w:lang w:eastAsia="hi-IN" w:bidi="hi-IN"/>
        </w:rPr>
        <w:t>. Мы ознакомлены с материалами, содержащимися в конкурсной документации и ее технической частью, влияющими на стоимость услуг и не имеем к ней претензий.</w:t>
      </w:r>
    </w:p>
    <w:p w:rsidR="004318DD" w:rsidRDefault="007E771F" w:rsidP="004318DD">
      <w:pPr>
        <w:widowControl w:val="0"/>
        <w:suppressAutoHyphens/>
        <w:ind w:firstLine="540"/>
        <w:jc w:val="both"/>
        <w:rPr>
          <w:rFonts w:eastAsia="SimSun"/>
          <w:kern w:val="1"/>
          <w:lang w:eastAsia="hi-IN" w:bidi="hi-IN"/>
        </w:rPr>
      </w:pPr>
      <w:r w:rsidRPr="007E771F">
        <w:rPr>
          <w:rFonts w:eastAsia="SimSun"/>
          <w:kern w:val="1"/>
          <w:lang w:eastAsia="hi-IN" w:bidi="hi-IN"/>
        </w:rPr>
        <w:t>4</w:t>
      </w:r>
      <w:r w:rsidR="004318DD" w:rsidRPr="007E771F">
        <w:rPr>
          <w:rFonts w:eastAsia="SimSun"/>
          <w:kern w:val="1"/>
          <w:lang w:eastAsia="hi-IN" w:bidi="hi-IN"/>
        </w:rPr>
        <w:t xml:space="preserve">. Если наши предложения, изложенные выше, будут приняты, мы берем на себя обязательство оказать услуги на требуемых условиях, обеспечить выполнение указанных </w:t>
      </w:r>
      <w:r w:rsidR="00623286">
        <w:rPr>
          <w:rFonts w:eastAsia="SimSun"/>
          <w:kern w:val="1"/>
          <w:lang w:eastAsia="hi-IN" w:bidi="hi-IN"/>
        </w:rPr>
        <w:t>требований</w:t>
      </w:r>
      <w:r w:rsidR="004318DD" w:rsidRPr="007E771F">
        <w:rPr>
          <w:rFonts w:eastAsia="SimSun"/>
          <w:kern w:val="1"/>
          <w:lang w:eastAsia="hi-IN" w:bidi="hi-IN"/>
        </w:rPr>
        <w:t xml:space="preserve"> в соответствии с требованиями конкурсной документации, включая требования, содержащиеся в технической части конкурсной документации и согласно </w:t>
      </w:r>
      <w:r w:rsidR="00306F61">
        <w:rPr>
          <w:rFonts w:eastAsia="SimSun"/>
          <w:kern w:val="1"/>
          <w:lang w:eastAsia="hi-IN" w:bidi="hi-IN"/>
        </w:rPr>
        <w:t>нашей заявки</w:t>
      </w:r>
      <w:r w:rsidR="004318DD" w:rsidRPr="007E771F">
        <w:rPr>
          <w:rFonts w:eastAsia="SimSun"/>
          <w:kern w:val="1"/>
          <w:lang w:eastAsia="hi-IN" w:bidi="hi-IN"/>
        </w:rPr>
        <w:t>.</w:t>
      </w:r>
    </w:p>
    <w:p w:rsidR="00145FC8" w:rsidRPr="007E771F" w:rsidRDefault="00145FC8" w:rsidP="004318DD">
      <w:pPr>
        <w:widowControl w:val="0"/>
        <w:suppressAutoHyphens/>
        <w:ind w:firstLine="540"/>
        <w:jc w:val="both"/>
        <w:rPr>
          <w:rFonts w:eastAsia="SimSun"/>
          <w:kern w:val="1"/>
          <w:lang w:eastAsia="hi-IN" w:bidi="hi-IN"/>
        </w:rPr>
      </w:pPr>
      <w:r>
        <w:rPr>
          <w:rFonts w:eastAsia="SimSun"/>
          <w:kern w:val="1"/>
          <w:lang w:eastAsia="hi-IN" w:bidi="hi-IN"/>
        </w:rPr>
        <w:t>Обязуемся гарантировать качественное, полное и своевременное оказание услуг являющихся объектом закупки.</w:t>
      </w:r>
    </w:p>
    <w:p w:rsidR="004318DD" w:rsidRPr="007E771F" w:rsidRDefault="007E771F" w:rsidP="004318DD">
      <w:pPr>
        <w:ind w:firstLine="540"/>
        <w:jc w:val="both"/>
      </w:pPr>
      <w:r>
        <w:lastRenderedPageBreak/>
        <w:t>5</w:t>
      </w:r>
      <w:r w:rsidR="004318DD" w:rsidRPr="007E771F">
        <w:t xml:space="preserve">. Настоящим гарантируем подлинность и достоверность представленных нами в составе заявки на участие в </w:t>
      </w:r>
      <w:r w:rsidR="00306F61">
        <w:t xml:space="preserve">открытом </w:t>
      </w:r>
      <w:r w:rsidR="004318DD" w:rsidRPr="007E771F">
        <w:t>конкурсе документов и сведений.</w:t>
      </w:r>
    </w:p>
    <w:p w:rsidR="004318DD" w:rsidRPr="007E771F" w:rsidRDefault="007E771F" w:rsidP="007E771F">
      <w:pPr>
        <w:widowControl w:val="0"/>
        <w:suppressAutoHyphens/>
        <w:ind w:firstLine="567"/>
        <w:jc w:val="both"/>
        <w:rPr>
          <w:rFonts w:eastAsia="SimSun"/>
          <w:kern w:val="1"/>
          <w:lang w:eastAsia="hi-IN" w:bidi="hi-IN"/>
        </w:rPr>
      </w:pPr>
      <w:r>
        <w:rPr>
          <w:rFonts w:eastAsia="SimSun"/>
          <w:kern w:val="1"/>
          <w:lang w:eastAsia="hi-IN" w:bidi="hi-IN"/>
        </w:rPr>
        <w:t>6</w:t>
      </w:r>
      <w:r w:rsidR="004318DD" w:rsidRPr="007E771F">
        <w:rPr>
          <w:rFonts w:eastAsia="SimSun"/>
          <w:kern w:val="1"/>
          <w:lang w:eastAsia="hi-IN" w:bidi="hi-IN"/>
        </w:rPr>
        <w:t xml:space="preserve">. В случае если наши предложения будут признаны лучшими, мы берем на себя обязательства заключить с заказчиком контракт ___________________________ </w:t>
      </w:r>
      <w:r w:rsidR="004318DD" w:rsidRPr="007E771F">
        <w:rPr>
          <w:rFonts w:eastAsia="SimSun"/>
          <w:i/>
          <w:kern w:val="1"/>
          <w:lang w:eastAsia="hi-IN" w:bidi="hi-IN"/>
        </w:rPr>
        <w:t>(указывается предмет контракта)</w:t>
      </w:r>
      <w:r w:rsidR="00604662">
        <w:rPr>
          <w:rFonts w:eastAsia="SimSun"/>
          <w:i/>
          <w:kern w:val="1"/>
          <w:lang w:eastAsia="hi-IN" w:bidi="hi-IN"/>
        </w:rPr>
        <w:t xml:space="preserve"> </w:t>
      </w:r>
      <w:r w:rsidR="004318DD" w:rsidRPr="007E771F">
        <w:rPr>
          <w:rFonts w:eastAsia="SimSun"/>
          <w:kern w:val="1"/>
          <w:lang w:eastAsia="hi-IN" w:bidi="hi-IN"/>
        </w:rPr>
        <w:t>в соответствии с требованиями конкурсной документации и условиями наших предложений в сроки, установленные действующим законодательством Российской Федераций.</w:t>
      </w:r>
    </w:p>
    <w:p w:rsidR="004318DD" w:rsidRDefault="007E771F" w:rsidP="007E771F">
      <w:pPr>
        <w:widowControl w:val="0"/>
        <w:suppressAutoHyphens/>
        <w:ind w:firstLine="567"/>
        <w:jc w:val="both"/>
        <w:rPr>
          <w:rFonts w:eastAsia="SimSun"/>
          <w:kern w:val="1"/>
          <w:lang w:eastAsia="hi-IN" w:bidi="hi-IN"/>
        </w:rPr>
      </w:pPr>
      <w:r>
        <w:rPr>
          <w:rFonts w:eastAsia="SimSun"/>
          <w:kern w:val="1"/>
          <w:lang w:eastAsia="hi-IN" w:bidi="hi-IN"/>
        </w:rPr>
        <w:t>7</w:t>
      </w:r>
      <w:r w:rsidR="004318DD" w:rsidRPr="007E771F">
        <w:rPr>
          <w:rFonts w:eastAsia="SimSun"/>
          <w:kern w:val="1"/>
          <w:lang w:eastAsia="hi-IN" w:bidi="hi-IN"/>
        </w:rPr>
        <w:t xml:space="preserve">. В случае если нашей заявке на участие в </w:t>
      </w:r>
      <w:r w:rsidR="00306F61">
        <w:rPr>
          <w:rFonts w:eastAsia="SimSun"/>
          <w:kern w:val="1"/>
          <w:lang w:eastAsia="hi-IN" w:bidi="hi-IN"/>
        </w:rPr>
        <w:t xml:space="preserve">открытом </w:t>
      </w:r>
      <w:r w:rsidR="004318DD" w:rsidRPr="007E771F">
        <w:rPr>
          <w:rFonts w:eastAsia="SimSun"/>
          <w:kern w:val="1"/>
          <w:lang w:eastAsia="hi-IN" w:bidi="hi-IN"/>
        </w:rPr>
        <w:t xml:space="preserve">конкурсе будет присвоен второй номер, при уклонении победителя </w:t>
      </w:r>
      <w:r w:rsidR="00306F61">
        <w:rPr>
          <w:rFonts w:eastAsia="SimSun"/>
          <w:kern w:val="1"/>
          <w:lang w:eastAsia="hi-IN" w:bidi="hi-IN"/>
        </w:rPr>
        <w:t xml:space="preserve">открытого </w:t>
      </w:r>
      <w:r w:rsidR="004318DD" w:rsidRPr="007E771F">
        <w:rPr>
          <w:rFonts w:eastAsia="SimSun"/>
          <w:kern w:val="1"/>
          <w:lang w:eastAsia="hi-IN" w:bidi="hi-IN"/>
        </w:rPr>
        <w:t>конкурса от заключения контракта, мы _______________ (</w:t>
      </w:r>
      <w:r w:rsidR="004318DD" w:rsidRPr="007E771F">
        <w:rPr>
          <w:rFonts w:eastAsia="SimSun"/>
          <w:i/>
          <w:kern w:val="1"/>
          <w:lang w:eastAsia="hi-IN" w:bidi="hi-IN"/>
        </w:rPr>
        <w:t>указать - согласны / не согласны</w:t>
      </w:r>
      <w:r w:rsidR="004318DD" w:rsidRPr="007E771F">
        <w:rPr>
          <w:rFonts w:eastAsia="SimSun"/>
          <w:kern w:val="1"/>
          <w:lang w:eastAsia="hi-IN" w:bidi="hi-IN"/>
        </w:rPr>
        <w:t xml:space="preserve">) заключить с заказчиком контракт в соответствии с требованиями конкурсной документации и условиями </w:t>
      </w:r>
      <w:r w:rsidR="00306F61">
        <w:rPr>
          <w:rFonts w:eastAsia="SimSun"/>
          <w:kern w:val="1"/>
          <w:lang w:eastAsia="hi-IN" w:bidi="hi-IN"/>
        </w:rPr>
        <w:t>нашей заявки</w:t>
      </w:r>
      <w:r w:rsidR="004318DD" w:rsidRPr="007E771F">
        <w:rPr>
          <w:rFonts w:eastAsia="SimSun"/>
          <w:kern w:val="1"/>
          <w:lang w:eastAsia="hi-IN" w:bidi="hi-IN"/>
        </w:rPr>
        <w:t xml:space="preserve"> в сроки, установленные действующим законодательством Российской Федерации.</w:t>
      </w:r>
    </w:p>
    <w:p w:rsidR="00306F61" w:rsidRPr="007E771F" w:rsidRDefault="00306F61" w:rsidP="007E771F">
      <w:pPr>
        <w:widowControl w:val="0"/>
        <w:suppressAutoHyphens/>
        <w:ind w:firstLine="567"/>
        <w:jc w:val="both"/>
        <w:rPr>
          <w:rFonts w:eastAsia="SimSun"/>
          <w:kern w:val="1"/>
          <w:lang w:eastAsia="hi-IN" w:bidi="hi-IN"/>
        </w:rPr>
      </w:pPr>
      <w:r>
        <w:rPr>
          <w:rFonts w:eastAsia="SimSun"/>
          <w:kern w:val="1"/>
          <w:lang w:eastAsia="hi-IN" w:bidi="hi-IN"/>
        </w:rPr>
        <w:t xml:space="preserve">8. </w:t>
      </w:r>
      <w:r w:rsidRPr="00306F61">
        <w:rPr>
          <w:rFonts w:eastAsia="SimSun"/>
          <w:kern w:val="1"/>
          <w:lang w:eastAsia="hi-IN" w:bidi="hi-IN"/>
        </w:rPr>
        <w:t xml:space="preserve">Подтверждаем, что мы извещены о включении сведений о ___________________________ </w:t>
      </w:r>
      <w:r w:rsidRPr="00306F61">
        <w:rPr>
          <w:rFonts w:eastAsia="SimSun"/>
          <w:i/>
          <w:kern w:val="1"/>
          <w:lang w:eastAsia="hi-IN" w:bidi="hi-IN"/>
        </w:rPr>
        <w:t>(наименование участника закупки)</w:t>
      </w:r>
      <w:r w:rsidRPr="00306F61">
        <w:rPr>
          <w:rFonts w:eastAsia="SimSun"/>
          <w:kern w:val="1"/>
          <w:lang w:eastAsia="hi-IN" w:bidi="hi-IN"/>
        </w:rPr>
        <w:t xml:space="preserve"> в Реестр недобросовестных поставщиков в случае уклонения нами от заключения контракта.</w:t>
      </w:r>
    </w:p>
    <w:p w:rsidR="004318DD" w:rsidRPr="007E771F" w:rsidRDefault="00306F61" w:rsidP="007E771F">
      <w:pPr>
        <w:widowControl w:val="0"/>
        <w:suppressAutoHyphens/>
        <w:ind w:firstLine="567"/>
        <w:rPr>
          <w:rFonts w:eastAsia="SimSun"/>
          <w:i/>
          <w:kern w:val="1"/>
          <w:lang w:eastAsia="hi-IN" w:bidi="hi-IN"/>
        </w:rPr>
      </w:pPr>
      <w:r>
        <w:rPr>
          <w:rFonts w:eastAsia="SimSun"/>
          <w:kern w:val="1"/>
          <w:lang w:eastAsia="hi-IN" w:bidi="hi-IN"/>
        </w:rPr>
        <w:t>9</w:t>
      </w:r>
      <w:r w:rsidR="004318DD" w:rsidRPr="007E771F">
        <w:rPr>
          <w:rFonts w:eastAsia="SimSun"/>
          <w:kern w:val="1"/>
          <w:lang w:eastAsia="hi-IN" w:bidi="hi-IN"/>
        </w:rPr>
        <w:t>. Сообщаем, что для оперативного уведомления по вопросам организационного характера нами уполномочен</w:t>
      </w:r>
      <w:r>
        <w:rPr>
          <w:rFonts w:eastAsia="SimSun"/>
          <w:kern w:val="1"/>
          <w:lang w:eastAsia="hi-IN" w:bidi="hi-IN"/>
        </w:rPr>
        <w:t>:</w:t>
      </w:r>
      <w:r w:rsidR="004318DD" w:rsidRPr="007E771F">
        <w:rPr>
          <w:rFonts w:eastAsia="SimSun"/>
          <w:kern w:val="1"/>
          <w:lang w:eastAsia="hi-IN" w:bidi="hi-IN"/>
        </w:rPr>
        <w:t xml:space="preserve"> ____________________________________________________________________</w:t>
      </w:r>
    </w:p>
    <w:p w:rsidR="004318DD" w:rsidRPr="00034214" w:rsidRDefault="004318DD" w:rsidP="004318DD">
      <w:pPr>
        <w:widowControl w:val="0"/>
        <w:suppressAutoHyphens/>
        <w:ind w:firstLine="709"/>
        <w:rPr>
          <w:rFonts w:eastAsia="SimSun"/>
          <w:i/>
          <w:kern w:val="1"/>
          <w:sz w:val="20"/>
          <w:szCs w:val="20"/>
          <w:lang w:eastAsia="hi-IN" w:bidi="hi-IN"/>
        </w:rPr>
      </w:pPr>
      <w:r w:rsidRPr="007E771F">
        <w:rPr>
          <w:rFonts w:eastAsia="SimSun"/>
          <w:i/>
          <w:kern w:val="1"/>
          <w:sz w:val="22"/>
          <w:szCs w:val="22"/>
          <w:lang w:eastAsia="hi-IN" w:bidi="hi-IN"/>
        </w:rPr>
        <w:t xml:space="preserve"> </w:t>
      </w:r>
      <w:r w:rsidRPr="00034214">
        <w:rPr>
          <w:rFonts w:eastAsia="SimSun"/>
          <w:i/>
          <w:kern w:val="1"/>
          <w:sz w:val="20"/>
          <w:szCs w:val="20"/>
          <w:lang w:eastAsia="hi-IN" w:bidi="hi-IN"/>
        </w:rPr>
        <w:t xml:space="preserve">(Ф.И.О., телефон уполномоченного лица </w:t>
      </w:r>
      <w:r w:rsidR="00306F61" w:rsidRPr="00034214">
        <w:rPr>
          <w:rFonts w:eastAsia="SimSun"/>
          <w:i/>
          <w:kern w:val="1"/>
          <w:sz w:val="20"/>
          <w:szCs w:val="20"/>
          <w:lang w:eastAsia="hi-IN" w:bidi="hi-IN"/>
        </w:rPr>
        <w:t>у</w:t>
      </w:r>
      <w:r w:rsidRPr="00034214">
        <w:rPr>
          <w:rFonts w:eastAsia="SimSun"/>
          <w:i/>
          <w:kern w:val="1"/>
          <w:sz w:val="20"/>
          <w:szCs w:val="20"/>
          <w:lang w:eastAsia="hi-IN" w:bidi="hi-IN"/>
        </w:rPr>
        <w:t>частника з</w:t>
      </w:r>
      <w:r w:rsidR="007B3A16">
        <w:rPr>
          <w:rFonts w:eastAsia="SimSun"/>
          <w:i/>
          <w:kern w:val="1"/>
          <w:sz w:val="20"/>
          <w:szCs w:val="20"/>
          <w:lang w:eastAsia="hi-IN" w:bidi="hi-IN"/>
        </w:rPr>
        <w:t>акупки</w:t>
      </w:r>
      <w:r w:rsidRPr="00034214">
        <w:rPr>
          <w:rFonts w:eastAsia="SimSun"/>
          <w:i/>
          <w:kern w:val="1"/>
          <w:sz w:val="20"/>
          <w:szCs w:val="20"/>
          <w:lang w:eastAsia="hi-IN" w:bidi="hi-IN"/>
        </w:rPr>
        <w:t>)</w:t>
      </w:r>
    </w:p>
    <w:p w:rsidR="00306F61" w:rsidRDefault="00306F61" w:rsidP="004318DD">
      <w:pPr>
        <w:widowControl w:val="0"/>
        <w:suppressAutoHyphens/>
        <w:ind w:firstLine="709"/>
        <w:rPr>
          <w:rFonts w:eastAsia="SimSun"/>
          <w:i/>
          <w:kern w:val="1"/>
          <w:sz w:val="22"/>
          <w:szCs w:val="22"/>
          <w:lang w:eastAsia="hi-IN" w:bidi="hi-IN"/>
        </w:rPr>
      </w:pPr>
    </w:p>
    <w:p w:rsidR="00306F61" w:rsidRPr="00D83095" w:rsidRDefault="00306F61" w:rsidP="00306F61">
      <w:pPr>
        <w:tabs>
          <w:tab w:val="left" w:pos="0"/>
        </w:tabs>
        <w:ind w:firstLine="567"/>
      </w:pPr>
      <w:r w:rsidRPr="00306F61">
        <w:t>10</w:t>
      </w:r>
      <w:r w:rsidRPr="00D83095">
        <w:rPr>
          <w:b/>
        </w:rPr>
        <w:t>.</w:t>
      </w:r>
      <w:r w:rsidRPr="00D83095">
        <w:t xml:space="preserve"> Банковские реквизиты участника </w:t>
      </w:r>
      <w:r>
        <w:t>открытого конкурса:</w:t>
      </w:r>
    </w:p>
    <w:p w:rsidR="00306F61" w:rsidRPr="00D83095" w:rsidRDefault="007B3A16" w:rsidP="00306F61">
      <w:pPr>
        <w:tabs>
          <w:tab w:val="left" w:pos="0"/>
        </w:tabs>
        <w:outlineLvl w:val="0"/>
      </w:pPr>
      <w:r>
        <w:t>ИНН _________, КПП __________, ОКПО _________, ОКТМО _____________</w:t>
      </w:r>
    </w:p>
    <w:p w:rsidR="00306F61" w:rsidRPr="00D83095" w:rsidRDefault="00306F61" w:rsidP="00306F61">
      <w:pPr>
        <w:tabs>
          <w:tab w:val="left" w:pos="0"/>
        </w:tabs>
      </w:pPr>
      <w:r w:rsidRPr="00D83095">
        <w:t>Наименование и местонахождение обслуживающего банка ____________________</w:t>
      </w:r>
    </w:p>
    <w:p w:rsidR="00306F61" w:rsidRPr="00D83095" w:rsidRDefault="00306F61" w:rsidP="00306F61">
      <w:pPr>
        <w:tabs>
          <w:tab w:val="left" w:pos="0"/>
        </w:tabs>
      </w:pPr>
      <w:r w:rsidRPr="00D83095">
        <w:t>Расчетный счет ____________________</w:t>
      </w:r>
    </w:p>
    <w:p w:rsidR="00306F61" w:rsidRPr="00D83095" w:rsidRDefault="00306F61" w:rsidP="00306F61">
      <w:pPr>
        <w:tabs>
          <w:tab w:val="left" w:pos="0"/>
        </w:tabs>
      </w:pPr>
      <w:r w:rsidRPr="00D83095">
        <w:t>Корреспондентский счет ____________________</w:t>
      </w:r>
    </w:p>
    <w:p w:rsidR="00306F61" w:rsidRDefault="00306F61" w:rsidP="00306F61">
      <w:pPr>
        <w:tabs>
          <w:tab w:val="left" w:pos="0"/>
        </w:tabs>
      </w:pPr>
      <w:r w:rsidRPr="00D83095">
        <w:t>Код БИК ____________________</w:t>
      </w:r>
    </w:p>
    <w:p w:rsidR="00306F61" w:rsidRPr="00D83095" w:rsidRDefault="00306F61" w:rsidP="00306F61">
      <w:pPr>
        <w:tabs>
          <w:tab w:val="left" w:pos="0"/>
        </w:tabs>
        <w:ind w:firstLine="567"/>
      </w:pPr>
      <w:r w:rsidRPr="00306F61">
        <w:t>11.</w:t>
      </w:r>
      <w:r w:rsidRPr="001B439A">
        <w:rPr>
          <w:noProof/>
        </w:rPr>
        <w:t> </w:t>
      </w:r>
      <w:r w:rsidRPr="00D83095">
        <w:t>Корреспонденцию в наш адрес просим направлять по адресу: ________________________________________________________</w:t>
      </w:r>
      <w:r>
        <w:t>____</w:t>
      </w:r>
      <w:r w:rsidRPr="00D83095">
        <w:t>_________________</w:t>
      </w:r>
      <w:r>
        <w:t>.</w:t>
      </w:r>
    </w:p>
    <w:p w:rsidR="00306F61" w:rsidRPr="007E771F" w:rsidRDefault="00306F61" w:rsidP="004318DD">
      <w:pPr>
        <w:widowControl w:val="0"/>
        <w:suppressAutoHyphens/>
        <w:ind w:firstLine="709"/>
        <w:rPr>
          <w:rFonts w:eastAsia="SimSun"/>
          <w:kern w:val="1"/>
          <w:sz w:val="22"/>
          <w:szCs w:val="22"/>
          <w:lang w:eastAsia="hi-IN" w:bidi="hi-IN"/>
        </w:rPr>
      </w:pPr>
    </w:p>
    <w:p w:rsidR="004318DD" w:rsidRPr="007E771F" w:rsidRDefault="00306F61" w:rsidP="00034214">
      <w:pPr>
        <w:widowControl w:val="0"/>
        <w:suppressAutoHyphens/>
        <w:ind w:firstLine="567"/>
        <w:jc w:val="both"/>
        <w:rPr>
          <w:rFonts w:eastAsia="SimSun"/>
          <w:kern w:val="1"/>
          <w:lang w:eastAsia="hi-IN" w:bidi="hi-IN"/>
        </w:rPr>
      </w:pPr>
      <w:r>
        <w:rPr>
          <w:rFonts w:eastAsia="SimSun"/>
          <w:kern w:val="1"/>
          <w:lang w:eastAsia="hi-IN" w:bidi="hi-IN"/>
        </w:rPr>
        <w:t>12</w:t>
      </w:r>
      <w:r w:rsidR="004318DD" w:rsidRPr="007E771F">
        <w:rPr>
          <w:rFonts w:eastAsia="SimSun"/>
          <w:kern w:val="1"/>
          <w:lang w:eastAsia="hi-IN" w:bidi="hi-IN"/>
        </w:rPr>
        <w:t xml:space="preserve">. </w:t>
      </w:r>
      <w:r w:rsidR="00034214" w:rsidRPr="00034214">
        <w:rPr>
          <w:rFonts w:eastAsia="SimSun"/>
          <w:kern w:val="1"/>
          <w:lang w:eastAsia="hi-IN" w:bidi="hi-IN"/>
        </w:rPr>
        <w:t>К настоящей заявке на участие в открытом конкурсе прилагаются документы, являющиеся неотъемлемой частью нашей заявки на участие в открытом конкурсе, согласно описи - на _____ стр.</w:t>
      </w:r>
    </w:p>
    <w:p w:rsidR="004318DD" w:rsidRDefault="004318DD" w:rsidP="004318DD">
      <w:pPr>
        <w:widowControl w:val="0"/>
        <w:suppressAutoHyphens/>
        <w:rPr>
          <w:rFonts w:eastAsia="SimSun"/>
          <w:kern w:val="1"/>
          <w:lang w:eastAsia="hi-IN" w:bidi="hi-IN"/>
        </w:rPr>
      </w:pPr>
    </w:p>
    <w:p w:rsidR="00034214" w:rsidRDefault="00034214" w:rsidP="004318DD">
      <w:pPr>
        <w:widowControl w:val="0"/>
        <w:suppressAutoHyphens/>
        <w:rPr>
          <w:rFonts w:eastAsia="SimSun"/>
          <w:kern w:val="1"/>
          <w:lang w:eastAsia="hi-IN" w:bidi="hi-IN"/>
        </w:rPr>
      </w:pPr>
    </w:p>
    <w:p w:rsidR="00034214" w:rsidRDefault="004318DD" w:rsidP="004318DD">
      <w:pPr>
        <w:widowControl w:val="0"/>
        <w:tabs>
          <w:tab w:val="left" w:pos="2385"/>
        </w:tabs>
        <w:suppressAutoHyphens/>
        <w:ind w:right="-104"/>
        <w:rPr>
          <w:rFonts w:eastAsia="SimSun"/>
          <w:b/>
          <w:kern w:val="1"/>
          <w:lang w:eastAsia="hi-IN" w:bidi="hi-IN"/>
        </w:rPr>
      </w:pPr>
      <w:r w:rsidRPr="007E771F">
        <w:rPr>
          <w:rFonts w:eastAsia="SimSun"/>
          <w:b/>
          <w:kern w:val="1"/>
          <w:lang w:eastAsia="hi-IN" w:bidi="hi-IN"/>
        </w:rPr>
        <w:t>Участник открытого конкурса</w:t>
      </w:r>
    </w:p>
    <w:p w:rsidR="004318DD" w:rsidRPr="007E771F" w:rsidRDefault="004318DD" w:rsidP="00034214">
      <w:pPr>
        <w:widowControl w:val="0"/>
        <w:tabs>
          <w:tab w:val="left" w:pos="2385"/>
        </w:tabs>
        <w:suppressAutoHyphens/>
        <w:ind w:right="-104"/>
        <w:rPr>
          <w:rFonts w:eastAsia="SimSun"/>
          <w:kern w:val="1"/>
          <w:lang w:eastAsia="hi-IN" w:bidi="hi-IN"/>
        </w:rPr>
      </w:pPr>
      <w:r w:rsidRPr="007E771F">
        <w:rPr>
          <w:rFonts w:eastAsia="SimSun"/>
          <w:b/>
          <w:kern w:val="1"/>
          <w:lang w:eastAsia="hi-IN" w:bidi="hi-IN"/>
        </w:rPr>
        <w:t>(уполномоченный представитель)</w:t>
      </w:r>
      <w:r w:rsidR="00034214">
        <w:rPr>
          <w:rFonts w:eastAsia="SimSun"/>
          <w:b/>
          <w:kern w:val="1"/>
          <w:lang w:eastAsia="hi-IN" w:bidi="hi-IN"/>
        </w:rPr>
        <w:t xml:space="preserve">                   </w:t>
      </w:r>
      <w:r w:rsidRPr="007E771F">
        <w:rPr>
          <w:rFonts w:eastAsia="SimSun"/>
          <w:kern w:val="1"/>
          <w:lang w:eastAsia="hi-IN" w:bidi="hi-IN"/>
        </w:rPr>
        <w:t>____________________________  (Ф.И.О.)</w:t>
      </w:r>
      <w:r w:rsidRPr="007E771F">
        <w:rPr>
          <w:rFonts w:eastAsia="SimSun"/>
          <w:kern w:val="1"/>
          <w:lang w:eastAsia="hi-IN" w:bidi="hi-IN"/>
        </w:rPr>
        <w:tab/>
      </w:r>
    </w:p>
    <w:p w:rsidR="004318DD" w:rsidRPr="007E771F" w:rsidRDefault="00034214" w:rsidP="004318DD">
      <w:pPr>
        <w:widowControl w:val="0"/>
        <w:tabs>
          <w:tab w:val="left" w:pos="5385"/>
        </w:tabs>
        <w:suppressAutoHyphens/>
        <w:rPr>
          <w:rFonts w:eastAsia="SimSun"/>
          <w:i/>
          <w:kern w:val="1"/>
          <w:lang w:eastAsia="hi-IN" w:bidi="hi-IN"/>
        </w:rPr>
      </w:pPr>
      <w:r>
        <w:rPr>
          <w:rFonts w:eastAsia="SimSun"/>
          <w:i/>
          <w:kern w:val="1"/>
          <w:lang w:eastAsia="hi-IN" w:bidi="hi-IN"/>
        </w:rPr>
        <w:t xml:space="preserve">                                                                                                     </w:t>
      </w:r>
      <w:r w:rsidR="004318DD" w:rsidRPr="007E771F">
        <w:rPr>
          <w:rFonts w:eastAsia="SimSun"/>
          <w:i/>
          <w:kern w:val="1"/>
          <w:lang w:eastAsia="hi-IN" w:bidi="hi-IN"/>
        </w:rPr>
        <w:t>(подпись)</w:t>
      </w:r>
    </w:p>
    <w:p w:rsidR="00C84D7F" w:rsidRPr="00FC4269" w:rsidRDefault="00C84D7F" w:rsidP="002C0C82">
      <w:pPr>
        <w:widowControl w:val="0"/>
        <w:suppressAutoHyphens/>
        <w:rPr>
          <w:rFonts w:eastAsia="SimSun" w:cs="Mangal"/>
          <w:kern w:val="1"/>
          <w:sz w:val="20"/>
          <w:szCs w:val="20"/>
          <w:lang w:eastAsia="hi-IN" w:bidi="hi-IN"/>
        </w:rPr>
      </w:pPr>
    </w:p>
    <w:p w:rsidR="00145FF0" w:rsidRPr="00FC4269" w:rsidRDefault="00145FF0" w:rsidP="002C0C82">
      <w:pPr>
        <w:widowControl w:val="0"/>
        <w:suppressAutoHyphens/>
        <w:rPr>
          <w:rFonts w:eastAsia="SimSun" w:cs="Mangal"/>
          <w:kern w:val="1"/>
          <w:sz w:val="20"/>
          <w:szCs w:val="20"/>
          <w:lang w:eastAsia="hi-IN" w:bidi="hi-IN"/>
        </w:rPr>
      </w:pPr>
    </w:p>
    <w:p w:rsidR="00145FF0" w:rsidRPr="00FC4269" w:rsidRDefault="00145FF0" w:rsidP="002C0C82">
      <w:pPr>
        <w:widowControl w:val="0"/>
        <w:suppressAutoHyphens/>
        <w:rPr>
          <w:rFonts w:eastAsia="SimSun" w:cs="Mangal"/>
          <w:kern w:val="1"/>
          <w:sz w:val="20"/>
          <w:szCs w:val="20"/>
          <w:lang w:eastAsia="hi-IN" w:bidi="hi-IN"/>
        </w:rPr>
      </w:pPr>
    </w:p>
    <w:p w:rsidR="00145FF0" w:rsidRPr="00FC4269" w:rsidRDefault="00145FF0" w:rsidP="002C0C82">
      <w:pPr>
        <w:widowControl w:val="0"/>
        <w:suppressAutoHyphens/>
        <w:rPr>
          <w:rFonts w:eastAsia="SimSun" w:cs="Mangal"/>
          <w:kern w:val="1"/>
          <w:sz w:val="20"/>
          <w:szCs w:val="20"/>
          <w:lang w:eastAsia="hi-IN" w:bidi="hi-IN"/>
        </w:rPr>
      </w:pPr>
    </w:p>
    <w:p w:rsidR="00145FF0" w:rsidRPr="00FC4269" w:rsidRDefault="00145FF0" w:rsidP="002C0C82">
      <w:pPr>
        <w:widowControl w:val="0"/>
        <w:suppressAutoHyphens/>
        <w:rPr>
          <w:rFonts w:eastAsia="SimSun" w:cs="Mangal"/>
          <w:kern w:val="1"/>
          <w:sz w:val="20"/>
          <w:szCs w:val="20"/>
          <w:lang w:eastAsia="hi-IN" w:bidi="hi-IN"/>
        </w:rPr>
      </w:pPr>
    </w:p>
    <w:p w:rsidR="00145FF0" w:rsidRPr="00FC4269" w:rsidRDefault="00145FF0" w:rsidP="002C0C82">
      <w:pPr>
        <w:widowControl w:val="0"/>
        <w:suppressAutoHyphens/>
        <w:rPr>
          <w:rFonts w:eastAsia="SimSun" w:cs="Mangal"/>
          <w:kern w:val="1"/>
          <w:sz w:val="20"/>
          <w:szCs w:val="20"/>
          <w:lang w:eastAsia="hi-IN" w:bidi="hi-IN"/>
        </w:rPr>
      </w:pPr>
    </w:p>
    <w:p w:rsidR="00145FF0" w:rsidRPr="00FC4269" w:rsidRDefault="00145FF0" w:rsidP="002C0C82">
      <w:pPr>
        <w:widowControl w:val="0"/>
        <w:suppressAutoHyphens/>
        <w:rPr>
          <w:rFonts w:eastAsia="SimSun" w:cs="Mangal"/>
          <w:kern w:val="1"/>
          <w:sz w:val="20"/>
          <w:szCs w:val="20"/>
          <w:lang w:eastAsia="hi-IN" w:bidi="hi-IN"/>
        </w:rPr>
      </w:pPr>
    </w:p>
    <w:p w:rsidR="00145FF0" w:rsidRPr="00FC4269" w:rsidRDefault="00145FF0" w:rsidP="002C0C82">
      <w:pPr>
        <w:widowControl w:val="0"/>
        <w:suppressAutoHyphens/>
        <w:rPr>
          <w:rFonts w:eastAsia="SimSun" w:cs="Mangal"/>
          <w:kern w:val="1"/>
          <w:sz w:val="20"/>
          <w:szCs w:val="20"/>
          <w:lang w:eastAsia="hi-IN" w:bidi="hi-IN"/>
        </w:rPr>
      </w:pPr>
    </w:p>
    <w:p w:rsidR="00145FF0" w:rsidRPr="00FC4269" w:rsidRDefault="00145FF0" w:rsidP="002C0C82">
      <w:pPr>
        <w:widowControl w:val="0"/>
        <w:suppressAutoHyphens/>
        <w:rPr>
          <w:rFonts w:eastAsia="SimSun" w:cs="Mangal"/>
          <w:kern w:val="1"/>
          <w:sz w:val="20"/>
          <w:szCs w:val="20"/>
          <w:lang w:eastAsia="hi-IN" w:bidi="hi-IN"/>
        </w:rPr>
      </w:pPr>
    </w:p>
    <w:p w:rsidR="00145FF0" w:rsidRPr="00FC4269" w:rsidRDefault="00145FF0" w:rsidP="002C0C82">
      <w:pPr>
        <w:widowControl w:val="0"/>
        <w:suppressAutoHyphens/>
        <w:rPr>
          <w:rFonts w:eastAsia="SimSun" w:cs="Mangal"/>
          <w:kern w:val="1"/>
          <w:sz w:val="20"/>
          <w:szCs w:val="20"/>
          <w:lang w:eastAsia="hi-IN" w:bidi="hi-IN"/>
        </w:rPr>
      </w:pPr>
    </w:p>
    <w:p w:rsidR="00145FF0" w:rsidRPr="00FC4269" w:rsidRDefault="00145FF0" w:rsidP="002C0C82">
      <w:pPr>
        <w:widowControl w:val="0"/>
        <w:suppressAutoHyphens/>
        <w:rPr>
          <w:rFonts w:eastAsia="SimSun" w:cs="Mangal"/>
          <w:kern w:val="1"/>
          <w:sz w:val="20"/>
          <w:szCs w:val="20"/>
          <w:lang w:eastAsia="hi-IN" w:bidi="hi-IN"/>
        </w:rPr>
      </w:pPr>
    </w:p>
    <w:p w:rsidR="00145FF0" w:rsidRPr="00FC4269" w:rsidRDefault="00145FF0" w:rsidP="002C0C82">
      <w:pPr>
        <w:widowControl w:val="0"/>
        <w:suppressAutoHyphens/>
        <w:rPr>
          <w:rFonts w:eastAsia="SimSun" w:cs="Mangal"/>
          <w:kern w:val="1"/>
          <w:sz w:val="20"/>
          <w:szCs w:val="20"/>
          <w:lang w:eastAsia="hi-IN" w:bidi="hi-IN"/>
        </w:rPr>
      </w:pPr>
    </w:p>
    <w:p w:rsidR="00145FF0" w:rsidRPr="00FC4269" w:rsidRDefault="00145FF0" w:rsidP="002C0C82">
      <w:pPr>
        <w:widowControl w:val="0"/>
        <w:suppressAutoHyphens/>
        <w:rPr>
          <w:rFonts w:eastAsia="SimSun" w:cs="Mangal"/>
          <w:kern w:val="1"/>
          <w:sz w:val="20"/>
          <w:szCs w:val="20"/>
          <w:lang w:eastAsia="hi-IN" w:bidi="hi-IN"/>
        </w:rPr>
      </w:pPr>
    </w:p>
    <w:p w:rsidR="00145FF0" w:rsidRPr="00FC4269" w:rsidRDefault="00145FF0" w:rsidP="002C0C82">
      <w:pPr>
        <w:widowControl w:val="0"/>
        <w:suppressAutoHyphens/>
        <w:rPr>
          <w:rFonts w:eastAsia="SimSun" w:cs="Mangal"/>
          <w:kern w:val="1"/>
          <w:sz w:val="20"/>
          <w:szCs w:val="20"/>
          <w:lang w:eastAsia="hi-IN" w:bidi="hi-IN"/>
        </w:rPr>
      </w:pPr>
    </w:p>
    <w:p w:rsidR="00145FF0" w:rsidRPr="00FC4269" w:rsidRDefault="00145FF0" w:rsidP="002C0C82">
      <w:pPr>
        <w:widowControl w:val="0"/>
        <w:suppressAutoHyphens/>
        <w:rPr>
          <w:rFonts w:eastAsia="SimSun" w:cs="Mangal"/>
          <w:kern w:val="1"/>
          <w:sz w:val="20"/>
          <w:szCs w:val="20"/>
          <w:lang w:eastAsia="hi-IN" w:bidi="hi-IN"/>
        </w:rPr>
      </w:pPr>
    </w:p>
    <w:p w:rsidR="00145FF0" w:rsidRPr="00FC4269" w:rsidRDefault="00145FF0" w:rsidP="002C0C82">
      <w:pPr>
        <w:widowControl w:val="0"/>
        <w:suppressAutoHyphens/>
        <w:rPr>
          <w:rFonts w:eastAsia="SimSun" w:cs="Mangal"/>
          <w:kern w:val="1"/>
          <w:sz w:val="20"/>
          <w:szCs w:val="20"/>
          <w:lang w:eastAsia="hi-IN" w:bidi="hi-IN"/>
        </w:rPr>
      </w:pPr>
    </w:p>
    <w:p w:rsidR="00145FF0" w:rsidRPr="00FC4269" w:rsidRDefault="00145FF0" w:rsidP="002C0C82">
      <w:pPr>
        <w:widowControl w:val="0"/>
        <w:suppressAutoHyphens/>
        <w:rPr>
          <w:rFonts w:eastAsia="SimSun" w:cs="Mangal"/>
          <w:kern w:val="1"/>
          <w:sz w:val="20"/>
          <w:szCs w:val="20"/>
          <w:lang w:eastAsia="hi-IN" w:bidi="hi-IN"/>
        </w:rPr>
      </w:pPr>
    </w:p>
    <w:p w:rsidR="00145FF0" w:rsidRPr="00FC4269" w:rsidRDefault="00145FF0" w:rsidP="002C0C82">
      <w:pPr>
        <w:widowControl w:val="0"/>
        <w:suppressAutoHyphens/>
        <w:rPr>
          <w:rFonts w:eastAsia="SimSun" w:cs="Mangal"/>
          <w:kern w:val="1"/>
          <w:sz w:val="20"/>
          <w:szCs w:val="20"/>
          <w:lang w:eastAsia="hi-IN" w:bidi="hi-IN"/>
        </w:rPr>
      </w:pPr>
    </w:p>
    <w:p w:rsidR="00145FF0" w:rsidRPr="00FC4269" w:rsidRDefault="00145FF0" w:rsidP="002C0C82">
      <w:pPr>
        <w:widowControl w:val="0"/>
        <w:suppressAutoHyphens/>
        <w:rPr>
          <w:rFonts w:eastAsia="SimSun" w:cs="Mangal"/>
          <w:kern w:val="1"/>
          <w:sz w:val="20"/>
          <w:szCs w:val="20"/>
          <w:lang w:eastAsia="hi-IN" w:bidi="hi-IN"/>
        </w:rPr>
      </w:pPr>
    </w:p>
    <w:p w:rsidR="002C0C82" w:rsidRPr="0083568D" w:rsidRDefault="002C0C82" w:rsidP="002C0C82">
      <w:pPr>
        <w:widowControl w:val="0"/>
        <w:suppressAutoHyphens/>
        <w:rPr>
          <w:rFonts w:eastAsia="SimSun" w:cs="Mangal"/>
          <w:kern w:val="1"/>
          <w:sz w:val="20"/>
          <w:szCs w:val="20"/>
          <w:lang w:eastAsia="hi-IN" w:bidi="hi-IN"/>
        </w:rPr>
      </w:pPr>
      <w:r w:rsidRPr="0083568D">
        <w:rPr>
          <w:rFonts w:eastAsia="SimSun" w:cs="Mangal"/>
          <w:kern w:val="1"/>
          <w:sz w:val="20"/>
          <w:szCs w:val="20"/>
          <w:lang w:eastAsia="hi-IN" w:bidi="hi-IN"/>
        </w:rPr>
        <w:lastRenderedPageBreak/>
        <w:t>На бланке организации</w:t>
      </w:r>
    </w:p>
    <w:p w:rsidR="001F10BE" w:rsidRDefault="002C0C82" w:rsidP="00457395">
      <w:r w:rsidRPr="0083568D">
        <w:rPr>
          <w:rFonts w:eastAsia="SimSun" w:cs="Mangal"/>
          <w:kern w:val="1"/>
          <w:sz w:val="20"/>
          <w:szCs w:val="20"/>
          <w:lang w:eastAsia="hi-IN" w:bidi="hi-IN"/>
        </w:rPr>
        <w:t>Дата, исх. номер</w:t>
      </w:r>
      <w:r w:rsidR="00457395">
        <w:rPr>
          <w:rFonts w:eastAsia="SimSun" w:cs="Mangal"/>
          <w:kern w:val="1"/>
          <w:sz w:val="20"/>
          <w:szCs w:val="20"/>
          <w:lang w:eastAsia="hi-IN" w:bidi="hi-IN"/>
        </w:rPr>
        <w:tab/>
      </w:r>
      <w:r w:rsidR="00457395">
        <w:rPr>
          <w:rFonts w:eastAsia="SimSun" w:cs="Mangal"/>
          <w:kern w:val="1"/>
          <w:sz w:val="20"/>
          <w:szCs w:val="20"/>
          <w:lang w:eastAsia="hi-IN" w:bidi="hi-IN"/>
        </w:rPr>
        <w:tab/>
      </w:r>
      <w:r w:rsidR="00457395">
        <w:rPr>
          <w:rFonts w:eastAsia="SimSun" w:cs="Mangal"/>
          <w:kern w:val="1"/>
          <w:sz w:val="20"/>
          <w:szCs w:val="20"/>
          <w:lang w:eastAsia="hi-IN" w:bidi="hi-IN"/>
        </w:rPr>
        <w:tab/>
      </w:r>
      <w:r w:rsidR="00457395">
        <w:rPr>
          <w:rFonts w:eastAsia="SimSun" w:cs="Mangal"/>
          <w:kern w:val="1"/>
          <w:sz w:val="20"/>
          <w:szCs w:val="20"/>
          <w:lang w:eastAsia="hi-IN" w:bidi="hi-IN"/>
        </w:rPr>
        <w:tab/>
      </w:r>
      <w:r w:rsidR="00457395">
        <w:rPr>
          <w:rFonts w:eastAsia="SimSun" w:cs="Mangal"/>
          <w:kern w:val="1"/>
          <w:sz w:val="20"/>
          <w:szCs w:val="20"/>
          <w:lang w:eastAsia="hi-IN" w:bidi="hi-IN"/>
        </w:rPr>
        <w:tab/>
      </w:r>
      <w:r w:rsidR="00457395">
        <w:rPr>
          <w:rFonts w:eastAsia="SimSun" w:cs="Mangal"/>
          <w:kern w:val="1"/>
          <w:sz w:val="20"/>
          <w:szCs w:val="20"/>
          <w:lang w:eastAsia="hi-IN" w:bidi="hi-IN"/>
        </w:rPr>
        <w:tab/>
      </w:r>
      <w:r w:rsidR="00457395">
        <w:rPr>
          <w:rFonts w:eastAsia="SimSun" w:cs="Mangal"/>
          <w:kern w:val="1"/>
          <w:sz w:val="20"/>
          <w:szCs w:val="20"/>
          <w:lang w:eastAsia="hi-IN" w:bidi="hi-IN"/>
        </w:rPr>
        <w:tab/>
      </w:r>
      <w:r w:rsidR="00457395">
        <w:rPr>
          <w:rFonts w:eastAsia="SimSun" w:cs="Mangal"/>
          <w:kern w:val="1"/>
          <w:sz w:val="20"/>
          <w:szCs w:val="20"/>
          <w:lang w:eastAsia="hi-IN" w:bidi="hi-IN"/>
        </w:rPr>
        <w:tab/>
      </w:r>
      <w:r w:rsidR="00457395">
        <w:rPr>
          <w:rFonts w:eastAsia="SimSun" w:cs="Mangal"/>
          <w:kern w:val="1"/>
          <w:sz w:val="20"/>
          <w:szCs w:val="20"/>
          <w:lang w:eastAsia="hi-IN" w:bidi="hi-IN"/>
        </w:rPr>
        <w:tab/>
      </w:r>
      <w:r w:rsidR="00457395">
        <w:rPr>
          <w:rFonts w:eastAsia="SimSun" w:cs="Mangal"/>
          <w:kern w:val="1"/>
          <w:sz w:val="20"/>
          <w:szCs w:val="20"/>
          <w:lang w:eastAsia="hi-IN" w:bidi="hi-IN"/>
        </w:rPr>
        <w:tab/>
      </w:r>
      <w:r w:rsidR="001F10BE" w:rsidRPr="0067433A">
        <w:t>«Форма № 3»</w:t>
      </w:r>
    </w:p>
    <w:p w:rsidR="00094713" w:rsidRDefault="00094713" w:rsidP="001F10BE">
      <w:pPr>
        <w:jc w:val="right"/>
      </w:pPr>
    </w:p>
    <w:p w:rsidR="00094713" w:rsidRPr="00094713" w:rsidRDefault="00094713" w:rsidP="00094713">
      <w:pPr>
        <w:keepNext/>
        <w:jc w:val="center"/>
        <w:outlineLvl w:val="1"/>
        <w:rPr>
          <w:b/>
        </w:rPr>
      </w:pPr>
      <w:bookmarkStart w:id="154" w:name="_Toc263772180"/>
      <w:bookmarkStart w:id="155" w:name="_Toc295467319"/>
      <w:r w:rsidRPr="00094713">
        <w:rPr>
          <w:b/>
        </w:rPr>
        <w:t xml:space="preserve">ДОВЕРЕННОСТЬ НА УПОЛНОМОЧЕННОЕ ЛИЦО, ИМЕЮЩЕЕ ПРАВО ПОДПИСИ И ПРЕДСТАВЛЕНИЕ ИНТЕРЕСОВ ОТ ИМЕНИ УЧАСТНИКА </w:t>
      </w:r>
      <w:bookmarkEnd w:id="154"/>
      <w:bookmarkEnd w:id="155"/>
      <w:r w:rsidRPr="00094713">
        <w:rPr>
          <w:b/>
        </w:rPr>
        <w:t>ОТКРЫТОГО КОНКУРСА</w:t>
      </w:r>
    </w:p>
    <w:p w:rsidR="00094713" w:rsidRPr="00E075A7" w:rsidRDefault="00E075A7" w:rsidP="00E075A7">
      <w:pPr>
        <w:widowControl w:val="0"/>
        <w:suppressAutoHyphens/>
        <w:jc w:val="center"/>
        <w:rPr>
          <w:rFonts w:eastAsia="SimSun" w:cs="Mangal"/>
          <w:i/>
          <w:kern w:val="1"/>
          <w:sz w:val="20"/>
          <w:szCs w:val="20"/>
          <w:lang w:eastAsia="hi-IN" w:bidi="hi-IN"/>
        </w:rPr>
      </w:pPr>
      <w:r w:rsidRPr="00E075A7">
        <w:rPr>
          <w:i/>
          <w:sz w:val="20"/>
          <w:szCs w:val="20"/>
        </w:rPr>
        <w:t xml:space="preserve">(представляется в случае если документы заявки на участие в </w:t>
      </w:r>
      <w:r w:rsidR="00034214">
        <w:rPr>
          <w:i/>
          <w:sz w:val="20"/>
          <w:szCs w:val="20"/>
        </w:rPr>
        <w:t xml:space="preserve">открытом </w:t>
      </w:r>
      <w:r w:rsidRPr="00E075A7">
        <w:rPr>
          <w:i/>
          <w:sz w:val="20"/>
          <w:szCs w:val="20"/>
        </w:rPr>
        <w:t>конкурсе подписываются не руководителем)</w:t>
      </w:r>
    </w:p>
    <w:p w:rsidR="00094713" w:rsidRPr="0083568D" w:rsidRDefault="00094713" w:rsidP="00094713">
      <w:pPr>
        <w:widowControl w:val="0"/>
        <w:suppressAutoHyphens/>
        <w:rPr>
          <w:rFonts w:eastAsia="SimSun" w:cs="Mangal"/>
          <w:kern w:val="1"/>
          <w:sz w:val="20"/>
          <w:szCs w:val="20"/>
          <w:lang w:eastAsia="hi-IN" w:bidi="hi-IN"/>
        </w:rPr>
      </w:pPr>
    </w:p>
    <w:p w:rsidR="00094713" w:rsidRPr="00094713" w:rsidRDefault="00094713" w:rsidP="00094713">
      <w:pPr>
        <w:widowControl w:val="0"/>
        <w:suppressAutoHyphens/>
        <w:jc w:val="center"/>
        <w:rPr>
          <w:rFonts w:eastAsia="SimSun" w:cs="Mangal"/>
          <w:kern w:val="1"/>
          <w:lang w:eastAsia="hi-IN" w:bidi="hi-IN"/>
        </w:rPr>
      </w:pPr>
      <w:r w:rsidRPr="00094713">
        <w:rPr>
          <w:rFonts w:eastAsia="SimSun" w:cs="Mangal"/>
          <w:kern w:val="1"/>
          <w:lang w:eastAsia="hi-IN" w:bidi="hi-IN"/>
        </w:rPr>
        <w:t>ДОВЕРЕННОСТЬ  № ____</w:t>
      </w:r>
    </w:p>
    <w:p w:rsidR="00094713" w:rsidRPr="00094713" w:rsidRDefault="00094713" w:rsidP="00094713">
      <w:pPr>
        <w:widowControl w:val="0"/>
        <w:suppressAutoHyphens/>
        <w:rPr>
          <w:rFonts w:eastAsia="SimSun" w:cs="Mangal"/>
          <w:kern w:val="1"/>
          <w:lang w:eastAsia="hi-IN" w:bidi="hi-IN"/>
        </w:rPr>
      </w:pPr>
    </w:p>
    <w:p w:rsidR="00094713" w:rsidRPr="00094713" w:rsidRDefault="00094713" w:rsidP="00094713">
      <w:pPr>
        <w:widowControl w:val="0"/>
        <w:suppressAutoHyphens/>
        <w:rPr>
          <w:rFonts w:eastAsia="SimSun" w:cs="Mangal"/>
          <w:kern w:val="1"/>
          <w:lang w:eastAsia="hi-IN" w:bidi="hi-IN"/>
        </w:rPr>
      </w:pP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 xml:space="preserve">Город  __________________   </w:t>
      </w:r>
      <w:r w:rsidR="00604662">
        <w:rPr>
          <w:rFonts w:eastAsia="SimSun" w:cs="Mangal"/>
          <w:kern w:val="1"/>
          <w:lang w:eastAsia="hi-IN" w:bidi="hi-IN"/>
        </w:rPr>
        <w:t xml:space="preserve">        </w:t>
      </w:r>
      <w:r w:rsidRPr="00094713">
        <w:rPr>
          <w:rFonts w:eastAsia="SimSun" w:cs="Mangal"/>
          <w:kern w:val="1"/>
          <w:lang w:eastAsia="hi-IN" w:bidi="hi-IN"/>
        </w:rPr>
        <w:t>__________________________</w:t>
      </w:r>
      <w:r w:rsidR="00604662">
        <w:rPr>
          <w:rFonts w:eastAsia="SimSun" w:cs="Mangal"/>
          <w:kern w:val="1"/>
          <w:lang w:eastAsia="hi-IN" w:bidi="hi-IN"/>
        </w:rPr>
        <w:t>______________________</w:t>
      </w:r>
    </w:p>
    <w:p w:rsidR="00094713" w:rsidRPr="00094713" w:rsidRDefault="00094713" w:rsidP="00094713">
      <w:pPr>
        <w:widowControl w:val="0"/>
        <w:suppressAutoHyphens/>
        <w:rPr>
          <w:rFonts w:eastAsia="SimSun" w:cs="Mangal"/>
          <w:kern w:val="1"/>
          <w:vertAlign w:val="superscript"/>
          <w:lang w:eastAsia="hi-IN" w:bidi="hi-IN"/>
        </w:rPr>
      </w:pPr>
      <w:r w:rsidRPr="00094713">
        <w:rPr>
          <w:rFonts w:eastAsia="SimSun" w:cs="Mangal"/>
          <w:kern w:val="1"/>
          <w:vertAlign w:val="superscript"/>
          <w:lang w:eastAsia="hi-IN" w:bidi="hi-IN"/>
        </w:rPr>
        <w:t xml:space="preserve">                                                                                                        (прописью число, месяц и год выдачи доверенности)</w:t>
      </w: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ab/>
        <w:t>Участник открытого конкурса (далее именуемый «Доверитель»</w:t>
      </w:r>
      <w:r>
        <w:rPr>
          <w:rFonts w:eastAsia="SimSun" w:cs="Mangal"/>
          <w:kern w:val="1"/>
          <w:lang w:eastAsia="hi-IN" w:bidi="hi-IN"/>
        </w:rPr>
        <w:t>)</w:t>
      </w:r>
      <w:r w:rsidRPr="00094713">
        <w:rPr>
          <w:rFonts w:eastAsia="SimSun" w:cs="Mangal"/>
          <w:kern w:val="1"/>
          <w:lang w:eastAsia="hi-IN" w:bidi="hi-IN"/>
        </w:rPr>
        <w:t>:</w:t>
      </w: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___________________________________________________</w:t>
      </w:r>
      <w:r w:rsidR="00604662">
        <w:rPr>
          <w:rFonts w:eastAsia="SimSun" w:cs="Mangal"/>
          <w:kern w:val="1"/>
          <w:lang w:eastAsia="hi-IN" w:bidi="hi-IN"/>
        </w:rPr>
        <w:t>__________________________</w:t>
      </w:r>
    </w:p>
    <w:p w:rsidR="00094713" w:rsidRPr="00094713" w:rsidRDefault="00094713" w:rsidP="00094713">
      <w:pPr>
        <w:widowControl w:val="0"/>
        <w:suppressAutoHyphens/>
        <w:jc w:val="center"/>
        <w:rPr>
          <w:rFonts w:eastAsia="SimSun" w:cs="Mangal"/>
          <w:kern w:val="1"/>
          <w:vertAlign w:val="superscript"/>
          <w:lang w:eastAsia="hi-IN" w:bidi="hi-IN"/>
        </w:rPr>
      </w:pPr>
      <w:r w:rsidRPr="00094713">
        <w:rPr>
          <w:rFonts w:eastAsia="SimSun" w:cs="Mangal"/>
          <w:kern w:val="1"/>
          <w:vertAlign w:val="superscript"/>
          <w:lang w:eastAsia="hi-IN" w:bidi="hi-IN"/>
        </w:rPr>
        <w:t>(фирменное наименование Участника открытого конкурса)</w:t>
      </w: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 xml:space="preserve">в лице ____________________________________________________________________________, </w:t>
      </w:r>
    </w:p>
    <w:p w:rsidR="00094713" w:rsidRPr="00094713" w:rsidRDefault="00094713" w:rsidP="00094713">
      <w:pPr>
        <w:widowControl w:val="0"/>
        <w:suppressAutoHyphens/>
        <w:jc w:val="center"/>
        <w:rPr>
          <w:rFonts w:eastAsia="SimSun" w:cs="Mangal"/>
          <w:i/>
          <w:kern w:val="1"/>
          <w:vertAlign w:val="superscript"/>
          <w:lang w:eastAsia="hi-IN" w:bidi="hi-IN"/>
        </w:rPr>
      </w:pPr>
      <w:r w:rsidRPr="00094713">
        <w:rPr>
          <w:rFonts w:eastAsia="SimSun" w:cs="Mangal"/>
          <w:i/>
          <w:kern w:val="1"/>
          <w:vertAlign w:val="superscript"/>
          <w:lang w:eastAsia="hi-IN" w:bidi="hi-IN"/>
        </w:rPr>
        <w:t>(должность, фамилия, имя, отчество)</w:t>
      </w: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 xml:space="preserve">действующий на основании _________________________________________________________, </w:t>
      </w:r>
    </w:p>
    <w:p w:rsidR="00094713" w:rsidRPr="00094713" w:rsidRDefault="00094713" w:rsidP="00094713">
      <w:pPr>
        <w:widowControl w:val="0"/>
        <w:suppressAutoHyphens/>
        <w:jc w:val="center"/>
        <w:rPr>
          <w:rFonts w:eastAsia="SimSun" w:cs="Mangal"/>
          <w:kern w:val="1"/>
          <w:vertAlign w:val="superscript"/>
          <w:lang w:eastAsia="hi-IN" w:bidi="hi-IN"/>
        </w:rPr>
      </w:pPr>
      <w:r w:rsidRPr="00094713">
        <w:rPr>
          <w:rFonts w:eastAsia="SimSun" w:cs="Mangal"/>
          <w:kern w:val="1"/>
          <w:vertAlign w:val="superscript"/>
          <w:lang w:eastAsia="hi-IN" w:bidi="hi-IN"/>
        </w:rPr>
        <w:t>(устав, доверенности, положения и т.д.)</w:t>
      </w: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доверяет ___________________________________________________________________________</w:t>
      </w:r>
    </w:p>
    <w:p w:rsidR="00094713" w:rsidRPr="00094713" w:rsidRDefault="00094713" w:rsidP="00094713">
      <w:pPr>
        <w:widowControl w:val="0"/>
        <w:suppressAutoHyphens/>
        <w:ind w:left="2832" w:firstLine="708"/>
        <w:rPr>
          <w:rFonts w:eastAsia="SimSun" w:cs="Mangal"/>
          <w:kern w:val="1"/>
          <w:vertAlign w:val="superscript"/>
          <w:lang w:eastAsia="hi-IN" w:bidi="hi-IN"/>
        </w:rPr>
      </w:pPr>
      <w:r w:rsidRPr="00094713">
        <w:rPr>
          <w:rFonts w:eastAsia="SimSun" w:cs="Mangal"/>
          <w:kern w:val="1"/>
          <w:vertAlign w:val="superscript"/>
          <w:lang w:eastAsia="hi-IN" w:bidi="hi-IN"/>
        </w:rPr>
        <w:t>(фамилия, имя, отчество, должность)</w:t>
      </w: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 xml:space="preserve">паспорт серии ______ №_________ выдан ______________________________________________  </w:t>
      </w:r>
    </w:p>
    <w:p w:rsidR="00094713" w:rsidRPr="00094713" w:rsidRDefault="00094713" w:rsidP="00094713">
      <w:pPr>
        <w:widowControl w:val="0"/>
        <w:suppressAutoHyphens/>
        <w:rPr>
          <w:rFonts w:eastAsia="SimSun" w:cs="Mangal"/>
          <w:kern w:val="1"/>
          <w:lang w:eastAsia="hi-IN" w:bidi="hi-IN"/>
        </w:rPr>
      </w:pP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«____» _____________ года, далее именуемому «Представитель»,</w:t>
      </w:r>
    </w:p>
    <w:p w:rsidR="00094713" w:rsidRPr="00094713" w:rsidRDefault="00094713" w:rsidP="00094713">
      <w:pPr>
        <w:widowControl w:val="0"/>
        <w:suppressAutoHyphens/>
        <w:rPr>
          <w:rFonts w:eastAsia="SimSun" w:cs="Mangal"/>
          <w:kern w:val="1"/>
          <w:lang w:eastAsia="hi-IN" w:bidi="hi-IN"/>
        </w:rPr>
      </w:pPr>
    </w:p>
    <w:p w:rsidR="00094713" w:rsidRPr="00094713" w:rsidRDefault="00094713" w:rsidP="00094713">
      <w:r w:rsidRPr="00094713">
        <w:t>представлять интересы доверителя на открытом конкурсе _____________________________________________________________________</w:t>
      </w:r>
      <w:r w:rsidR="00604662">
        <w:t>________</w:t>
      </w:r>
      <w:r w:rsidRPr="00094713">
        <w:t>,</w:t>
      </w:r>
    </w:p>
    <w:p w:rsidR="00094713" w:rsidRPr="00094713" w:rsidRDefault="001D5138" w:rsidP="00094713">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eastAsia="SimSun" w:cs="Mangal"/>
          <w:i/>
          <w:kern w:val="1"/>
          <w:sz w:val="20"/>
          <w:szCs w:val="20"/>
          <w:lang w:eastAsia="hi-IN" w:bidi="hi-IN"/>
        </w:rPr>
      </w:pPr>
      <w:r>
        <w:rPr>
          <w:rFonts w:eastAsia="SimSun" w:cs="Mangal"/>
          <w:i/>
          <w:kern w:val="1"/>
          <w:sz w:val="20"/>
          <w:szCs w:val="20"/>
          <w:lang w:eastAsia="hi-IN" w:bidi="hi-IN"/>
        </w:rPr>
        <w:t xml:space="preserve">                                               </w:t>
      </w:r>
      <w:r w:rsidR="00094713" w:rsidRPr="00094713">
        <w:rPr>
          <w:rFonts w:eastAsia="SimSun" w:cs="Mangal"/>
          <w:i/>
          <w:kern w:val="1"/>
          <w:sz w:val="20"/>
          <w:szCs w:val="20"/>
          <w:lang w:eastAsia="hi-IN" w:bidi="hi-IN"/>
        </w:rPr>
        <w:t>(наименование открытого конкурса, № извещения)</w:t>
      </w:r>
    </w:p>
    <w:p w:rsidR="00094713" w:rsidRPr="00094713" w:rsidRDefault="00094713" w:rsidP="00034214">
      <w:pPr>
        <w:spacing w:line="320" w:lineRule="exact"/>
        <w:rPr>
          <w:i/>
          <w:sz w:val="20"/>
          <w:szCs w:val="20"/>
        </w:rPr>
      </w:pPr>
      <w:r w:rsidRPr="00094713">
        <w:t xml:space="preserve">проводимом </w:t>
      </w:r>
      <w:r w:rsidR="00034214">
        <w:t xml:space="preserve"> МУП «Водоканал».</w:t>
      </w:r>
    </w:p>
    <w:p w:rsidR="00094713" w:rsidRPr="00094713" w:rsidRDefault="00034214" w:rsidP="00034214">
      <w:pPr>
        <w:ind w:firstLine="567"/>
        <w:jc w:val="both"/>
      </w:pPr>
      <w:r w:rsidRPr="00034214">
        <w:t xml:space="preserve">В целях выполнения данного поручения он уполномочен представлять </w:t>
      </w:r>
      <w:r>
        <w:t>Единой</w:t>
      </w:r>
      <w:r w:rsidRPr="00034214">
        <w:t xml:space="preserve"> комиссии необходимые документы, подписывать и получать от имени участника закупки – доверителя все документы, связанные с выполнением данного поручения.</w:t>
      </w:r>
    </w:p>
    <w:p w:rsidR="00094713" w:rsidRDefault="00094713" w:rsidP="00094713"/>
    <w:p w:rsidR="00094713" w:rsidRDefault="00094713" w:rsidP="00094713"/>
    <w:p w:rsidR="00094713" w:rsidRDefault="00094713" w:rsidP="00094713"/>
    <w:p w:rsidR="00094713" w:rsidRPr="00094713" w:rsidRDefault="00094713" w:rsidP="00094713">
      <w:r w:rsidRPr="00094713">
        <w:t xml:space="preserve">Подпись _________________________________           ________________________ удостоверяем. </w:t>
      </w:r>
    </w:p>
    <w:p w:rsidR="00094713" w:rsidRPr="00094713" w:rsidRDefault="00094713" w:rsidP="00094713">
      <w:r w:rsidRPr="00094713">
        <w:rPr>
          <w:vertAlign w:val="superscript"/>
        </w:rPr>
        <w:t xml:space="preserve">                                           (Ф.И.О. представителя)                                                                     (Подпись представителя)</w:t>
      </w:r>
    </w:p>
    <w:p w:rsidR="00094713" w:rsidRDefault="00094713" w:rsidP="00094713"/>
    <w:p w:rsidR="00094713" w:rsidRDefault="00094713" w:rsidP="00094713"/>
    <w:p w:rsidR="00094713" w:rsidRPr="00094713" w:rsidRDefault="00094713" w:rsidP="00094713">
      <w:r w:rsidRPr="00094713">
        <w:t>Доверенность действительна  по  «____»  ____________________ 20___ г.</w:t>
      </w:r>
    </w:p>
    <w:p w:rsidR="00094713" w:rsidRDefault="00094713" w:rsidP="00094713"/>
    <w:p w:rsidR="00034214" w:rsidRPr="00343E85" w:rsidRDefault="00034214" w:rsidP="00034214">
      <w:pPr>
        <w:shd w:val="clear" w:color="auto" w:fill="FFFFFF"/>
        <w:spacing w:before="278"/>
        <w:ind w:left="-142"/>
        <w:outlineLvl w:val="0"/>
      </w:pPr>
      <w:r>
        <w:rPr>
          <w:b/>
          <w:bCs/>
        </w:rPr>
        <w:t xml:space="preserve">   </w:t>
      </w:r>
      <w:r w:rsidRPr="00343E85">
        <w:rPr>
          <w:b/>
          <w:bCs/>
        </w:rPr>
        <w:t>Участник закупки</w:t>
      </w:r>
    </w:p>
    <w:p w:rsidR="00094713" w:rsidRPr="00094713" w:rsidRDefault="00034214" w:rsidP="00034214">
      <w:r w:rsidRPr="00343E85">
        <w:rPr>
          <w:b/>
          <w:bCs/>
          <w:spacing w:val="-1"/>
        </w:rPr>
        <w:t>(уполномоченный представитель)</w:t>
      </w:r>
      <w:r>
        <w:rPr>
          <w:b/>
          <w:bCs/>
          <w:spacing w:val="-1"/>
        </w:rPr>
        <w:t xml:space="preserve">     </w:t>
      </w:r>
      <w:r w:rsidR="00094713" w:rsidRPr="00094713">
        <w:t xml:space="preserve"> ____________________ ( ___________________ )</w:t>
      </w:r>
    </w:p>
    <w:p w:rsidR="00094713" w:rsidRPr="00094713" w:rsidRDefault="00034214" w:rsidP="00034214">
      <w:pPr>
        <w:rPr>
          <w:vertAlign w:val="superscript"/>
        </w:rPr>
      </w:pPr>
      <w:r>
        <w:rPr>
          <w:vertAlign w:val="superscript"/>
        </w:rPr>
        <w:t xml:space="preserve">                                                                                                                        (подпись)</w:t>
      </w:r>
      <w:r w:rsidR="00094713" w:rsidRPr="00094713">
        <w:rPr>
          <w:vertAlign w:val="superscript"/>
        </w:rPr>
        <w:t xml:space="preserve"> </w:t>
      </w:r>
      <w:r>
        <w:rPr>
          <w:vertAlign w:val="superscript"/>
        </w:rPr>
        <w:t xml:space="preserve">                                                </w:t>
      </w:r>
      <w:r w:rsidR="00094713" w:rsidRPr="00094713">
        <w:rPr>
          <w:vertAlign w:val="superscript"/>
        </w:rPr>
        <w:t>(Ф.И.О.)</w:t>
      </w:r>
    </w:p>
    <w:p w:rsidR="00094713" w:rsidRPr="00094713" w:rsidRDefault="00094713" w:rsidP="00094713">
      <w:pPr>
        <w:ind w:left="5813"/>
      </w:pPr>
      <w:r w:rsidRPr="00094713">
        <w:t>М.П.</w:t>
      </w:r>
    </w:p>
    <w:p w:rsidR="002C0C82" w:rsidRDefault="002C0C82" w:rsidP="002C0C82">
      <w:pPr>
        <w:keepNext/>
        <w:jc w:val="right"/>
        <w:outlineLvl w:val="1"/>
        <w:rPr>
          <w:b/>
          <w:lang w:eastAsia="en-US"/>
        </w:rPr>
      </w:pPr>
      <w:r w:rsidRPr="0067433A">
        <w:lastRenderedPageBreak/>
        <w:t xml:space="preserve">«Форма № </w:t>
      </w:r>
      <w:r>
        <w:t>4</w:t>
      </w:r>
      <w:r w:rsidRPr="0067433A">
        <w:t>»</w:t>
      </w:r>
    </w:p>
    <w:p w:rsidR="00094713" w:rsidRPr="00094713" w:rsidRDefault="00094713" w:rsidP="00094713">
      <w:pPr>
        <w:keepNext/>
        <w:jc w:val="right"/>
        <w:outlineLvl w:val="1"/>
        <w:rPr>
          <w:bCs/>
          <w:i/>
          <w:iCs/>
          <w:sz w:val="20"/>
          <w:szCs w:val="20"/>
          <w:lang w:eastAsia="en-US"/>
        </w:rPr>
      </w:pPr>
      <w:bookmarkStart w:id="156" w:name="_Toc263772182"/>
      <w:bookmarkStart w:id="157" w:name="_Toc295467321"/>
    </w:p>
    <w:p w:rsidR="002C0C82" w:rsidRPr="00094713" w:rsidRDefault="002C0C82" w:rsidP="002C0C82">
      <w:pPr>
        <w:widowControl w:val="0"/>
        <w:suppressAutoHyphens/>
        <w:rPr>
          <w:rFonts w:eastAsia="SimSun" w:cs="Mangal"/>
          <w:kern w:val="1"/>
          <w:sz w:val="20"/>
          <w:szCs w:val="20"/>
          <w:lang w:eastAsia="hi-IN" w:bidi="hi-IN"/>
        </w:rPr>
      </w:pPr>
      <w:r w:rsidRPr="00094713">
        <w:rPr>
          <w:rFonts w:eastAsia="SimSun" w:cs="Mangal"/>
          <w:kern w:val="1"/>
          <w:sz w:val="20"/>
          <w:szCs w:val="20"/>
          <w:lang w:eastAsia="hi-IN" w:bidi="hi-IN"/>
        </w:rPr>
        <w:t>На бланке организации</w:t>
      </w:r>
    </w:p>
    <w:p w:rsidR="00604662" w:rsidRDefault="002C0C82" w:rsidP="00604662">
      <w:pPr>
        <w:keepNext/>
        <w:outlineLvl w:val="1"/>
      </w:pPr>
      <w:r w:rsidRPr="00094713">
        <w:rPr>
          <w:rFonts w:eastAsia="SimSun" w:cs="Mangal"/>
          <w:kern w:val="1"/>
          <w:sz w:val="20"/>
          <w:szCs w:val="20"/>
          <w:lang w:eastAsia="hi-IN" w:bidi="hi-IN"/>
        </w:rPr>
        <w:t>Дата, исх. номер</w:t>
      </w:r>
      <w:r>
        <w:t xml:space="preserve">   </w:t>
      </w:r>
    </w:p>
    <w:p w:rsidR="002C0C82" w:rsidRDefault="002C0C82" w:rsidP="00604662">
      <w:pPr>
        <w:keepNext/>
        <w:outlineLvl w:val="1"/>
        <w:rPr>
          <w:b/>
          <w:bCs/>
          <w:sz w:val="20"/>
          <w:szCs w:val="20"/>
          <w:lang w:eastAsia="en-US"/>
        </w:rPr>
      </w:pPr>
      <w:r>
        <w:t xml:space="preserve">                                                                                                                       </w:t>
      </w:r>
      <w:r w:rsidR="00604662">
        <w:t xml:space="preserve">       </w:t>
      </w:r>
    </w:p>
    <w:p w:rsidR="002C0C82" w:rsidRDefault="002C0C82" w:rsidP="002C0C82">
      <w:pPr>
        <w:keepNext/>
        <w:jc w:val="center"/>
        <w:outlineLvl w:val="1"/>
        <w:rPr>
          <w:b/>
          <w:bCs/>
          <w:lang w:eastAsia="en-US"/>
        </w:rPr>
      </w:pPr>
    </w:p>
    <w:p w:rsidR="002C0C82" w:rsidRDefault="002C0C82" w:rsidP="002C0C82">
      <w:pPr>
        <w:keepNext/>
        <w:jc w:val="center"/>
        <w:outlineLvl w:val="1"/>
        <w:rPr>
          <w:b/>
          <w:bCs/>
          <w:lang w:eastAsia="en-US"/>
        </w:rPr>
      </w:pPr>
    </w:p>
    <w:p w:rsidR="002C0C82" w:rsidRDefault="002C0C82" w:rsidP="002C0C82">
      <w:pPr>
        <w:keepNext/>
        <w:jc w:val="center"/>
        <w:outlineLvl w:val="1"/>
        <w:rPr>
          <w:b/>
          <w:bCs/>
          <w:lang w:eastAsia="en-US"/>
        </w:rPr>
      </w:pPr>
    </w:p>
    <w:p w:rsidR="00094713" w:rsidRPr="00094713" w:rsidRDefault="00094713" w:rsidP="002C0C82">
      <w:pPr>
        <w:keepNext/>
        <w:jc w:val="center"/>
        <w:outlineLvl w:val="1"/>
        <w:rPr>
          <w:b/>
          <w:bCs/>
          <w:lang w:eastAsia="en-US"/>
        </w:rPr>
      </w:pPr>
      <w:r w:rsidRPr="00094713">
        <w:rPr>
          <w:b/>
          <w:bCs/>
          <w:lang w:eastAsia="en-US"/>
        </w:rPr>
        <w:t>ЗАПРОС О РАЗЪЯСНЕНИИ ПОЛОЖЕНИЙ КОНКУРСНОЙ ДОКУМЕНТАЦИИ</w:t>
      </w:r>
      <w:bookmarkEnd w:id="156"/>
      <w:bookmarkEnd w:id="157"/>
    </w:p>
    <w:p w:rsidR="00094713" w:rsidRPr="00094713" w:rsidRDefault="00094713" w:rsidP="00094713">
      <w:pPr>
        <w:widowControl w:val="0"/>
        <w:suppressAutoHyphens/>
        <w:rPr>
          <w:rFonts w:eastAsia="SimSun" w:cs="Mangal"/>
          <w:kern w:val="1"/>
          <w:sz w:val="20"/>
          <w:szCs w:val="20"/>
          <w:lang w:eastAsia="hi-IN" w:bidi="hi-IN"/>
        </w:rPr>
      </w:pPr>
    </w:p>
    <w:p w:rsidR="00094713" w:rsidRPr="00094713" w:rsidRDefault="00094713" w:rsidP="00094713">
      <w:pPr>
        <w:widowControl w:val="0"/>
        <w:suppressAutoHyphens/>
        <w:rPr>
          <w:rFonts w:eastAsia="SimSun" w:cs="Mangal"/>
          <w:kern w:val="1"/>
          <w:sz w:val="20"/>
          <w:szCs w:val="20"/>
          <w:lang w:eastAsia="hi-IN" w:bidi="hi-IN"/>
        </w:rPr>
      </w:pPr>
    </w:p>
    <w:p w:rsidR="00094713" w:rsidRPr="00094713" w:rsidRDefault="00094713" w:rsidP="002C0C82">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eastAsia="SimSun" w:cs="Mangal"/>
          <w:kern w:val="1"/>
          <w:sz w:val="20"/>
          <w:szCs w:val="20"/>
          <w:lang w:eastAsia="hi-IN" w:bidi="hi-IN"/>
        </w:rPr>
      </w:pPr>
      <w:r w:rsidRPr="00094713">
        <w:rPr>
          <w:rFonts w:eastAsia="SimSun" w:cs="Mangal"/>
          <w:kern w:val="1"/>
          <w:sz w:val="20"/>
          <w:szCs w:val="20"/>
          <w:lang w:eastAsia="hi-IN" w:bidi="hi-IN"/>
        </w:rPr>
        <w:t>Заказчику «____»_____________20__ г.</w:t>
      </w:r>
    </w:p>
    <w:p w:rsidR="00094713" w:rsidRPr="00094713" w:rsidRDefault="00094713" w:rsidP="00094713">
      <w:pPr>
        <w:widowControl w:val="0"/>
        <w:suppressAutoHyphens/>
        <w:rPr>
          <w:rFonts w:eastAsia="SimSun" w:cs="Mangal"/>
          <w:kern w:val="1"/>
          <w:sz w:val="20"/>
          <w:szCs w:val="20"/>
          <w:lang w:eastAsia="hi-IN" w:bidi="hi-IN"/>
        </w:rPr>
      </w:pPr>
    </w:p>
    <w:p w:rsidR="00094713" w:rsidRPr="00094713" w:rsidRDefault="00094713" w:rsidP="00094713">
      <w:pPr>
        <w:widowControl w:val="0"/>
        <w:suppressAutoHyphens/>
        <w:jc w:val="center"/>
        <w:rPr>
          <w:rFonts w:eastAsia="SimSun" w:cs="Mangal"/>
          <w:b/>
          <w:kern w:val="1"/>
          <w:lang w:eastAsia="hi-IN" w:bidi="hi-IN"/>
        </w:rPr>
      </w:pPr>
      <w:r w:rsidRPr="00094713">
        <w:rPr>
          <w:rFonts w:eastAsia="SimSun" w:cs="Mangal"/>
          <w:b/>
          <w:kern w:val="1"/>
          <w:lang w:eastAsia="hi-IN" w:bidi="hi-IN"/>
        </w:rPr>
        <w:t>ЗАПРОС</w:t>
      </w:r>
    </w:p>
    <w:p w:rsidR="00094713" w:rsidRPr="00094713" w:rsidRDefault="00094713" w:rsidP="00094713">
      <w:pPr>
        <w:widowControl w:val="0"/>
        <w:suppressAutoHyphens/>
        <w:jc w:val="center"/>
        <w:rPr>
          <w:rFonts w:eastAsia="SimSun" w:cs="Mangal"/>
          <w:b/>
          <w:kern w:val="1"/>
          <w:lang w:eastAsia="hi-IN" w:bidi="hi-IN"/>
        </w:rPr>
      </w:pPr>
      <w:r w:rsidRPr="00094713">
        <w:rPr>
          <w:rFonts w:eastAsia="SimSun" w:cs="Mangal"/>
          <w:b/>
          <w:kern w:val="1"/>
          <w:lang w:eastAsia="hi-IN" w:bidi="hi-IN"/>
        </w:rPr>
        <w:t xml:space="preserve">о разъяснении положений конкурсной документации </w:t>
      </w:r>
    </w:p>
    <w:p w:rsidR="00094713" w:rsidRPr="00094713" w:rsidRDefault="00094713" w:rsidP="00094713">
      <w:pPr>
        <w:widowControl w:val="0"/>
        <w:suppressAutoHyphens/>
        <w:jc w:val="center"/>
        <w:rPr>
          <w:rFonts w:eastAsia="SimSun" w:cs="Mangal"/>
          <w:b/>
          <w:kern w:val="1"/>
          <w:lang w:eastAsia="hi-IN" w:bidi="hi-IN"/>
        </w:rPr>
      </w:pP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 xml:space="preserve">Прошу Вас разъяснить следующие положения конкурсной документации </w:t>
      </w:r>
      <w:r w:rsidR="001D5138">
        <w:rPr>
          <w:rFonts w:eastAsia="SimSun" w:cs="Mangal"/>
          <w:kern w:val="1"/>
          <w:lang w:eastAsia="hi-IN" w:bidi="hi-IN"/>
        </w:rPr>
        <w:t xml:space="preserve">открытого конкурса на </w:t>
      </w:r>
      <w:r w:rsidRPr="00094713">
        <w:rPr>
          <w:rFonts w:eastAsia="SimSun" w:cs="Mangal"/>
          <w:kern w:val="1"/>
          <w:lang w:eastAsia="hi-IN" w:bidi="hi-IN"/>
        </w:rPr>
        <w:t xml:space="preserve">_____________________ </w:t>
      </w:r>
      <w:r w:rsidRPr="00094713">
        <w:rPr>
          <w:rFonts w:eastAsia="SimSun" w:cs="Mangal"/>
          <w:i/>
          <w:kern w:val="1"/>
          <w:lang w:eastAsia="hi-IN" w:bidi="hi-IN"/>
        </w:rPr>
        <w:t xml:space="preserve">(наименование открытого конкурса), </w:t>
      </w:r>
      <w:r w:rsidRPr="00094713">
        <w:rPr>
          <w:rFonts w:eastAsia="SimSun" w:cs="Mangal"/>
          <w:kern w:val="1"/>
          <w:lang w:eastAsia="hi-IN" w:bidi="hi-IN"/>
        </w:rPr>
        <w:t>№ извещения</w:t>
      </w:r>
      <w:r w:rsidRPr="00094713">
        <w:rPr>
          <w:rFonts w:eastAsia="SimSun" w:cs="Mangal"/>
          <w:i/>
          <w:kern w:val="1"/>
          <w:lang w:eastAsia="hi-IN" w:bidi="hi-IN"/>
        </w:rPr>
        <w:t xml:space="preserve"> __________</w:t>
      </w:r>
      <w:r w:rsidRPr="00094713">
        <w:rPr>
          <w:rFonts w:eastAsia="SimSun" w:cs="Mangal"/>
          <w:kern w:val="1"/>
          <w:lang w:eastAsia="hi-IN" w:bidi="hi-IN"/>
        </w:rPr>
        <w:t>:</w:t>
      </w:r>
    </w:p>
    <w:p w:rsidR="00094713" w:rsidRPr="00094713" w:rsidRDefault="00094713" w:rsidP="00094713">
      <w:pPr>
        <w:widowControl w:val="0"/>
        <w:suppressAutoHyphens/>
        <w:rPr>
          <w:rFonts w:eastAsia="SimSun" w:cs="Mangal"/>
          <w:kern w:val="1"/>
          <w:sz w:val="20"/>
          <w:szCs w:val="20"/>
          <w:lang w:eastAsia="hi-IN" w:bidi="hi-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4"/>
        <w:gridCol w:w="1828"/>
        <w:gridCol w:w="2587"/>
        <w:gridCol w:w="4451"/>
      </w:tblGrid>
      <w:tr w:rsidR="00094713" w:rsidRPr="00094713" w:rsidTr="00E7356C">
        <w:tc>
          <w:tcPr>
            <w:tcW w:w="732" w:type="dxa"/>
            <w:tcBorders>
              <w:top w:val="double" w:sz="4" w:space="0" w:color="auto"/>
              <w:left w:val="double" w:sz="4" w:space="0" w:color="auto"/>
              <w:bottom w:val="double" w:sz="4" w:space="0" w:color="auto"/>
              <w:right w:val="double" w:sz="4" w:space="0" w:color="auto"/>
            </w:tcBorders>
            <w:shd w:val="clear" w:color="auto" w:fill="E6E6E6"/>
          </w:tcPr>
          <w:p w:rsidR="00094713" w:rsidRPr="00094713" w:rsidRDefault="00094713" w:rsidP="00094713">
            <w:pPr>
              <w:widowControl w:val="0"/>
              <w:suppressAutoHyphens/>
              <w:jc w:val="center"/>
              <w:rPr>
                <w:rFonts w:eastAsia="SimSun" w:cs="Mangal"/>
                <w:b/>
                <w:kern w:val="1"/>
                <w:sz w:val="20"/>
                <w:szCs w:val="20"/>
                <w:lang w:eastAsia="hi-IN" w:bidi="hi-IN"/>
              </w:rPr>
            </w:pPr>
            <w:r w:rsidRPr="00094713">
              <w:rPr>
                <w:rFonts w:eastAsia="SimSun" w:cs="Mangal"/>
                <w:b/>
                <w:kern w:val="1"/>
                <w:sz w:val="20"/>
                <w:szCs w:val="20"/>
                <w:lang w:eastAsia="hi-IN" w:bidi="hi-IN"/>
              </w:rPr>
              <w:t>№ п/п</w:t>
            </w:r>
          </w:p>
        </w:tc>
        <w:tc>
          <w:tcPr>
            <w:tcW w:w="1872" w:type="dxa"/>
            <w:tcBorders>
              <w:top w:val="double" w:sz="4" w:space="0" w:color="auto"/>
              <w:left w:val="double" w:sz="4" w:space="0" w:color="auto"/>
              <w:bottom w:val="double" w:sz="4" w:space="0" w:color="auto"/>
              <w:right w:val="double" w:sz="4" w:space="0" w:color="auto"/>
            </w:tcBorders>
            <w:shd w:val="clear" w:color="auto" w:fill="E6E6E6"/>
          </w:tcPr>
          <w:p w:rsidR="00094713" w:rsidRPr="00094713" w:rsidRDefault="00094713" w:rsidP="00094713">
            <w:pPr>
              <w:widowControl w:val="0"/>
              <w:suppressAutoHyphens/>
              <w:jc w:val="center"/>
              <w:rPr>
                <w:rFonts w:eastAsia="SimSun" w:cs="Mangal"/>
                <w:b/>
                <w:kern w:val="1"/>
                <w:sz w:val="20"/>
                <w:szCs w:val="20"/>
                <w:lang w:eastAsia="hi-IN" w:bidi="hi-IN"/>
              </w:rPr>
            </w:pPr>
            <w:r w:rsidRPr="00094713">
              <w:rPr>
                <w:rFonts w:eastAsia="SimSun" w:cs="Mangal"/>
                <w:b/>
                <w:kern w:val="1"/>
                <w:sz w:val="20"/>
                <w:szCs w:val="20"/>
                <w:lang w:eastAsia="hi-IN" w:bidi="hi-IN"/>
              </w:rPr>
              <w:t xml:space="preserve">Раздел конкурсной документации </w:t>
            </w:r>
          </w:p>
        </w:tc>
        <w:tc>
          <w:tcPr>
            <w:tcW w:w="2730" w:type="dxa"/>
            <w:tcBorders>
              <w:top w:val="double" w:sz="4" w:space="0" w:color="auto"/>
              <w:left w:val="double" w:sz="4" w:space="0" w:color="auto"/>
              <w:bottom w:val="double" w:sz="4" w:space="0" w:color="auto"/>
              <w:right w:val="double" w:sz="4" w:space="0" w:color="auto"/>
            </w:tcBorders>
            <w:shd w:val="clear" w:color="auto" w:fill="E6E6E6"/>
          </w:tcPr>
          <w:p w:rsidR="00094713" w:rsidRPr="00094713" w:rsidRDefault="00094713" w:rsidP="00094713">
            <w:pPr>
              <w:widowControl w:val="0"/>
              <w:suppressAutoHyphens/>
              <w:jc w:val="center"/>
              <w:rPr>
                <w:rFonts w:eastAsia="SimSun" w:cs="Mangal"/>
                <w:b/>
                <w:kern w:val="1"/>
                <w:sz w:val="20"/>
                <w:szCs w:val="20"/>
                <w:lang w:eastAsia="hi-IN" w:bidi="hi-IN"/>
              </w:rPr>
            </w:pPr>
            <w:r w:rsidRPr="00094713">
              <w:rPr>
                <w:rFonts w:eastAsia="SimSun" w:cs="Mangal"/>
                <w:b/>
                <w:kern w:val="1"/>
                <w:sz w:val="20"/>
                <w:szCs w:val="20"/>
                <w:lang w:eastAsia="hi-IN" w:bidi="hi-IN"/>
              </w:rPr>
              <w:t>Ссылка на пункт конкурсной документации, положения которого следует разъяснить</w:t>
            </w:r>
          </w:p>
        </w:tc>
        <w:tc>
          <w:tcPr>
            <w:tcW w:w="4860" w:type="dxa"/>
            <w:tcBorders>
              <w:top w:val="double" w:sz="4" w:space="0" w:color="auto"/>
              <w:left w:val="double" w:sz="4" w:space="0" w:color="auto"/>
              <w:bottom w:val="double" w:sz="4" w:space="0" w:color="auto"/>
              <w:right w:val="double" w:sz="4" w:space="0" w:color="auto"/>
            </w:tcBorders>
            <w:shd w:val="clear" w:color="auto" w:fill="E6E6E6"/>
          </w:tcPr>
          <w:p w:rsidR="00094713" w:rsidRPr="00094713" w:rsidRDefault="00094713" w:rsidP="00094713">
            <w:pPr>
              <w:widowControl w:val="0"/>
              <w:suppressAutoHyphens/>
              <w:jc w:val="center"/>
              <w:rPr>
                <w:rFonts w:eastAsia="SimSun" w:cs="Mangal"/>
                <w:b/>
                <w:kern w:val="1"/>
                <w:sz w:val="20"/>
                <w:szCs w:val="20"/>
                <w:lang w:eastAsia="hi-IN" w:bidi="hi-IN"/>
              </w:rPr>
            </w:pPr>
            <w:r w:rsidRPr="00094713">
              <w:rPr>
                <w:rFonts w:eastAsia="SimSun" w:cs="Mangal"/>
                <w:b/>
                <w:kern w:val="1"/>
                <w:sz w:val="20"/>
                <w:szCs w:val="20"/>
                <w:lang w:eastAsia="hi-IN" w:bidi="hi-IN"/>
              </w:rPr>
              <w:t>Содержание запроса на разъяснение положений конкурсной документации</w:t>
            </w:r>
          </w:p>
        </w:tc>
      </w:tr>
      <w:tr w:rsidR="00094713" w:rsidRPr="00094713" w:rsidTr="00E7356C">
        <w:tc>
          <w:tcPr>
            <w:tcW w:w="732" w:type="dxa"/>
            <w:tcBorders>
              <w:top w:val="double" w:sz="4" w:space="0" w:color="auto"/>
            </w:tcBorders>
            <w:shd w:val="clear" w:color="auto" w:fill="E6E6E6"/>
          </w:tcPr>
          <w:p w:rsidR="00094713" w:rsidRPr="00094713" w:rsidRDefault="00094713" w:rsidP="00094713">
            <w:pPr>
              <w:widowControl w:val="0"/>
              <w:suppressAutoHyphens/>
              <w:jc w:val="center"/>
              <w:rPr>
                <w:rFonts w:eastAsia="SimSun" w:cs="Mangal"/>
                <w:kern w:val="1"/>
                <w:sz w:val="20"/>
                <w:szCs w:val="20"/>
                <w:lang w:eastAsia="hi-IN" w:bidi="hi-IN"/>
              </w:rPr>
            </w:pPr>
            <w:r w:rsidRPr="00094713">
              <w:rPr>
                <w:rFonts w:eastAsia="SimSun" w:cs="Mangal"/>
                <w:kern w:val="1"/>
                <w:sz w:val="20"/>
                <w:szCs w:val="20"/>
                <w:lang w:eastAsia="hi-IN" w:bidi="hi-IN"/>
              </w:rPr>
              <w:t>1</w:t>
            </w:r>
          </w:p>
        </w:tc>
        <w:tc>
          <w:tcPr>
            <w:tcW w:w="1872" w:type="dxa"/>
            <w:tcBorders>
              <w:top w:val="double" w:sz="4" w:space="0" w:color="auto"/>
            </w:tcBorders>
            <w:shd w:val="clear" w:color="auto" w:fill="E6E6E6"/>
          </w:tcPr>
          <w:p w:rsidR="00094713" w:rsidRPr="00094713" w:rsidRDefault="00094713" w:rsidP="00094713">
            <w:pPr>
              <w:widowControl w:val="0"/>
              <w:suppressAutoHyphens/>
              <w:jc w:val="center"/>
              <w:rPr>
                <w:rFonts w:eastAsia="SimSun" w:cs="Mangal"/>
                <w:kern w:val="1"/>
                <w:sz w:val="20"/>
                <w:szCs w:val="20"/>
                <w:lang w:eastAsia="hi-IN" w:bidi="hi-IN"/>
              </w:rPr>
            </w:pPr>
            <w:r w:rsidRPr="00094713">
              <w:rPr>
                <w:rFonts w:eastAsia="SimSun" w:cs="Mangal"/>
                <w:kern w:val="1"/>
                <w:sz w:val="20"/>
                <w:szCs w:val="20"/>
                <w:lang w:eastAsia="hi-IN" w:bidi="hi-IN"/>
              </w:rPr>
              <w:t>2</w:t>
            </w:r>
          </w:p>
        </w:tc>
        <w:tc>
          <w:tcPr>
            <w:tcW w:w="2730" w:type="dxa"/>
            <w:tcBorders>
              <w:top w:val="double" w:sz="4" w:space="0" w:color="auto"/>
            </w:tcBorders>
            <w:shd w:val="clear" w:color="auto" w:fill="E6E6E6"/>
          </w:tcPr>
          <w:p w:rsidR="00094713" w:rsidRPr="00094713" w:rsidRDefault="00094713" w:rsidP="00094713">
            <w:pPr>
              <w:widowControl w:val="0"/>
              <w:suppressAutoHyphens/>
              <w:jc w:val="center"/>
              <w:rPr>
                <w:rFonts w:eastAsia="SimSun" w:cs="Mangal"/>
                <w:kern w:val="1"/>
                <w:sz w:val="20"/>
                <w:szCs w:val="20"/>
                <w:lang w:eastAsia="hi-IN" w:bidi="hi-IN"/>
              </w:rPr>
            </w:pPr>
            <w:r w:rsidRPr="00094713">
              <w:rPr>
                <w:rFonts w:eastAsia="SimSun" w:cs="Mangal"/>
                <w:kern w:val="1"/>
                <w:sz w:val="20"/>
                <w:szCs w:val="20"/>
                <w:lang w:eastAsia="hi-IN" w:bidi="hi-IN"/>
              </w:rPr>
              <w:t>3</w:t>
            </w:r>
          </w:p>
        </w:tc>
        <w:tc>
          <w:tcPr>
            <w:tcW w:w="4860" w:type="dxa"/>
            <w:tcBorders>
              <w:top w:val="double" w:sz="4" w:space="0" w:color="auto"/>
            </w:tcBorders>
            <w:shd w:val="clear" w:color="auto" w:fill="E6E6E6"/>
          </w:tcPr>
          <w:p w:rsidR="00094713" w:rsidRPr="00094713" w:rsidRDefault="00094713" w:rsidP="00094713">
            <w:pPr>
              <w:widowControl w:val="0"/>
              <w:suppressAutoHyphens/>
              <w:jc w:val="center"/>
              <w:rPr>
                <w:rFonts w:eastAsia="SimSun" w:cs="Mangal"/>
                <w:kern w:val="1"/>
                <w:sz w:val="20"/>
                <w:szCs w:val="20"/>
                <w:lang w:eastAsia="hi-IN" w:bidi="hi-IN"/>
              </w:rPr>
            </w:pPr>
            <w:r w:rsidRPr="00094713">
              <w:rPr>
                <w:rFonts w:eastAsia="SimSun" w:cs="Mangal"/>
                <w:kern w:val="1"/>
                <w:sz w:val="20"/>
                <w:szCs w:val="20"/>
                <w:lang w:eastAsia="hi-IN" w:bidi="hi-IN"/>
              </w:rPr>
              <w:t>4</w:t>
            </w:r>
          </w:p>
        </w:tc>
      </w:tr>
      <w:tr w:rsidR="00094713" w:rsidRPr="00094713" w:rsidTr="00E7356C">
        <w:tc>
          <w:tcPr>
            <w:tcW w:w="732" w:type="dxa"/>
          </w:tcPr>
          <w:p w:rsidR="00094713" w:rsidRPr="00094713" w:rsidRDefault="00094713" w:rsidP="00094713">
            <w:pPr>
              <w:widowControl w:val="0"/>
              <w:suppressAutoHyphens/>
              <w:rPr>
                <w:rFonts w:eastAsia="SimSun" w:cs="Mangal"/>
                <w:kern w:val="1"/>
                <w:sz w:val="20"/>
                <w:szCs w:val="20"/>
                <w:lang w:eastAsia="hi-IN" w:bidi="hi-IN"/>
              </w:rPr>
            </w:pPr>
          </w:p>
        </w:tc>
        <w:tc>
          <w:tcPr>
            <w:tcW w:w="1872" w:type="dxa"/>
          </w:tcPr>
          <w:p w:rsidR="00094713" w:rsidRPr="00094713" w:rsidRDefault="00094713" w:rsidP="00094713">
            <w:pPr>
              <w:widowControl w:val="0"/>
              <w:suppressAutoHyphens/>
              <w:rPr>
                <w:rFonts w:eastAsia="SimSun" w:cs="Mangal"/>
                <w:kern w:val="1"/>
                <w:sz w:val="20"/>
                <w:szCs w:val="20"/>
                <w:lang w:eastAsia="hi-IN" w:bidi="hi-IN"/>
              </w:rPr>
            </w:pPr>
          </w:p>
        </w:tc>
        <w:tc>
          <w:tcPr>
            <w:tcW w:w="2730" w:type="dxa"/>
          </w:tcPr>
          <w:p w:rsidR="00094713" w:rsidRPr="00094713" w:rsidRDefault="00094713" w:rsidP="00094713">
            <w:pPr>
              <w:widowControl w:val="0"/>
              <w:suppressAutoHyphens/>
              <w:rPr>
                <w:rFonts w:eastAsia="SimSun" w:cs="Mangal"/>
                <w:kern w:val="1"/>
                <w:sz w:val="20"/>
                <w:szCs w:val="20"/>
                <w:lang w:eastAsia="hi-IN" w:bidi="hi-IN"/>
              </w:rPr>
            </w:pPr>
          </w:p>
        </w:tc>
        <w:tc>
          <w:tcPr>
            <w:tcW w:w="4860" w:type="dxa"/>
          </w:tcPr>
          <w:p w:rsidR="00094713" w:rsidRPr="00094713" w:rsidRDefault="00094713" w:rsidP="00094713">
            <w:pPr>
              <w:widowControl w:val="0"/>
              <w:suppressAutoHyphens/>
              <w:rPr>
                <w:rFonts w:eastAsia="SimSun" w:cs="Mangal"/>
                <w:kern w:val="1"/>
                <w:sz w:val="20"/>
                <w:szCs w:val="20"/>
                <w:lang w:eastAsia="hi-IN" w:bidi="hi-IN"/>
              </w:rPr>
            </w:pPr>
          </w:p>
        </w:tc>
      </w:tr>
      <w:tr w:rsidR="00094713" w:rsidRPr="00094713" w:rsidTr="00E7356C">
        <w:tc>
          <w:tcPr>
            <w:tcW w:w="732" w:type="dxa"/>
          </w:tcPr>
          <w:p w:rsidR="00094713" w:rsidRPr="00094713" w:rsidRDefault="00094713" w:rsidP="00094713">
            <w:pPr>
              <w:widowControl w:val="0"/>
              <w:suppressAutoHyphens/>
              <w:rPr>
                <w:rFonts w:eastAsia="SimSun" w:cs="Mangal"/>
                <w:kern w:val="1"/>
                <w:sz w:val="20"/>
                <w:szCs w:val="20"/>
                <w:lang w:eastAsia="hi-IN" w:bidi="hi-IN"/>
              </w:rPr>
            </w:pPr>
          </w:p>
        </w:tc>
        <w:tc>
          <w:tcPr>
            <w:tcW w:w="1872" w:type="dxa"/>
          </w:tcPr>
          <w:p w:rsidR="00094713" w:rsidRPr="00094713" w:rsidRDefault="00094713" w:rsidP="00094713">
            <w:pPr>
              <w:widowControl w:val="0"/>
              <w:suppressAutoHyphens/>
              <w:rPr>
                <w:rFonts w:eastAsia="SimSun" w:cs="Mangal"/>
                <w:kern w:val="1"/>
                <w:sz w:val="20"/>
                <w:szCs w:val="20"/>
                <w:lang w:eastAsia="hi-IN" w:bidi="hi-IN"/>
              </w:rPr>
            </w:pPr>
          </w:p>
        </w:tc>
        <w:tc>
          <w:tcPr>
            <w:tcW w:w="2730" w:type="dxa"/>
          </w:tcPr>
          <w:p w:rsidR="00094713" w:rsidRPr="00094713" w:rsidRDefault="00094713" w:rsidP="00094713">
            <w:pPr>
              <w:widowControl w:val="0"/>
              <w:suppressAutoHyphens/>
              <w:rPr>
                <w:rFonts w:eastAsia="SimSun" w:cs="Mangal"/>
                <w:kern w:val="1"/>
                <w:sz w:val="20"/>
                <w:szCs w:val="20"/>
                <w:lang w:eastAsia="hi-IN" w:bidi="hi-IN"/>
              </w:rPr>
            </w:pPr>
          </w:p>
        </w:tc>
        <w:tc>
          <w:tcPr>
            <w:tcW w:w="4860" w:type="dxa"/>
          </w:tcPr>
          <w:p w:rsidR="00094713" w:rsidRPr="00094713" w:rsidRDefault="00094713" w:rsidP="00094713">
            <w:pPr>
              <w:widowControl w:val="0"/>
              <w:suppressAutoHyphens/>
              <w:rPr>
                <w:rFonts w:eastAsia="SimSun" w:cs="Mangal"/>
                <w:kern w:val="1"/>
                <w:sz w:val="20"/>
                <w:szCs w:val="20"/>
                <w:lang w:eastAsia="hi-IN" w:bidi="hi-IN"/>
              </w:rPr>
            </w:pPr>
          </w:p>
        </w:tc>
      </w:tr>
      <w:tr w:rsidR="00094713" w:rsidRPr="00094713" w:rsidTr="00E7356C">
        <w:tc>
          <w:tcPr>
            <w:tcW w:w="732" w:type="dxa"/>
          </w:tcPr>
          <w:p w:rsidR="00094713" w:rsidRPr="00094713" w:rsidRDefault="00094713" w:rsidP="00094713">
            <w:pPr>
              <w:widowControl w:val="0"/>
              <w:suppressAutoHyphens/>
              <w:rPr>
                <w:rFonts w:eastAsia="SimSun" w:cs="Mangal"/>
                <w:kern w:val="1"/>
                <w:sz w:val="20"/>
                <w:szCs w:val="20"/>
                <w:lang w:eastAsia="hi-IN" w:bidi="hi-IN"/>
              </w:rPr>
            </w:pPr>
          </w:p>
        </w:tc>
        <w:tc>
          <w:tcPr>
            <w:tcW w:w="1872" w:type="dxa"/>
          </w:tcPr>
          <w:p w:rsidR="00094713" w:rsidRPr="00094713" w:rsidRDefault="00094713" w:rsidP="00094713">
            <w:pPr>
              <w:widowControl w:val="0"/>
              <w:suppressAutoHyphens/>
              <w:rPr>
                <w:rFonts w:eastAsia="SimSun" w:cs="Mangal"/>
                <w:kern w:val="1"/>
                <w:sz w:val="20"/>
                <w:szCs w:val="20"/>
                <w:lang w:eastAsia="hi-IN" w:bidi="hi-IN"/>
              </w:rPr>
            </w:pPr>
          </w:p>
        </w:tc>
        <w:tc>
          <w:tcPr>
            <w:tcW w:w="2730" w:type="dxa"/>
          </w:tcPr>
          <w:p w:rsidR="00094713" w:rsidRPr="00094713" w:rsidRDefault="00094713" w:rsidP="00094713">
            <w:pPr>
              <w:widowControl w:val="0"/>
              <w:suppressAutoHyphens/>
              <w:rPr>
                <w:rFonts w:eastAsia="SimSun" w:cs="Mangal"/>
                <w:kern w:val="1"/>
                <w:sz w:val="20"/>
                <w:szCs w:val="20"/>
                <w:lang w:eastAsia="hi-IN" w:bidi="hi-IN"/>
              </w:rPr>
            </w:pPr>
          </w:p>
        </w:tc>
        <w:tc>
          <w:tcPr>
            <w:tcW w:w="4860" w:type="dxa"/>
          </w:tcPr>
          <w:p w:rsidR="00094713" w:rsidRPr="00094713" w:rsidRDefault="00094713" w:rsidP="00094713">
            <w:pPr>
              <w:widowControl w:val="0"/>
              <w:suppressAutoHyphens/>
              <w:rPr>
                <w:rFonts w:eastAsia="SimSun" w:cs="Mangal"/>
                <w:kern w:val="1"/>
                <w:sz w:val="20"/>
                <w:szCs w:val="20"/>
                <w:lang w:eastAsia="hi-IN" w:bidi="hi-IN"/>
              </w:rPr>
            </w:pPr>
          </w:p>
        </w:tc>
      </w:tr>
      <w:tr w:rsidR="00094713" w:rsidRPr="00094713" w:rsidTr="00E7356C">
        <w:tc>
          <w:tcPr>
            <w:tcW w:w="732" w:type="dxa"/>
          </w:tcPr>
          <w:p w:rsidR="00094713" w:rsidRPr="00094713" w:rsidRDefault="00094713" w:rsidP="00094713">
            <w:pPr>
              <w:widowControl w:val="0"/>
              <w:suppressAutoHyphens/>
              <w:rPr>
                <w:rFonts w:eastAsia="SimSun" w:cs="Mangal"/>
                <w:kern w:val="1"/>
                <w:sz w:val="20"/>
                <w:szCs w:val="20"/>
                <w:lang w:eastAsia="hi-IN" w:bidi="hi-IN"/>
              </w:rPr>
            </w:pPr>
          </w:p>
        </w:tc>
        <w:tc>
          <w:tcPr>
            <w:tcW w:w="1872" w:type="dxa"/>
          </w:tcPr>
          <w:p w:rsidR="00094713" w:rsidRPr="00094713" w:rsidRDefault="00094713" w:rsidP="00094713">
            <w:pPr>
              <w:widowControl w:val="0"/>
              <w:suppressAutoHyphens/>
              <w:rPr>
                <w:rFonts w:eastAsia="SimSun" w:cs="Mangal"/>
                <w:kern w:val="1"/>
                <w:sz w:val="20"/>
                <w:szCs w:val="20"/>
                <w:lang w:eastAsia="hi-IN" w:bidi="hi-IN"/>
              </w:rPr>
            </w:pPr>
          </w:p>
        </w:tc>
        <w:tc>
          <w:tcPr>
            <w:tcW w:w="2730" w:type="dxa"/>
          </w:tcPr>
          <w:p w:rsidR="00094713" w:rsidRPr="00094713" w:rsidRDefault="00094713" w:rsidP="00094713">
            <w:pPr>
              <w:widowControl w:val="0"/>
              <w:suppressAutoHyphens/>
              <w:rPr>
                <w:rFonts w:eastAsia="SimSun" w:cs="Mangal"/>
                <w:kern w:val="1"/>
                <w:sz w:val="20"/>
                <w:szCs w:val="20"/>
                <w:lang w:eastAsia="hi-IN" w:bidi="hi-IN"/>
              </w:rPr>
            </w:pPr>
          </w:p>
        </w:tc>
        <w:tc>
          <w:tcPr>
            <w:tcW w:w="4860" w:type="dxa"/>
          </w:tcPr>
          <w:p w:rsidR="00094713" w:rsidRPr="00094713" w:rsidRDefault="00094713" w:rsidP="00094713">
            <w:pPr>
              <w:widowControl w:val="0"/>
              <w:suppressAutoHyphens/>
              <w:rPr>
                <w:rFonts w:eastAsia="SimSun" w:cs="Mangal"/>
                <w:kern w:val="1"/>
                <w:sz w:val="20"/>
                <w:szCs w:val="20"/>
                <w:lang w:eastAsia="hi-IN" w:bidi="hi-IN"/>
              </w:rPr>
            </w:pPr>
          </w:p>
        </w:tc>
      </w:tr>
    </w:tbl>
    <w:p w:rsidR="00094713" w:rsidRPr="00094713" w:rsidRDefault="00094713" w:rsidP="00094713">
      <w:pPr>
        <w:widowControl w:val="0"/>
        <w:suppressAutoHyphens/>
        <w:rPr>
          <w:rFonts w:eastAsia="SimSun" w:cs="Mangal"/>
          <w:kern w:val="1"/>
          <w:sz w:val="20"/>
          <w:szCs w:val="20"/>
          <w:lang w:eastAsia="hi-IN" w:bidi="hi-IN"/>
        </w:rPr>
      </w:pP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Ответ на запрос прошу направить: __________________________________________</w:t>
      </w:r>
      <w:r w:rsidR="001D5138">
        <w:rPr>
          <w:rFonts w:eastAsia="SimSun" w:cs="Mangal"/>
          <w:kern w:val="1"/>
          <w:lang w:eastAsia="hi-IN" w:bidi="hi-IN"/>
        </w:rPr>
        <w:t>_________________________________</w:t>
      </w:r>
      <w:r w:rsidRPr="00094713">
        <w:rPr>
          <w:rFonts w:eastAsia="SimSun" w:cs="Mangal"/>
          <w:kern w:val="1"/>
          <w:lang w:eastAsia="hi-IN" w:bidi="hi-IN"/>
        </w:rPr>
        <w:t>__</w:t>
      </w:r>
    </w:p>
    <w:p w:rsidR="00094713" w:rsidRPr="00094713" w:rsidRDefault="00094713" w:rsidP="002C0C82">
      <w:pPr>
        <w:widowControl w:val="0"/>
        <w:suppressAutoHyphens/>
        <w:jc w:val="center"/>
        <w:rPr>
          <w:rFonts w:eastAsia="SimSun" w:cs="Mangal"/>
          <w:i/>
          <w:kern w:val="1"/>
          <w:sz w:val="20"/>
          <w:szCs w:val="20"/>
          <w:lang w:eastAsia="hi-IN" w:bidi="hi-IN"/>
        </w:rPr>
      </w:pPr>
      <w:r w:rsidRPr="00094713">
        <w:rPr>
          <w:rFonts w:eastAsia="SimSun" w:cs="Mangal"/>
          <w:i/>
          <w:kern w:val="1"/>
          <w:sz w:val="20"/>
          <w:szCs w:val="20"/>
          <w:lang w:eastAsia="hi-IN" w:bidi="hi-IN"/>
        </w:rPr>
        <w:t>(</w:t>
      </w:r>
      <w:r w:rsidR="001D5138">
        <w:rPr>
          <w:rFonts w:eastAsia="SimSun" w:cs="Mangal"/>
          <w:i/>
          <w:kern w:val="1"/>
          <w:sz w:val="20"/>
          <w:szCs w:val="20"/>
          <w:lang w:eastAsia="hi-IN" w:bidi="hi-IN"/>
        </w:rPr>
        <w:t>электронный адрес, либо факс</w:t>
      </w:r>
      <w:r w:rsidRPr="00094713">
        <w:rPr>
          <w:rFonts w:eastAsia="SimSun" w:cs="Mangal"/>
          <w:i/>
          <w:kern w:val="1"/>
          <w:sz w:val="20"/>
          <w:szCs w:val="20"/>
          <w:lang w:eastAsia="hi-IN" w:bidi="hi-IN"/>
        </w:rPr>
        <w:t xml:space="preserve"> организации, направивш</w:t>
      </w:r>
      <w:r w:rsidR="001D5138">
        <w:rPr>
          <w:rFonts w:eastAsia="SimSun" w:cs="Mangal"/>
          <w:i/>
          <w:kern w:val="1"/>
          <w:sz w:val="20"/>
          <w:szCs w:val="20"/>
          <w:lang w:eastAsia="hi-IN" w:bidi="hi-IN"/>
        </w:rPr>
        <w:t>е</w:t>
      </w:r>
      <w:r w:rsidRPr="00094713">
        <w:rPr>
          <w:rFonts w:eastAsia="SimSun" w:cs="Mangal"/>
          <w:i/>
          <w:kern w:val="1"/>
          <w:sz w:val="20"/>
          <w:szCs w:val="20"/>
          <w:lang w:eastAsia="hi-IN" w:bidi="hi-IN"/>
        </w:rPr>
        <w:t>й запрос)</w:t>
      </w:r>
    </w:p>
    <w:p w:rsidR="00094713" w:rsidRPr="00094713" w:rsidRDefault="00094713" w:rsidP="00094713">
      <w:pPr>
        <w:widowControl w:val="0"/>
        <w:suppressAutoHyphens/>
        <w:jc w:val="right"/>
        <w:rPr>
          <w:rFonts w:eastAsia="SimSun" w:cs="Mangal"/>
          <w:i/>
          <w:kern w:val="1"/>
          <w:sz w:val="20"/>
          <w:szCs w:val="20"/>
          <w:lang w:eastAsia="hi-IN" w:bidi="hi-IN"/>
        </w:rPr>
      </w:pPr>
    </w:p>
    <w:p w:rsidR="00094713" w:rsidRPr="00094713" w:rsidRDefault="00094713" w:rsidP="00094713">
      <w:pPr>
        <w:widowControl w:val="0"/>
        <w:suppressAutoHyphens/>
        <w:rPr>
          <w:rFonts w:eastAsia="SimSun" w:cs="Mangal"/>
          <w:i/>
          <w:kern w:val="1"/>
          <w:sz w:val="20"/>
          <w:szCs w:val="20"/>
          <w:lang w:eastAsia="hi-IN" w:bidi="hi-IN"/>
        </w:rPr>
      </w:pPr>
    </w:p>
    <w:p w:rsidR="00094713" w:rsidRPr="00094713" w:rsidRDefault="00094713" w:rsidP="00094713">
      <w:pPr>
        <w:widowControl w:val="0"/>
        <w:suppressAutoHyphens/>
        <w:rPr>
          <w:rFonts w:eastAsia="SimSun" w:cs="Mangal"/>
          <w:i/>
          <w:kern w:val="1"/>
          <w:sz w:val="20"/>
          <w:szCs w:val="20"/>
          <w:lang w:eastAsia="hi-IN" w:bidi="hi-IN"/>
        </w:rPr>
      </w:pPr>
    </w:p>
    <w:p w:rsidR="00094713" w:rsidRPr="00094713" w:rsidRDefault="00094713" w:rsidP="00094713">
      <w:pPr>
        <w:widowControl w:val="0"/>
        <w:suppressAutoHyphens/>
        <w:rPr>
          <w:rFonts w:eastAsia="SimSun" w:cs="Mangal"/>
          <w:i/>
          <w:kern w:val="1"/>
          <w:sz w:val="20"/>
          <w:szCs w:val="20"/>
          <w:lang w:eastAsia="hi-IN" w:bidi="hi-IN"/>
        </w:rPr>
      </w:pPr>
    </w:p>
    <w:p w:rsidR="00094713" w:rsidRPr="00094713" w:rsidRDefault="00094713" w:rsidP="00094713">
      <w:pPr>
        <w:widowControl w:val="0"/>
        <w:suppressAutoHyphens/>
        <w:ind w:firstLine="567"/>
        <w:rPr>
          <w:rFonts w:eastAsia="SimSun" w:cs="Mangal"/>
          <w:b/>
          <w:kern w:val="1"/>
          <w:sz w:val="20"/>
          <w:szCs w:val="20"/>
          <w:lang w:eastAsia="hi-IN" w:bidi="hi-IN"/>
        </w:rPr>
      </w:pPr>
      <w:r w:rsidRPr="00094713">
        <w:rPr>
          <w:rFonts w:eastAsia="SimSun" w:cs="Mangal"/>
          <w:b/>
          <w:kern w:val="1"/>
          <w:sz w:val="20"/>
          <w:szCs w:val="20"/>
          <w:lang w:eastAsia="hi-IN" w:bidi="hi-IN"/>
        </w:rPr>
        <w:t xml:space="preserve">Участник закупки </w:t>
      </w:r>
    </w:p>
    <w:p w:rsidR="00094713" w:rsidRPr="00094713" w:rsidRDefault="00094713" w:rsidP="00094713">
      <w:pPr>
        <w:widowControl w:val="0"/>
        <w:suppressAutoHyphens/>
        <w:ind w:left="567"/>
        <w:jc w:val="both"/>
        <w:rPr>
          <w:rFonts w:eastAsia="SimSun" w:cs="Mangal"/>
          <w:kern w:val="1"/>
          <w:sz w:val="20"/>
          <w:szCs w:val="20"/>
          <w:lang w:eastAsia="hi-IN" w:bidi="hi-IN"/>
        </w:rPr>
      </w:pPr>
      <w:r w:rsidRPr="00094713">
        <w:rPr>
          <w:rFonts w:eastAsia="SimSun" w:cs="Mangal"/>
          <w:b/>
          <w:kern w:val="1"/>
          <w:sz w:val="20"/>
          <w:szCs w:val="20"/>
          <w:lang w:eastAsia="hi-IN" w:bidi="hi-IN"/>
        </w:rPr>
        <w:t>(уполномоченный представитель)</w:t>
      </w:r>
      <w:r w:rsidRPr="00094713">
        <w:rPr>
          <w:rFonts w:eastAsia="SimSun" w:cs="Mangal"/>
          <w:kern w:val="1"/>
          <w:sz w:val="20"/>
          <w:szCs w:val="20"/>
          <w:lang w:eastAsia="hi-IN" w:bidi="hi-IN"/>
        </w:rPr>
        <w:t xml:space="preserve">           ____________________________ (Ф.И.О.)</w:t>
      </w:r>
    </w:p>
    <w:p w:rsidR="00094713" w:rsidRPr="00094713" w:rsidRDefault="00094713" w:rsidP="00094713">
      <w:pPr>
        <w:widowControl w:val="0"/>
        <w:tabs>
          <w:tab w:val="left" w:pos="5400"/>
        </w:tabs>
        <w:suppressAutoHyphens/>
        <w:ind w:left="4956"/>
        <w:rPr>
          <w:rFonts w:eastAsia="SimSun" w:cs="Mangal"/>
          <w:i/>
          <w:kern w:val="1"/>
          <w:sz w:val="20"/>
          <w:szCs w:val="20"/>
          <w:vertAlign w:val="superscript"/>
          <w:lang w:eastAsia="hi-IN" w:bidi="hi-IN"/>
        </w:rPr>
      </w:pPr>
      <w:r w:rsidRPr="00094713">
        <w:rPr>
          <w:rFonts w:eastAsia="SimSun" w:cs="Mangal"/>
          <w:i/>
          <w:kern w:val="1"/>
          <w:sz w:val="20"/>
          <w:szCs w:val="20"/>
          <w:vertAlign w:val="superscript"/>
          <w:lang w:eastAsia="hi-IN" w:bidi="hi-IN"/>
        </w:rPr>
        <w:t>(подпись)</w:t>
      </w:r>
    </w:p>
    <w:p w:rsidR="00094713" w:rsidRPr="00094713" w:rsidRDefault="00094713" w:rsidP="00094713">
      <w:pPr>
        <w:widowControl w:val="0"/>
        <w:suppressAutoHyphens/>
        <w:jc w:val="center"/>
        <w:rPr>
          <w:rFonts w:eastAsia="SimSun" w:cs="Mangal"/>
          <w:i/>
          <w:kern w:val="1"/>
          <w:sz w:val="20"/>
          <w:szCs w:val="20"/>
          <w:lang w:eastAsia="hi-IN" w:bidi="hi-IN"/>
        </w:rPr>
      </w:pPr>
      <w:r w:rsidRPr="00094713">
        <w:rPr>
          <w:rFonts w:eastAsia="SimSun" w:cs="Mangal"/>
          <w:kern w:val="1"/>
          <w:sz w:val="20"/>
          <w:szCs w:val="20"/>
          <w:lang w:eastAsia="hi-IN" w:bidi="hi-IN"/>
        </w:rPr>
        <w:t>М.П.</w:t>
      </w:r>
    </w:p>
    <w:p w:rsidR="00094713" w:rsidRPr="00094713" w:rsidRDefault="00094713" w:rsidP="00094713">
      <w:pPr>
        <w:widowControl w:val="0"/>
        <w:tabs>
          <w:tab w:val="left" w:pos="8160"/>
        </w:tabs>
        <w:suppressAutoHyphens/>
        <w:rPr>
          <w:rFonts w:eastAsia="SimSun" w:cs="Mangal"/>
          <w:kern w:val="1"/>
          <w:lang w:eastAsia="hi-IN" w:bidi="hi-IN"/>
        </w:rPr>
      </w:pPr>
      <w:r w:rsidRPr="00094713">
        <w:rPr>
          <w:rFonts w:eastAsia="SimSun" w:cs="Mangal"/>
          <w:kern w:val="1"/>
          <w:lang w:eastAsia="hi-IN" w:bidi="hi-IN"/>
        </w:rPr>
        <w:tab/>
      </w:r>
    </w:p>
    <w:p w:rsidR="00AC74E1" w:rsidRDefault="00AC74E1" w:rsidP="00094713">
      <w:pPr>
        <w:keepNext/>
        <w:jc w:val="center"/>
        <w:outlineLvl w:val="1"/>
        <w:rPr>
          <w:b/>
          <w:bCs/>
          <w:sz w:val="20"/>
          <w:szCs w:val="20"/>
          <w:lang w:eastAsia="en-US"/>
        </w:rPr>
      </w:pPr>
      <w:bookmarkStart w:id="158" w:name="_Toc263772183"/>
      <w:bookmarkStart w:id="159" w:name="_Toc295467322"/>
    </w:p>
    <w:p w:rsidR="00AC74E1" w:rsidRDefault="00AC74E1" w:rsidP="00094713">
      <w:pPr>
        <w:keepNext/>
        <w:jc w:val="center"/>
        <w:outlineLvl w:val="1"/>
        <w:rPr>
          <w:b/>
          <w:bCs/>
          <w:sz w:val="20"/>
          <w:szCs w:val="20"/>
          <w:lang w:eastAsia="en-US"/>
        </w:rPr>
      </w:pPr>
    </w:p>
    <w:p w:rsidR="00AC74E1" w:rsidRDefault="00AC74E1" w:rsidP="00094713">
      <w:pPr>
        <w:keepNext/>
        <w:jc w:val="center"/>
        <w:outlineLvl w:val="1"/>
        <w:rPr>
          <w:b/>
          <w:bCs/>
          <w:sz w:val="20"/>
          <w:szCs w:val="20"/>
          <w:lang w:eastAsia="en-US"/>
        </w:rPr>
      </w:pPr>
    </w:p>
    <w:p w:rsidR="00AC74E1" w:rsidRDefault="00AC74E1" w:rsidP="00AC74E1">
      <w:pPr>
        <w:spacing w:after="60"/>
        <w:jc w:val="center"/>
        <w:outlineLvl w:val="0"/>
        <w:rPr>
          <w:b/>
          <w:bCs/>
        </w:rPr>
      </w:pPr>
    </w:p>
    <w:p w:rsidR="00AC74E1" w:rsidRDefault="00AC74E1" w:rsidP="00AC74E1">
      <w:pPr>
        <w:spacing w:after="60"/>
        <w:jc w:val="center"/>
        <w:outlineLvl w:val="0"/>
        <w:rPr>
          <w:b/>
          <w:bCs/>
        </w:rPr>
      </w:pPr>
    </w:p>
    <w:p w:rsidR="00AC74E1" w:rsidRDefault="00AC74E1" w:rsidP="00AC74E1">
      <w:pPr>
        <w:spacing w:after="60"/>
        <w:jc w:val="center"/>
        <w:outlineLvl w:val="0"/>
        <w:rPr>
          <w:b/>
          <w:bCs/>
        </w:rPr>
      </w:pPr>
    </w:p>
    <w:p w:rsidR="00AC74E1" w:rsidRDefault="00AC74E1" w:rsidP="00AC74E1">
      <w:pPr>
        <w:spacing w:after="60"/>
        <w:jc w:val="center"/>
        <w:outlineLvl w:val="0"/>
        <w:rPr>
          <w:b/>
          <w:bCs/>
        </w:rPr>
      </w:pPr>
    </w:p>
    <w:p w:rsidR="00AC74E1" w:rsidRDefault="00AC74E1" w:rsidP="00AC74E1">
      <w:pPr>
        <w:spacing w:after="60"/>
        <w:jc w:val="center"/>
        <w:outlineLvl w:val="0"/>
        <w:rPr>
          <w:b/>
          <w:bCs/>
        </w:rPr>
      </w:pPr>
    </w:p>
    <w:p w:rsidR="00AC74E1" w:rsidRDefault="00AC74E1" w:rsidP="00AC74E1">
      <w:pPr>
        <w:spacing w:after="60"/>
        <w:jc w:val="center"/>
        <w:outlineLvl w:val="0"/>
        <w:rPr>
          <w:b/>
          <w:bCs/>
        </w:rPr>
      </w:pPr>
    </w:p>
    <w:p w:rsidR="00AC74E1" w:rsidRDefault="00AC74E1" w:rsidP="00AC74E1">
      <w:pPr>
        <w:spacing w:after="60"/>
        <w:jc w:val="center"/>
        <w:outlineLvl w:val="0"/>
        <w:rPr>
          <w:b/>
          <w:bCs/>
        </w:rPr>
      </w:pPr>
    </w:p>
    <w:p w:rsidR="00AC74E1" w:rsidRDefault="00AC74E1" w:rsidP="00AC74E1">
      <w:pPr>
        <w:spacing w:after="60"/>
        <w:jc w:val="center"/>
        <w:outlineLvl w:val="0"/>
        <w:rPr>
          <w:b/>
          <w:bCs/>
        </w:rPr>
      </w:pPr>
    </w:p>
    <w:p w:rsidR="00AC74E1" w:rsidRDefault="00AC74E1" w:rsidP="00AC74E1">
      <w:pPr>
        <w:spacing w:after="60"/>
        <w:jc w:val="center"/>
        <w:outlineLvl w:val="0"/>
        <w:rPr>
          <w:b/>
          <w:bCs/>
        </w:rPr>
      </w:pPr>
    </w:p>
    <w:p w:rsidR="00094713" w:rsidRPr="00094713" w:rsidRDefault="00CC1A4C" w:rsidP="00094713">
      <w:pPr>
        <w:widowControl w:val="0"/>
        <w:suppressAutoHyphens/>
        <w:jc w:val="center"/>
        <w:rPr>
          <w:rFonts w:eastAsia="SimSun" w:cs="Mangal"/>
          <w:b/>
          <w:kern w:val="1"/>
          <w:lang w:eastAsia="hi-IN" w:bidi="hi-IN"/>
        </w:rPr>
      </w:pPr>
      <w:bookmarkStart w:id="160" w:name="_GoBack"/>
      <w:bookmarkEnd w:id="158"/>
      <w:bookmarkEnd w:id="159"/>
      <w:r>
        <w:rPr>
          <w:rFonts w:eastAsia="SimSun" w:cs="Mangal"/>
          <w:b/>
          <w:kern w:val="1"/>
          <w:lang w:eastAsia="hi-IN" w:bidi="hi-IN"/>
        </w:rPr>
        <w:lastRenderedPageBreak/>
        <w:t xml:space="preserve">РАЗДЕЛ </w:t>
      </w:r>
      <w:r>
        <w:rPr>
          <w:rFonts w:eastAsia="SimSun" w:cs="Mangal"/>
          <w:b/>
          <w:kern w:val="1"/>
          <w:lang w:val="en-US" w:eastAsia="hi-IN" w:bidi="hi-IN"/>
        </w:rPr>
        <w:t>VIII</w:t>
      </w:r>
      <w:r>
        <w:rPr>
          <w:rFonts w:eastAsia="SimSun" w:cs="Mangal"/>
          <w:b/>
          <w:kern w:val="1"/>
          <w:lang w:eastAsia="hi-IN" w:bidi="hi-IN"/>
        </w:rPr>
        <w:t xml:space="preserve">. </w:t>
      </w:r>
      <w:r w:rsidR="00094713" w:rsidRPr="00094713">
        <w:rPr>
          <w:rFonts w:eastAsia="SimSun" w:cs="Mangal"/>
          <w:b/>
          <w:kern w:val="1"/>
          <w:lang w:eastAsia="hi-IN" w:bidi="hi-IN"/>
        </w:rPr>
        <w:t xml:space="preserve">ИНСТРУКЦИЯ ПО ЗАПОЛНЕНИЮ ЗАЯВКИ НА УЧАСТИЕ В ОТКРЫТОМ КОНКУРСЕ </w:t>
      </w:r>
    </w:p>
    <w:p w:rsidR="00094713" w:rsidRPr="00094713" w:rsidRDefault="00094713" w:rsidP="00094713">
      <w:pPr>
        <w:widowControl w:val="0"/>
        <w:suppressAutoHyphens/>
        <w:rPr>
          <w:rFonts w:eastAsia="SimSun" w:cs="Mangal"/>
          <w:kern w:val="1"/>
          <w:lang w:eastAsia="hi-IN" w:bidi="hi-IN"/>
        </w:rPr>
      </w:pPr>
    </w:p>
    <w:p w:rsidR="00094713" w:rsidRDefault="00094713" w:rsidP="007D2368">
      <w:pPr>
        <w:widowControl w:val="0"/>
        <w:suppressAutoHyphens/>
        <w:ind w:firstLine="709"/>
        <w:jc w:val="both"/>
        <w:rPr>
          <w:rFonts w:eastAsia="SimSun" w:cs="Mangal"/>
          <w:kern w:val="1"/>
          <w:sz w:val="22"/>
          <w:szCs w:val="22"/>
          <w:lang w:eastAsia="hi-IN" w:bidi="hi-IN"/>
        </w:rPr>
      </w:pPr>
      <w:r w:rsidRPr="00457395">
        <w:rPr>
          <w:rFonts w:eastAsia="SimSun" w:cs="Mangal"/>
          <w:kern w:val="1"/>
          <w:sz w:val="22"/>
          <w:szCs w:val="22"/>
          <w:lang w:eastAsia="hi-IN" w:bidi="hi-IN"/>
        </w:rPr>
        <w:t>Формы заполняются путем внесения конкретных данных по предмету контракта в соответствующие пункты представленных форм.</w:t>
      </w:r>
    </w:p>
    <w:p w:rsidR="007D2368" w:rsidRPr="00457395" w:rsidRDefault="007D2368" w:rsidP="007D2368">
      <w:pPr>
        <w:widowControl w:val="0"/>
        <w:suppressAutoHyphens/>
        <w:ind w:firstLine="709"/>
        <w:jc w:val="both"/>
        <w:rPr>
          <w:rFonts w:eastAsia="SimSun" w:cs="Mangal"/>
          <w:kern w:val="1"/>
          <w:sz w:val="22"/>
          <w:szCs w:val="22"/>
          <w:lang w:eastAsia="hi-IN" w:bidi="hi-IN"/>
        </w:rPr>
      </w:pPr>
    </w:p>
    <w:p w:rsidR="00094713" w:rsidRPr="00457395" w:rsidRDefault="00094713" w:rsidP="00094713">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eastAsia="SimSun" w:cs="Mangal"/>
          <w:b/>
          <w:kern w:val="1"/>
          <w:sz w:val="22"/>
          <w:szCs w:val="22"/>
          <w:lang w:eastAsia="hi-IN" w:bidi="hi-IN"/>
        </w:rPr>
      </w:pPr>
      <w:r w:rsidRPr="00457395">
        <w:rPr>
          <w:rFonts w:eastAsia="SimSun" w:cs="Mangal"/>
          <w:b/>
          <w:kern w:val="1"/>
          <w:sz w:val="22"/>
          <w:szCs w:val="22"/>
          <w:lang w:eastAsia="hi-IN" w:bidi="hi-IN"/>
        </w:rPr>
        <w:t>Форма 1. «Опись документов, представляемых для участия в открытом конкурсе:</w:t>
      </w:r>
    </w:p>
    <w:p w:rsidR="00094713" w:rsidRPr="00457395" w:rsidRDefault="00094713" w:rsidP="00094713">
      <w:pPr>
        <w:widowControl w:val="0"/>
        <w:numPr>
          <w:ilvl w:val="0"/>
          <w:numId w:val="19"/>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76" w:lineRule="auto"/>
        <w:jc w:val="both"/>
        <w:rPr>
          <w:rFonts w:eastAsia="SimSun" w:cs="Mangal"/>
          <w:kern w:val="1"/>
          <w:sz w:val="22"/>
          <w:szCs w:val="22"/>
          <w:lang w:eastAsia="hi-IN" w:bidi="hi-IN"/>
        </w:rPr>
      </w:pPr>
      <w:r w:rsidRPr="00457395">
        <w:rPr>
          <w:rFonts w:eastAsia="SimSun" w:cs="Mangal"/>
          <w:kern w:val="1"/>
          <w:sz w:val="22"/>
          <w:szCs w:val="22"/>
          <w:lang w:eastAsia="hi-IN" w:bidi="hi-IN"/>
        </w:rPr>
        <w:t xml:space="preserve">приведена форма перечня документов, представляемых </w:t>
      </w:r>
      <w:r w:rsidR="000C1031">
        <w:rPr>
          <w:rFonts w:eastAsia="SimSun" w:cs="Mangal"/>
          <w:kern w:val="1"/>
          <w:sz w:val="22"/>
          <w:szCs w:val="22"/>
          <w:lang w:eastAsia="hi-IN" w:bidi="hi-IN"/>
        </w:rPr>
        <w:t>у</w:t>
      </w:r>
      <w:r w:rsidRPr="00457395">
        <w:rPr>
          <w:rFonts w:eastAsia="SimSun" w:cs="Mangal"/>
          <w:kern w:val="1"/>
          <w:sz w:val="22"/>
          <w:szCs w:val="22"/>
          <w:lang w:eastAsia="hi-IN" w:bidi="hi-IN"/>
        </w:rPr>
        <w:t>частниками открытого конкурса;</w:t>
      </w:r>
    </w:p>
    <w:bookmarkEnd w:id="160"/>
    <w:p w:rsidR="00094713" w:rsidRPr="00457395" w:rsidRDefault="00094713" w:rsidP="00094713">
      <w:pPr>
        <w:widowControl w:val="0"/>
        <w:numPr>
          <w:ilvl w:val="0"/>
          <w:numId w:val="19"/>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76" w:lineRule="auto"/>
        <w:jc w:val="both"/>
        <w:rPr>
          <w:rFonts w:eastAsia="SimSun" w:cs="Mangal"/>
          <w:kern w:val="1"/>
          <w:sz w:val="22"/>
          <w:szCs w:val="22"/>
          <w:lang w:eastAsia="hi-IN" w:bidi="hi-IN"/>
        </w:rPr>
      </w:pPr>
      <w:r w:rsidRPr="00457395">
        <w:rPr>
          <w:rFonts w:eastAsia="SimSun" w:cs="Mangal"/>
          <w:kern w:val="1"/>
          <w:sz w:val="22"/>
          <w:szCs w:val="22"/>
          <w:lang w:eastAsia="hi-IN" w:bidi="hi-IN"/>
        </w:rPr>
        <w:t>в данной форме необходимо перечислить документы, которые прикладываются к заявке на участие в открытом конкурсе</w:t>
      </w:r>
      <w:r w:rsidR="00824458">
        <w:rPr>
          <w:rFonts w:eastAsia="SimSun" w:cs="Mangal"/>
          <w:kern w:val="1"/>
          <w:sz w:val="22"/>
          <w:szCs w:val="22"/>
          <w:lang w:eastAsia="hi-IN" w:bidi="hi-IN"/>
        </w:rPr>
        <w:t>, в соответствии с п. 22 Р</w:t>
      </w:r>
      <w:r w:rsidR="00824458" w:rsidRPr="00824458">
        <w:rPr>
          <w:rFonts w:eastAsia="SimSun" w:cs="Mangal"/>
          <w:kern w:val="1"/>
          <w:sz w:val="22"/>
          <w:szCs w:val="22"/>
          <w:lang w:eastAsia="hi-IN" w:bidi="hi-IN"/>
        </w:rPr>
        <w:t>аздел</w:t>
      </w:r>
      <w:r w:rsidR="00824458">
        <w:rPr>
          <w:rFonts w:eastAsia="SimSun" w:cs="Mangal"/>
          <w:kern w:val="1"/>
          <w:sz w:val="22"/>
          <w:szCs w:val="22"/>
          <w:lang w:eastAsia="hi-IN" w:bidi="hi-IN"/>
        </w:rPr>
        <w:t>а</w:t>
      </w:r>
      <w:r w:rsidR="00824458" w:rsidRPr="00824458">
        <w:rPr>
          <w:rFonts w:eastAsia="SimSun" w:cs="Mangal"/>
          <w:kern w:val="1"/>
          <w:sz w:val="22"/>
          <w:szCs w:val="22"/>
          <w:lang w:eastAsia="hi-IN" w:bidi="hi-IN"/>
        </w:rPr>
        <w:t xml:space="preserve"> </w:t>
      </w:r>
      <w:r w:rsidR="00824458" w:rsidRPr="00824458">
        <w:rPr>
          <w:rFonts w:eastAsia="SimSun" w:cs="Mangal"/>
          <w:kern w:val="1"/>
          <w:sz w:val="22"/>
          <w:szCs w:val="22"/>
          <w:lang w:val="en-US" w:eastAsia="hi-IN" w:bidi="hi-IN"/>
        </w:rPr>
        <w:t>II</w:t>
      </w:r>
      <w:r w:rsidR="00824458" w:rsidRPr="00824458">
        <w:rPr>
          <w:rFonts w:eastAsia="SimSun" w:cs="Mangal"/>
          <w:kern w:val="1"/>
          <w:sz w:val="22"/>
          <w:szCs w:val="22"/>
          <w:lang w:eastAsia="hi-IN" w:bidi="hi-IN"/>
        </w:rPr>
        <w:t xml:space="preserve"> </w:t>
      </w:r>
      <w:r w:rsidR="00824458">
        <w:rPr>
          <w:rFonts w:eastAsia="SimSun" w:cs="Mangal"/>
          <w:kern w:val="1"/>
          <w:sz w:val="22"/>
          <w:szCs w:val="22"/>
          <w:lang w:eastAsia="hi-IN" w:bidi="hi-IN"/>
        </w:rPr>
        <w:t>«</w:t>
      </w:r>
      <w:r w:rsidR="00824458" w:rsidRPr="00824458">
        <w:rPr>
          <w:rFonts w:eastAsia="SimSun" w:cs="Mangal"/>
          <w:kern w:val="1"/>
          <w:sz w:val="22"/>
          <w:szCs w:val="22"/>
          <w:lang w:eastAsia="hi-IN" w:bidi="hi-IN"/>
        </w:rPr>
        <w:t>Информационная карта открытого конкурса</w:t>
      </w:r>
      <w:r w:rsidR="00824458">
        <w:rPr>
          <w:rFonts w:eastAsia="SimSun" w:cs="Mangal"/>
          <w:kern w:val="1"/>
          <w:sz w:val="22"/>
          <w:szCs w:val="22"/>
          <w:lang w:eastAsia="hi-IN" w:bidi="hi-IN"/>
        </w:rPr>
        <w:t>» конкурсной документации</w:t>
      </w:r>
      <w:r w:rsidRPr="00457395">
        <w:rPr>
          <w:rFonts w:eastAsia="SimSun" w:cs="Mangal"/>
          <w:kern w:val="1"/>
          <w:sz w:val="22"/>
          <w:szCs w:val="22"/>
          <w:lang w:eastAsia="hi-IN" w:bidi="hi-IN"/>
        </w:rPr>
        <w:t>, в строгой последовательности их формирования в том заявки на участи в открытом конкурсе, указать количество и номера страниц каждого документа.</w:t>
      </w:r>
    </w:p>
    <w:p w:rsidR="00094713" w:rsidRPr="00457395" w:rsidRDefault="00094713" w:rsidP="00094713">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eastAsia="SimSun" w:cs="Mangal"/>
          <w:b/>
          <w:kern w:val="1"/>
          <w:sz w:val="22"/>
          <w:szCs w:val="22"/>
          <w:lang w:eastAsia="hi-IN" w:bidi="hi-IN"/>
        </w:rPr>
      </w:pPr>
      <w:r w:rsidRPr="00457395">
        <w:rPr>
          <w:rFonts w:eastAsia="SimSun" w:cs="Mangal"/>
          <w:b/>
          <w:kern w:val="1"/>
          <w:sz w:val="22"/>
          <w:szCs w:val="22"/>
          <w:lang w:eastAsia="hi-IN" w:bidi="hi-IN"/>
        </w:rPr>
        <w:t>Форма 2. «Заявка на участие в открытом конкурсе»:</w:t>
      </w:r>
    </w:p>
    <w:p w:rsidR="00094713" w:rsidRPr="00457395" w:rsidRDefault="00094713" w:rsidP="00094713">
      <w:pPr>
        <w:widowControl w:val="0"/>
        <w:numPr>
          <w:ilvl w:val="0"/>
          <w:numId w:val="20"/>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76" w:lineRule="auto"/>
        <w:jc w:val="both"/>
        <w:rPr>
          <w:rFonts w:eastAsia="SimSun" w:cs="Mangal"/>
          <w:kern w:val="1"/>
          <w:sz w:val="22"/>
          <w:szCs w:val="22"/>
          <w:lang w:eastAsia="hi-IN" w:bidi="hi-IN"/>
        </w:rPr>
      </w:pPr>
      <w:r w:rsidRPr="00457395">
        <w:rPr>
          <w:rFonts w:eastAsia="SimSun" w:cs="Mangal"/>
          <w:kern w:val="1"/>
          <w:sz w:val="22"/>
          <w:szCs w:val="22"/>
          <w:lang w:eastAsia="hi-IN" w:bidi="hi-IN"/>
        </w:rPr>
        <w:t>заявка на участие в открытом конкурсе – это основной документ, которым участники открытого конкурса изъявляют свое желание принять участие в открытом конкурсе;</w:t>
      </w:r>
    </w:p>
    <w:p w:rsidR="00574FF5" w:rsidRPr="00574FF5" w:rsidRDefault="00094713" w:rsidP="00574FF5">
      <w:pPr>
        <w:widowControl w:val="0"/>
        <w:numPr>
          <w:ilvl w:val="0"/>
          <w:numId w:val="20"/>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76" w:lineRule="auto"/>
        <w:jc w:val="both"/>
        <w:rPr>
          <w:rFonts w:eastAsia="SimSun" w:cs="Mangal"/>
          <w:kern w:val="1"/>
          <w:sz w:val="22"/>
          <w:szCs w:val="22"/>
          <w:lang w:eastAsia="hi-IN" w:bidi="hi-IN"/>
        </w:rPr>
      </w:pPr>
      <w:r w:rsidRPr="00457395">
        <w:rPr>
          <w:rFonts w:eastAsia="SimSun" w:cs="Mangal"/>
          <w:kern w:val="1"/>
          <w:sz w:val="22"/>
          <w:szCs w:val="22"/>
          <w:lang w:eastAsia="hi-IN" w:bidi="hi-IN"/>
        </w:rPr>
        <w:t>в данной форме необходимо заполнять только те пункты, которые приведены открытыми строками, все данные, указанные в круглых скобках</w:t>
      </w:r>
      <w:r w:rsidR="000C1031">
        <w:rPr>
          <w:rFonts w:eastAsia="SimSun" w:cs="Mangal"/>
          <w:kern w:val="1"/>
          <w:sz w:val="22"/>
          <w:szCs w:val="22"/>
          <w:lang w:eastAsia="hi-IN" w:bidi="hi-IN"/>
        </w:rPr>
        <w:t xml:space="preserve"> и/или курсивом</w:t>
      </w:r>
      <w:r w:rsidRPr="00457395">
        <w:rPr>
          <w:rFonts w:eastAsia="SimSun" w:cs="Mangal"/>
          <w:kern w:val="1"/>
          <w:sz w:val="22"/>
          <w:szCs w:val="22"/>
          <w:lang w:eastAsia="hi-IN" w:bidi="hi-IN"/>
        </w:rPr>
        <w:t xml:space="preserve"> приведены в качестве пояснения Участникам открытого конкурса.</w:t>
      </w:r>
      <w:r w:rsidR="00574FF5">
        <w:rPr>
          <w:rFonts w:eastAsia="SimSun" w:cs="Mangal"/>
          <w:kern w:val="1"/>
          <w:sz w:val="22"/>
          <w:szCs w:val="22"/>
          <w:lang w:eastAsia="hi-IN" w:bidi="hi-IN"/>
        </w:rPr>
        <w:t xml:space="preserve"> Если в </w:t>
      </w:r>
      <w:r w:rsidR="00574FF5" w:rsidRPr="00457395">
        <w:rPr>
          <w:rFonts w:eastAsia="SimSun" w:cs="Mangal"/>
          <w:kern w:val="1"/>
          <w:sz w:val="22"/>
          <w:szCs w:val="22"/>
          <w:lang w:eastAsia="hi-IN" w:bidi="hi-IN"/>
        </w:rPr>
        <w:t>пояснения</w:t>
      </w:r>
      <w:r w:rsidR="00574FF5">
        <w:rPr>
          <w:rFonts w:eastAsia="SimSun" w:cs="Mangal"/>
          <w:kern w:val="1"/>
          <w:sz w:val="22"/>
          <w:szCs w:val="22"/>
          <w:lang w:eastAsia="hi-IN" w:bidi="hi-IN"/>
        </w:rPr>
        <w:t xml:space="preserve">х </w:t>
      </w:r>
      <w:r w:rsidR="00574FF5" w:rsidRPr="00C730A9">
        <w:rPr>
          <w:rFonts w:eastAsia="SimSun" w:cs="Mangal"/>
          <w:kern w:val="1"/>
          <w:sz w:val="22"/>
          <w:szCs w:val="22"/>
          <w:lang w:eastAsia="hi-IN" w:bidi="hi-IN"/>
        </w:rPr>
        <w:t>используется термин</w:t>
      </w:r>
      <w:r w:rsidR="00574FF5">
        <w:rPr>
          <w:rFonts w:eastAsia="SimSun" w:cs="Mangal"/>
          <w:kern w:val="1"/>
          <w:sz w:val="22"/>
          <w:szCs w:val="22"/>
          <w:lang w:eastAsia="hi-IN" w:bidi="hi-IN"/>
        </w:rPr>
        <w:t xml:space="preserve"> </w:t>
      </w:r>
      <w:r w:rsidR="00574FF5" w:rsidRPr="00C730A9">
        <w:rPr>
          <w:rFonts w:eastAsia="SimSun" w:cs="Mangal"/>
          <w:kern w:val="1"/>
          <w:sz w:val="22"/>
          <w:szCs w:val="22"/>
          <w:lang w:eastAsia="hi-IN" w:bidi="hi-IN"/>
        </w:rPr>
        <w:t>«либо»</w:t>
      </w:r>
      <w:r w:rsidR="00574FF5">
        <w:rPr>
          <w:rFonts w:eastAsia="SimSun" w:cs="Mangal"/>
          <w:kern w:val="1"/>
          <w:sz w:val="22"/>
          <w:szCs w:val="22"/>
          <w:lang w:eastAsia="hi-IN" w:bidi="hi-IN"/>
        </w:rPr>
        <w:t>,</w:t>
      </w:r>
      <w:r w:rsidR="00DE0A06">
        <w:rPr>
          <w:rFonts w:eastAsia="SimSun" w:cs="Mangal"/>
          <w:kern w:val="1"/>
          <w:sz w:val="22"/>
          <w:szCs w:val="22"/>
          <w:lang w:eastAsia="hi-IN" w:bidi="hi-IN"/>
        </w:rPr>
        <w:t xml:space="preserve"> символ «/»</w:t>
      </w:r>
      <w:r w:rsidR="00574FF5">
        <w:rPr>
          <w:rFonts w:eastAsia="SimSun" w:cs="Mangal"/>
          <w:kern w:val="1"/>
          <w:sz w:val="22"/>
          <w:szCs w:val="22"/>
          <w:lang w:eastAsia="hi-IN" w:bidi="hi-IN"/>
        </w:rPr>
        <w:t xml:space="preserve"> </w:t>
      </w:r>
      <w:r w:rsidR="00574FF5" w:rsidRPr="00C730A9">
        <w:rPr>
          <w:rFonts w:eastAsia="SimSun" w:cs="Mangal"/>
          <w:kern w:val="1"/>
          <w:sz w:val="22"/>
          <w:szCs w:val="22"/>
          <w:lang w:eastAsia="hi-IN" w:bidi="hi-IN"/>
        </w:rPr>
        <w:t>Участником</w:t>
      </w:r>
      <w:r w:rsidR="00574FF5">
        <w:rPr>
          <w:rFonts w:eastAsia="SimSun" w:cs="Mangal"/>
          <w:kern w:val="1"/>
          <w:sz w:val="22"/>
          <w:szCs w:val="22"/>
          <w:lang w:eastAsia="hi-IN" w:bidi="hi-IN"/>
        </w:rPr>
        <w:t xml:space="preserve"> </w:t>
      </w:r>
      <w:r w:rsidR="00574FF5" w:rsidRPr="00457395">
        <w:rPr>
          <w:rFonts w:eastAsia="SimSun" w:cs="Mangal"/>
          <w:kern w:val="1"/>
          <w:sz w:val="22"/>
          <w:szCs w:val="22"/>
          <w:lang w:eastAsia="hi-IN" w:bidi="hi-IN"/>
        </w:rPr>
        <w:t>открытого конкурса</w:t>
      </w:r>
      <w:r w:rsidR="00574FF5">
        <w:rPr>
          <w:rFonts w:eastAsia="SimSun" w:cs="Mangal"/>
          <w:kern w:val="1"/>
          <w:sz w:val="22"/>
          <w:szCs w:val="22"/>
          <w:lang w:eastAsia="hi-IN" w:bidi="hi-IN"/>
        </w:rPr>
        <w:t xml:space="preserve"> должно</w:t>
      </w:r>
      <w:r w:rsidR="00574FF5" w:rsidRPr="00574FF5">
        <w:rPr>
          <w:rFonts w:eastAsia="SimSun" w:cs="Mangal"/>
          <w:kern w:val="1"/>
          <w:sz w:val="22"/>
          <w:szCs w:val="22"/>
          <w:lang w:eastAsia="hi-IN" w:bidi="hi-IN"/>
        </w:rPr>
        <w:t xml:space="preserve"> быть представлено любое из указанных значений по своему выбору</w:t>
      </w:r>
      <w:r w:rsidR="00574FF5">
        <w:rPr>
          <w:rFonts w:eastAsia="SimSun" w:cs="Mangal"/>
          <w:kern w:val="1"/>
          <w:sz w:val="22"/>
          <w:szCs w:val="22"/>
          <w:lang w:eastAsia="hi-IN" w:bidi="hi-IN"/>
        </w:rPr>
        <w:t>. П</w:t>
      </w:r>
      <w:r w:rsidR="00574FF5" w:rsidRPr="00574FF5">
        <w:rPr>
          <w:rFonts w:eastAsia="SimSun" w:cs="Mangal"/>
          <w:kern w:val="1"/>
          <w:sz w:val="22"/>
          <w:szCs w:val="22"/>
          <w:lang w:eastAsia="hi-IN" w:bidi="hi-IN"/>
        </w:rPr>
        <w:t>ри этом исключается возможность участника указывать одновременно несколько показателей</w:t>
      </w:r>
    </w:p>
    <w:p w:rsidR="00094713" w:rsidRPr="00457395" w:rsidRDefault="00094713" w:rsidP="00094713">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eastAsia="SimSun" w:cs="Mangal"/>
          <w:b/>
          <w:kern w:val="1"/>
          <w:sz w:val="22"/>
          <w:szCs w:val="22"/>
          <w:lang w:eastAsia="hi-IN" w:bidi="hi-IN"/>
        </w:rPr>
      </w:pPr>
      <w:r w:rsidRPr="00457395">
        <w:rPr>
          <w:rFonts w:eastAsia="SimSun" w:cs="Mangal"/>
          <w:b/>
          <w:kern w:val="1"/>
          <w:sz w:val="22"/>
          <w:szCs w:val="22"/>
          <w:lang w:eastAsia="hi-IN" w:bidi="hi-IN"/>
        </w:rPr>
        <w:t xml:space="preserve">Форма </w:t>
      </w:r>
      <w:r w:rsidR="002922E4" w:rsidRPr="00457395">
        <w:rPr>
          <w:rFonts w:eastAsia="SimSun" w:cs="Mangal"/>
          <w:b/>
          <w:kern w:val="1"/>
          <w:sz w:val="22"/>
          <w:szCs w:val="22"/>
          <w:lang w:eastAsia="hi-IN" w:bidi="hi-IN"/>
        </w:rPr>
        <w:t>3</w:t>
      </w:r>
      <w:r w:rsidRPr="00457395">
        <w:rPr>
          <w:rFonts w:eastAsia="SimSun" w:cs="Mangal"/>
          <w:b/>
          <w:kern w:val="1"/>
          <w:sz w:val="22"/>
          <w:szCs w:val="22"/>
          <w:lang w:eastAsia="hi-IN" w:bidi="hi-IN"/>
        </w:rPr>
        <w:t>. «Доверенность на уполномоченное лицо, имеющее право подписи и представление интересов от имени Участника открытого конкурса»:</w:t>
      </w:r>
    </w:p>
    <w:p w:rsidR="00094713" w:rsidRPr="00457395" w:rsidRDefault="00094713" w:rsidP="00094713">
      <w:pPr>
        <w:widowControl w:val="0"/>
        <w:numPr>
          <w:ilvl w:val="0"/>
          <w:numId w:val="23"/>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76" w:lineRule="auto"/>
        <w:jc w:val="both"/>
        <w:rPr>
          <w:rFonts w:eastAsia="SimSun" w:cs="Mangal"/>
          <w:kern w:val="1"/>
          <w:sz w:val="22"/>
          <w:szCs w:val="22"/>
          <w:lang w:eastAsia="hi-IN" w:bidi="hi-IN"/>
        </w:rPr>
      </w:pPr>
      <w:r w:rsidRPr="00457395">
        <w:rPr>
          <w:rFonts w:eastAsia="SimSun" w:cs="Mangal"/>
          <w:kern w:val="1"/>
          <w:sz w:val="22"/>
          <w:szCs w:val="22"/>
          <w:lang w:eastAsia="hi-IN" w:bidi="hi-IN"/>
        </w:rPr>
        <w:t>данная форма входит в состав заявки на участие в открытом конкурсе</w:t>
      </w:r>
      <w:r w:rsidR="009B4E47">
        <w:rPr>
          <w:rFonts w:eastAsia="SimSun" w:cs="Mangal"/>
          <w:kern w:val="1"/>
          <w:sz w:val="22"/>
          <w:szCs w:val="22"/>
          <w:lang w:eastAsia="hi-IN" w:bidi="hi-IN"/>
        </w:rPr>
        <w:t>,</w:t>
      </w:r>
      <w:r w:rsidR="00145FF0">
        <w:rPr>
          <w:rFonts w:eastAsia="SimSun" w:cs="Mangal"/>
          <w:kern w:val="1"/>
          <w:sz w:val="22"/>
          <w:szCs w:val="22"/>
          <w:lang w:eastAsia="hi-IN" w:bidi="hi-IN"/>
        </w:rPr>
        <w:t xml:space="preserve"> </w:t>
      </w:r>
      <w:r w:rsidR="00145FF0" w:rsidRPr="00145FF0">
        <w:rPr>
          <w:rFonts w:eastAsia="SimSun" w:cs="Mangal"/>
          <w:kern w:val="1"/>
          <w:sz w:val="22"/>
          <w:szCs w:val="22"/>
          <w:lang w:eastAsia="hi-IN" w:bidi="hi-IN"/>
        </w:rPr>
        <w:t>если документы заявки на участие в открытом конкурсе подписываются не руководителем</w:t>
      </w:r>
      <w:r w:rsidRPr="00457395">
        <w:rPr>
          <w:rFonts w:eastAsia="SimSun" w:cs="Mangal"/>
          <w:kern w:val="1"/>
          <w:sz w:val="22"/>
          <w:szCs w:val="22"/>
          <w:lang w:eastAsia="hi-IN" w:bidi="hi-IN"/>
        </w:rPr>
        <w:t>;</w:t>
      </w:r>
    </w:p>
    <w:p w:rsidR="00094713" w:rsidRPr="00457395" w:rsidRDefault="00094713" w:rsidP="00094713">
      <w:pPr>
        <w:widowControl w:val="0"/>
        <w:numPr>
          <w:ilvl w:val="0"/>
          <w:numId w:val="22"/>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76" w:lineRule="auto"/>
        <w:jc w:val="both"/>
        <w:rPr>
          <w:rFonts w:eastAsia="SimSun" w:cs="Mangal"/>
          <w:kern w:val="1"/>
          <w:sz w:val="22"/>
          <w:szCs w:val="22"/>
          <w:lang w:eastAsia="hi-IN" w:bidi="hi-IN"/>
        </w:rPr>
      </w:pPr>
      <w:r w:rsidRPr="00457395">
        <w:rPr>
          <w:rFonts w:eastAsia="SimSun" w:cs="Mangal"/>
          <w:kern w:val="1"/>
          <w:sz w:val="22"/>
          <w:szCs w:val="22"/>
          <w:lang w:eastAsia="hi-IN" w:bidi="hi-IN"/>
        </w:rPr>
        <w:t>в данной форме необходимо заполнять только те пункты, которые приведены открытыми строками, все данные, указанные в круглых скобках приведены в качестве пояснения Участникам открытого конкурса.</w:t>
      </w:r>
    </w:p>
    <w:p w:rsidR="00094713" w:rsidRPr="00457395" w:rsidRDefault="00094713" w:rsidP="00094713">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eastAsia="SimSun" w:cs="Mangal"/>
          <w:b/>
          <w:kern w:val="1"/>
          <w:sz w:val="22"/>
          <w:szCs w:val="22"/>
          <w:lang w:eastAsia="hi-IN" w:bidi="hi-IN"/>
        </w:rPr>
      </w:pPr>
      <w:r w:rsidRPr="00457395">
        <w:rPr>
          <w:rFonts w:eastAsia="SimSun" w:cs="Mangal"/>
          <w:b/>
          <w:kern w:val="1"/>
          <w:sz w:val="22"/>
          <w:szCs w:val="22"/>
          <w:lang w:eastAsia="hi-IN" w:bidi="hi-IN"/>
        </w:rPr>
        <w:t xml:space="preserve">Форма </w:t>
      </w:r>
      <w:r w:rsidR="000C1031">
        <w:rPr>
          <w:rFonts w:eastAsia="SimSun" w:cs="Mangal"/>
          <w:b/>
          <w:kern w:val="1"/>
          <w:sz w:val="22"/>
          <w:szCs w:val="22"/>
          <w:lang w:eastAsia="hi-IN" w:bidi="hi-IN"/>
        </w:rPr>
        <w:t>4</w:t>
      </w:r>
      <w:r w:rsidRPr="00457395">
        <w:rPr>
          <w:rFonts w:eastAsia="SimSun" w:cs="Mangal"/>
          <w:b/>
          <w:kern w:val="1"/>
          <w:sz w:val="22"/>
          <w:szCs w:val="22"/>
          <w:lang w:eastAsia="hi-IN" w:bidi="hi-IN"/>
        </w:rPr>
        <w:t xml:space="preserve">. «Запрос о разъяснении положений конкурсной документации» </w:t>
      </w:r>
      <w:r w:rsidRPr="00457395">
        <w:rPr>
          <w:rFonts w:eastAsia="SimSun" w:cs="Mangal"/>
          <w:i/>
          <w:kern w:val="1"/>
          <w:sz w:val="22"/>
          <w:szCs w:val="22"/>
          <w:lang w:eastAsia="hi-IN" w:bidi="hi-IN"/>
        </w:rPr>
        <w:t>(при необходимости)</w:t>
      </w:r>
      <w:r w:rsidRPr="00457395">
        <w:rPr>
          <w:rFonts w:eastAsia="SimSun" w:cs="Mangal"/>
          <w:b/>
          <w:kern w:val="1"/>
          <w:sz w:val="22"/>
          <w:szCs w:val="22"/>
          <w:lang w:eastAsia="hi-IN" w:bidi="hi-IN"/>
        </w:rPr>
        <w:t>:</w:t>
      </w:r>
    </w:p>
    <w:p w:rsidR="00094713" w:rsidRPr="00094713" w:rsidRDefault="00094713" w:rsidP="00094713">
      <w:pPr>
        <w:widowControl w:val="0"/>
        <w:numPr>
          <w:ilvl w:val="0"/>
          <w:numId w:val="23"/>
        </w:numPr>
        <w:suppressAutoHyphens/>
        <w:spacing w:after="60" w:line="276" w:lineRule="auto"/>
        <w:jc w:val="both"/>
        <w:rPr>
          <w:rFonts w:eastAsia="SimSun" w:cs="Mangal"/>
          <w:kern w:val="1"/>
          <w:lang w:eastAsia="hi-IN" w:bidi="hi-IN"/>
        </w:rPr>
      </w:pPr>
      <w:r w:rsidRPr="00457395">
        <w:rPr>
          <w:rFonts w:eastAsia="SimSun" w:cs="Mangal"/>
          <w:kern w:val="1"/>
          <w:sz w:val="22"/>
          <w:szCs w:val="22"/>
          <w:lang w:eastAsia="hi-IN" w:bidi="hi-IN"/>
        </w:rPr>
        <w:t xml:space="preserve">данная форма </w:t>
      </w:r>
      <w:r w:rsidRPr="00457395">
        <w:rPr>
          <w:rFonts w:eastAsia="SimSun" w:cs="Mangal"/>
          <w:kern w:val="1"/>
          <w:sz w:val="22"/>
          <w:szCs w:val="22"/>
          <w:u w:val="single"/>
          <w:lang w:eastAsia="hi-IN" w:bidi="hi-IN"/>
        </w:rPr>
        <w:t>не входит</w:t>
      </w:r>
      <w:r w:rsidRPr="00457395">
        <w:rPr>
          <w:rFonts w:eastAsia="SimSun" w:cs="Mangal"/>
          <w:kern w:val="1"/>
          <w:sz w:val="22"/>
          <w:szCs w:val="22"/>
          <w:lang w:eastAsia="hi-IN" w:bidi="hi-IN"/>
        </w:rPr>
        <w:t xml:space="preserve"> в состав заявки на участие в открытом конкурсе.</w:t>
      </w:r>
    </w:p>
    <w:p w:rsidR="00094713" w:rsidRPr="00094713" w:rsidRDefault="00094713" w:rsidP="00094713">
      <w:pPr>
        <w:jc w:val="center"/>
      </w:pPr>
    </w:p>
    <w:p w:rsidR="001F10BE" w:rsidRPr="0067433A" w:rsidRDefault="001F10BE" w:rsidP="001F10BE">
      <w:pPr>
        <w:jc w:val="center"/>
      </w:pPr>
    </w:p>
    <w:p w:rsidR="001F10BE" w:rsidRPr="0067433A" w:rsidRDefault="001F10BE" w:rsidP="001F10BE">
      <w:pPr>
        <w:widowControl w:val="0"/>
      </w:pPr>
    </w:p>
    <w:p w:rsidR="001F10BE" w:rsidRPr="0067433A" w:rsidRDefault="001F10BE" w:rsidP="001F10BE"/>
    <w:p w:rsidR="00FD54B3" w:rsidRPr="0067433A" w:rsidRDefault="00FD54B3"/>
    <w:sectPr w:rsidR="00FD54B3" w:rsidRPr="0067433A" w:rsidSect="00EA71DE">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09AA" w:rsidRDefault="005109AA" w:rsidP="00CB560A">
      <w:r>
        <w:separator/>
      </w:r>
    </w:p>
  </w:endnote>
  <w:endnote w:type="continuationSeparator" w:id="1">
    <w:p w:rsidR="005109AA" w:rsidRDefault="005109AA" w:rsidP="00CB560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Consultant">
    <w:altName w:val="Courier New"/>
    <w:charset w:val="00"/>
    <w:family w:val="modern"/>
    <w:pitch w:val="fixed"/>
    <w:sig w:usb0="00000203" w:usb1="00000000" w:usb2="00000000" w:usb3="00000000" w:csb0="00000005" w:csb1="00000000"/>
  </w:font>
  <w:font w:name=".TimsE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CC"/>
    <w:family w:val="auto"/>
    <w:pitch w:val="variable"/>
    <w:sig w:usb0="00000000" w:usb1="00000000" w:usb2="00000000" w:usb3="00000000" w:csb0="0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Roboto Slab">
    <w:altName w:val="Times New Roman"/>
    <w:charset w:val="00"/>
    <w:family w:val="auto"/>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FE5" w:rsidRDefault="002A7B68" w:rsidP="00E12CDB">
    <w:pPr>
      <w:pStyle w:val="af2"/>
      <w:framePr w:wrap="around" w:vAnchor="text" w:hAnchor="margin" w:xAlign="right" w:y="1"/>
      <w:rPr>
        <w:rStyle w:val="af4"/>
      </w:rPr>
    </w:pPr>
    <w:r>
      <w:rPr>
        <w:rStyle w:val="af4"/>
      </w:rPr>
      <w:fldChar w:fldCharType="begin"/>
    </w:r>
    <w:r w:rsidR="00897FE5">
      <w:rPr>
        <w:rStyle w:val="af4"/>
      </w:rPr>
      <w:instrText xml:space="preserve">PAGE  </w:instrText>
    </w:r>
    <w:r>
      <w:rPr>
        <w:rStyle w:val="af4"/>
      </w:rPr>
      <w:fldChar w:fldCharType="end"/>
    </w:r>
  </w:p>
  <w:p w:rsidR="00897FE5" w:rsidRDefault="00897FE5" w:rsidP="00E12CDB">
    <w:pPr>
      <w:pStyle w:val="af2"/>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FE5" w:rsidRDefault="002A7B68" w:rsidP="00E12CDB">
    <w:pPr>
      <w:pStyle w:val="af2"/>
      <w:framePr w:wrap="around" w:vAnchor="text" w:hAnchor="margin" w:xAlign="right" w:y="1"/>
      <w:rPr>
        <w:rStyle w:val="af4"/>
      </w:rPr>
    </w:pPr>
    <w:r>
      <w:rPr>
        <w:rStyle w:val="af4"/>
      </w:rPr>
      <w:fldChar w:fldCharType="begin"/>
    </w:r>
    <w:r w:rsidR="00897FE5">
      <w:rPr>
        <w:rStyle w:val="af4"/>
      </w:rPr>
      <w:instrText xml:space="preserve">PAGE  </w:instrText>
    </w:r>
    <w:r>
      <w:rPr>
        <w:rStyle w:val="af4"/>
      </w:rPr>
      <w:fldChar w:fldCharType="separate"/>
    </w:r>
    <w:r w:rsidR="002A1A81">
      <w:rPr>
        <w:rStyle w:val="af4"/>
        <w:noProof/>
      </w:rPr>
      <w:t>59</w:t>
    </w:r>
    <w:r>
      <w:rPr>
        <w:rStyle w:val="af4"/>
      </w:rPr>
      <w:fldChar w:fldCharType="end"/>
    </w:r>
  </w:p>
  <w:p w:rsidR="00897FE5" w:rsidRDefault="00897FE5" w:rsidP="00E12CDB">
    <w:pPr>
      <w:pStyle w:val="af2"/>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09AA" w:rsidRDefault="005109AA" w:rsidP="00CB560A">
      <w:r>
        <w:separator/>
      </w:r>
    </w:p>
  </w:footnote>
  <w:footnote w:type="continuationSeparator" w:id="1">
    <w:p w:rsidR="005109AA" w:rsidRDefault="005109AA" w:rsidP="00CB56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713EE"/>
    <w:multiLevelType w:val="hybridMultilevel"/>
    <w:tmpl w:val="6DFCDFA8"/>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
    <w:nsid w:val="0194456D"/>
    <w:multiLevelType w:val="multilevel"/>
    <w:tmpl w:val="0BA6222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95F393C"/>
    <w:multiLevelType w:val="multilevel"/>
    <w:tmpl w:val="3738E476"/>
    <w:lvl w:ilvl="0">
      <w:start w:val="1"/>
      <w:numFmt w:val="decimal"/>
      <w:pStyle w:val="1"/>
      <w:lvlText w:val="%1."/>
      <w:lvlJc w:val="left"/>
      <w:pPr>
        <w:tabs>
          <w:tab w:val="num" w:pos="432"/>
        </w:tabs>
        <w:ind w:left="432" w:hanging="432"/>
      </w:pPr>
      <w:rPr>
        <w:rFonts w:ascii="Times New Roman" w:hAnsi="Times New Roman" w:hint="default"/>
        <w:b w:val="0"/>
        <w:i w:val="0"/>
        <w:sz w:val="20"/>
        <w:szCs w:val="20"/>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0D652027"/>
    <w:multiLevelType w:val="hybridMultilevel"/>
    <w:tmpl w:val="C5DACDA4"/>
    <w:name w:val="WW8Num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10AB1963"/>
    <w:multiLevelType w:val="multilevel"/>
    <w:tmpl w:val="53020948"/>
    <w:lvl w:ilvl="0">
      <w:start w:val="5"/>
      <w:numFmt w:val="decimal"/>
      <w:lvlText w:val="%1."/>
      <w:lvlJc w:val="left"/>
      <w:pPr>
        <w:tabs>
          <w:tab w:val="num" w:pos="1320"/>
        </w:tabs>
        <w:ind w:left="1320" w:hanging="1320"/>
      </w:pPr>
      <w:rPr>
        <w:rFonts w:hint="default"/>
      </w:rPr>
    </w:lvl>
    <w:lvl w:ilvl="1">
      <w:start w:val="2"/>
      <w:numFmt w:val="decimal"/>
      <w:lvlText w:val="%1.%2."/>
      <w:lvlJc w:val="left"/>
      <w:pPr>
        <w:tabs>
          <w:tab w:val="num" w:pos="1590"/>
        </w:tabs>
        <w:ind w:left="1590" w:hanging="1320"/>
      </w:pPr>
      <w:rPr>
        <w:rFonts w:hint="default"/>
      </w:rPr>
    </w:lvl>
    <w:lvl w:ilvl="2">
      <w:start w:val="1"/>
      <w:numFmt w:val="decimal"/>
      <w:lvlText w:val="%1.%2.%3."/>
      <w:lvlJc w:val="left"/>
      <w:pPr>
        <w:tabs>
          <w:tab w:val="num" w:pos="1860"/>
        </w:tabs>
        <w:ind w:left="1860" w:hanging="1320"/>
      </w:pPr>
      <w:rPr>
        <w:rFonts w:hint="default"/>
      </w:rPr>
    </w:lvl>
    <w:lvl w:ilvl="3">
      <w:start w:val="1"/>
      <w:numFmt w:val="decimal"/>
      <w:lvlText w:val="%1.%2.%3.%4."/>
      <w:lvlJc w:val="left"/>
      <w:pPr>
        <w:tabs>
          <w:tab w:val="num" w:pos="2130"/>
        </w:tabs>
        <w:ind w:left="2130" w:hanging="1320"/>
      </w:pPr>
      <w:rPr>
        <w:rFonts w:hint="default"/>
      </w:rPr>
    </w:lvl>
    <w:lvl w:ilvl="4">
      <w:start w:val="1"/>
      <w:numFmt w:val="decimal"/>
      <w:lvlText w:val="%1.%2.%3.%4.%5."/>
      <w:lvlJc w:val="left"/>
      <w:pPr>
        <w:tabs>
          <w:tab w:val="num" w:pos="2400"/>
        </w:tabs>
        <w:ind w:left="2400" w:hanging="1320"/>
      </w:pPr>
      <w:rPr>
        <w:rFonts w:hint="default"/>
      </w:rPr>
    </w:lvl>
    <w:lvl w:ilvl="5">
      <w:start w:val="1"/>
      <w:numFmt w:val="decimal"/>
      <w:lvlText w:val="%1.%2.%3.%4.%5.%6."/>
      <w:lvlJc w:val="left"/>
      <w:pPr>
        <w:tabs>
          <w:tab w:val="num" w:pos="2670"/>
        </w:tabs>
        <w:ind w:left="2670" w:hanging="132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5">
    <w:nsid w:val="11995CBA"/>
    <w:multiLevelType w:val="multilevel"/>
    <w:tmpl w:val="C072605C"/>
    <w:lvl w:ilvl="0">
      <w:start w:val="3"/>
      <w:numFmt w:val="decimal"/>
      <w:lvlText w:val="%1."/>
      <w:lvlJc w:val="left"/>
      <w:pPr>
        <w:ind w:left="450" w:hanging="450"/>
      </w:pPr>
      <w:rPr>
        <w:rFonts w:hint="default"/>
      </w:rPr>
    </w:lvl>
    <w:lvl w:ilvl="1">
      <w:start w:val="2"/>
      <w:numFmt w:val="decimal"/>
      <w:lvlText w:val="%1.%2."/>
      <w:lvlJc w:val="left"/>
      <w:pPr>
        <w:ind w:left="810" w:hanging="45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18105AA4"/>
    <w:multiLevelType w:val="multilevel"/>
    <w:tmpl w:val="F5AED896"/>
    <w:lvl w:ilvl="0">
      <w:start w:val="1"/>
      <w:numFmt w:val="decimal"/>
      <w:lvlText w:val="%1."/>
      <w:lvlJc w:val="left"/>
      <w:pPr>
        <w:ind w:left="360" w:hanging="360"/>
      </w:pPr>
      <w:rPr>
        <w:rFonts w:hint="default"/>
        <w:strike w:val="0"/>
      </w:rPr>
    </w:lvl>
    <w:lvl w:ilvl="1">
      <w:start w:val="1"/>
      <w:numFmt w:val="decimal"/>
      <w:suff w:val="space"/>
      <w:lvlText w:val="%1.%2."/>
      <w:lvlJc w:val="left"/>
      <w:pPr>
        <w:ind w:left="360" w:hanging="360"/>
      </w:pPr>
      <w:rPr>
        <w:rFonts w:hint="default"/>
        <w:b/>
        <w:strike w:val="0"/>
        <w:sz w:val="20"/>
        <w:szCs w:val="20"/>
      </w:rPr>
    </w:lvl>
    <w:lvl w:ilvl="2">
      <w:start w:val="1"/>
      <w:numFmt w:val="decimal"/>
      <w:suff w:val="space"/>
      <w:lvlText w:val="%1.%2.%3."/>
      <w:lvlJc w:val="left"/>
      <w:pPr>
        <w:ind w:left="720" w:hanging="720"/>
      </w:pPr>
      <w:rPr>
        <w:rFonts w:hint="default"/>
        <w:b w:val="0"/>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E9D2036"/>
    <w:multiLevelType w:val="hybridMultilevel"/>
    <w:tmpl w:val="BC82797C"/>
    <w:lvl w:ilvl="0" w:tplc="49FCA9C2">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8">
    <w:nsid w:val="23B755EB"/>
    <w:multiLevelType w:val="hybridMultilevel"/>
    <w:tmpl w:val="CD4C88A0"/>
    <w:lvl w:ilvl="0" w:tplc="F85ED788">
      <w:start w:val="1"/>
      <w:numFmt w:val="decimal"/>
      <w:lvlText w:val="%1."/>
      <w:lvlJc w:val="left"/>
      <w:pPr>
        <w:tabs>
          <w:tab w:val="num" w:pos="1260"/>
        </w:tabs>
        <w:ind w:left="126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3E257EF"/>
    <w:multiLevelType w:val="hybridMultilevel"/>
    <w:tmpl w:val="B13CE3C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41E428B"/>
    <w:multiLevelType w:val="hybridMultilevel"/>
    <w:tmpl w:val="2DC2F7F4"/>
    <w:lvl w:ilvl="0" w:tplc="FFFFFFFF">
      <w:start w:val="1"/>
      <w:numFmt w:val="decimal"/>
      <w:pStyle w:val="Level3"/>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1">
    <w:nsid w:val="272D1E56"/>
    <w:multiLevelType w:val="hybridMultilevel"/>
    <w:tmpl w:val="22880CCA"/>
    <w:lvl w:ilvl="0" w:tplc="B1BACAAC">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8545878"/>
    <w:multiLevelType w:val="hybridMultilevel"/>
    <w:tmpl w:val="54105BE2"/>
    <w:name w:val="WW8Num4"/>
    <w:lvl w:ilvl="0" w:tplc="FFFFFFFF">
      <w:start w:val="1"/>
      <w:numFmt w:val="bullet"/>
      <w:pStyle w:val="a"/>
      <w:lvlText w:val=""/>
      <w:lvlJc w:val="left"/>
      <w:pPr>
        <w:tabs>
          <w:tab w:val="num" w:pos="720"/>
        </w:tabs>
        <w:ind w:left="720" w:hanging="360"/>
      </w:pPr>
      <w:rPr>
        <w:rFonts w:ascii="Wingdings" w:hAnsi="Wingdings" w:hint="default"/>
      </w:rPr>
    </w:lvl>
    <w:lvl w:ilvl="1" w:tplc="FFFFFFFF" w:tentative="1">
      <w:start w:val="1"/>
      <w:numFmt w:val="bullet"/>
      <w:pStyle w:val="a0"/>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2D4C07CD"/>
    <w:multiLevelType w:val="hybridMultilevel"/>
    <w:tmpl w:val="A9606FA6"/>
    <w:lvl w:ilvl="0" w:tplc="DA64C1E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2F924392"/>
    <w:multiLevelType w:val="hybridMultilevel"/>
    <w:tmpl w:val="B9DA6E2A"/>
    <w:lvl w:ilvl="0" w:tplc="03E0EE4A">
      <w:start w:val="1"/>
      <w:numFmt w:val="russianLower"/>
      <w:lvlText w:val="%1)"/>
      <w:lvlJc w:val="left"/>
      <w:pPr>
        <w:ind w:left="1037" w:hanging="360"/>
      </w:pPr>
      <w:rPr>
        <w:rFonts w:cs="Times New Roman" w:hint="default"/>
      </w:rPr>
    </w:lvl>
    <w:lvl w:ilvl="1" w:tplc="04190019">
      <w:start w:val="1"/>
      <w:numFmt w:val="lowerLetter"/>
      <w:lvlText w:val="%2."/>
      <w:lvlJc w:val="left"/>
      <w:pPr>
        <w:ind w:left="1757" w:hanging="360"/>
      </w:pPr>
      <w:rPr>
        <w:rFonts w:cs="Times New Roman"/>
      </w:rPr>
    </w:lvl>
    <w:lvl w:ilvl="2" w:tplc="0419001B">
      <w:start w:val="1"/>
      <w:numFmt w:val="lowerRoman"/>
      <w:lvlText w:val="%3."/>
      <w:lvlJc w:val="right"/>
      <w:pPr>
        <w:ind w:left="2477" w:hanging="180"/>
      </w:pPr>
      <w:rPr>
        <w:rFonts w:cs="Times New Roman"/>
      </w:rPr>
    </w:lvl>
    <w:lvl w:ilvl="3" w:tplc="0419000F">
      <w:start w:val="1"/>
      <w:numFmt w:val="decimal"/>
      <w:lvlText w:val="%4."/>
      <w:lvlJc w:val="left"/>
      <w:pPr>
        <w:ind w:left="3197" w:hanging="360"/>
      </w:pPr>
      <w:rPr>
        <w:rFonts w:cs="Times New Roman"/>
      </w:rPr>
    </w:lvl>
    <w:lvl w:ilvl="4" w:tplc="04190019">
      <w:start w:val="1"/>
      <w:numFmt w:val="lowerLetter"/>
      <w:lvlText w:val="%5."/>
      <w:lvlJc w:val="left"/>
      <w:pPr>
        <w:ind w:left="3917" w:hanging="360"/>
      </w:pPr>
      <w:rPr>
        <w:rFonts w:cs="Times New Roman"/>
      </w:rPr>
    </w:lvl>
    <w:lvl w:ilvl="5" w:tplc="0419001B">
      <w:start w:val="1"/>
      <w:numFmt w:val="lowerRoman"/>
      <w:lvlText w:val="%6."/>
      <w:lvlJc w:val="right"/>
      <w:pPr>
        <w:ind w:left="4637" w:hanging="180"/>
      </w:pPr>
      <w:rPr>
        <w:rFonts w:cs="Times New Roman"/>
      </w:rPr>
    </w:lvl>
    <w:lvl w:ilvl="6" w:tplc="0419000F">
      <w:start w:val="1"/>
      <w:numFmt w:val="decimal"/>
      <w:lvlText w:val="%7."/>
      <w:lvlJc w:val="left"/>
      <w:pPr>
        <w:ind w:left="5357" w:hanging="360"/>
      </w:pPr>
      <w:rPr>
        <w:rFonts w:cs="Times New Roman"/>
      </w:rPr>
    </w:lvl>
    <w:lvl w:ilvl="7" w:tplc="04190019">
      <w:start w:val="1"/>
      <w:numFmt w:val="lowerLetter"/>
      <w:lvlText w:val="%8."/>
      <w:lvlJc w:val="left"/>
      <w:pPr>
        <w:ind w:left="6077" w:hanging="360"/>
      </w:pPr>
      <w:rPr>
        <w:rFonts w:cs="Times New Roman"/>
      </w:rPr>
    </w:lvl>
    <w:lvl w:ilvl="8" w:tplc="0419001B">
      <w:start w:val="1"/>
      <w:numFmt w:val="lowerRoman"/>
      <w:lvlText w:val="%9."/>
      <w:lvlJc w:val="right"/>
      <w:pPr>
        <w:ind w:left="6797" w:hanging="180"/>
      </w:pPr>
      <w:rPr>
        <w:rFonts w:cs="Times New Roman"/>
      </w:rPr>
    </w:lvl>
  </w:abstractNum>
  <w:abstractNum w:abstractNumId="15">
    <w:nsid w:val="3499163C"/>
    <w:multiLevelType w:val="hybridMultilevel"/>
    <w:tmpl w:val="7DF0DE58"/>
    <w:lvl w:ilvl="0" w:tplc="54800CBC">
      <w:start w:val="1"/>
      <w:numFmt w:val="bullet"/>
      <w:suff w:val="space"/>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5DA33A3"/>
    <w:multiLevelType w:val="multilevel"/>
    <w:tmpl w:val="766EC3D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364F2E90"/>
    <w:multiLevelType w:val="hybridMultilevel"/>
    <w:tmpl w:val="A9440422"/>
    <w:lvl w:ilvl="0" w:tplc="FFFFFFFF">
      <w:start w:val="4"/>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8">
    <w:nsid w:val="36FA65BA"/>
    <w:multiLevelType w:val="hybridMultilevel"/>
    <w:tmpl w:val="A9C2ED90"/>
    <w:lvl w:ilvl="0" w:tplc="FFFFFFFF">
      <w:start w:val="1"/>
      <w:numFmt w:val="decimal"/>
      <w:lvlText w:val="%1)"/>
      <w:lvlJc w:val="left"/>
      <w:pPr>
        <w:ind w:left="360" w:hanging="360"/>
      </w:pPr>
    </w:lvl>
    <w:lvl w:ilvl="1" w:tplc="FFFFFFFF">
      <w:start w:val="1"/>
      <w:numFmt w:val="lowerLetter"/>
      <w:lvlText w:val="%2."/>
      <w:lvlJc w:val="left"/>
      <w:pPr>
        <w:ind w:left="1834" w:hanging="360"/>
      </w:pPr>
    </w:lvl>
    <w:lvl w:ilvl="2" w:tplc="FFFFFFFF" w:tentative="1">
      <w:start w:val="1"/>
      <w:numFmt w:val="lowerRoman"/>
      <w:lvlText w:val="%3."/>
      <w:lvlJc w:val="right"/>
      <w:pPr>
        <w:ind w:left="2554" w:hanging="180"/>
      </w:pPr>
    </w:lvl>
    <w:lvl w:ilvl="3" w:tplc="FFFFFFFF" w:tentative="1">
      <w:start w:val="1"/>
      <w:numFmt w:val="decimal"/>
      <w:lvlText w:val="%4."/>
      <w:lvlJc w:val="left"/>
      <w:pPr>
        <w:ind w:left="3274" w:hanging="360"/>
      </w:pPr>
    </w:lvl>
    <w:lvl w:ilvl="4" w:tplc="FFFFFFFF" w:tentative="1">
      <w:start w:val="1"/>
      <w:numFmt w:val="lowerLetter"/>
      <w:lvlText w:val="%5."/>
      <w:lvlJc w:val="left"/>
      <w:pPr>
        <w:ind w:left="3994" w:hanging="360"/>
      </w:pPr>
    </w:lvl>
    <w:lvl w:ilvl="5" w:tplc="FFFFFFFF" w:tentative="1">
      <w:start w:val="1"/>
      <w:numFmt w:val="lowerRoman"/>
      <w:lvlText w:val="%6."/>
      <w:lvlJc w:val="right"/>
      <w:pPr>
        <w:ind w:left="4714" w:hanging="180"/>
      </w:pPr>
    </w:lvl>
    <w:lvl w:ilvl="6" w:tplc="FFFFFFFF" w:tentative="1">
      <w:start w:val="1"/>
      <w:numFmt w:val="decimal"/>
      <w:lvlText w:val="%7."/>
      <w:lvlJc w:val="left"/>
      <w:pPr>
        <w:ind w:left="5434" w:hanging="360"/>
      </w:pPr>
    </w:lvl>
    <w:lvl w:ilvl="7" w:tplc="FFFFFFFF" w:tentative="1">
      <w:start w:val="1"/>
      <w:numFmt w:val="lowerLetter"/>
      <w:lvlText w:val="%8."/>
      <w:lvlJc w:val="left"/>
      <w:pPr>
        <w:ind w:left="6154" w:hanging="360"/>
      </w:pPr>
    </w:lvl>
    <w:lvl w:ilvl="8" w:tplc="FFFFFFFF" w:tentative="1">
      <w:start w:val="1"/>
      <w:numFmt w:val="lowerRoman"/>
      <w:lvlText w:val="%9."/>
      <w:lvlJc w:val="right"/>
      <w:pPr>
        <w:ind w:left="6874" w:hanging="180"/>
      </w:pPr>
    </w:lvl>
  </w:abstractNum>
  <w:abstractNum w:abstractNumId="19">
    <w:nsid w:val="37AC0092"/>
    <w:multiLevelType w:val="multilevel"/>
    <w:tmpl w:val="FFACF220"/>
    <w:lvl w:ilvl="0">
      <w:start w:val="2"/>
      <w:numFmt w:val="decimal"/>
      <w:lvlText w:val="%1"/>
      <w:lvlJc w:val="left"/>
      <w:pPr>
        <w:ind w:left="720" w:hanging="360"/>
      </w:pPr>
    </w:lvl>
    <w:lvl w:ilvl="1">
      <w:start w:val="3"/>
      <w:numFmt w:val="decimal"/>
      <w:isLgl/>
      <w:lvlText w:val="%1.%2."/>
      <w:lvlJc w:val="left"/>
      <w:pPr>
        <w:ind w:left="927" w:hanging="360"/>
      </w:pPr>
    </w:lvl>
    <w:lvl w:ilvl="2">
      <w:start w:val="1"/>
      <w:numFmt w:val="decimal"/>
      <w:isLgl/>
      <w:lvlText w:val="%1.%2.%3."/>
      <w:lvlJc w:val="left"/>
      <w:pPr>
        <w:ind w:left="1494" w:hanging="720"/>
      </w:pPr>
    </w:lvl>
    <w:lvl w:ilvl="3">
      <w:start w:val="1"/>
      <w:numFmt w:val="decimal"/>
      <w:isLgl/>
      <w:lvlText w:val="%1.%2.%3.%4."/>
      <w:lvlJc w:val="left"/>
      <w:pPr>
        <w:ind w:left="1701" w:hanging="720"/>
      </w:pPr>
    </w:lvl>
    <w:lvl w:ilvl="4">
      <w:start w:val="1"/>
      <w:numFmt w:val="decimal"/>
      <w:isLgl/>
      <w:lvlText w:val="%1.%2.%3.%4.%5."/>
      <w:lvlJc w:val="left"/>
      <w:pPr>
        <w:ind w:left="2268" w:hanging="1080"/>
      </w:pPr>
    </w:lvl>
    <w:lvl w:ilvl="5">
      <w:start w:val="1"/>
      <w:numFmt w:val="decimal"/>
      <w:isLgl/>
      <w:lvlText w:val="%1.%2.%3.%4.%5.%6."/>
      <w:lvlJc w:val="left"/>
      <w:pPr>
        <w:ind w:left="2475" w:hanging="1080"/>
      </w:pPr>
    </w:lvl>
    <w:lvl w:ilvl="6">
      <w:start w:val="1"/>
      <w:numFmt w:val="decimal"/>
      <w:isLgl/>
      <w:lvlText w:val="%1.%2.%3.%4.%5.%6.%7."/>
      <w:lvlJc w:val="left"/>
      <w:pPr>
        <w:ind w:left="3042" w:hanging="1440"/>
      </w:pPr>
    </w:lvl>
    <w:lvl w:ilvl="7">
      <w:start w:val="1"/>
      <w:numFmt w:val="decimal"/>
      <w:isLgl/>
      <w:lvlText w:val="%1.%2.%3.%4.%5.%6.%7.%8."/>
      <w:lvlJc w:val="left"/>
      <w:pPr>
        <w:ind w:left="3249" w:hanging="1440"/>
      </w:pPr>
    </w:lvl>
    <w:lvl w:ilvl="8">
      <w:start w:val="1"/>
      <w:numFmt w:val="decimal"/>
      <w:isLgl/>
      <w:lvlText w:val="%1.%2.%3.%4.%5.%6.%7.%8.%9."/>
      <w:lvlJc w:val="left"/>
      <w:pPr>
        <w:ind w:left="3816" w:hanging="1800"/>
      </w:pPr>
    </w:lvl>
  </w:abstractNum>
  <w:abstractNum w:abstractNumId="20">
    <w:nsid w:val="3BD77477"/>
    <w:multiLevelType w:val="multilevel"/>
    <w:tmpl w:val="DDD85C3A"/>
    <w:lvl w:ilvl="0">
      <w:start w:val="1"/>
      <w:numFmt w:val="decimal"/>
      <w:lvlText w:val="%1."/>
      <w:lvlJc w:val="left"/>
      <w:pPr>
        <w:ind w:left="945" w:hanging="945"/>
      </w:pPr>
    </w:lvl>
    <w:lvl w:ilvl="1">
      <w:start w:val="1"/>
      <w:numFmt w:val="decimal"/>
      <w:lvlText w:val="%1.%2."/>
      <w:lvlJc w:val="left"/>
      <w:pPr>
        <w:ind w:left="1485" w:hanging="945"/>
      </w:pPr>
    </w:lvl>
    <w:lvl w:ilvl="2">
      <w:start w:val="1"/>
      <w:numFmt w:val="decimal"/>
      <w:lvlText w:val="%1.%2.%3."/>
      <w:lvlJc w:val="left"/>
      <w:pPr>
        <w:ind w:left="2025" w:hanging="945"/>
      </w:pPr>
    </w:lvl>
    <w:lvl w:ilvl="3">
      <w:start w:val="1"/>
      <w:numFmt w:val="decimal"/>
      <w:lvlText w:val="%1.%2.%3.%4."/>
      <w:lvlJc w:val="left"/>
      <w:pPr>
        <w:ind w:left="2565" w:hanging="945"/>
      </w:pPr>
    </w:lvl>
    <w:lvl w:ilvl="4">
      <w:start w:val="1"/>
      <w:numFmt w:val="decimal"/>
      <w:lvlText w:val="%1.%2.%3.%4.%5."/>
      <w:lvlJc w:val="left"/>
      <w:pPr>
        <w:ind w:left="3240" w:hanging="1080"/>
      </w:pPr>
    </w:lvl>
    <w:lvl w:ilvl="5">
      <w:start w:val="1"/>
      <w:numFmt w:val="decimal"/>
      <w:lvlText w:val="%1.%2.%3.%4.%5.%6."/>
      <w:lvlJc w:val="left"/>
      <w:pPr>
        <w:ind w:left="3780" w:hanging="1080"/>
      </w:pPr>
    </w:lvl>
    <w:lvl w:ilvl="6">
      <w:start w:val="1"/>
      <w:numFmt w:val="decimal"/>
      <w:lvlText w:val="%1.%2.%3.%4.%5.%6.%7."/>
      <w:lvlJc w:val="left"/>
      <w:pPr>
        <w:ind w:left="4680" w:hanging="1440"/>
      </w:pPr>
    </w:lvl>
    <w:lvl w:ilvl="7">
      <w:start w:val="1"/>
      <w:numFmt w:val="decimal"/>
      <w:lvlText w:val="%1.%2.%3.%4.%5.%6.%7.%8."/>
      <w:lvlJc w:val="left"/>
      <w:pPr>
        <w:ind w:left="5220" w:hanging="1440"/>
      </w:pPr>
    </w:lvl>
    <w:lvl w:ilvl="8">
      <w:start w:val="1"/>
      <w:numFmt w:val="decimal"/>
      <w:lvlText w:val="%1.%2.%3.%4.%5.%6.%7.%8.%9."/>
      <w:lvlJc w:val="left"/>
      <w:pPr>
        <w:ind w:left="6120" w:hanging="1800"/>
      </w:pPr>
    </w:lvl>
  </w:abstractNum>
  <w:abstractNum w:abstractNumId="21">
    <w:nsid w:val="3CCC25F8"/>
    <w:multiLevelType w:val="multilevel"/>
    <w:tmpl w:val="7F2667F4"/>
    <w:lvl w:ilvl="0">
      <w:start w:val="4"/>
      <w:numFmt w:val="decimal"/>
      <w:lvlText w:val="%1."/>
      <w:lvlJc w:val="left"/>
      <w:pPr>
        <w:ind w:left="360" w:hanging="360"/>
      </w:pPr>
      <w:rPr>
        <w:rFonts w:hint="default"/>
      </w:rPr>
    </w:lvl>
    <w:lvl w:ilvl="1">
      <w:start w:val="1"/>
      <w:numFmt w:val="decimal"/>
      <w:lvlText w:val="%1.%2."/>
      <w:lvlJc w:val="left"/>
      <w:pPr>
        <w:ind w:left="342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22">
    <w:nsid w:val="41615B8B"/>
    <w:multiLevelType w:val="multilevel"/>
    <w:tmpl w:val="3F6C8D42"/>
    <w:lvl w:ilvl="0">
      <w:start w:val="1"/>
      <w:numFmt w:val="none"/>
      <w:lvlText w:val="-"/>
      <w:legacy w:legacy="1" w:legacySpace="120" w:legacyIndent="360"/>
      <w:lvlJc w:val="left"/>
      <w:pPr>
        <w:ind w:left="360" w:hanging="360"/>
      </w:pPr>
      <w:rPr>
        <w:rFonts w:cs="Times New Roman"/>
      </w:r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cs="Wingdings" w:hint="default"/>
      </w:rPr>
    </w:lvl>
    <w:lvl w:ilvl="3">
      <w:start w:val="1"/>
      <w:numFmt w:val="none"/>
      <w:lvlText w:val=""/>
      <w:legacy w:legacy="1" w:legacySpace="120" w:legacyIndent="360"/>
      <w:lvlJc w:val="left"/>
      <w:pPr>
        <w:ind w:left="1440" w:hanging="360"/>
      </w:pPr>
      <w:rPr>
        <w:rFonts w:ascii="Symbol" w:hAnsi="Symbol" w:cs="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cs="Wingdings" w:hint="default"/>
      </w:rPr>
    </w:lvl>
    <w:lvl w:ilvl="6">
      <w:start w:val="1"/>
      <w:numFmt w:val="none"/>
      <w:lvlText w:val=""/>
      <w:legacy w:legacy="1" w:legacySpace="120" w:legacyIndent="360"/>
      <w:lvlJc w:val="left"/>
      <w:pPr>
        <w:ind w:left="2520" w:hanging="360"/>
      </w:pPr>
      <w:rPr>
        <w:rFonts w:ascii="Symbol" w:hAnsi="Symbol" w:cs="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cs="Wingdings" w:hint="default"/>
      </w:rPr>
    </w:lvl>
  </w:abstractNum>
  <w:abstractNum w:abstractNumId="23">
    <w:nsid w:val="434D35FC"/>
    <w:multiLevelType w:val="hybridMultilevel"/>
    <w:tmpl w:val="B562E308"/>
    <w:lvl w:ilvl="0" w:tplc="4986FE10">
      <w:start w:val="1"/>
      <w:numFmt w:val="decimal"/>
      <w:lvlText w:val="%1."/>
      <w:lvlJc w:val="left"/>
      <w:pPr>
        <w:tabs>
          <w:tab w:val="num" w:pos="720"/>
        </w:tabs>
        <w:ind w:left="720" w:hanging="360"/>
      </w:pPr>
      <w:rPr>
        <w:rFonts w:ascii="Times New Roman" w:hAnsi="Times New Roman" w:cs="Times New Roman" w:hint="default"/>
        <w:sz w:val="22"/>
        <w:szCs w:val="22"/>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4">
    <w:nsid w:val="49353758"/>
    <w:multiLevelType w:val="multilevel"/>
    <w:tmpl w:val="517C91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suff w:val="space"/>
      <w:lvlText w:val="%1.%2.%3."/>
      <w:lvlJc w:val="left"/>
      <w:pPr>
        <w:ind w:left="90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4E2A77ED"/>
    <w:multiLevelType w:val="multilevel"/>
    <w:tmpl w:val="5EC8A5FE"/>
    <w:lvl w:ilvl="0">
      <w:start w:val="1"/>
      <w:numFmt w:val="decimal"/>
      <w:lvlText w:val="%1."/>
      <w:lvlJc w:val="left"/>
      <w:pPr>
        <w:ind w:left="1920" w:hanging="360"/>
      </w:pPr>
    </w:lvl>
    <w:lvl w:ilvl="1">
      <w:start w:val="2"/>
      <w:numFmt w:val="decimal"/>
      <w:isLgl/>
      <w:lvlText w:val="%1.%2."/>
      <w:lvlJc w:val="left"/>
      <w:pPr>
        <w:ind w:left="2550" w:hanging="990"/>
      </w:pPr>
      <w:rPr>
        <w:b/>
        <w:color w:val="000000"/>
      </w:rPr>
    </w:lvl>
    <w:lvl w:ilvl="2">
      <w:start w:val="1"/>
      <w:numFmt w:val="decimal"/>
      <w:isLgl/>
      <w:lvlText w:val="%1.%2.%3."/>
      <w:lvlJc w:val="left"/>
      <w:pPr>
        <w:ind w:left="2550" w:hanging="990"/>
      </w:pPr>
      <w:rPr>
        <w:b/>
        <w:color w:val="000000"/>
      </w:rPr>
    </w:lvl>
    <w:lvl w:ilvl="3">
      <w:start w:val="1"/>
      <w:numFmt w:val="decimal"/>
      <w:isLgl/>
      <w:lvlText w:val="%1.%2.%3.%4."/>
      <w:lvlJc w:val="left"/>
      <w:pPr>
        <w:ind w:left="2550" w:hanging="990"/>
      </w:pPr>
      <w:rPr>
        <w:b/>
        <w:color w:val="000000"/>
      </w:rPr>
    </w:lvl>
    <w:lvl w:ilvl="4">
      <w:start w:val="1"/>
      <w:numFmt w:val="decimal"/>
      <w:isLgl/>
      <w:lvlText w:val="%1.%2.%3.%4.%5."/>
      <w:lvlJc w:val="left"/>
      <w:pPr>
        <w:ind w:left="2640" w:hanging="1080"/>
      </w:pPr>
      <w:rPr>
        <w:b/>
        <w:color w:val="000000"/>
      </w:rPr>
    </w:lvl>
    <w:lvl w:ilvl="5">
      <w:start w:val="1"/>
      <w:numFmt w:val="decimal"/>
      <w:isLgl/>
      <w:lvlText w:val="%1.%2.%3.%4.%5.%6."/>
      <w:lvlJc w:val="left"/>
      <w:pPr>
        <w:ind w:left="2640" w:hanging="1080"/>
      </w:pPr>
      <w:rPr>
        <w:b/>
        <w:color w:val="000000"/>
      </w:rPr>
    </w:lvl>
    <w:lvl w:ilvl="6">
      <w:start w:val="1"/>
      <w:numFmt w:val="decimal"/>
      <w:isLgl/>
      <w:lvlText w:val="%1.%2.%3.%4.%5.%6.%7."/>
      <w:lvlJc w:val="left"/>
      <w:pPr>
        <w:ind w:left="3000" w:hanging="1440"/>
      </w:pPr>
      <w:rPr>
        <w:b/>
        <w:color w:val="000000"/>
      </w:rPr>
    </w:lvl>
    <w:lvl w:ilvl="7">
      <w:start w:val="1"/>
      <w:numFmt w:val="decimal"/>
      <w:isLgl/>
      <w:lvlText w:val="%1.%2.%3.%4.%5.%6.%7.%8."/>
      <w:lvlJc w:val="left"/>
      <w:pPr>
        <w:ind w:left="3000" w:hanging="1440"/>
      </w:pPr>
      <w:rPr>
        <w:b/>
        <w:color w:val="000000"/>
      </w:rPr>
    </w:lvl>
    <w:lvl w:ilvl="8">
      <w:start w:val="1"/>
      <w:numFmt w:val="decimal"/>
      <w:isLgl/>
      <w:lvlText w:val="%1.%2.%3.%4.%5.%6.%7.%8.%9."/>
      <w:lvlJc w:val="left"/>
      <w:pPr>
        <w:ind w:left="3360" w:hanging="1800"/>
      </w:pPr>
      <w:rPr>
        <w:b/>
        <w:color w:val="000000"/>
      </w:rPr>
    </w:lvl>
  </w:abstractNum>
  <w:abstractNum w:abstractNumId="26">
    <w:nsid w:val="50081A89"/>
    <w:multiLevelType w:val="multilevel"/>
    <w:tmpl w:val="742E7E26"/>
    <w:lvl w:ilvl="0">
      <w:start w:val="15"/>
      <w:numFmt w:val="decimal"/>
      <w:lvlText w:val="%1."/>
      <w:lvlJc w:val="left"/>
      <w:pPr>
        <w:ind w:left="660" w:hanging="660"/>
      </w:pPr>
      <w:rPr>
        <w:rFonts w:hint="default"/>
      </w:rPr>
    </w:lvl>
    <w:lvl w:ilvl="1">
      <w:start w:val="5"/>
      <w:numFmt w:val="decimal"/>
      <w:lvlText w:val="%1.%2."/>
      <w:lvlJc w:val="left"/>
      <w:pPr>
        <w:ind w:left="1014" w:hanging="66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7">
    <w:nsid w:val="558E6C8F"/>
    <w:multiLevelType w:val="hybridMultilevel"/>
    <w:tmpl w:val="FBBE5348"/>
    <w:lvl w:ilvl="0" w:tplc="FFFFFFFF">
      <w:start w:val="1"/>
      <w:numFmt w:val="bullet"/>
      <w:lvlText w:val=""/>
      <w:lvlJc w:val="left"/>
      <w:pPr>
        <w:ind w:left="720" w:hanging="360"/>
      </w:pPr>
      <w:rPr>
        <w:rFonts w:ascii="Symbol" w:hAnsi="Symbol" w:cs="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cs="Wingdings" w:hint="default"/>
      </w:rPr>
    </w:lvl>
    <w:lvl w:ilvl="3" w:tplc="FFFFFFFF">
      <w:start w:val="1"/>
      <w:numFmt w:val="bullet"/>
      <w:lvlText w:val=""/>
      <w:lvlJc w:val="left"/>
      <w:pPr>
        <w:ind w:left="2880" w:hanging="360"/>
      </w:pPr>
      <w:rPr>
        <w:rFonts w:ascii="Symbol" w:hAnsi="Symbol" w:cs="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cs="Wingdings" w:hint="default"/>
      </w:rPr>
    </w:lvl>
    <w:lvl w:ilvl="6" w:tplc="FFFFFFFF">
      <w:start w:val="1"/>
      <w:numFmt w:val="bullet"/>
      <w:lvlText w:val=""/>
      <w:lvlJc w:val="left"/>
      <w:pPr>
        <w:ind w:left="5040" w:hanging="360"/>
      </w:pPr>
      <w:rPr>
        <w:rFonts w:ascii="Symbol" w:hAnsi="Symbol" w:cs="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cs="Wingdings" w:hint="default"/>
      </w:rPr>
    </w:lvl>
  </w:abstractNum>
  <w:abstractNum w:abstractNumId="28">
    <w:nsid w:val="57CC676C"/>
    <w:multiLevelType w:val="multilevel"/>
    <w:tmpl w:val="B972D188"/>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635" w:hanging="1095"/>
      </w:pPr>
      <w:rPr>
        <w:rFonts w:hint="default"/>
      </w:rPr>
    </w:lvl>
    <w:lvl w:ilvl="2">
      <w:start w:val="1"/>
      <w:numFmt w:val="decimal"/>
      <w:isLgl/>
      <w:lvlText w:val="%1.%2.%3."/>
      <w:lvlJc w:val="left"/>
      <w:pPr>
        <w:ind w:left="1815" w:hanging="1095"/>
      </w:pPr>
      <w:rPr>
        <w:rFonts w:hint="default"/>
      </w:rPr>
    </w:lvl>
    <w:lvl w:ilvl="3">
      <w:start w:val="1"/>
      <w:numFmt w:val="decimal"/>
      <w:isLgl/>
      <w:lvlText w:val="%1.%2.%3.%4."/>
      <w:lvlJc w:val="left"/>
      <w:pPr>
        <w:ind w:left="1995" w:hanging="1095"/>
      </w:pPr>
      <w:rPr>
        <w:rFonts w:hint="default"/>
      </w:rPr>
    </w:lvl>
    <w:lvl w:ilvl="4">
      <w:start w:val="1"/>
      <w:numFmt w:val="decimal"/>
      <w:isLgl/>
      <w:lvlText w:val="%1.%2.%3.%4.%5."/>
      <w:lvlJc w:val="left"/>
      <w:pPr>
        <w:ind w:left="2175" w:hanging="1095"/>
      </w:pPr>
      <w:rPr>
        <w:rFonts w:hint="default"/>
      </w:rPr>
    </w:lvl>
    <w:lvl w:ilvl="5">
      <w:start w:val="1"/>
      <w:numFmt w:val="decimal"/>
      <w:isLgl/>
      <w:lvlText w:val="%1.%2.%3.%4.%5.%6."/>
      <w:lvlJc w:val="left"/>
      <w:pPr>
        <w:ind w:left="2355" w:hanging="1095"/>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9">
    <w:nsid w:val="5C2E2AFA"/>
    <w:multiLevelType w:val="hybridMultilevel"/>
    <w:tmpl w:val="200A9A50"/>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DED1A65"/>
    <w:multiLevelType w:val="hybridMultilevel"/>
    <w:tmpl w:val="DBE8F452"/>
    <w:lvl w:ilvl="0" w:tplc="DA64C1E0">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31">
    <w:nsid w:val="5E140123"/>
    <w:multiLevelType w:val="hybridMultilevel"/>
    <w:tmpl w:val="49DC0FE6"/>
    <w:lvl w:ilvl="0" w:tplc="47A26316">
      <w:start w:val="1"/>
      <w:numFmt w:val="lowerLetter"/>
      <w:lvlText w:val="%1)"/>
      <w:lvlJc w:val="left"/>
      <w:pPr>
        <w:tabs>
          <w:tab w:val="num" w:pos="1440"/>
        </w:tabs>
        <w:ind w:left="1440" w:hanging="360"/>
      </w:pPr>
      <w:rPr>
        <w:rFonts w:hint="default"/>
        <w:b/>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0903A69"/>
    <w:multiLevelType w:val="hybridMultilevel"/>
    <w:tmpl w:val="B1B61A2E"/>
    <w:lvl w:ilvl="0" w:tplc="DA1CE8A2">
      <w:start w:val="1"/>
      <w:numFmt w:val="decimal"/>
      <w:lvlText w:val="%1."/>
      <w:lvlJc w:val="left"/>
      <w:pPr>
        <w:ind w:left="754" w:hanging="360"/>
      </w:pPr>
      <w:rPr>
        <w:rFonts w:ascii="Times New Roman" w:hAnsi="Times New Roman" w:hint="default"/>
        <w:b/>
        <w:i w:val="0"/>
        <w:color w:val="auto"/>
        <w:sz w:val="20"/>
        <w:szCs w:val="20"/>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33">
    <w:nsid w:val="69D56C21"/>
    <w:multiLevelType w:val="multilevel"/>
    <w:tmpl w:val="0B980D1C"/>
    <w:lvl w:ilvl="0">
      <w:start w:val="8"/>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4">
    <w:nsid w:val="6A8C5D8E"/>
    <w:multiLevelType w:val="hybridMultilevel"/>
    <w:tmpl w:val="936E64F0"/>
    <w:lvl w:ilvl="0" w:tplc="27C65EB8">
      <w:start w:val="1"/>
      <w:numFmt w:val="bullet"/>
      <w:lvlText w:val=""/>
      <w:lvlJc w:val="left"/>
      <w:pPr>
        <w:tabs>
          <w:tab w:val="num" w:pos="720"/>
        </w:tabs>
        <w:ind w:left="720" w:hanging="360"/>
      </w:pPr>
      <w:rPr>
        <w:rFonts w:ascii="Wingdings" w:hAnsi="Wingdings"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pStyle w:val="Marker"/>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5">
    <w:nsid w:val="70833239"/>
    <w:multiLevelType w:val="hybridMultilevel"/>
    <w:tmpl w:val="E03AC1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28"/>
  </w:num>
  <w:num w:numId="5">
    <w:abstractNumId w:val="1"/>
  </w:num>
  <w:num w:numId="6">
    <w:abstractNumId w:val="23"/>
  </w:num>
  <w:num w:numId="7">
    <w:abstractNumId w:val="14"/>
  </w:num>
  <w:num w:numId="8">
    <w:abstractNumId w:val="7"/>
  </w:num>
  <w:num w:numId="9">
    <w:abstractNumId w:val="6"/>
  </w:num>
  <w:num w:numId="10">
    <w:abstractNumId w:val="5"/>
  </w:num>
  <w:num w:numId="11">
    <w:abstractNumId w:val="24"/>
  </w:num>
  <w:num w:numId="12">
    <w:abstractNumId w:val="4"/>
  </w:num>
  <w:num w:numId="13">
    <w:abstractNumId w:val="29"/>
  </w:num>
  <w:num w:numId="14">
    <w:abstractNumId w:val="15"/>
  </w:num>
  <w:num w:numId="15">
    <w:abstractNumId w:val="21"/>
  </w:num>
  <w:num w:numId="16">
    <w:abstractNumId w:val="2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11"/>
  </w:num>
  <w:num w:numId="20">
    <w:abstractNumId w:val="34"/>
  </w:num>
  <w:num w:numId="21">
    <w:abstractNumId w:val="12"/>
  </w:num>
  <w:num w:numId="22">
    <w:abstractNumId w:val="3"/>
  </w:num>
  <w:num w:numId="23">
    <w:abstractNumId w:val="9"/>
  </w:num>
  <w:num w:numId="24">
    <w:abstractNumId w:val="18"/>
  </w:num>
  <w:num w:numId="25">
    <w:abstractNumId w:val="32"/>
  </w:num>
  <w:num w:numId="26">
    <w:abstractNumId w:val="27"/>
  </w:num>
  <w:num w:numId="27">
    <w:abstractNumId w:val="35"/>
  </w:num>
  <w:num w:numId="28">
    <w:abstractNumId w:val="0"/>
  </w:num>
  <w:num w:numId="29">
    <w:abstractNumId w:val="22"/>
  </w:num>
  <w:num w:numId="30">
    <w:abstractNumId w:val="16"/>
  </w:num>
  <w:num w:numId="31">
    <w:abstractNumId w:val="31"/>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3"/>
  </w:num>
  <w:num w:numId="34">
    <w:abstractNumId w:val="26"/>
  </w:num>
  <w:num w:numId="35">
    <w:abstractNumId w:val="30"/>
  </w:num>
  <w:num w:numId="3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1F10BE"/>
    <w:rsid w:val="0000261B"/>
    <w:rsid w:val="00005594"/>
    <w:rsid w:val="0001405B"/>
    <w:rsid w:val="00020456"/>
    <w:rsid w:val="000213D4"/>
    <w:rsid w:val="00022822"/>
    <w:rsid w:val="00024D3D"/>
    <w:rsid w:val="00030DCB"/>
    <w:rsid w:val="0003133D"/>
    <w:rsid w:val="00031C3F"/>
    <w:rsid w:val="00034214"/>
    <w:rsid w:val="00034CF0"/>
    <w:rsid w:val="00037E24"/>
    <w:rsid w:val="00046E01"/>
    <w:rsid w:val="000559D7"/>
    <w:rsid w:val="00067916"/>
    <w:rsid w:val="000837DF"/>
    <w:rsid w:val="00083F9A"/>
    <w:rsid w:val="00094713"/>
    <w:rsid w:val="000A0CCA"/>
    <w:rsid w:val="000A5E5A"/>
    <w:rsid w:val="000B2157"/>
    <w:rsid w:val="000C1031"/>
    <w:rsid w:val="000C2EF3"/>
    <w:rsid w:val="000C6D3A"/>
    <w:rsid w:val="000D07BC"/>
    <w:rsid w:val="000E3675"/>
    <w:rsid w:val="000E60E7"/>
    <w:rsid w:val="000E6912"/>
    <w:rsid w:val="000F714B"/>
    <w:rsid w:val="00102D38"/>
    <w:rsid w:val="001044A4"/>
    <w:rsid w:val="00104568"/>
    <w:rsid w:val="00105B02"/>
    <w:rsid w:val="0011087D"/>
    <w:rsid w:val="00122F7E"/>
    <w:rsid w:val="00126925"/>
    <w:rsid w:val="00132388"/>
    <w:rsid w:val="00145FC8"/>
    <w:rsid w:val="00145FF0"/>
    <w:rsid w:val="0015112E"/>
    <w:rsid w:val="00152118"/>
    <w:rsid w:val="00152474"/>
    <w:rsid w:val="00153690"/>
    <w:rsid w:val="00156AA6"/>
    <w:rsid w:val="00157777"/>
    <w:rsid w:val="00166B15"/>
    <w:rsid w:val="001761D9"/>
    <w:rsid w:val="001863AE"/>
    <w:rsid w:val="0019049A"/>
    <w:rsid w:val="001B39C0"/>
    <w:rsid w:val="001C4B9B"/>
    <w:rsid w:val="001C699C"/>
    <w:rsid w:val="001D1B7B"/>
    <w:rsid w:val="001D5138"/>
    <w:rsid w:val="001D549C"/>
    <w:rsid w:val="001D6109"/>
    <w:rsid w:val="001E06D7"/>
    <w:rsid w:val="001E266D"/>
    <w:rsid w:val="001E4F4F"/>
    <w:rsid w:val="001F10BE"/>
    <w:rsid w:val="001F13C1"/>
    <w:rsid w:val="001F5C3A"/>
    <w:rsid w:val="001F5E00"/>
    <w:rsid w:val="00202BEC"/>
    <w:rsid w:val="00204E82"/>
    <w:rsid w:val="00212595"/>
    <w:rsid w:val="00214161"/>
    <w:rsid w:val="002158C6"/>
    <w:rsid w:val="002234B9"/>
    <w:rsid w:val="002318F5"/>
    <w:rsid w:val="00232E4D"/>
    <w:rsid w:val="00236AC0"/>
    <w:rsid w:val="0025110C"/>
    <w:rsid w:val="002560AE"/>
    <w:rsid w:val="0027623D"/>
    <w:rsid w:val="00277115"/>
    <w:rsid w:val="0028108B"/>
    <w:rsid w:val="002922E4"/>
    <w:rsid w:val="00296E86"/>
    <w:rsid w:val="002A1A81"/>
    <w:rsid w:val="002A34CB"/>
    <w:rsid w:val="002A459A"/>
    <w:rsid w:val="002A550F"/>
    <w:rsid w:val="002A6C20"/>
    <w:rsid w:val="002A7834"/>
    <w:rsid w:val="002A7B68"/>
    <w:rsid w:val="002B1B6F"/>
    <w:rsid w:val="002B3AF6"/>
    <w:rsid w:val="002B49C2"/>
    <w:rsid w:val="002B4F66"/>
    <w:rsid w:val="002C0C82"/>
    <w:rsid w:val="002C0ECC"/>
    <w:rsid w:val="002D2DD0"/>
    <w:rsid w:val="002E77B0"/>
    <w:rsid w:val="002F2CF3"/>
    <w:rsid w:val="002F4271"/>
    <w:rsid w:val="002F4D65"/>
    <w:rsid w:val="002F625B"/>
    <w:rsid w:val="0030269D"/>
    <w:rsid w:val="0030434A"/>
    <w:rsid w:val="00306D0D"/>
    <w:rsid w:val="00306F61"/>
    <w:rsid w:val="00311BAD"/>
    <w:rsid w:val="00313480"/>
    <w:rsid w:val="00320945"/>
    <w:rsid w:val="00321E5C"/>
    <w:rsid w:val="00330AC9"/>
    <w:rsid w:val="0033405B"/>
    <w:rsid w:val="00334202"/>
    <w:rsid w:val="00337292"/>
    <w:rsid w:val="0034138B"/>
    <w:rsid w:val="003445F8"/>
    <w:rsid w:val="00346BF5"/>
    <w:rsid w:val="00353C4D"/>
    <w:rsid w:val="0035540D"/>
    <w:rsid w:val="00364AF1"/>
    <w:rsid w:val="00370FD0"/>
    <w:rsid w:val="00372690"/>
    <w:rsid w:val="0038040A"/>
    <w:rsid w:val="003815E2"/>
    <w:rsid w:val="00391C44"/>
    <w:rsid w:val="00391E4F"/>
    <w:rsid w:val="003A48AC"/>
    <w:rsid w:val="003B4697"/>
    <w:rsid w:val="003B6E3D"/>
    <w:rsid w:val="003C6B87"/>
    <w:rsid w:val="003D12D5"/>
    <w:rsid w:val="003D3144"/>
    <w:rsid w:val="003E0E13"/>
    <w:rsid w:val="003E1749"/>
    <w:rsid w:val="003E3EC7"/>
    <w:rsid w:val="003E4D38"/>
    <w:rsid w:val="003E766C"/>
    <w:rsid w:val="003F03A4"/>
    <w:rsid w:val="003F760A"/>
    <w:rsid w:val="003F764F"/>
    <w:rsid w:val="004049AB"/>
    <w:rsid w:val="004067E9"/>
    <w:rsid w:val="00412DEF"/>
    <w:rsid w:val="00420F0C"/>
    <w:rsid w:val="00425722"/>
    <w:rsid w:val="004318DD"/>
    <w:rsid w:val="00433EF8"/>
    <w:rsid w:val="004379D8"/>
    <w:rsid w:val="00443345"/>
    <w:rsid w:val="00444FDA"/>
    <w:rsid w:val="004526C7"/>
    <w:rsid w:val="00457395"/>
    <w:rsid w:val="0046182C"/>
    <w:rsid w:val="00465DB4"/>
    <w:rsid w:val="0046730B"/>
    <w:rsid w:val="004700B2"/>
    <w:rsid w:val="00472314"/>
    <w:rsid w:val="004A43D9"/>
    <w:rsid w:val="004B1D11"/>
    <w:rsid w:val="004B747F"/>
    <w:rsid w:val="004C3365"/>
    <w:rsid w:val="004C4632"/>
    <w:rsid w:val="004C7EBE"/>
    <w:rsid w:val="004D60CC"/>
    <w:rsid w:val="004D644D"/>
    <w:rsid w:val="004D6DEE"/>
    <w:rsid w:val="004D7887"/>
    <w:rsid w:val="004E5488"/>
    <w:rsid w:val="004E7E76"/>
    <w:rsid w:val="004F7EDF"/>
    <w:rsid w:val="00500255"/>
    <w:rsid w:val="00501553"/>
    <w:rsid w:val="00503A0E"/>
    <w:rsid w:val="005109AA"/>
    <w:rsid w:val="00522DF5"/>
    <w:rsid w:val="0052742C"/>
    <w:rsid w:val="005408E2"/>
    <w:rsid w:val="00541F21"/>
    <w:rsid w:val="005444A0"/>
    <w:rsid w:val="00544F76"/>
    <w:rsid w:val="005511D5"/>
    <w:rsid w:val="00553880"/>
    <w:rsid w:val="00553B90"/>
    <w:rsid w:val="00555C25"/>
    <w:rsid w:val="00564F43"/>
    <w:rsid w:val="00565573"/>
    <w:rsid w:val="00565B77"/>
    <w:rsid w:val="00567884"/>
    <w:rsid w:val="0057141B"/>
    <w:rsid w:val="00574FF5"/>
    <w:rsid w:val="005909F3"/>
    <w:rsid w:val="0059229A"/>
    <w:rsid w:val="005949B9"/>
    <w:rsid w:val="005A7177"/>
    <w:rsid w:val="005B0A45"/>
    <w:rsid w:val="005B0F22"/>
    <w:rsid w:val="005B362C"/>
    <w:rsid w:val="005D1ED9"/>
    <w:rsid w:val="005D1F51"/>
    <w:rsid w:val="005E2E0A"/>
    <w:rsid w:val="005F044D"/>
    <w:rsid w:val="005F1FC9"/>
    <w:rsid w:val="00601249"/>
    <w:rsid w:val="0060205D"/>
    <w:rsid w:val="00604662"/>
    <w:rsid w:val="00607459"/>
    <w:rsid w:val="00612B74"/>
    <w:rsid w:val="00623286"/>
    <w:rsid w:val="00636580"/>
    <w:rsid w:val="00651149"/>
    <w:rsid w:val="006551F0"/>
    <w:rsid w:val="00660F75"/>
    <w:rsid w:val="00663D7C"/>
    <w:rsid w:val="00663FD9"/>
    <w:rsid w:val="00664B84"/>
    <w:rsid w:val="0066508B"/>
    <w:rsid w:val="00670423"/>
    <w:rsid w:val="00673127"/>
    <w:rsid w:val="0067433A"/>
    <w:rsid w:val="0067511C"/>
    <w:rsid w:val="00680EED"/>
    <w:rsid w:val="0068718A"/>
    <w:rsid w:val="00690514"/>
    <w:rsid w:val="00690EDD"/>
    <w:rsid w:val="00696C3E"/>
    <w:rsid w:val="006C177F"/>
    <w:rsid w:val="006C306E"/>
    <w:rsid w:val="006C48D0"/>
    <w:rsid w:val="006D56AF"/>
    <w:rsid w:val="006D7EB3"/>
    <w:rsid w:val="006E181A"/>
    <w:rsid w:val="006E25D8"/>
    <w:rsid w:val="006E445C"/>
    <w:rsid w:val="006E4AD4"/>
    <w:rsid w:val="006E7119"/>
    <w:rsid w:val="006F0F0C"/>
    <w:rsid w:val="006F4814"/>
    <w:rsid w:val="006F7682"/>
    <w:rsid w:val="00701CFF"/>
    <w:rsid w:val="00704F83"/>
    <w:rsid w:val="00705AE8"/>
    <w:rsid w:val="007253C4"/>
    <w:rsid w:val="007254E2"/>
    <w:rsid w:val="00731536"/>
    <w:rsid w:val="00742788"/>
    <w:rsid w:val="00756342"/>
    <w:rsid w:val="00756E06"/>
    <w:rsid w:val="0076039D"/>
    <w:rsid w:val="0076622E"/>
    <w:rsid w:val="00766658"/>
    <w:rsid w:val="0077618D"/>
    <w:rsid w:val="00777E9B"/>
    <w:rsid w:val="00781C55"/>
    <w:rsid w:val="0078366C"/>
    <w:rsid w:val="00784E56"/>
    <w:rsid w:val="00785ABA"/>
    <w:rsid w:val="00790BE5"/>
    <w:rsid w:val="00792E04"/>
    <w:rsid w:val="00793245"/>
    <w:rsid w:val="00794BDE"/>
    <w:rsid w:val="007B1AF9"/>
    <w:rsid w:val="007B3A16"/>
    <w:rsid w:val="007B6780"/>
    <w:rsid w:val="007C2BE3"/>
    <w:rsid w:val="007C2CBD"/>
    <w:rsid w:val="007C4E21"/>
    <w:rsid w:val="007C58CE"/>
    <w:rsid w:val="007D1B93"/>
    <w:rsid w:val="007D2368"/>
    <w:rsid w:val="007E01B9"/>
    <w:rsid w:val="007E0741"/>
    <w:rsid w:val="007E0CE2"/>
    <w:rsid w:val="007E36EE"/>
    <w:rsid w:val="007E4448"/>
    <w:rsid w:val="007E5E6D"/>
    <w:rsid w:val="007E5F68"/>
    <w:rsid w:val="007E771F"/>
    <w:rsid w:val="007E79C8"/>
    <w:rsid w:val="007F57B1"/>
    <w:rsid w:val="00804401"/>
    <w:rsid w:val="00807AF3"/>
    <w:rsid w:val="00814CF0"/>
    <w:rsid w:val="00822D8F"/>
    <w:rsid w:val="00822FEA"/>
    <w:rsid w:val="00824458"/>
    <w:rsid w:val="008259E4"/>
    <w:rsid w:val="00826E9C"/>
    <w:rsid w:val="00835035"/>
    <w:rsid w:val="008400DD"/>
    <w:rsid w:val="00840321"/>
    <w:rsid w:val="008407E8"/>
    <w:rsid w:val="00851B1E"/>
    <w:rsid w:val="0086036F"/>
    <w:rsid w:val="00876567"/>
    <w:rsid w:val="00881CD2"/>
    <w:rsid w:val="00881F48"/>
    <w:rsid w:val="008941E4"/>
    <w:rsid w:val="00894589"/>
    <w:rsid w:val="00897FE5"/>
    <w:rsid w:val="008A39BC"/>
    <w:rsid w:val="008A6826"/>
    <w:rsid w:val="008B0340"/>
    <w:rsid w:val="008C1513"/>
    <w:rsid w:val="008D05D1"/>
    <w:rsid w:val="008D7D70"/>
    <w:rsid w:val="008E1710"/>
    <w:rsid w:val="008E3EA8"/>
    <w:rsid w:val="008F3138"/>
    <w:rsid w:val="008F5FAA"/>
    <w:rsid w:val="00914671"/>
    <w:rsid w:val="0091708E"/>
    <w:rsid w:val="00920352"/>
    <w:rsid w:val="009324D3"/>
    <w:rsid w:val="00932C31"/>
    <w:rsid w:val="00940B04"/>
    <w:rsid w:val="00952834"/>
    <w:rsid w:val="00956ADC"/>
    <w:rsid w:val="009654DD"/>
    <w:rsid w:val="00967352"/>
    <w:rsid w:val="00967F9C"/>
    <w:rsid w:val="00974612"/>
    <w:rsid w:val="009748C6"/>
    <w:rsid w:val="00974C90"/>
    <w:rsid w:val="00990D31"/>
    <w:rsid w:val="00990DE2"/>
    <w:rsid w:val="00993240"/>
    <w:rsid w:val="0099738A"/>
    <w:rsid w:val="009A012F"/>
    <w:rsid w:val="009A4399"/>
    <w:rsid w:val="009A49F0"/>
    <w:rsid w:val="009B4E47"/>
    <w:rsid w:val="009B4FDC"/>
    <w:rsid w:val="009D1AE2"/>
    <w:rsid w:val="009D4363"/>
    <w:rsid w:val="009D5252"/>
    <w:rsid w:val="009D7138"/>
    <w:rsid w:val="009D7873"/>
    <w:rsid w:val="009E0EB0"/>
    <w:rsid w:val="009E23D8"/>
    <w:rsid w:val="009E3A9F"/>
    <w:rsid w:val="009E40CB"/>
    <w:rsid w:val="009E74BC"/>
    <w:rsid w:val="009F27A5"/>
    <w:rsid w:val="00A077CD"/>
    <w:rsid w:val="00A266FF"/>
    <w:rsid w:val="00A27E16"/>
    <w:rsid w:val="00A36973"/>
    <w:rsid w:val="00A43D5D"/>
    <w:rsid w:val="00A44144"/>
    <w:rsid w:val="00A441EA"/>
    <w:rsid w:val="00A52F12"/>
    <w:rsid w:val="00A5322C"/>
    <w:rsid w:val="00A5579C"/>
    <w:rsid w:val="00A636F0"/>
    <w:rsid w:val="00A756AA"/>
    <w:rsid w:val="00A76F1E"/>
    <w:rsid w:val="00A8291D"/>
    <w:rsid w:val="00A868B2"/>
    <w:rsid w:val="00A96D8E"/>
    <w:rsid w:val="00AA2C45"/>
    <w:rsid w:val="00AB7683"/>
    <w:rsid w:val="00AB7919"/>
    <w:rsid w:val="00AC7320"/>
    <w:rsid w:val="00AC74E1"/>
    <w:rsid w:val="00AD0A2B"/>
    <w:rsid w:val="00AD545F"/>
    <w:rsid w:val="00AD7FCD"/>
    <w:rsid w:val="00AE1C80"/>
    <w:rsid w:val="00AE39AE"/>
    <w:rsid w:val="00AE687E"/>
    <w:rsid w:val="00AF2375"/>
    <w:rsid w:val="00AF4CD8"/>
    <w:rsid w:val="00AF595F"/>
    <w:rsid w:val="00AF6406"/>
    <w:rsid w:val="00AF6DE2"/>
    <w:rsid w:val="00B044AE"/>
    <w:rsid w:val="00B047A7"/>
    <w:rsid w:val="00B23FE5"/>
    <w:rsid w:val="00B24EBC"/>
    <w:rsid w:val="00B255A0"/>
    <w:rsid w:val="00B26AE4"/>
    <w:rsid w:val="00B30F2D"/>
    <w:rsid w:val="00B31329"/>
    <w:rsid w:val="00B351A2"/>
    <w:rsid w:val="00B40EF5"/>
    <w:rsid w:val="00B430AD"/>
    <w:rsid w:val="00B474CE"/>
    <w:rsid w:val="00B657F3"/>
    <w:rsid w:val="00B658ED"/>
    <w:rsid w:val="00B72586"/>
    <w:rsid w:val="00B8064E"/>
    <w:rsid w:val="00B85295"/>
    <w:rsid w:val="00B86DF2"/>
    <w:rsid w:val="00B9677C"/>
    <w:rsid w:val="00B975DE"/>
    <w:rsid w:val="00BA057A"/>
    <w:rsid w:val="00BA0626"/>
    <w:rsid w:val="00BA726E"/>
    <w:rsid w:val="00BB0B2A"/>
    <w:rsid w:val="00BB7F31"/>
    <w:rsid w:val="00BC0136"/>
    <w:rsid w:val="00BC132E"/>
    <w:rsid w:val="00BD16E3"/>
    <w:rsid w:val="00BD4071"/>
    <w:rsid w:val="00BD7156"/>
    <w:rsid w:val="00BE1A5D"/>
    <w:rsid w:val="00BE231A"/>
    <w:rsid w:val="00C1266C"/>
    <w:rsid w:val="00C15C6C"/>
    <w:rsid w:val="00C2007D"/>
    <w:rsid w:val="00C31DD2"/>
    <w:rsid w:val="00C34590"/>
    <w:rsid w:val="00C45C8C"/>
    <w:rsid w:val="00C45DA1"/>
    <w:rsid w:val="00C4627C"/>
    <w:rsid w:val="00C46D30"/>
    <w:rsid w:val="00C54359"/>
    <w:rsid w:val="00C54FCB"/>
    <w:rsid w:val="00C71B23"/>
    <w:rsid w:val="00C730A9"/>
    <w:rsid w:val="00C73CB8"/>
    <w:rsid w:val="00C74F51"/>
    <w:rsid w:val="00C772B0"/>
    <w:rsid w:val="00C8316B"/>
    <w:rsid w:val="00C840EB"/>
    <w:rsid w:val="00C84D7F"/>
    <w:rsid w:val="00C918FD"/>
    <w:rsid w:val="00CA6DD1"/>
    <w:rsid w:val="00CB1A20"/>
    <w:rsid w:val="00CB560A"/>
    <w:rsid w:val="00CC1A4C"/>
    <w:rsid w:val="00CC1CDC"/>
    <w:rsid w:val="00CC5A9B"/>
    <w:rsid w:val="00CC692B"/>
    <w:rsid w:val="00CC699E"/>
    <w:rsid w:val="00CD14DD"/>
    <w:rsid w:val="00CD6BDD"/>
    <w:rsid w:val="00CD7C5E"/>
    <w:rsid w:val="00CE63E1"/>
    <w:rsid w:val="00CF2650"/>
    <w:rsid w:val="00CF2919"/>
    <w:rsid w:val="00CF2F13"/>
    <w:rsid w:val="00D00D64"/>
    <w:rsid w:val="00D011F1"/>
    <w:rsid w:val="00D04DA6"/>
    <w:rsid w:val="00D07BAD"/>
    <w:rsid w:val="00D12E53"/>
    <w:rsid w:val="00D166F0"/>
    <w:rsid w:val="00D203AC"/>
    <w:rsid w:val="00D26092"/>
    <w:rsid w:val="00D33001"/>
    <w:rsid w:val="00D57188"/>
    <w:rsid w:val="00D5773E"/>
    <w:rsid w:val="00D65294"/>
    <w:rsid w:val="00D71980"/>
    <w:rsid w:val="00D74FBB"/>
    <w:rsid w:val="00D8199D"/>
    <w:rsid w:val="00D81A5B"/>
    <w:rsid w:val="00D82935"/>
    <w:rsid w:val="00D85457"/>
    <w:rsid w:val="00D86F50"/>
    <w:rsid w:val="00D90619"/>
    <w:rsid w:val="00DA143B"/>
    <w:rsid w:val="00DB161B"/>
    <w:rsid w:val="00DB2B01"/>
    <w:rsid w:val="00DB3D41"/>
    <w:rsid w:val="00DB3EF6"/>
    <w:rsid w:val="00DB5CD7"/>
    <w:rsid w:val="00DB7B52"/>
    <w:rsid w:val="00DC3812"/>
    <w:rsid w:val="00DC7D40"/>
    <w:rsid w:val="00DD3305"/>
    <w:rsid w:val="00DD7BE3"/>
    <w:rsid w:val="00DE013F"/>
    <w:rsid w:val="00DE0A06"/>
    <w:rsid w:val="00DE241D"/>
    <w:rsid w:val="00DE660B"/>
    <w:rsid w:val="00DF1513"/>
    <w:rsid w:val="00DF175C"/>
    <w:rsid w:val="00DF4A18"/>
    <w:rsid w:val="00DF75F8"/>
    <w:rsid w:val="00E003BE"/>
    <w:rsid w:val="00E01214"/>
    <w:rsid w:val="00E075A7"/>
    <w:rsid w:val="00E12CDB"/>
    <w:rsid w:val="00E161B1"/>
    <w:rsid w:val="00E24189"/>
    <w:rsid w:val="00E318B1"/>
    <w:rsid w:val="00E410A6"/>
    <w:rsid w:val="00E4218A"/>
    <w:rsid w:val="00E552B7"/>
    <w:rsid w:val="00E55CC6"/>
    <w:rsid w:val="00E62F31"/>
    <w:rsid w:val="00E7356C"/>
    <w:rsid w:val="00E73A40"/>
    <w:rsid w:val="00E845C7"/>
    <w:rsid w:val="00E941F3"/>
    <w:rsid w:val="00E95EF1"/>
    <w:rsid w:val="00EA71DE"/>
    <w:rsid w:val="00EB12AB"/>
    <w:rsid w:val="00EB3FEB"/>
    <w:rsid w:val="00EB5C43"/>
    <w:rsid w:val="00EC1E87"/>
    <w:rsid w:val="00EC1F48"/>
    <w:rsid w:val="00ED7585"/>
    <w:rsid w:val="00EE7EF0"/>
    <w:rsid w:val="00EF0545"/>
    <w:rsid w:val="00EF0D62"/>
    <w:rsid w:val="00EF2744"/>
    <w:rsid w:val="00EF510F"/>
    <w:rsid w:val="00F0477C"/>
    <w:rsid w:val="00F048C7"/>
    <w:rsid w:val="00F04C40"/>
    <w:rsid w:val="00F116E2"/>
    <w:rsid w:val="00F117E7"/>
    <w:rsid w:val="00F24EE1"/>
    <w:rsid w:val="00F34F79"/>
    <w:rsid w:val="00F37F52"/>
    <w:rsid w:val="00F453A0"/>
    <w:rsid w:val="00F55E24"/>
    <w:rsid w:val="00F56CAD"/>
    <w:rsid w:val="00F67D39"/>
    <w:rsid w:val="00F7626C"/>
    <w:rsid w:val="00F83824"/>
    <w:rsid w:val="00F849B5"/>
    <w:rsid w:val="00F85279"/>
    <w:rsid w:val="00F86E9D"/>
    <w:rsid w:val="00F93AFB"/>
    <w:rsid w:val="00F95668"/>
    <w:rsid w:val="00F96EC5"/>
    <w:rsid w:val="00FA5274"/>
    <w:rsid w:val="00FB0F61"/>
    <w:rsid w:val="00FB6E56"/>
    <w:rsid w:val="00FC4269"/>
    <w:rsid w:val="00FC64F3"/>
    <w:rsid w:val="00FC6C30"/>
    <w:rsid w:val="00FD54B3"/>
    <w:rsid w:val="00FD5B86"/>
    <w:rsid w:val="00FD6477"/>
    <w:rsid w:val="00FE4823"/>
    <w:rsid w:val="00FF5C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pacing w:val="-49"/>
        <w:position w:val="-1"/>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HTML Code"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F10BE"/>
    <w:rPr>
      <w:spacing w:val="0"/>
      <w:position w:val="0"/>
      <w:sz w:val="24"/>
      <w:szCs w:val="24"/>
    </w:rPr>
  </w:style>
  <w:style w:type="paragraph" w:styleId="1">
    <w:name w:val="heading 1"/>
    <w:basedOn w:val="a1"/>
    <w:next w:val="a1"/>
    <w:link w:val="10"/>
    <w:qFormat/>
    <w:rsid w:val="00236AC0"/>
    <w:pPr>
      <w:keepNext/>
      <w:numPr>
        <w:numId w:val="1"/>
      </w:numPr>
      <w:spacing w:before="240" w:after="60"/>
      <w:outlineLvl w:val="0"/>
    </w:pPr>
    <w:rPr>
      <w:rFonts w:ascii="Arial" w:hAnsi="Arial" w:cs="Arial"/>
      <w:b/>
      <w:bCs/>
      <w:kern w:val="32"/>
      <w:sz w:val="32"/>
      <w:szCs w:val="32"/>
    </w:rPr>
  </w:style>
  <w:style w:type="paragraph" w:styleId="2">
    <w:name w:val="heading 2"/>
    <w:basedOn w:val="a1"/>
    <w:next w:val="a1"/>
    <w:link w:val="20"/>
    <w:qFormat/>
    <w:rsid w:val="001F10BE"/>
    <w:pPr>
      <w:keepNext/>
      <w:spacing w:before="240" w:after="60"/>
      <w:outlineLvl w:val="1"/>
    </w:pPr>
    <w:rPr>
      <w:rFonts w:ascii="Arial" w:hAnsi="Arial" w:cs="Arial"/>
      <w:b/>
      <w:bCs/>
      <w:i/>
      <w:iCs/>
      <w:sz w:val="28"/>
      <w:szCs w:val="28"/>
    </w:rPr>
  </w:style>
  <w:style w:type="paragraph" w:styleId="3">
    <w:name w:val="heading 3"/>
    <w:basedOn w:val="a1"/>
    <w:next w:val="a1"/>
    <w:link w:val="30"/>
    <w:qFormat/>
    <w:rsid w:val="001F10BE"/>
    <w:pPr>
      <w:keepNext/>
      <w:spacing w:before="240" w:after="60"/>
      <w:outlineLvl w:val="2"/>
    </w:pPr>
    <w:rPr>
      <w:rFonts w:ascii="Arial" w:hAnsi="Arial" w:cs="Arial"/>
      <w:b/>
      <w:bCs/>
      <w:sz w:val="26"/>
      <w:szCs w:val="26"/>
    </w:rPr>
  </w:style>
  <w:style w:type="paragraph" w:styleId="4">
    <w:name w:val="heading 4"/>
    <w:basedOn w:val="a1"/>
    <w:next w:val="a1"/>
    <w:link w:val="40"/>
    <w:qFormat/>
    <w:rsid w:val="001F10BE"/>
    <w:pPr>
      <w:keepNext/>
      <w:spacing w:before="240" w:after="60"/>
      <w:outlineLvl w:val="3"/>
    </w:pPr>
    <w:rPr>
      <w:b/>
      <w:bCs/>
      <w:sz w:val="28"/>
      <w:szCs w:val="28"/>
    </w:rPr>
  </w:style>
  <w:style w:type="paragraph" w:styleId="5">
    <w:name w:val="heading 5"/>
    <w:basedOn w:val="a1"/>
    <w:next w:val="a1"/>
    <w:link w:val="50"/>
    <w:qFormat/>
    <w:rsid w:val="001F10BE"/>
    <w:pPr>
      <w:keepNext/>
      <w:autoSpaceDE w:val="0"/>
      <w:autoSpaceDN w:val="0"/>
      <w:outlineLvl w:val="4"/>
    </w:pPr>
  </w:style>
  <w:style w:type="paragraph" w:styleId="6">
    <w:name w:val="heading 6"/>
    <w:basedOn w:val="a1"/>
    <w:next w:val="a1"/>
    <w:link w:val="60"/>
    <w:qFormat/>
    <w:rsid w:val="001F10BE"/>
    <w:pPr>
      <w:spacing w:before="240" w:after="60"/>
      <w:outlineLvl w:val="5"/>
    </w:pPr>
    <w:rPr>
      <w:b/>
      <w:bCs/>
      <w:sz w:val="22"/>
      <w:szCs w:val="22"/>
    </w:rPr>
  </w:style>
  <w:style w:type="paragraph" w:styleId="7">
    <w:name w:val="heading 7"/>
    <w:basedOn w:val="a1"/>
    <w:next w:val="a1"/>
    <w:link w:val="70"/>
    <w:qFormat/>
    <w:rsid w:val="001F10BE"/>
    <w:pPr>
      <w:spacing w:before="240" w:after="60"/>
      <w:outlineLvl w:val="6"/>
    </w:pPr>
  </w:style>
  <w:style w:type="paragraph" w:styleId="8">
    <w:name w:val="heading 8"/>
    <w:basedOn w:val="a1"/>
    <w:next w:val="a1"/>
    <w:link w:val="80"/>
    <w:qFormat/>
    <w:rsid w:val="001F10BE"/>
    <w:pPr>
      <w:spacing w:before="240" w:after="60"/>
      <w:outlineLvl w:val="7"/>
    </w:pPr>
    <w:rPr>
      <w:i/>
      <w:iCs/>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rsid w:val="00236AC0"/>
    <w:rPr>
      <w:rFonts w:ascii="Arial" w:hAnsi="Arial" w:cs="Arial"/>
      <w:b/>
      <w:bCs/>
      <w:kern w:val="32"/>
      <w:sz w:val="32"/>
      <w:szCs w:val="32"/>
    </w:rPr>
  </w:style>
  <w:style w:type="character" w:customStyle="1" w:styleId="20">
    <w:name w:val="Заголовок 2 Знак"/>
    <w:basedOn w:val="a2"/>
    <w:link w:val="2"/>
    <w:rsid w:val="001F10BE"/>
    <w:rPr>
      <w:rFonts w:ascii="Arial" w:hAnsi="Arial" w:cs="Arial"/>
      <w:b/>
      <w:bCs/>
      <w:i/>
      <w:iCs/>
      <w:spacing w:val="0"/>
      <w:position w:val="0"/>
      <w:sz w:val="28"/>
      <w:szCs w:val="28"/>
    </w:rPr>
  </w:style>
  <w:style w:type="character" w:customStyle="1" w:styleId="30">
    <w:name w:val="Заголовок 3 Знак"/>
    <w:basedOn w:val="a2"/>
    <w:link w:val="3"/>
    <w:rsid w:val="001F10BE"/>
    <w:rPr>
      <w:rFonts w:ascii="Arial" w:hAnsi="Arial" w:cs="Arial"/>
      <w:b/>
      <w:bCs/>
      <w:spacing w:val="0"/>
      <w:position w:val="0"/>
      <w:sz w:val="26"/>
      <w:szCs w:val="26"/>
    </w:rPr>
  </w:style>
  <w:style w:type="character" w:customStyle="1" w:styleId="40">
    <w:name w:val="Заголовок 4 Знак"/>
    <w:basedOn w:val="a2"/>
    <w:link w:val="4"/>
    <w:rsid w:val="001F10BE"/>
    <w:rPr>
      <w:b/>
      <w:bCs/>
      <w:spacing w:val="0"/>
      <w:position w:val="0"/>
      <w:sz w:val="28"/>
      <w:szCs w:val="28"/>
    </w:rPr>
  </w:style>
  <w:style w:type="character" w:customStyle="1" w:styleId="50">
    <w:name w:val="Заголовок 5 Знак"/>
    <w:basedOn w:val="a2"/>
    <w:link w:val="5"/>
    <w:rsid w:val="001F10BE"/>
    <w:rPr>
      <w:spacing w:val="0"/>
      <w:position w:val="0"/>
      <w:sz w:val="24"/>
      <w:szCs w:val="24"/>
    </w:rPr>
  </w:style>
  <w:style w:type="character" w:customStyle="1" w:styleId="60">
    <w:name w:val="Заголовок 6 Знак"/>
    <w:basedOn w:val="a2"/>
    <w:link w:val="6"/>
    <w:rsid w:val="001F10BE"/>
    <w:rPr>
      <w:b/>
      <w:bCs/>
      <w:spacing w:val="0"/>
      <w:position w:val="0"/>
      <w:sz w:val="22"/>
      <w:szCs w:val="22"/>
    </w:rPr>
  </w:style>
  <w:style w:type="character" w:customStyle="1" w:styleId="70">
    <w:name w:val="Заголовок 7 Знак"/>
    <w:basedOn w:val="a2"/>
    <w:link w:val="7"/>
    <w:rsid w:val="001F10BE"/>
    <w:rPr>
      <w:spacing w:val="0"/>
      <w:position w:val="0"/>
      <w:sz w:val="24"/>
      <w:szCs w:val="24"/>
    </w:rPr>
  </w:style>
  <w:style w:type="character" w:customStyle="1" w:styleId="80">
    <w:name w:val="Заголовок 8 Знак"/>
    <w:basedOn w:val="a2"/>
    <w:link w:val="8"/>
    <w:rsid w:val="001F10BE"/>
    <w:rPr>
      <w:i/>
      <w:iCs/>
      <w:spacing w:val="0"/>
      <w:position w:val="0"/>
      <w:sz w:val="24"/>
      <w:szCs w:val="24"/>
    </w:rPr>
  </w:style>
  <w:style w:type="paragraph" w:styleId="a5">
    <w:name w:val="Title"/>
    <w:basedOn w:val="a1"/>
    <w:link w:val="a6"/>
    <w:qFormat/>
    <w:rsid w:val="00236AC0"/>
    <w:pPr>
      <w:jc w:val="center"/>
    </w:pPr>
    <w:rPr>
      <w:b/>
      <w:smallCaps/>
      <w:sz w:val="32"/>
      <w:szCs w:val="20"/>
    </w:rPr>
  </w:style>
  <w:style w:type="character" w:customStyle="1" w:styleId="a6">
    <w:name w:val="Название Знак"/>
    <w:basedOn w:val="a2"/>
    <w:link w:val="a5"/>
    <w:rsid w:val="00236AC0"/>
    <w:rPr>
      <w:b/>
      <w:smallCaps/>
      <w:sz w:val="32"/>
    </w:rPr>
  </w:style>
  <w:style w:type="paragraph" w:styleId="a7">
    <w:name w:val="No Spacing"/>
    <w:qFormat/>
    <w:rsid w:val="00236AC0"/>
    <w:rPr>
      <w:sz w:val="24"/>
      <w:szCs w:val="24"/>
    </w:rPr>
  </w:style>
  <w:style w:type="paragraph" w:styleId="a8">
    <w:name w:val="List Paragraph"/>
    <w:basedOn w:val="a1"/>
    <w:uiPriority w:val="34"/>
    <w:qFormat/>
    <w:rsid w:val="00236AC0"/>
    <w:pPr>
      <w:spacing w:after="200" w:line="276" w:lineRule="auto"/>
      <w:ind w:left="720"/>
      <w:contextualSpacing/>
    </w:pPr>
    <w:rPr>
      <w:rFonts w:ascii="Calibri" w:hAnsi="Calibri"/>
      <w:sz w:val="22"/>
      <w:szCs w:val="22"/>
    </w:rPr>
  </w:style>
  <w:style w:type="paragraph" w:customStyle="1" w:styleId="a9">
    <w:name w:val="Знак"/>
    <w:basedOn w:val="a1"/>
    <w:rsid w:val="001F10BE"/>
    <w:pPr>
      <w:spacing w:after="160" w:line="240" w:lineRule="exact"/>
    </w:pPr>
    <w:rPr>
      <w:rFonts w:ascii="Verdana" w:hAnsi="Verdana"/>
      <w:sz w:val="20"/>
      <w:szCs w:val="20"/>
      <w:lang w:val="en-US" w:eastAsia="en-US"/>
    </w:rPr>
  </w:style>
  <w:style w:type="paragraph" w:styleId="aa">
    <w:name w:val="caption"/>
    <w:basedOn w:val="a1"/>
    <w:next w:val="a1"/>
    <w:qFormat/>
    <w:rsid w:val="001F10BE"/>
    <w:pPr>
      <w:spacing w:before="120"/>
      <w:jc w:val="center"/>
    </w:pPr>
    <w:rPr>
      <w:sz w:val="36"/>
      <w:szCs w:val="20"/>
    </w:rPr>
  </w:style>
  <w:style w:type="paragraph" w:styleId="ab">
    <w:name w:val="Body Text"/>
    <w:basedOn w:val="a1"/>
    <w:link w:val="ac"/>
    <w:rsid w:val="001F10BE"/>
    <w:pPr>
      <w:widowControl w:val="0"/>
      <w:autoSpaceDE w:val="0"/>
      <w:autoSpaceDN w:val="0"/>
      <w:jc w:val="center"/>
    </w:pPr>
    <w:rPr>
      <w:b/>
      <w:bCs/>
    </w:rPr>
  </w:style>
  <w:style w:type="character" w:customStyle="1" w:styleId="ac">
    <w:name w:val="Основной текст Знак"/>
    <w:basedOn w:val="a2"/>
    <w:link w:val="ab"/>
    <w:rsid w:val="001F10BE"/>
    <w:rPr>
      <w:b/>
      <w:bCs/>
      <w:spacing w:val="0"/>
      <w:position w:val="0"/>
      <w:sz w:val="24"/>
      <w:szCs w:val="24"/>
    </w:rPr>
  </w:style>
  <w:style w:type="paragraph" w:customStyle="1" w:styleId="ConsPlusNormal">
    <w:name w:val="ConsPlusNormal"/>
    <w:link w:val="ConsPlusNormal0"/>
    <w:rsid w:val="001F10BE"/>
    <w:pPr>
      <w:widowControl w:val="0"/>
      <w:autoSpaceDE w:val="0"/>
      <w:autoSpaceDN w:val="0"/>
      <w:adjustRightInd w:val="0"/>
      <w:ind w:firstLine="720"/>
    </w:pPr>
    <w:rPr>
      <w:rFonts w:ascii="Arial" w:hAnsi="Arial" w:cs="Arial"/>
      <w:spacing w:val="0"/>
      <w:position w:val="0"/>
    </w:rPr>
  </w:style>
  <w:style w:type="character" w:customStyle="1" w:styleId="ConsPlusNormal0">
    <w:name w:val="ConsPlusNormal Знак"/>
    <w:link w:val="ConsPlusNormal"/>
    <w:locked/>
    <w:rsid w:val="001F10BE"/>
    <w:rPr>
      <w:rFonts w:ascii="Arial" w:hAnsi="Arial" w:cs="Arial"/>
      <w:spacing w:val="0"/>
      <w:position w:val="0"/>
    </w:rPr>
  </w:style>
  <w:style w:type="character" w:styleId="ad">
    <w:name w:val="Hyperlink"/>
    <w:basedOn w:val="a2"/>
    <w:uiPriority w:val="99"/>
    <w:rsid w:val="001F10BE"/>
    <w:rPr>
      <w:color w:val="0000FF"/>
      <w:u w:val="single"/>
    </w:rPr>
  </w:style>
  <w:style w:type="paragraph" w:customStyle="1" w:styleId="11">
    <w:name w:val="Знак1 Знак Знак Знак"/>
    <w:basedOn w:val="a1"/>
    <w:rsid w:val="001F10BE"/>
    <w:pPr>
      <w:spacing w:after="160" w:line="240" w:lineRule="exact"/>
    </w:pPr>
    <w:rPr>
      <w:rFonts w:ascii="Verdana" w:hAnsi="Verdana"/>
      <w:lang w:val="en-US" w:eastAsia="en-US"/>
    </w:rPr>
  </w:style>
  <w:style w:type="paragraph" w:customStyle="1" w:styleId="ConsPlusNonformat">
    <w:name w:val="ConsPlusNonformat"/>
    <w:rsid w:val="001F10BE"/>
    <w:pPr>
      <w:autoSpaceDE w:val="0"/>
      <w:autoSpaceDN w:val="0"/>
      <w:adjustRightInd w:val="0"/>
    </w:pPr>
    <w:rPr>
      <w:rFonts w:ascii="Courier New" w:hAnsi="Courier New" w:cs="Courier New"/>
      <w:spacing w:val="0"/>
      <w:position w:val="0"/>
    </w:rPr>
  </w:style>
  <w:style w:type="paragraph" w:customStyle="1" w:styleId="ConsPlusCell">
    <w:name w:val="ConsPlusCell"/>
    <w:rsid w:val="001F10BE"/>
    <w:pPr>
      <w:autoSpaceDE w:val="0"/>
      <w:autoSpaceDN w:val="0"/>
      <w:adjustRightInd w:val="0"/>
    </w:pPr>
    <w:rPr>
      <w:rFonts w:ascii="Arial" w:hAnsi="Arial" w:cs="Arial"/>
      <w:spacing w:val="0"/>
      <w:position w:val="0"/>
      <w:sz w:val="22"/>
      <w:szCs w:val="22"/>
    </w:rPr>
  </w:style>
  <w:style w:type="paragraph" w:customStyle="1" w:styleId="12">
    <w:name w:val="заголовок 1"/>
    <w:basedOn w:val="a1"/>
    <w:next w:val="a1"/>
    <w:rsid w:val="001F10BE"/>
    <w:pPr>
      <w:keepNext/>
      <w:widowControl w:val="0"/>
      <w:jc w:val="center"/>
    </w:pPr>
    <w:rPr>
      <w:szCs w:val="20"/>
    </w:rPr>
  </w:style>
  <w:style w:type="paragraph" w:styleId="31">
    <w:name w:val="Body Text Indent 3"/>
    <w:basedOn w:val="a1"/>
    <w:link w:val="32"/>
    <w:rsid w:val="001F10BE"/>
    <w:pPr>
      <w:ind w:firstLine="709"/>
      <w:jc w:val="both"/>
    </w:pPr>
    <w:rPr>
      <w:szCs w:val="20"/>
    </w:rPr>
  </w:style>
  <w:style w:type="character" w:customStyle="1" w:styleId="32">
    <w:name w:val="Основной текст с отступом 3 Знак"/>
    <w:basedOn w:val="a2"/>
    <w:link w:val="31"/>
    <w:rsid w:val="001F10BE"/>
    <w:rPr>
      <w:spacing w:val="0"/>
      <w:position w:val="0"/>
      <w:sz w:val="24"/>
    </w:rPr>
  </w:style>
  <w:style w:type="paragraph" w:styleId="33">
    <w:name w:val="Body Text 3"/>
    <w:basedOn w:val="a1"/>
    <w:link w:val="34"/>
    <w:rsid w:val="001F10BE"/>
    <w:pPr>
      <w:spacing w:after="120"/>
    </w:pPr>
    <w:rPr>
      <w:sz w:val="16"/>
      <w:szCs w:val="16"/>
    </w:rPr>
  </w:style>
  <w:style w:type="character" w:customStyle="1" w:styleId="34">
    <w:name w:val="Основной текст 3 Знак"/>
    <w:basedOn w:val="a2"/>
    <w:link w:val="33"/>
    <w:rsid w:val="001F10BE"/>
    <w:rPr>
      <w:spacing w:val="0"/>
      <w:position w:val="0"/>
      <w:sz w:val="16"/>
      <w:szCs w:val="16"/>
    </w:rPr>
  </w:style>
  <w:style w:type="paragraph" w:styleId="ae">
    <w:name w:val="Body Text Indent"/>
    <w:basedOn w:val="a1"/>
    <w:link w:val="af"/>
    <w:rsid w:val="001F10BE"/>
    <w:pPr>
      <w:spacing w:after="120"/>
      <w:ind w:left="283"/>
    </w:pPr>
  </w:style>
  <w:style w:type="character" w:customStyle="1" w:styleId="af">
    <w:name w:val="Основной текст с отступом Знак"/>
    <w:basedOn w:val="a2"/>
    <w:link w:val="ae"/>
    <w:rsid w:val="001F10BE"/>
    <w:rPr>
      <w:spacing w:val="0"/>
      <w:position w:val="0"/>
      <w:sz w:val="24"/>
      <w:szCs w:val="24"/>
    </w:rPr>
  </w:style>
  <w:style w:type="table" w:styleId="af0">
    <w:name w:val="Table Grid"/>
    <w:basedOn w:val="a3"/>
    <w:rsid w:val="001F10BE"/>
    <w:rPr>
      <w:spacing w:val="0"/>
      <w:position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List Bullet"/>
    <w:basedOn w:val="a1"/>
    <w:rsid w:val="001F10BE"/>
    <w:pPr>
      <w:ind w:left="1049" w:hanging="340"/>
      <w:jc w:val="both"/>
    </w:pPr>
    <w:rPr>
      <w:szCs w:val="20"/>
    </w:rPr>
  </w:style>
  <w:style w:type="paragraph" w:styleId="af2">
    <w:name w:val="footer"/>
    <w:basedOn w:val="a1"/>
    <w:link w:val="af3"/>
    <w:rsid w:val="001F10BE"/>
    <w:pPr>
      <w:tabs>
        <w:tab w:val="center" w:pos="4677"/>
        <w:tab w:val="right" w:pos="9355"/>
      </w:tabs>
    </w:pPr>
  </w:style>
  <w:style w:type="character" w:customStyle="1" w:styleId="af3">
    <w:name w:val="Нижний колонтитул Знак"/>
    <w:basedOn w:val="a2"/>
    <w:link w:val="af2"/>
    <w:rsid w:val="001F10BE"/>
    <w:rPr>
      <w:spacing w:val="0"/>
      <w:position w:val="0"/>
      <w:sz w:val="24"/>
      <w:szCs w:val="24"/>
    </w:rPr>
  </w:style>
  <w:style w:type="character" w:styleId="af4">
    <w:name w:val="page number"/>
    <w:basedOn w:val="a2"/>
    <w:rsid w:val="001F10BE"/>
  </w:style>
  <w:style w:type="paragraph" w:styleId="af5">
    <w:name w:val="header"/>
    <w:basedOn w:val="a1"/>
    <w:link w:val="af6"/>
    <w:rsid w:val="001F10BE"/>
    <w:pPr>
      <w:tabs>
        <w:tab w:val="center" w:pos="4677"/>
        <w:tab w:val="right" w:pos="9355"/>
      </w:tabs>
    </w:pPr>
  </w:style>
  <w:style w:type="character" w:customStyle="1" w:styleId="af6">
    <w:name w:val="Верхний колонтитул Знак"/>
    <w:basedOn w:val="a2"/>
    <w:link w:val="af5"/>
    <w:rsid w:val="001F10BE"/>
    <w:rPr>
      <w:spacing w:val="0"/>
      <w:position w:val="0"/>
      <w:sz w:val="24"/>
      <w:szCs w:val="24"/>
    </w:rPr>
  </w:style>
  <w:style w:type="paragraph" w:styleId="21">
    <w:name w:val="Body Text Indent 2"/>
    <w:basedOn w:val="a1"/>
    <w:link w:val="22"/>
    <w:rsid w:val="001F10BE"/>
    <w:pPr>
      <w:spacing w:after="120" w:line="480" w:lineRule="auto"/>
      <w:ind w:left="283"/>
    </w:pPr>
  </w:style>
  <w:style w:type="character" w:customStyle="1" w:styleId="22">
    <w:name w:val="Основной текст с отступом 2 Знак"/>
    <w:basedOn w:val="a2"/>
    <w:link w:val="21"/>
    <w:rsid w:val="001F10BE"/>
    <w:rPr>
      <w:spacing w:val="0"/>
      <w:position w:val="0"/>
      <w:sz w:val="24"/>
      <w:szCs w:val="24"/>
    </w:rPr>
  </w:style>
  <w:style w:type="paragraph" w:customStyle="1" w:styleId="ConsNonformat">
    <w:name w:val="ConsNonformat"/>
    <w:rsid w:val="001F10BE"/>
    <w:pPr>
      <w:widowControl w:val="0"/>
      <w:overflowPunct w:val="0"/>
      <w:autoSpaceDE w:val="0"/>
      <w:autoSpaceDN w:val="0"/>
      <w:adjustRightInd w:val="0"/>
    </w:pPr>
    <w:rPr>
      <w:rFonts w:ascii="Consultant" w:hAnsi="Consultant"/>
      <w:spacing w:val="0"/>
      <w:position w:val="0"/>
    </w:rPr>
  </w:style>
  <w:style w:type="paragraph" w:customStyle="1" w:styleId="13">
    <w:name w:val="Обычный1"/>
    <w:rsid w:val="001F10BE"/>
    <w:pPr>
      <w:widowControl w:val="0"/>
      <w:snapToGrid w:val="0"/>
    </w:pPr>
    <w:rPr>
      <w:spacing w:val="0"/>
      <w:position w:val="0"/>
    </w:rPr>
  </w:style>
  <w:style w:type="character" w:customStyle="1" w:styleId="Normal1">
    <w:name w:val="Normal Знак Знак1"/>
    <w:basedOn w:val="a2"/>
    <w:link w:val="Normal"/>
    <w:rsid w:val="001F10BE"/>
    <w:rPr>
      <w:sz w:val="24"/>
      <w:szCs w:val="24"/>
    </w:rPr>
  </w:style>
  <w:style w:type="paragraph" w:customStyle="1" w:styleId="Normal">
    <w:name w:val="Normal Знак"/>
    <w:link w:val="Normal1"/>
    <w:rsid w:val="001F10BE"/>
    <w:pPr>
      <w:widowControl w:val="0"/>
      <w:snapToGrid w:val="0"/>
    </w:pPr>
    <w:rPr>
      <w:sz w:val="24"/>
      <w:szCs w:val="24"/>
    </w:rPr>
  </w:style>
  <w:style w:type="paragraph" w:customStyle="1" w:styleId="ConsCell">
    <w:name w:val="ConsCell"/>
    <w:rsid w:val="001F10BE"/>
    <w:pPr>
      <w:widowControl w:val="0"/>
      <w:overflowPunct w:val="0"/>
      <w:autoSpaceDE w:val="0"/>
      <w:autoSpaceDN w:val="0"/>
      <w:adjustRightInd w:val="0"/>
      <w:textAlignment w:val="baseline"/>
    </w:pPr>
    <w:rPr>
      <w:rFonts w:ascii="Consultant" w:hAnsi="Consultant"/>
      <w:spacing w:val="0"/>
      <w:position w:val="0"/>
    </w:rPr>
  </w:style>
  <w:style w:type="paragraph" w:customStyle="1" w:styleId="ConsNormal">
    <w:name w:val="ConsNormal"/>
    <w:link w:val="ConsNormal0"/>
    <w:rsid w:val="001F10BE"/>
    <w:pPr>
      <w:widowControl w:val="0"/>
      <w:overflowPunct w:val="0"/>
      <w:autoSpaceDE w:val="0"/>
      <w:autoSpaceDN w:val="0"/>
      <w:adjustRightInd w:val="0"/>
      <w:ind w:firstLine="720"/>
      <w:textAlignment w:val="baseline"/>
    </w:pPr>
    <w:rPr>
      <w:rFonts w:ascii="Consultant" w:hAnsi="Consultant"/>
      <w:spacing w:val="0"/>
      <w:position w:val="0"/>
    </w:rPr>
  </w:style>
  <w:style w:type="character" w:customStyle="1" w:styleId="ConsNormal0">
    <w:name w:val="ConsNormal Знак"/>
    <w:basedOn w:val="a2"/>
    <w:link w:val="ConsNormal"/>
    <w:locked/>
    <w:rsid w:val="001F10BE"/>
    <w:rPr>
      <w:rFonts w:ascii="Consultant" w:hAnsi="Consultant"/>
      <w:spacing w:val="0"/>
      <w:position w:val="0"/>
    </w:rPr>
  </w:style>
  <w:style w:type="paragraph" w:customStyle="1" w:styleId="23">
    <w:name w:val="Обычный2"/>
    <w:basedOn w:val="a1"/>
    <w:rsid w:val="001F10BE"/>
    <w:pPr>
      <w:snapToGrid w:val="0"/>
    </w:pPr>
  </w:style>
  <w:style w:type="paragraph" w:customStyle="1" w:styleId="xl31">
    <w:name w:val="xl31"/>
    <w:basedOn w:val="a1"/>
    <w:rsid w:val="001F10BE"/>
    <w:pPr>
      <w:spacing w:before="100" w:beforeAutospacing="1" w:after="100" w:afterAutospacing="1"/>
    </w:pPr>
  </w:style>
  <w:style w:type="paragraph" w:styleId="af7">
    <w:name w:val="List Number"/>
    <w:basedOn w:val="a1"/>
    <w:rsid w:val="001F10BE"/>
    <w:pPr>
      <w:autoSpaceDE w:val="0"/>
      <w:autoSpaceDN w:val="0"/>
      <w:spacing w:before="60" w:line="360" w:lineRule="auto"/>
      <w:jc w:val="both"/>
    </w:pPr>
    <w:rPr>
      <w:sz w:val="28"/>
    </w:rPr>
  </w:style>
  <w:style w:type="paragraph" w:customStyle="1" w:styleId="CharChar">
    <w:name w:val="Char Char"/>
    <w:basedOn w:val="a1"/>
    <w:rsid w:val="001F10BE"/>
    <w:pPr>
      <w:spacing w:after="160" w:line="240" w:lineRule="exact"/>
    </w:pPr>
    <w:rPr>
      <w:rFonts w:ascii="Verdana" w:hAnsi="Verdana"/>
      <w:sz w:val="20"/>
      <w:szCs w:val="20"/>
      <w:lang w:val="en-US" w:eastAsia="en-US"/>
    </w:rPr>
  </w:style>
  <w:style w:type="paragraph" w:customStyle="1" w:styleId="CharChar0">
    <w:name w:val="Char Char"/>
    <w:basedOn w:val="a1"/>
    <w:rsid w:val="001F10BE"/>
    <w:pPr>
      <w:spacing w:after="160" w:line="240" w:lineRule="exact"/>
    </w:pPr>
    <w:rPr>
      <w:rFonts w:ascii="Verdana" w:hAnsi="Verdana"/>
      <w:sz w:val="20"/>
      <w:szCs w:val="20"/>
      <w:lang w:val="en-US" w:eastAsia="en-US"/>
    </w:rPr>
  </w:style>
  <w:style w:type="paragraph" w:customStyle="1" w:styleId="2-11">
    <w:name w:val="содержание2-11"/>
    <w:basedOn w:val="a1"/>
    <w:rsid w:val="001F10BE"/>
    <w:pPr>
      <w:ind w:firstLine="680"/>
      <w:jc w:val="both"/>
    </w:pPr>
    <w:rPr>
      <w:sz w:val="28"/>
    </w:rPr>
  </w:style>
  <w:style w:type="paragraph" w:customStyle="1" w:styleId="af8">
    <w:name w:val="Стиль"/>
    <w:rsid w:val="001F10BE"/>
    <w:pPr>
      <w:widowControl w:val="0"/>
      <w:autoSpaceDE w:val="0"/>
      <w:autoSpaceDN w:val="0"/>
      <w:adjustRightInd w:val="0"/>
    </w:pPr>
    <w:rPr>
      <w:spacing w:val="0"/>
      <w:position w:val="0"/>
      <w:sz w:val="24"/>
      <w:szCs w:val="24"/>
    </w:rPr>
  </w:style>
  <w:style w:type="paragraph" w:customStyle="1" w:styleId="210">
    <w:name w:val="Основной текст с отступом 21"/>
    <w:aliases w:val="Çíàê"/>
    <w:basedOn w:val="a1"/>
    <w:rsid w:val="001F10BE"/>
    <w:pPr>
      <w:overflowPunct w:val="0"/>
      <w:autoSpaceDE w:val="0"/>
      <w:autoSpaceDN w:val="0"/>
      <w:adjustRightInd w:val="0"/>
      <w:spacing w:line="480" w:lineRule="auto"/>
      <w:ind w:left="567" w:firstLine="1701"/>
      <w:jc w:val="both"/>
    </w:pPr>
    <w:rPr>
      <w:szCs w:val="20"/>
    </w:rPr>
  </w:style>
  <w:style w:type="paragraph" w:customStyle="1" w:styleId="af9">
    <w:name w:val="Îáû÷íûé"/>
    <w:rsid w:val="001F10BE"/>
    <w:rPr>
      <w:spacing w:val="0"/>
      <w:position w:val="0"/>
    </w:rPr>
  </w:style>
  <w:style w:type="paragraph" w:customStyle="1" w:styleId="ParNew2">
    <w:name w:val="Par New 2"/>
    <w:basedOn w:val="a1"/>
    <w:rsid w:val="001F10BE"/>
    <w:pPr>
      <w:widowControl w:val="0"/>
      <w:tabs>
        <w:tab w:val="left" w:pos="426"/>
      </w:tabs>
      <w:autoSpaceDE w:val="0"/>
      <w:autoSpaceDN w:val="0"/>
      <w:adjustRightInd w:val="0"/>
      <w:ind w:left="426" w:hanging="426"/>
      <w:jc w:val="both"/>
    </w:pPr>
    <w:rPr>
      <w:rFonts w:ascii=".TimsET" w:hAnsi=".TimsET"/>
      <w:sz w:val="20"/>
      <w:szCs w:val="20"/>
    </w:rPr>
  </w:style>
  <w:style w:type="paragraph" w:styleId="24">
    <w:name w:val="Body Text 2"/>
    <w:basedOn w:val="a1"/>
    <w:link w:val="25"/>
    <w:rsid w:val="001F10BE"/>
    <w:pPr>
      <w:spacing w:after="120" w:line="480" w:lineRule="auto"/>
    </w:pPr>
    <w:rPr>
      <w:sz w:val="20"/>
      <w:szCs w:val="20"/>
    </w:rPr>
  </w:style>
  <w:style w:type="character" w:customStyle="1" w:styleId="25">
    <w:name w:val="Основной текст 2 Знак"/>
    <w:basedOn w:val="a2"/>
    <w:link w:val="24"/>
    <w:rsid w:val="001F10BE"/>
    <w:rPr>
      <w:spacing w:val="0"/>
      <w:position w:val="0"/>
    </w:rPr>
  </w:style>
  <w:style w:type="paragraph" w:customStyle="1" w:styleId="Iauiue">
    <w:name w:val="Iau?iue"/>
    <w:rsid w:val="001F10BE"/>
    <w:rPr>
      <w:spacing w:val="0"/>
      <w:position w:val="0"/>
      <w:lang w:val="en-US"/>
    </w:rPr>
  </w:style>
  <w:style w:type="paragraph" w:customStyle="1" w:styleId="BodyText21">
    <w:name w:val="Body Text 21"/>
    <w:basedOn w:val="a1"/>
    <w:rsid w:val="001F10BE"/>
    <w:pPr>
      <w:suppressAutoHyphens/>
      <w:jc w:val="center"/>
    </w:pPr>
  </w:style>
  <w:style w:type="paragraph" w:customStyle="1" w:styleId="14">
    <w:name w:val="Стиль1"/>
    <w:basedOn w:val="a1"/>
    <w:rsid w:val="001F10BE"/>
    <w:pPr>
      <w:widowControl w:val="0"/>
      <w:ind w:right="-454" w:firstLine="680"/>
    </w:pPr>
    <w:rPr>
      <w:sz w:val="28"/>
      <w:szCs w:val="20"/>
    </w:rPr>
  </w:style>
  <w:style w:type="paragraph" w:customStyle="1" w:styleId="310">
    <w:name w:val="Основной текст 31"/>
    <w:basedOn w:val="a1"/>
    <w:rsid w:val="001F10BE"/>
    <w:pPr>
      <w:jc w:val="both"/>
    </w:pPr>
    <w:rPr>
      <w:szCs w:val="20"/>
    </w:rPr>
  </w:style>
  <w:style w:type="paragraph" w:customStyle="1" w:styleId="211">
    <w:name w:val="Основной текст 21"/>
    <w:basedOn w:val="a1"/>
    <w:rsid w:val="001F10BE"/>
    <w:pPr>
      <w:keepNext/>
      <w:ind w:firstLine="720"/>
      <w:jc w:val="both"/>
    </w:pPr>
    <w:rPr>
      <w:snapToGrid w:val="0"/>
      <w:sz w:val="28"/>
      <w:szCs w:val="20"/>
    </w:rPr>
  </w:style>
  <w:style w:type="paragraph" w:styleId="afa">
    <w:name w:val="Plain Text"/>
    <w:basedOn w:val="a1"/>
    <w:link w:val="afb"/>
    <w:rsid w:val="001F10BE"/>
    <w:rPr>
      <w:rFonts w:ascii="Courier New" w:hAnsi="Courier New"/>
      <w:sz w:val="20"/>
      <w:szCs w:val="20"/>
    </w:rPr>
  </w:style>
  <w:style w:type="character" w:customStyle="1" w:styleId="afb">
    <w:name w:val="Текст Знак"/>
    <w:basedOn w:val="a2"/>
    <w:link w:val="afa"/>
    <w:rsid w:val="001F10BE"/>
    <w:rPr>
      <w:rFonts w:ascii="Courier New" w:hAnsi="Courier New"/>
      <w:spacing w:val="0"/>
      <w:position w:val="0"/>
    </w:rPr>
  </w:style>
  <w:style w:type="paragraph" w:customStyle="1" w:styleId="BodyText22">
    <w:name w:val="Body Text 22"/>
    <w:basedOn w:val="a1"/>
    <w:rsid w:val="001F10BE"/>
    <w:pPr>
      <w:widowControl w:val="0"/>
    </w:pPr>
    <w:rPr>
      <w:szCs w:val="20"/>
    </w:rPr>
  </w:style>
  <w:style w:type="character" w:customStyle="1" w:styleId="rvts1415">
    <w:name w:val="rvts1415"/>
    <w:basedOn w:val="a2"/>
    <w:rsid w:val="001F10BE"/>
    <w:rPr>
      <w:rFonts w:ascii="Arial" w:hAnsi="Arial" w:cs="Arial" w:hint="default"/>
      <w:b w:val="0"/>
      <w:bCs w:val="0"/>
      <w:i/>
      <w:iCs/>
      <w:strike w:val="0"/>
      <w:dstrike w:val="0"/>
      <w:color w:val="000000"/>
      <w:sz w:val="24"/>
      <w:szCs w:val="24"/>
      <w:u w:val="none"/>
      <w:effect w:val="none"/>
      <w:shd w:val="clear" w:color="auto" w:fill="auto"/>
    </w:rPr>
  </w:style>
  <w:style w:type="paragraph" w:customStyle="1" w:styleId="15">
    <w:name w:val="Текст1"/>
    <w:basedOn w:val="a1"/>
    <w:rsid w:val="001F10BE"/>
    <w:rPr>
      <w:rFonts w:ascii="Courier New" w:hAnsi="Courier New"/>
      <w:sz w:val="20"/>
      <w:szCs w:val="20"/>
    </w:rPr>
  </w:style>
  <w:style w:type="paragraph" w:customStyle="1" w:styleId="afc">
    <w:name w:val="Знак Знак Знак Знак"/>
    <w:basedOn w:val="a1"/>
    <w:rsid w:val="001F10BE"/>
    <w:pPr>
      <w:pageBreakBefore/>
      <w:spacing w:after="160" w:line="360" w:lineRule="auto"/>
    </w:pPr>
    <w:rPr>
      <w:sz w:val="28"/>
      <w:szCs w:val="20"/>
      <w:lang w:val="en-US" w:eastAsia="en-US"/>
    </w:rPr>
  </w:style>
  <w:style w:type="character" w:styleId="afd">
    <w:name w:val="FollowedHyperlink"/>
    <w:basedOn w:val="a2"/>
    <w:uiPriority w:val="99"/>
    <w:rsid w:val="001F10BE"/>
    <w:rPr>
      <w:color w:val="800080"/>
      <w:u w:val="single"/>
    </w:rPr>
  </w:style>
  <w:style w:type="character" w:styleId="afe">
    <w:name w:val="Strong"/>
    <w:basedOn w:val="a2"/>
    <w:qFormat/>
    <w:rsid w:val="001F10BE"/>
    <w:rPr>
      <w:b/>
      <w:bCs/>
    </w:rPr>
  </w:style>
  <w:style w:type="paragraph" w:styleId="aff">
    <w:name w:val="Normal (Web)"/>
    <w:basedOn w:val="a1"/>
    <w:rsid w:val="001F10BE"/>
  </w:style>
  <w:style w:type="paragraph" w:customStyle="1" w:styleId="ConsPlusTitle">
    <w:name w:val="ConsPlusTitle"/>
    <w:rsid w:val="001F10BE"/>
    <w:pPr>
      <w:autoSpaceDE w:val="0"/>
      <w:autoSpaceDN w:val="0"/>
      <w:adjustRightInd w:val="0"/>
    </w:pPr>
    <w:rPr>
      <w:b/>
      <w:bCs/>
      <w:spacing w:val="0"/>
      <w:position w:val="0"/>
      <w:sz w:val="28"/>
      <w:szCs w:val="28"/>
    </w:rPr>
  </w:style>
  <w:style w:type="paragraph" w:customStyle="1" w:styleId="aff0">
    <w:name w:val="Знак Знак Знак Знак"/>
    <w:basedOn w:val="a1"/>
    <w:rsid w:val="001F10BE"/>
    <w:rPr>
      <w:rFonts w:ascii="Verdana" w:hAnsi="Verdana" w:cs="Verdana"/>
      <w:sz w:val="20"/>
      <w:szCs w:val="20"/>
      <w:lang w:val="en-US" w:eastAsia="en-US"/>
    </w:rPr>
  </w:style>
  <w:style w:type="paragraph" w:styleId="aff1">
    <w:name w:val="Balloon Text"/>
    <w:basedOn w:val="a1"/>
    <w:link w:val="aff2"/>
    <w:semiHidden/>
    <w:rsid w:val="001F10BE"/>
    <w:pPr>
      <w:autoSpaceDE w:val="0"/>
      <w:autoSpaceDN w:val="0"/>
    </w:pPr>
    <w:rPr>
      <w:rFonts w:ascii="Tahoma" w:hAnsi="Tahoma" w:cs="Tahoma"/>
      <w:sz w:val="16"/>
      <w:szCs w:val="16"/>
    </w:rPr>
  </w:style>
  <w:style w:type="character" w:customStyle="1" w:styleId="aff2">
    <w:name w:val="Текст выноски Знак"/>
    <w:basedOn w:val="a2"/>
    <w:link w:val="aff1"/>
    <w:semiHidden/>
    <w:rsid w:val="001F10BE"/>
    <w:rPr>
      <w:rFonts w:ascii="Tahoma" w:hAnsi="Tahoma" w:cs="Tahoma"/>
      <w:spacing w:val="0"/>
      <w:position w:val="0"/>
      <w:sz w:val="16"/>
      <w:szCs w:val="16"/>
    </w:rPr>
  </w:style>
  <w:style w:type="character" w:customStyle="1" w:styleId="aff3">
    <w:name w:val="Основной шрифт"/>
    <w:rsid w:val="001F10BE"/>
  </w:style>
  <w:style w:type="paragraph" w:customStyle="1" w:styleId="aff4">
    <w:name w:val="Пункт"/>
    <w:basedOn w:val="a1"/>
    <w:rsid w:val="001F10BE"/>
    <w:pPr>
      <w:tabs>
        <w:tab w:val="num" w:pos="1980"/>
      </w:tabs>
      <w:ind w:left="1404" w:hanging="504"/>
      <w:jc w:val="both"/>
    </w:pPr>
    <w:rPr>
      <w:szCs w:val="28"/>
    </w:rPr>
  </w:style>
  <w:style w:type="paragraph" w:customStyle="1" w:styleId="26">
    <w:name w:val="Стиль2"/>
    <w:basedOn w:val="27"/>
    <w:rsid w:val="001F10BE"/>
    <w:pPr>
      <w:keepNext/>
      <w:keepLines/>
      <w:widowControl w:val="0"/>
      <w:suppressLineNumbers/>
      <w:tabs>
        <w:tab w:val="clear" w:pos="720"/>
        <w:tab w:val="num" w:pos="1492"/>
        <w:tab w:val="num" w:pos="1836"/>
      </w:tabs>
      <w:suppressAutoHyphens/>
      <w:spacing w:after="60"/>
      <w:ind w:left="1836" w:hanging="576"/>
      <w:jc w:val="both"/>
    </w:pPr>
    <w:rPr>
      <w:b/>
      <w:szCs w:val="20"/>
    </w:rPr>
  </w:style>
  <w:style w:type="paragraph" w:styleId="27">
    <w:name w:val="List Number 2"/>
    <w:basedOn w:val="a1"/>
    <w:rsid w:val="001F10BE"/>
    <w:pPr>
      <w:tabs>
        <w:tab w:val="num" w:pos="720"/>
      </w:tabs>
      <w:ind w:left="720" w:hanging="360"/>
    </w:pPr>
  </w:style>
  <w:style w:type="paragraph" w:customStyle="1" w:styleId="35">
    <w:name w:val="Стиль3"/>
    <w:basedOn w:val="21"/>
    <w:rsid w:val="001F10BE"/>
    <w:pPr>
      <w:widowControl w:val="0"/>
      <w:tabs>
        <w:tab w:val="num" w:pos="1307"/>
      </w:tabs>
      <w:adjustRightInd w:val="0"/>
      <w:spacing w:after="0" w:line="240" w:lineRule="auto"/>
      <w:ind w:left="1080"/>
      <w:jc w:val="both"/>
      <w:textAlignment w:val="baseline"/>
    </w:pPr>
    <w:rPr>
      <w:szCs w:val="20"/>
    </w:rPr>
  </w:style>
  <w:style w:type="paragraph" w:customStyle="1" w:styleId="xl60">
    <w:name w:val="xl60"/>
    <w:basedOn w:val="a1"/>
    <w:rsid w:val="001F10B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311">
    <w:name w:val="Основной текст 31"/>
    <w:basedOn w:val="a1"/>
    <w:rsid w:val="001F10BE"/>
    <w:pPr>
      <w:keepNext/>
      <w:keepLines/>
      <w:widowControl w:val="0"/>
      <w:suppressLineNumbers/>
      <w:suppressAutoHyphens/>
      <w:spacing w:before="148" w:after="112"/>
      <w:jc w:val="both"/>
    </w:pPr>
    <w:rPr>
      <w:b/>
      <w:i/>
      <w:sz w:val="22"/>
      <w:lang w:eastAsia="ar-SA"/>
    </w:rPr>
  </w:style>
  <w:style w:type="paragraph" w:customStyle="1" w:styleId="FR1">
    <w:name w:val="FR1"/>
    <w:rsid w:val="001F10BE"/>
    <w:pPr>
      <w:widowControl w:val="0"/>
      <w:suppressAutoHyphens/>
      <w:ind w:left="2080"/>
    </w:pPr>
    <w:rPr>
      <w:rFonts w:ascii="Arial" w:eastAsia="Arial" w:hAnsi="Arial"/>
      <w:b/>
      <w:spacing w:val="0"/>
      <w:position w:val="0"/>
      <w:sz w:val="36"/>
      <w:lang w:eastAsia="ar-SA"/>
    </w:rPr>
  </w:style>
  <w:style w:type="character" w:customStyle="1" w:styleId="aff5">
    <w:name w:val="Основной текст_"/>
    <w:basedOn w:val="a2"/>
    <w:link w:val="16"/>
    <w:rsid w:val="001F10BE"/>
    <w:rPr>
      <w:sz w:val="18"/>
      <w:szCs w:val="18"/>
      <w:shd w:val="clear" w:color="auto" w:fill="FFFFFF"/>
    </w:rPr>
  </w:style>
  <w:style w:type="paragraph" w:customStyle="1" w:styleId="16">
    <w:name w:val="Основной текст1"/>
    <w:basedOn w:val="a1"/>
    <w:link w:val="aff5"/>
    <w:rsid w:val="001F10BE"/>
    <w:pPr>
      <w:widowControl w:val="0"/>
      <w:shd w:val="clear" w:color="auto" w:fill="FFFFFF"/>
      <w:spacing w:after="420" w:line="226" w:lineRule="exact"/>
      <w:jc w:val="center"/>
    </w:pPr>
    <w:rPr>
      <w:spacing w:val="-49"/>
      <w:position w:val="-1"/>
      <w:sz w:val="18"/>
      <w:szCs w:val="18"/>
      <w:shd w:val="clear" w:color="auto" w:fill="FFFFFF"/>
    </w:rPr>
  </w:style>
  <w:style w:type="paragraph" w:customStyle="1" w:styleId="aff6">
    <w:name w:val="Нормальный"/>
    <w:rsid w:val="001F10BE"/>
    <w:rPr>
      <w:spacing w:val="0"/>
      <w:position w:val="0"/>
    </w:rPr>
  </w:style>
  <w:style w:type="character" w:customStyle="1" w:styleId="aff7">
    <w:name w:val="Гипертекстовая ссылка"/>
    <w:basedOn w:val="a2"/>
    <w:rsid w:val="001F10BE"/>
    <w:rPr>
      <w:color w:val="106BBE"/>
    </w:rPr>
  </w:style>
  <w:style w:type="paragraph" w:customStyle="1" w:styleId="aff8">
    <w:name w:val="Содержимое таблицы"/>
    <w:basedOn w:val="a1"/>
    <w:rsid w:val="001F10BE"/>
    <w:pPr>
      <w:widowControl w:val="0"/>
      <w:suppressLineNumbers/>
      <w:suppressAutoHyphens/>
    </w:pPr>
    <w:rPr>
      <w:rFonts w:eastAsia="Andale Sans UI"/>
      <w:kern w:val="1"/>
    </w:rPr>
  </w:style>
  <w:style w:type="character" w:styleId="HTML">
    <w:name w:val="HTML Code"/>
    <w:rsid w:val="001F10BE"/>
    <w:rPr>
      <w:rFonts w:ascii="Courier New" w:hAnsi="Courier New" w:cs="Courier New"/>
      <w:sz w:val="20"/>
      <w:szCs w:val="20"/>
    </w:rPr>
  </w:style>
  <w:style w:type="paragraph" w:customStyle="1" w:styleId="212">
    <w:name w:val="Основной текст 21"/>
    <w:basedOn w:val="a1"/>
    <w:rsid w:val="001F10BE"/>
    <w:pPr>
      <w:ind w:firstLine="720"/>
      <w:jc w:val="both"/>
    </w:pPr>
    <w:rPr>
      <w:sz w:val="28"/>
      <w:szCs w:val="20"/>
    </w:rPr>
  </w:style>
  <w:style w:type="paragraph" w:customStyle="1" w:styleId="17">
    <w:name w:val="Абзац списка1"/>
    <w:basedOn w:val="a1"/>
    <w:rsid w:val="001F10BE"/>
    <w:pPr>
      <w:ind w:left="720"/>
    </w:pPr>
    <w:rPr>
      <w:rFonts w:eastAsia="Calibri"/>
      <w:sz w:val="20"/>
      <w:szCs w:val="20"/>
    </w:rPr>
  </w:style>
  <w:style w:type="paragraph" w:customStyle="1" w:styleId="02statia2">
    <w:name w:val="02statia2"/>
    <w:basedOn w:val="a1"/>
    <w:rsid w:val="001F10BE"/>
    <w:pPr>
      <w:spacing w:before="120" w:after="240" w:line="320" w:lineRule="atLeast"/>
      <w:ind w:left="2020" w:hanging="880"/>
      <w:jc w:val="both"/>
    </w:pPr>
    <w:rPr>
      <w:rFonts w:ascii="GaramondNarrowC" w:eastAsia="Calibri" w:hAnsi="GaramondNarrowC"/>
      <w:color w:val="000000"/>
      <w:sz w:val="21"/>
      <w:szCs w:val="21"/>
    </w:rPr>
  </w:style>
  <w:style w:type="paragraph" w:customStyle="1" w:styleId="18">
    <w:name w:val="Знак1 Знак Знак"/>
    <w:basedOn w:val="a1"/>
    <w:rsid w:val="001F10BE"/>
    <w:pPr>
      <w:spacing w:before="100" w:beforeAutospacing="1" w:after="100" w:afterAutospacing="1"/>
    </w:pPr>
    <w:rPr>
      <w:rFonts w:ascii="Tahoma" w:hAnsi="Tahoma"/>
      <w:sz w:val="20"/>
      <w:szCs w:val="20"/>
      <w:lang w:val="en-US" w:eastAsia="en-US"/>
    </w:rPr>
  </w:style>
  <w:style w:type="paragraph" w:customStyle="1" w:styleId="aff9">
    <w:name w:val="Комментарий"/>
    <w:basedOn w:val="a1"/>
    <w:next w:val="a1"/>
    <w:rsid w:val="001F10BE"/>
    <w:pPr>
      <w:autoSpaceDE w:val="0"/>
      <w:autoSpaceDN w:val="0"/>
      <w:adjustRightInd w:val="0"/>
      <w:spacing w:before="75"/>
      <w:ind w:left="170"/>
      <w:jc w:val="both"/>
    </w:pPr>
    <w:rPr>
      <w:rFonts w:ascii="Arial" w:hAnsi="Arial"/>
      <w:color w:val="353842"/>
      <w:shd w:val="clear" w:color="auto" w:fill="F0F0F0"/>
    </w:rPr>
  </w:style>
  <w:style w:type="paragraph" w:customStyle="1" w:styleId="affa">
    <w:name w:val="Информация об изменениях документа"/>
    <w:basedOn w:val="aff9"/>
    <w:next w:val="a1"/>
    <w:rsid w:val="001F10BE"/>
    <w:rPr>
      <w:i/>
      <w:iCs/>
    </w:rPr>
  </w:style>
  <w:style w:type="character" w:customStyle="1" w:styleId="affb">
    <w:name w:val="Цветовое выделение"/>
    <w:rsid w:val="001F10BE"/>
    <w:rPr>
      <w:b/>
      <w:bCs/>
      <w:color w:val="26282F"/>
    </w:rPr>
  </w:style>
  <w:style w:type="table" w:customStyle="1" w:styleId="19">
    <w:name w:val="Сетка таблицы1"/>
    <w:basedOn w:val="a3"/>
    <w:uiPriority w:val="99"/>
    <w:rsid w:val="002B49C2"/>
    <w:rPr>
      <w:spacing w:val="0"/>
      <w:position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evel3">
    <w:name w:val="Level_3"/>
    <w:basedOn w:val="a1"/>
    <w:rsid w:val="006C306E"/>
    <w:pPr>
      <w:keepNext/>
      <w:numPr>
        <w:numId w:val="18"/>
      </w:numPr>
      <w:spacing w:before="240" w:after="60" w:line="360" w:lineRule="auto"/>
      <w:ind w:left="1080" w:firstLine="0"/>
      <w:outlineLvl w:val="1"/>
    </w:pPr>
    <w:rPr>
      <w:rFonts w:eastAsia="Calibri"/>
      <w:b/>
      <w:bCs/>
      <w:szCs w:val="26"/>
    </w:rPr>
  </w:style>
  <w:style w:type="paragraph" w:customStyle="1" w:styleId="Marker">
    <w:name w:val="Marker"/>
    <w:basedOn w:val="a1"/>
    <w:rsid w:val="00094713"/>
    <w:pPr>
      <w:numPr>
        <w:ilvl w:val="2"/>
        <w:numId w:val="20"/>
      </w:numPr>
      <w:tabs>
        <w:tab w:val="clear" w:pos="2160"/>
      </w:tabs>
      <w:spacing w:line="360" w:lineRule="auto"/>
      <w:ind w:left="1429"/>
      <w:jc w:val="both"/>
    </w:pPr>
    <w:rPr>
      <w:rFonts w:eastAsia="Calibri"/>
    </w:rPr>
  </w:style>
  <w:style w:type="paragraph" w:customStyle="1" w:styleId="a0">
    <w:name w:val="ТекстОбычный"/>
    <w:basedOn w:val="a1"/>
    <w:rsid w:val="00094713"/>
    <w:pPr>
      <w:numPr>
        <w:ilvl w:val="1"/>
        <w:numId w:val="21"/>
      </w:numPr>
      <w:spacing w:line="360" w:lineRule="auto"/>
      <w:ind w:left="0" w:firstLine="851"/>
      <w:jc w:val="both"/>
    </w:pPr>
    <w:rPr>
      <w:szCs w:val="20"/>
    </w:rPr>
  </w:style>
  <w:style w:type="paragraph" w:customStyle="1" w:styleId="a">
    <w:name w:val="Часть"/>
    <w:basedOn w:val="a1"/>
    <w:rsid w:val="00094713"/>
    <w:pPr>
      <w:numPr>
        <w:numId w:val="21"/>
      </w:numPr>
      <w:spacing w:after="60"/>
      <w:jc w:val="center"/>
    </w:pPr>
    <w:rPr>
      <w:rFonts w:ascii="Arial" w:hAnsi="Arial"/>
      <w:b/>
      <w:caps/>
      <w:sz w:val="32"/>
      <w:szCs w:val="20"/>
    </w:rPr>
  </w:style>
  <w:style w:type="numbering" w:customStyle="1" w:styleId="1a">
    <w:name w:val="Нет списка1"/>
    <w:next w:val="a4"/>
    <w:uiPriority w:val="99"/>
    <w:semiHidden/>
    <w:unhideWhenUsed/>
    <w:rsid w:val="00742788"/>
  </w:style>
  <w:style w:type="paragraph" w:customStyle="1" w:styleId="affc">
    <w:name w:val="Заголовок"/>
    <w:basedOn w:val="a1"/>
    <w:next w:val="ab"/>
    <w:rsid w:val="00742788"/>
    <w:pPr>
      <w:keepNext/>
      <w:widowControl w:val="0"/>
      <w:suppressAutoHyphens/>
      <w:spacing w:before="240" w:after="120"/>
    </w:pPr>
    <w:rPr>
      <w:rFonts w:ascii="Arial" w:eastAsia="Lucida Sans Unicode" w:hAnsi="Arial" w:cs="Mangal"/>
      <w:kern w:val="1"/>
      <w:sz w:val="28"/>
      <w:szCs w:val="28"/>
      <w:lang w:eastAsia="zh-CN" w:bidi="hi-IN"/>
    </w:rPr>
  </w:style>
  <w:style w:type="paragraph" w:styleId="affd">
    <w:name w:val="List"/>
    <w:basedOn w:val="ab"/>
    <w:rsid w:val="00742788"/>
    <w:pPr>
      <w:suppressAutoHyphens/>
      <w:autoSpaceDE/>
      <w:autoSpaceDN/>
      <w:spacing w:after="120"/>
      <w:jc w:val="left"/>
    </w:pPr>
    <w:rPr>
      <w:rFonts w:eastAsia="Lucida Sans Unicode" w:cs="Mangal"/>
      <w:b w:val="0"/>
      <w:bCs w:val="0"/>
      <w:kern w:val="1"/>
      <w:lang w:eastAsia="zh-CN" w:bidi="hi-IN"/>
    </w:rPr>
  </w:style>
  <w:style w:type="paragraph" w:customStyle="1" w:styleId="1b">
    <w:name w:val="Указатель1"/>
    <w:basedOn w:val="a1"/>
    <w:rsid w:val="00742788"/>
    <w:pPr>
      <w:widowControl w:val="0"/>
      <w:suppressLineNumbers/>
      <w:suppressAutoHyphens/>
    </w:pPr>
    <w:rPr>
      <w:rFonts w:eastAsia="Lucida Sans Unicode" w:cs="Mangal"/>
      <w:kern w:val="1"/>
      <w:lang w:eastAsia="zh-CN" w:bidi="hi-IN"/>
    </w:rPr>
  </w:style>
  <w:style w:type="paragraph" w:customStyle="1" w:styleId="affe">
    <w:name w:val="Заголовок таблицы"/>
    <w:basedOn w:val="aff8"/>
    <w:rsid w:val="00742788"/>
    <w:pPr>
      <w:jc w:val="center"/>
    </w:pPr>
    <w:rPr>
      <w:rFonts w:eastAsia="Lucida Sans Unicode" w:cs="Mangal"/>
      <w:b/>
      <w:bCs/>
      <w:lang w:eastAsia="zh-CN" w:bidi="hi-IN"/>
    </w:rPr>
  </w:style>
</w:styles>
</file>

<file path=word/webSettings.xml><?xml version="1.0" encoding="utf-8"?>
<w:webSettings xmlns:r="http://schemas.openxmlformats.org/officeDocument/2006/relationships" xmlns:w="http://schemas.openxmlformats.org/wordprocessingml/2006/main">
  <w:divs>
    <w:div w:id="104007134">
      <w:bodyDiv w:val="1"/>
      <w:marLeft w:val="0"/>
      <w:marRight w:val="0"/>
      <w:marTop w:val="0"/>
      <w:marBottom w:val="0"/>
      <w:divBdr>
        <w:top w:val="none" w:sz="0" w:space="0" w:color="auto"/>
        <w:left w:val="none" w:sz="0" w:space="0" w:color="auto"/>
        <w:bottom w:val="none" w:sz="0" w:space="0" w:color="auto"/>
        <w:right w:val="none" w:sz="0" w:space="0" w:color="auto"/>
      </w:divBdr>
      <w:divsChild>
        <w:div w:id="298849278">
          <w:marLeft w:val="0"/>
          <w:marRight w:val="0"/>
          <w:marTop w:val="0"/>
          <w:marBottom w:val="0"/>
          <w:divBdr>
            <w:top w:val="none" w:sz="0" w:space="0" w:color="auto"/>
            <w:left w:val="none" w:sz="0" w:space="0" w:color="auto"/>
            <w:bottom w:val="none" w:sz="0" w:space="0" w:color="auto"/>
            <w:right w:val="none" w:sz="0" w:space="0" w:color="auto"/>
          </w:divBdr>
          <w:divsChild>
            <w:div w:id="838693926">
              <w:marLeft w:val="0"/>
              <w:marRight w:val="0"/>
              <w:marTop w:val="0"/>
              <w:marBottom w:val="0"/>
              <w:divBdr>
                <w:top w:val="none" w:sz="0" w:space="0" w:color="auto"/>
                <w:left w:val="none" w:sz="0" w:space="0" w:color="auto"/>
                <w:bottom w:val="none" w:sz="0" w:space="0" w:color="auto"/>
                <w:right w:val="none" w:sz="0" w:space="0" w:color="auto"/>
              </w:divBdr>
              <w:divsChild>
                <w:div w:id="1844390857">
                  <w:marLeft w:val="0"/>
                  <w:marRight w:val="0"/>
                  <w:marTop w:val="120"/>
                  <w:marBottom w:val="0"/>
                  <w:divBdr>
                    <w:top w:val="none" w:sz="0" w:space="0" w:color="auto"/>
                    <w:left w:val="none" w:sz="0" w:space="0" w:color="auto"/>
                    <w:bottom w:val="none" w:sz="0" w:space="0" w:color="auto"/>
                    <w:right w:val="none" w:sz="0" w:space="0" w:color="auto"/>
                  </w:divBdr>
                </w:div>
                <w:div w:id="1323385590">
                  <w:marLeft w:val="0"/>
                  <w:marRight w:val="0"/>
                  <w:marTop w:val="120"/>
                  <w:marBottom w:val="0"/>
                  <w:divBdr>
                    <w:top w:val="none" w:sz="0" w:space="0" w:color="auto"/>
                    <w:left w:val="none" w:sz="0" w:space="0" w:color="auto"/>
                    <w:bottom w:val="none" w:sz="0" w:space="0" w:color="auto"/>
                    <w:right w:val="none" w:sz="0" w:space="0" w:color="auto"/>
                  </w:divBdr>
                </w:div>
                <w:div w:id="211721028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36076474">
      <w:bodyDiv w:val="1"/>
      <w:marLeft w:val="0"/>
      <w:marRight w:val="0"/>
      <w:marTop w:val="0"/>
      <w:marBottom w:val="0"/>
      <w:divBdr>
        <w:top w:val="none" w:sz="0" w:space="0" w:color="auto"/>
        <w:left w:val="none" w:sz="0" w:space="0" w:color="auto"/>
        <w:bottom w:val="none" w:sz="0" w:space="0" w:color="auto"/>
        <w:right w:val="none" w:sz="0" w:space="0" w:color="auto"/>
      </w:divBdr>
      <w:divsChild>
        <w:div w:id="154420322">
          <w:marLeft w:val="0"/>
          <w:marRight w:val="0"/>
          <w:marTop w:val="0"/>
          <w:marBottom w:val="0"/>
          <w:divBdr>
            <w:top w:val="none" w:sz="0" w:space="0" w:color="auto"/>
            <w:left w:val="none" w:sz="0" w:space="0" w:color="auto"/>
            <w:bottom w:val="none" w:sz="0" w:space="0" w:color="auto"/>
            <w:right w:val="none" w:sz="0" w:space="0" w:color="auto"/>
          </w:divBdr>
        </w:div>
      </w:divsChild>
    </w:div>
    <w:div w:id="156849802">
      <w:bodyDiv w:val="1"/>
      <w:marLeft w:val="0"/>
      <w:marRight w:val="0"/>
      <w:marTop w:val="0"/>
      <w:marBottom w:val="0"/>
      <w:divBdr>
        <w:top w:val="none" w:sz="0" w:space="0" w:color="auto"/>
        <w:left w:val="none" w:sz="0" w:space="0" w:color="auto"/>
        <w:bottom w:val="none" w:sz="0" w:space="0" w:color="auto"/>
        <w:right w:val="none" w:sz="0" w:space="0" w:color="auto"/>
      </w:divBdr>
    </w:div>
    <w:div w:id="160582848">
      <w:bodyDiv w:val="1"/>
      <w:marLeft w:val="0"/>
      <w:marRight w:val="0"/>
      <w:marTop w:val="0"/>
      <w:marBottom w:val="0"/>
      <w:divBdr>
        <w:top w:val="none" w:sz="0" w:space="0" w:color="auto"/>
        <w:left w:val="none" w:sz="0" w:space="0" w:color="auto"/>
        <w:bottom w:val="none" w:sz="0" w:space="0" w:color="auto"/>
        <w:right w:val="none" w:sz="0" w:space="0" w:color="auto"/>
      </w:divBdr>
      <w:divsChild>
        <w:div w:id="1879853665">
          <w:marLeft w:val="0"/>
          <w:marRight w:val="0"/>
          <w:marTop w:val="0"/>
          <w:marBottom w:val="0"/>
          <w:divBdr>
            <w:top w:val="none" w:sz="0" w:space="0" w:color="auto"/>
            <w:left w:val="none" w:sz="0" w:space="0" w:color="auto"/>
            <w:bottom w:val="none" w:sz="0" w:space="0" w:color="auto"/>
            <w:right w:val="none" w:sz="0" w:space="0" w:color="auto"/>
          </w:divBdr>
        </w:div>
      </w:divsChild>
    </w:div>
    <w:div w:id="211431890">
      <w:bodyDiv w:val="1"/>
      <w:marLeft w:val="0"/>
      <w:marRight w:val="0"/>
      <w:marTop w:val="0"/>
      <w:marBottom w:val="0"/>
      <w:divBdr>
        <w:top w:val="none" w:sz="0" w:space="0" w:color="auto"/>
        <w:left w:val="none" w:sz="0" w:space="0" w:color="auto"/>
        <w:bottom w:val="none" w:sz="0" w:space="0" w:color="auto"/>
        <w:right w:val="none" w:sz="0" w:space="0" w:color="auto"/>
      </w:divBdr>
    </w:div>
    <w:div w:id="339084736">
      <w:bodyDiv w:val="1"/>
      <w:marLeft w:val="0"/>
      <w:marRight w:val="0"/>
      <w:marTop w:val="0"/>
      <w:marBottom w:val="0"/>
      <w:divBdr>
        <w:top w:val="none" w:sz="0" w:space="0" w:color="auto"/>
        <w:left w:val="none" w:sz="0" w:space="0" w:color="auto"/>
        <w:bottom w:val="none" w:sz="0" w:space="0" w:color="auto"/>
        <w:right w:val="none" w:sz="0" w:space="0" w:color="auto"/>
      </w:divBdr>
      <w:divsChild>
        <w:div w:id="348916300">
          <w:marLeft w:val="0"/>
          <w:marRight w:val="0"/>
          <w:marTop w:val="0"/>
          <w:marBottom w:val="0"/>
          <w:divBdr>
            <w:top w:val="none" w:sz="0" w:space="0" w:color="auto"/>
            <w:left w:val="none" w:sz="0" w:space="0" w:color="auto"/>
            <w:bottom w:val="none" w:sz="0" w:space="0" w:color="auto"/>
            <w:right w:val="none" w:sz="0" w:space="0" w:color="auto"/>
          </w:divBdr>
          <w:divsChild>
            <w:div w:id="1833988888">
              <w:marLeft w:val="0"/>
              <w:marRight w:val="0"/>
              <w:marTop w:val="0"/>
              <w:marBottom w:val="0"/>
              <w:divBdr>
                <w:top w:val="none" w:sz="0" w:space="0" w:color="auto"/>
                <w:left w:val="none" w:sz="0" w:space="0" w:color="auto"/>
                <w:bottom w:val="none" w:sz="0" w:space="0" w:color="auto"/>
                <w:right w:val="none" w:sz="0" w:space="0" w:color="auto"/>
              </w:divBdr>
              <w:divsChild>
                <w:div w:id="82803296">
                  <w:marLeft w:val="0"/>
                  <w:marRight w:val="0"/>
                  <w:marTop w:val="120"/>
                  <w:marBottom w:val="0"/>
                  <w:divBdr>
                    <w:top w:val="none" w:sz="0" w:space="0" w:color="auto"/>
                    <w:left w:val="none" w:sz="0" w:space="0" w:color="auto"/>
                    <w:bottom w:val="none" w:sz="0" w:space="0" w:color="auto"/>
                    <w:right w:val="none" w:sz="0" w:space="0" w:color="auto"/>
                  </w:divBdr>
                </w:div>
                <w:div w:id="1704404456">
                  <w:marLeft w:val="0"/>
                  <w:marRight w:val="0"/>
                  <w:marTop w:val="120"/>
                  <w:marBottom w:val="0"/>
                  <w:divBdr>
                    <w:top w:val="none" w:sz="0" w:space="0" w:color="auto"/>
                    <w:left w:val="none" w:sz="0" w:space="0" w:color="auto"/>
                    <w:bottom w:val="none" w:sz="0" w:space="0" w:color="auto"/>
                    <w:right w:val="none" w:sz="0" w:space="0" w:color="auto"/>
                  </w:divBdr>
                </w:div>
                <w:div w:id="89982401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339821657">
      <w:bodyDiv w:val="1"/>
      <w:marLeft w:val="0"/>
      <w:marRight w:val="0"/>
      <w:marTop w:val="0"/>
      <w:marBottom w:val="0"/>
      <w:divBdr>
        <w:top w:val="none" w:sz="0" w:space="0" w:color="auto"/>
        <w:left w:val="none" w:sz="0" w:space="0" w:color="auto"/>
        <w:bottom w:val="none" w:sz="0" w:space="0" w:color="auto"/>
        <w:right w:val="none" w:sz="0" w:space="0" w:color="auto"/>
      </w:divBdr>
      <w:divsChild>
        <w:div w:id="2124886620">
          <w:marLeft w:val="0"/>
          <w:marRight w:val="0"/>
          <w:marTop w:val="0"/>
          <w:marBottom w:val="0"/>
          <w:divBdr>
            <w:top w:val="none" w:sz="0" w:space="0" w:color="auto"/>
            <w:left w:val="none" w:sz="0" w:space="0" w:color="auto"/>
            <w:bottom w:val="none" w:sz="0" w:space="0" w:color="auto"/>
            <w:right w:val="none" w:sz="0" w:space="0" w:color="auto"/>
          </w:divBdr>
        </w:div>
      </w:divsChild>
    </w:div>
    <w:div w:id="402261648">
      <w:bodyDiv w:val="1"/>
      <w:marLeft w:val="0"/>
      <w:marRight w:val="0"/>
      <w:marTop w:val="0"/>
      <w:marBottom w:val="0"/>
      <w:divBdr>
        <w:top w:val="none" w:sz="0" w:space="0" w:color="auto"/>
        <w:left w:val="none" w:sz="0" w:space="0" w:color="auto"/>
        <w:bottom w:val="none" w:sz="0" w:space="0" w:color="auto"/>
        <w:right w:val="none" w:sz="0" w:space="0" w:color="auto"/>
      </w:divBdr>
    </w:div>
    <w:div w:id="409078464">
      <w:bodyDiv w:val="1"/>
      <w:marLeft w:val="0"/>
      <w:marRight w:val="0"/>
      <w:marTop w:val="0"/>
      <w:marBottom w:val="0"/>
      <w:divBdr>
        <w:top w:val="none" w:sz="0" w:space="0" w:color="auto"/>
        <w:left w:val="none" w:sz="0" w:space="0" w:color="auto"/>
        <w:bottom w:val="none" w:sz="0" w:space="0" w:color="auto"/>
        <w:right w:val="none" w:sz="0" w:space="0" w:color="auto"/>
      </w:divBdr>
      <w:divsChild>
        <w:div w:id="955331081">
          <w:marLeft w:val="0"/>
          <w:marRight w:val="0"/>
          <w:marTop w:val="0"/>
          <w:marBottom w:val="0"/>
          <w:divBdr>
            <w:top w:val="none" w:sz="0" w:space="0" w:color="auto"/>
            <w:left w:val="none" w:sz="0" w:space="0" w:color="auto"/>
            <w:bottom w:val="none" w:sz="0" w:space="0" w:color="auto"/>
            <w:right w:val="none" w:sz="0" w:space="0" w:color="auto"/>
          </w:divBdr>
          <w:divsChild>
            <w:div w:id="797649100">
              <w:marLeft w:val="0"/>
              <w:marRight w:val="0"/>
              <w:marTop w:val="0"/>
              <w:marBottom w:val="0"/>
              <w:divBdr>
                <w:top w:val="none" w:sz="0" w:space="0" w:color="auto"/>
                <w:left w:val="none" w:sz="0" w:space="0" w:color="auto"/>
                <w:bottom w:val="none" w:sz="0" w:space="0" w:color="auto"/>
                <w:right w:val="none" w:sz="0" w:space="0" w:color="auto"/>
              </w:divBdr>
              <w:divsChild>
                <w:div w:id="1369572838">
                  <w:marLeft w:val="0"/>
                  <w:marRight w:val="0"/>
                  <w:marTop w:val="120"/>
                  <w:marBottom w:val="0"/>
                  <w:divBdr>
                    <w:top w:val="none" w:sz="0" w:space="0" w:color="auto"/>
                    <w:left w:val="none" w:sz="0" w:space="0" w:color="auto"/>
                    <w:bottom w:val="none" w:sz="0" w:space="0" w:color="auto"/>
                    <w:right w:val="none" w:sz="0" w:space="0" w:color="auto"/>
                  </w:divBdr>
                </w:div>
                <w:div w:id="1354647423">
                  <w:marLeft w:val="0"/>
                  <w:marRight w:val="0"/>
                  <w:marTop w:val="120"/>
                  <w:marBottom w:val="0"/>
                  <w:divBdr>
                    <w:top w:val="none" w:sz="0" w:space="0" w:color="auto"/>
                    <w:left w:val="none" w:sz="0" w:space="0" w:color="auto"/>
                    <w:bottom w:val="none" w:sz="0" w:space="0" w:color="auto"/>
                    <w:right w:val="none" w:sz="0" w:space="0" w:color="auto"/>
                  </w:divBdr>
                </w:div>
                <w:div w:id="199375268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450370029">
      <w:bodyDiv w:val="1"/>
      <w:marLeft w:val="0"/>
      <w:marRight w:val="0"/>
      <w:marTop w:val="0"/>
      <w:marBottom w:val="0"/>
      <w:divBdr>
        <w:top w:val="none" w:sz="0" w:space="0" w:color="auto"/>
        <w:left w:val="none" w:sz="0" w:space="0" w:color="auto"/>
        <w:bottom w:val="none" w:sz="0" w:space="0" w:color="auto"/>
        <w:right w:val="none" w:sz="0" w:space="0" w:color="auto"/>
      </w:divBdr>
      <w:divsChild>
        <w:div w:id="358776341">
          <w:marLeft w:val="0"/>
          <w:marRight w:val="0"/>
          <w:marTop w:val="0"/>
          <w:marBottom w:val="0"/>
          <w:divBdr>
            <w:top w:val="none" w:sz="0" w:space="0" w:color="auto"/>
            <w:left w:val="none" w:sz="0" w:space="0" w:color="auto"/>
            <w:bottom w:val="none" w:sz="0" w:space="0" w:color="auto"/>
            <w:right w:val="none" w:sz="0" w:space="0" w:color="auto"/>
          </w:divBdr>
          <w:divsChild>
            <w:div w:id="1500924430">
              <w:marLeft w:val="0"/>
              <w:marRight w:val="0"/>
              <w:marTop w:val="0"/>
              <w:marBottom w:val="0"/>
              <w:divBdr>
                <w:top w:val="none" w:sz="0" w:space="0" w:color="auto"/>
                <w:left w:val="none" w:sz="0" w:space="0" w:color="auto"/>
                <w:bottom w:val="none" w:sz="0" w:space="0" w:color="auto"/>
                <w:right w:val="none" w:sz="0" w:space="0" w:color="auto"/>
              </w:divBdr>
              <w:divsChild>
                <w:div w:id="580525408">
                  <w:marLeft w:val="0"/>
                  <w:marRight w:val="0"/>
                  <w:marTop w:val="120"/>
                  <w:marBottom w:val="0"/>
                  <w:divBdr>
                    <w:top w:val="none" w:sz="0" w:space="0" w:color="auto"/>
                    <w:left w:val="none" w:sz="0" w:space="0" w:color="auto"/>
                    <w:bottom w:val="none" w:sz="0" w:space="0" w:color="auto"/>
                    <w:right w:val="none" w:sz="0" w:space="0" w:color="auto"/>
                  </w:divBdr>
                </w:div>
                <w:div w:id="10452313">
                  <w:marLeft w:val="0"/>
                  <w:marRight w:val="0"/>
                  <w:marTop w:val="120"/>
                  <w:marBottom w:val="0"/>
                  <w:divBdr>
                    <w:top w:val="none" w:sz="0" w:space="0" w:color="auto"/>
                    <w:left w:val="none" w:sz="0" w:space="0" w:color="auto"/>
                    <w:bottom w:val="none" w:sz="0" w:space="0" w:color="auto"/>
                    <w:right w:val="none" w:sz="0" w:space="0" w:color="auto"/>
                  </w:divBdr>
                </w:div>
                <w:div w:id="17353513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574903111">
      <w:bodyDiv w:val="1"/>
      <w:marLeft w:val="0"/>
      <w:marRight w:val="0"/>
      <w:marTop w:val="0"/>
      <w:marBottom w:val="0"/>
      <w:divBdr>
        <w:top w:val="none" w:sz="0" w:space="0" w:color="auto"/>
        <w:left w:val="none" w:sz="0" w:space="0" w:color="auto"/>
        <w:bottom w:val="none" w:sz="0" w:space="0" w:color="auto"/>
        <w:right w:val="none" w:sz="0" w:space="0" w:color="auto"/>
      </w:divBdr>
      <w:divsChild>
        <w:div w:id="132599054">
          <w:marLeft w:val="0"/>
          <w:marRight w:val="0"/>
          <w:marTop w:val="0"/>
          <w:marBottom w:val="0"/>
          <w:divBdr>
            <w:top w:val="none" w:sz="0" w:space="0" w:color="auto"/>
            <w:left w:val="none" w:sz="0" w:space="0" w:color="auto"/>
            <w:bottom w:val="none" w:sz="0" w:space="0" w:color="auto"/>
            <w:right w:val="none" w:sz="0" w:space="0" w:color="auto"/>
          </w:divBdr>
        </w:div>
      </w:divsChild>
    </w:div>
    <w:div w:id="580719865">
      <w:bodyDiv w:val="1"/>
      <w:marLeft w:val="0"/>
      <w:marRight w:val="0"/>
      <w:marTop w:val="0"/>
      <w:marBottom w:val="0"/>
      <w:divBdr>
        <w:top w:val="none" w:sz="0" w:space="0" w:color="auto"/>
        <w:left w:val="none" w:sz="0" w:space="0" w:color="auto"/>
        <w:bottom w:val="none" w:sz="0" w:space="0" w:color="auto"/>
        <w:right w:val="none" w:sz="0" w:space="0" w:color="auto"/>
      </w:divBdr>
      <w:divsChild>
        <w:div w:id="338822212">
          <w:marLeft w:val="0"/>
          <w:marRight w:val="0"/>
          <w:marTop w:val="0"/>
          <w:marBottom w:val="0"/>
          <w:divBdr>
            <w:top w:val="none" w:sz="0" w:space="0" w:color="auto"/>
            <w:left w:val="none" w:sz="0" w:space="0" w:color="auto"/>
            <w:bottom w:val="none" w:sz="0" w:space="0" w:color="auto"/>
            <w:right w:val="none" w:sz="0" w:space="0" w:color="auto"/>
          </w:divBdr>
        </w:div>
      </w:divsChild>
    </w:div>
    <w:div w:id="658315055">
      <w:bodyDiv w:val="1"/>
      <w:marLeft w:val="0"/>
      <w:marRight w:val="0"/>
      <w:marTop w:val="0"/>
      <w:marBottom w:val="0"/>
      <w:divBdr>
        <w:top w:val="none" w:sz="0" w:space="0" w:color="auto"/>
        <w:left w:val="none" w:sz="0" w:space="0" w:color="auto"/>
        <w:bottom w:val="none" w:sz="0" w:space="0" w:color="auto"/>
        <w:right w:val="none" w:sz="0" w:space="0" w:color="auto"/>
      </w:divBdr>
      <w:divsChild>
        <w:div w:id="369187050">
          <w:marLeft w:val="0"/>
          <w:marRight w:val="0"/>
          <w:marTop w:val="0"/>
          <w:marBottom w:val="0"/>
          <w:divBdr>
            <w:top w:val="none" w:sz="0" w:space="0" w:color="auto"/>
            <w:left w:val="none" w:sz="0" w:space="0" w:color="auto"/>
            <w:bottom w:val="none" w:sz="0" w:space="0" w:color="auto"/>
            <w:right w:val="none" w:sz="0" w:space="0" w:color="auto"/>
          </w:divBdr>
        </w:div>
      </w:divsChild>
    </w:div>
    <w:div w:id="659388608">
      <w:bodyDiv w:val="1"/>
      <w:marLeft w:val="0"/>
      <w:marRight w:val="0"/>
      <w:marTop w:val="0"/>
      <w:marBottom w:val="0"/>
      <w:divBdr>
        <w:top w:val="none" w:sz="0" w:space="0" w:color="auto"/>
        <w:left w:val="none" w:sz="0" w:space="0" w:color="auto"/>
        <w:bottom w:val="none" w:sz="0" w:space="0" w:color="auto"/>
        <w:right w:val="none" w:sz="0" w:space="0" w:color="auto"/>
      </w:divBdr>
      <w:divsChild>
        <w:div w:id="1235700919">
          <w:marLeft w:val="0"/>
          <w:marRight w:val="0"/>
          <w:marTop w:val="0"/>
          <w:marBottom w:val="0"/>
          <w:divBdr>
            <w:top w:val="none" w:sz="0" w:space="0" w:color="auto"/>
            <w:left w:val="none" w:sz="0" w:space="0" w:color="auto"/>
            <w:bottom w:val="none" w:sz="0" w:space="0" w:color="auto"/>
            <w:right w:val="none" w:sz="0" w:space="0" w:color="auto"/>
          </w:divBdr>
        </w:div>
      </w:divsChild>
    </w:div>
    <w:div w:id="766075136">
      <w:bodyDiv w:val="1"/>
      <w:marLeft w:val="0"/>
      <w:marRight w:val="0"/>
      <w:marTop w:val="0"/>
      <w:marBottom w:val="0"/>
      <w:divBdr>
        <w:top w:val="none" w:sz="0" w:space="0" w:color="auto"/>
        <w:left w:val="none" w:sz="0" w:space="0" w:color="auto"/>
        <w:bottom w:val="none" w:sz="0" w:space="0" w:color="auto"/>
        <w:right w:val="none" w:sz="0" w:space="0" w:color="auto"/>
      </w:divBdr>
      <w:divsChild>
        <w:div w:id="493035603">
          <w:marLeft w:val="0"/>
          <w:marRight w:val="0"/>
          <w:marTop w:val="0"/>
          <w:marBottom w:val="0"/>
          <w:divBdr>
            <w:top w:val="none" w:sz="0" w:space="0" w:color="auto"/>
            <w:left w:val="none" w:sz="0" w:space="0" w:color="auto"/>
            <w:bottom w:val="none" w:sz="0" w:space="0" w:color="auto"/>
            <w:right w:val="none" w:sz="0" w:space="0" w:color="auto"/>
          </w:divBdr>
        </w:div>
      </w:divsChild>
    </w:div>
    <w:div w:id="806049844">
      <w:bodyDiv w:val="1"/>
      <w:marLeft w:val="0"/>
      <w:marRight w:val="0"/>
      <w:marTop w:val="0"/>
      <w:marBottom w:val="0"/>
      <w:divBdr>
        <w:top w:val="none" w:sz="0" w:space="0" w:color="auto"/>
        <w:left w:val="none" w:sz="0" w:space="0" w:color="auto"/>
        <w:bottom w:val="none" w:sz="0" w:space="0" w:color="auto"/>
        <w:right w:val="none" w:sz="0" w:space="0" w:color="auto"/>
      </w:divBdr>
    </w:div>
    <w:div w:id="841816287">
      <w:bodyDiv w:val="1"/>
      <w:marLeft w:val="0"/>
      <w:marRight w:val="0"/>
      <w:marTop w:val="0"/>
      <w:marBottom w:val="0"/>
      <w:divBdr>
        <w:top w:val="none" w:sz="0" w:space="0" w:color="auto"/>
        <w:left w:val="none" w:sz="0" w:space="0" w:color="auto"/>
        <w:bottom w:val="none" w:sz="0" w:space="0" w:color="auto"/>
        <w:right w:val="none" w:sz="0" w:space="0" w:color="auto"/>
      </w:divBdr>
      <w:divsChild>
        <w:div w:id="694305514">
          <w:marLeft w:val="0"/>
          <w:marRight w:val="0"/>
          <w:marTop w:val="0"/>
          <w:marBottom w:val="0"/>
          <w:divBdr>
            <w:top w:val="none" w:sz="0" w:space="0" w:color="auto"/>
            <w:left w:val="none" w:sz="0" w:space="0" w:color="auto"/>
            <w:bottom w:val="none" w:sz="0" w:space="0" w:color="auto"/>
            <w:right w:val="none" w:sz="0" w:space="0" w:color="auto"/>
          </w:divBdr>
        </w:div>
      </w:divsChild>
    </w:div>
    <w:div w:id="899097583">
      <w:bodyDiv w:val="1"/>
      <w:marLeft w:val="0"/>
      <w:marRight w:val="0"/>
      <w:marTop w:val="0"/>
      <w:marBottom w:val="0"/>
      <w:divBdr>
        <w:top w:val="none" w:sz="0" w:space="0" w:color="auto"/>
        <w:left w:val="none" w:sz="0" w:space="0" w:color="auto"/>
        <w:bottom w:val="none" w:sz="0" w:space="0" w:color="auto"/>
        <w:right w:val="none" w:sz="0" w:space="0" w:color="auto"/>
      </w:divBdr>
      <w:divsChild>
        <w:div w:id="610629822">
          <w:marLeft w:val="0"/>
          <w:marRight w:val="0"/>
          <w:marTop w:val="0"/>
          <w:marBottom w:val="0"/>
          <w:divBdr>
            <w:top w:val="none" w:sz="0" w:space="0" w:color="auto"/>
            <w:left w:val="none" w:sz="0" w:space="0" w:color="auto"/>
            <w:bottom w:val="none" w:sz="0" w:space="0" w:color="auto"/>
            <w:right w:val="none" w:sz="0" w:space="0" w:color="auto"/>
          </w:divBdr>
        </w:div>
      </w:divsChild>
    </w:div>
    <w:div w:id="1000887276">
      <w:bodyDiv w:val="1"/>
      <w:marLeft w:val="0"/>
      <w:marRight w:val="0"/>
      <w:marTop w:val="0"/>
      <w:marBottom w:val="0"/>
      <w:divBdr>
        <w:top w:val="none" w:sz="0" w:space="0" w:color="auto"/>
        <w:left w:val="none" w:sz="0" w:space="0" w:color="auto"/>
        <w:bottom w:val="none" w:sz="0" w:space="0" w:color="auto"/>
        <w:right w:val="none" w:sz="0" w:space="0" w:color="auto"/>
      </w:divBdr>
      <w:divsChild>
        <w:div w:id="319239927">
          <w:marLeft w:val="0"/>
          <w:marRight w:val="0"/>
          <w:marTop w:val="0"/>
          <w:marBottom w:val="0"/>
          <w:divBdr>
            <w:top w:val="none" w:sz="0" w:space="0" w:color="auto"/>
            <w:left w:val="none" w:sz="0" w:space="0" w:color="auto"/>
            <w:bottom w:val="none" w:sz="0" w:space="0" w:color="auto"/>
            <w:right w:val="none" w:sz="0" w:space="0" w:color="auto"/>
          </w:divBdr>
        </w:div>
      </w:divsChild>
    </w:div>
    <w:div w:id="1054232347">
      <w:bodyDiv w:val="1"/>
      <w:marLeft w:val="0"/>
      <w:marRight w:val="0"/>
      <w:marTop w:val="0"/>
      <w:marBottom w:val="0"/>
      <w:divBdr>
        <w:top w:val="none" w:sz="0" w:space="0" w:color="auto"/>
        <w:left w:val="none" w:sz="0" w:space="0" w:color="auto"/>
        <w:bottom w:val="none" w:sz="0" w:space="0" w:color="auto"/>
        <w:right w:val="none" w:sz="0" w:space="0" w:color="auto"/>
      </w:divBdr>
      <w:divsChild>
        <w:div w:id="1785417138">
          <w:marLeft w:val="0"/>
          <w:marRight w:val="0"/>
          <w:marTop w:val="0"/>
          <w:marBottom w:val="0"/>
          <w:divBdr>
            <w:top w:val="none" w:sz="0" w:space="0" w:color="auto"/>
            <w:left w:val="none" w:sz="0" w:space="0" w:color="auto"/>
            <w:bottom w:val="none" w:sz="0" w:space="0" w:color="auto"/>
            <w:right w:val="none" w:sz="0" w:space="0" w:color="auto"/>
          </w:divBdr>
        </w:div>
      </w:divsChild>
    </w:div>
    <w:div w:id="1177620423">
      <w:bodyDiv w:val="1"/>
      <w:marLeft w:val="0"/>
      <w:marRight w:val="0"/>
      <w:marTop w:val="0"/>
      <w:marBottom w:val="0"/>
      <w:divBdr>
        <w:top w:val="none" w:sz="0" w:space="0" w:color="auto"/>
        <w:left w:val="none" w:sz="0" w:space="0" w:color="auto"/>
        <w:bottom w:val="none" w:sz="0" w:space="0" w:color="auto"/>
        <w:right w:val="none" w:sz="0" w:space="0" w:color="auto"/>
      </w:divBdr>
      <w:divsChild>
        <w:div w:id="440926637">
          <w:marLeft w:val="0"/>
          <w:marRight w:val="0"/>
          <w:marTop w:val="0"/>
          <w:marBottom w:val="0"/>
          <w:divBdr>
            <w:top w:val="none" w:sz="0" w:space="0" w:color="auto"/>
            <w:left w:val="none" w:sz="0" w:space="0" w:color="auto"/>
            <w:bottom w:val="none" w:sz="0" w:space="0" w:color="auto"/>
            <w:right w:val="none" w:sz="0" w:space="0" w:color="auto"/>
          </w:divBdr>
        </w:div>
      </w:divsChild>
    </w:div>
    <w:div w:id="1202858342">
      <w:bodyDiv w:val="1"/>
      <w:marLeft w:val="0"/>
      <w:marRight w:val="0"/>
      <w:marTop w:val="0"/>
      <w:marBottom w:val="0"/>
      <w:divBdr>
        <w:top w:val="none" w:sz="0" w:space="0" w:color="auto"/>
        <w:left w:val="none" w:sz="0" w:space="0" w:color="auto"/>
        <w:bottom w:val="none" w:sz="0" w:space="0" w:color="auto"/>
        <w:right w:val="none" w:sz="0" w:space="0" w:color="auto"/>
      </w:divBdr>
    </w:div>
    <w:div w:id="1282152202">
      <w:bodyDiv w:val="1"/>
      <w:marLeft w:val="0"/>
      <w:marRight w:val="0"/>
      <w:marTop w:val="0"/>
      <w:marBottom w:val="0"/>
      <w:divBdr>
        <w:top w:val="none" w:sz="0" w:space="0" w:color="auto"/>
        <w:left w:val="none" w:sz="0" w:space="0" w:color="auto"/>
        <w:bottom w:val="none" w:sz="0" w:space="0" w:color="auto"/>
        <w:right w:val="none" w:sz="0" w:space="0" w:color="auto"/>
      </w:divBdr>
      <w:divsChild>
        <w:div w:id="378360179">
          <w:marLeft w:val="0"/>
          <w:marRight w:val="0"/>
          <w:marTop w:val="0"/>
          <w:marBottom w:val="0"/>
          <w:divBdr>
            <w:top w:val="none" w:sz="0" w:space="0" w:color="auto"/>
            <w:left w:val="none" w:sz="0" w:space="0" w:color="auto"/>
            <w:bottom w:val="none" w:sz="0" w:space="0" w:color="auto"/>
            <w:right w:val="none" w:sz="0" w:space="0" w:color="auto"/>
          </w:divBdr>
        </w:div>
      </w:divsChild>
    </w:div>
    <w:div w:id="1430541282">
      <w:bodyDiv w:val="1"/>
      <w:marLeft w:val="0"/>
      <w:marRight w:val="0"/>
      <w:marTop w:val="0"/>
      <w:marBottom w:val="0"/>
      <w:divBdr>
        <w:top w:val="none" w:sz="0" w:space="0" w:color="auto"/>
        <w:left w:val="none" w:sz="0" w:space="0" w:color="auto"/>
        <w:bottom w:val="none" w:sz="0" w:space="0" w:color="auto"/>
        <w:right w:val="none" w:sz="0" w:space="0" w:color="auto"/>
      </w:divBdr>
    </w:div>
    <w:div w:id="1461723120">
      <w:bodyDiv w:val="1"/>
      <w:marLeft w:val="0"/>
      <w:marRight w:val="0"/>
      <w:marTop w:val="0"/>
      <w:marBottom w:val="0"/>
      <w:divBdr>
        <w:top w:val="none" w:sz="0" w:space="0" w:color="auto"/>
        <w:left w:val="none" w:sz="0" w:space="0" w:color="auto"/>
        <w:bottom w:val="none" w:sz="0" w:space="0" w:color="auto"/>
        <w:right w:val="none" w:sz="0" w:space="0" w:color="auto"/>
      </w:divBdr>
      <w:divsChild>
        <w:div w:id="901451916">
          <w:marLeft w:val="0"/>
          <w:marRight w:val="0"/>
          <w:marTop w:val="0"/>
          <w:marBottom w:val="0"/>
          <w:divBdr>
            <w:top w:val="none" w:sz="0" w:space="0" w:color="auto"/>
            <w:left w:val="none" w:sz="0" w:space="0" w:color="auto"/>
            <w:bottom w:val="none" w:sz="0" w:space="0" w:color="auto"/>
            <w:right w:val="none" w:sz="0" w:space="0" w:color="auto"/>
          </w:divBdr>
        </w:div>
      </w:divsChild>
    </w:div>
    <w:div w:id="1514495900">
      <w:bodyDiv w:val="1"/>
      <w:marLeft w:val="0"/>
      <w:marRight w:val="0"/>
      <w:marTop w:val="0"/>
      <w:marBottom w:val="0"/>
      <w:divBdr>
        <w:top w:val="none" w:sz="0" w:space="0" w:color="auto"/>
        <w:left w:val="none" w:sz="0" w:space="0" w:color="auto"/>
        <w:bottom w:val="none" w:sz="0" w:space="0" w:color="auto"/>
        <w:right w:val="none" w:sz="0" w:space="0" w:color="auto"/>
      </w:divBdr>
      <w:divsChild>
        <w:div w:id="1040321803">
          <w:marLeft w:val="0"/>
          <w:marRight w:val="0"/>
          <w:marTop w:val="0"/>
          <w:marBottom w:val="0"/>
          <w:divBdr>
            <w:top w:val="none" w:sz="0" w:space="0" w:color="auto"/>
            <w:left w:val="none" w:sz="0" w:space="0" w:color="auto"/>
            <w:bottom w:val="none" w:sz="0" w:space="0" w:color="auto"/>
            <w:right w:val="none" w:sz="0" w:space="0" w:color="auto"/>
          </w:divBdr>
        </w:div>
      </w:divsChild>
    </w:div>
    <w:div w:id="1618219418">
      <w:bodyDiv w:val="1"/>
      <w:marLeft w:val="0"/>
      <w:marRight w:val="0"/>
      <w:marTop w:val="0"/>
      <w:marBottom w:val="0"/>
      <w:divBdr>
        <w:top w:val="none" w:sz="0" w:space="0" w:color="auto"/>
        <w:left w:val="none" w:sz="0" w:space="0" w:color="auto"/>
        <w:bottom w:val="none" w:sz="0" w:space="0" w:color="auto"/>
        <w:right w:val="none" w:sz="0" w:space="0" w:color="auto"/>
      </w:divBdr>
      <w:divsChild>
        <w:div w:id="1617591858">
          <w:marLeft w:val="0"/>
          <w:marRight w:val="0"/>
          <w:marTop w:val="0"/>
          <w:marBottom w:val="0"/>
          <w:divBdr>
            <w:top w:val="none" w:sz="0" w:space="0" w:color="auto"/>
            <w:left w:val="none" w:sz="0" w:space="0" w:color="auto"/>
            <w:bottom w:val="none" w:sz="0" w:space="0" w:color="auto"/>
            <w:right w:val="none" w:sz="0" w:space="0" w:color="auto"/>
          </w:divBdr>
        </w:div>
      </w:divsChild>
    </w:div>
    <w:div w:id="1752698686">
      <w:bodyDiv w:val="1"/>
      <w:marLeft w:val="0"/>
      <w:marRight w:val="0"/>
      <w:marTop w:val="0"/>
      <w:marBottom w:val="0"/>
      <w:divBdr>
        <w:top w:val="none" w:sz="0" w:space="0" w:color="auto"/>
        <w:left w:val="none" w:sz="0" w:space="0" w:color="auto"/>
        <w:bottom w:val="none" w:sz="0" w:space="0" w:color="auto"/>
        <w:right w:val="none" w:sz="0" w:space="0" w:color="auto"/>
      </w:divBdr>
      <w:divsChild>
        <w:div w:id="1102919446">
          <w:marLeft w:val="0"/>
          <w:marRight w:val="0"/>
          <w:marTop w:val="0"/>
          <w:marBottom w:val="0"/>
          <w:divBdr>
            <w:top w:val="none" w:sz="0" w:space="0" w:color="auto"/>
            <w:left w:val="none" w:sz="0" w:space="0" w:color="auto"/>
            <w:bottom w:val="none" w:sz="0" w:space="0" w:color="auto"/>
            <w:right w:val="none" w:sz="0" w:space="0" w:color="auto"/>
          </w:divBdr>
        </w:div>
      </w:divsChild>
    </w:div>
    <w:div w:id="1817528288">
      <w:bodyDiv w:val="1"/>
      <w:marLeft w:val="0"/>
      <w:marRight w:val="0"/>
      <w:marTop w:val="0"/>
      <w:marBottom w:val="0"/>
      <w:divBdr>
        <w:top w:val="none" w:sz="0" w:space="0" w:color="auto"/>
        <w:left w:val="none" w:sz="0" w:space="0" w:color="auto"/>
        <w:bottom w:val="none" w:sz="0" w:space="0" w:color="auto"/>
        <w:right w:val="none" w:sz="0" w:space="0" w:color="auto"/>
      </w:divBdr>
      <w:divsChild>
        <w:div w:id="741370276">
          <w:marLeft w:val="0"/>
          <w:marRight w:val="0"/>
          <w:marTop w:val="0"/>
          <w:marBottom w:val="0"/>
          <w:divBdr>
            <w:top w:val="none" w:sz="0" w:space="0" w:color="auto"/>
            <w:left w:val="none" w:sz="0" w:space="0" w:color="auto"/>
            <w:bottom w:val="none" w:sz="0" w:space="0" w:color="auto"/>
            <w:right w:val="none" w:sz="0" w:space="0" w:color="auto"/>
          </w:divBdr>
        </w:div>
      </w:divsChild>
    </w:div>
    <w:div w:id="1966959078">
      <w:bodyDiv w:val="1"/>
      <w:marLeft w:val="0"/>
      <w:marRight w:val="0"/>
      <w:marTop w:val="0"/>
      <w:marBottom w:val="0"/>
      <w:divBdr>
        <w:top w:val="none" w:sz="0" w:space="0" w:color="auto"/>
        <w:left w:val="none" w:sz="0" w:space="0" w:color="auto"/>
        <w:bottom w:val="none" w:sz="0" w:space="0" w:color="auto"/>
        <w:right w:val="none" w:sz="0" w:space="0" w:color="auto"/>
      </w:divBdr>
      <w:divsChild>
        <w:div w:id="528954391">
          <w:marLeft w:val="0"/>
          <w:marRight w:val="0"/>
          <w:marTop w:val="0"/>
          <w:marBottom w:val="0"/>
          <w:divBdr>
            <w:top w:val="none" w:sz="0" w:space="0" w:color="auto"/>
            <w:left w:val="none" w:sz="0" w:space="0" w:color="auto"/>
            <w:bottom w:val="none" w:sz="0" w:space="0" w:color="auto"/>
            <w:right w:val="none" w:sz="0" w:space="0" w:color="auto"/>
          </w:divBdr>
        </w:div>
      </w:divsChild>
    </w:div>
    <w:div w:id="1985430159">
      <w:bodyDiv w:val="1"/>
      <w:marLeft w:val="0"/>
      <w:marRight w:val="0"/>
      <w:marTop w:val="0"/>
      <w:marBottom w:val="0"/>
      <w:divBdr>
        <w:top w:val="none" w:sz="0" w:space="0" w:color="auto"/>
        <w:left w:val="none" w:sz="0" w:space="0" w:color="auto"/>
        <w:bottom w:val="none" w:sz="0" w:space="0" w:color="auto"/>
        <w:right w:val="none" w:sz="0" w:space="0" w:color="auto"/>
      </w:divBdr>
    </w:div>
    <w:div w:id="1991323720">
      <w:bodyDiv w:val="1"/>
      <w:marLeft w:val="0"/>
      <w:marRight w:val="0"/>
      <w:marTop w:val="0"/>
      <w:marBottom w:val="0"/>
      <w:divBdr>
        <w:top w:val="none" w:sz="0" w:space="0" w:color="auto"/>
        <w:left w:val="none" w:sz="0" w:space="0" w:color="auto"/>
        <w:bottom w:val="none" w:sz="0" w:space="0" w:color="auto"/>
        <w:right w:val="none" w:sz="0" w:space="0" w:color="auto"/>
      </w:divBdr>
      <w:divsChild>
        <w:div w:id="1816216130">
          <w:marLeft w:val="0"/>
          <w:marRight w:val="0"/>
          <w:marTop w:val="0"/>
          <w:marBottom w:val="0"/>
          <w:divBdr>
            <w:top w:val="none" w:sz="0" w:space="0" w:color="auto"/>
            <w:left w:val="none" w:sz="0" w:space="0" w:color="auto"/>
            <w:bottom w:val="none" w:sz="0" w:space="0" w:color="auto"/>
            <w:right w:val="none" w:sz="0" w:space="0" w:color="auto"/>
          </w:divBdr>
        </w:div>
      </w:divsChild>
    </w:div>
    <w:div w:id="2013990992">
      <w:bodyDiv w:val="1"/>
      <w:marLeft w:val="0"/>
      <w:marRight w:val="0"/>
      <w:marTop w:val="0"/>
      <w:marBottom w:val="0"/>
      <w:divBdr>
        <w:top w:val="none" w:sz="0" w:space="0" w:color="auto"/>
        <w:left w:val="none" w:sz="0" w:space="0" w:color="auto"/>
        <w:bottom w:val="none" w:sz="0" w:space="0" w:color="auto"/>
        <w:right w:val="none" w:sz="0" w:space="0" w:color="auto"/>
      </w:divBdr>
    </w:div>
    <w:div w:id="2062359420">
      <w:bodyDiv w:val="1"/>
      <w:marLeft w:val="0"/>
      <w:marRight w:val="0"/>
      <w:marTop w:val="0"/>
      <w:marBottom w:val="0"/>
      <w:divBdr>
        <w:top w:val="none" w:sz="0" w:space="0" w:color="auto"/>
        <w:left w:val="none" w:sz="0" w:space="0" w:color="auto"/>
        <w:bottom w:val="none" w:sz="0" w:space="0" w:color="auto"/>
        <w:right w:val="none" w:sz="0" w:space="0" w:color="auto"/>
      </w:divBdr>
      <w:divsChild>
        <w:div w:id="148145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upki.gov.ru" TargetMode="External"/><Relationship Id="rId13" Type="http://schemas.openxmlformats.org/officeDocument/2006/relationships/hyperlink" Target="https://zakupki.gov.ru" TargetMode="External"/><Relationship Id="rId18" Type="http://schemas.openxmlformats.org/officeDocument/2006/relationships/hyperlink" Target="garantF1://12048567.9" TargetMode="External"/><Relationship Id="rId26" Type="http://schemas.openxmlformats.org/officeDocument/2006/relationships/image" Target="media/image5.wmf"/><Relationship Id="rId3" Type="http://schemas.openxmlformats.org/officeDocument/2006/relationships/settings" Target="settings.xml"/><Relationship Id="rId21" Type="http://schemas.openxmlformats.org/officeDocument/2006/relationships/hyperlink" Target="file:///C:\Users\yurist\AppData\Local\Temp\20170908173650.docx" TargetMode="External"/><Relationship Id="rId34" Type="http://schemas.openxmlformats.org/officeDocument/2006/relationships/theme" Target="theme/theme1.xml"/><Relationship Id="rId7" Type="http://schemas.openxmlformats.org/officeDocument/2006/relationships/hyperlink" Target="mailto:log@vod12.ru" TargetMode="External"/><Relationship Id="rId12" Type="http://schemas.openxmlformats.org/officeDocument/2006/relationships/hyperlink" Target="mailto:log@vod12.ru" TargetMode="External"/><Relationship Id="rId17" Type="http://schemas.openxmlformats.org/officeDocument/2006/relationships/hyperlink" Target="consultantplus://offline/main?base=LAW;n=116659;fld=134" TargetMode="External"/><Relationship Id="rId25" Type="http://schemas.openxmlformats.org/officeDocument/2006/relationships/image" Target="media/image4.wmf"/><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main?base=LAW;n=112770;fld=134" TargetMode="External"/><Relationship Id="rId20" Type="http://schemas.openxmlformats.org/officeDocument/2006/relationships/hyperlink" Target="garantF1://12064283.9" TargetMode="External"/><Relationship Id="rId29" Type="http://schemas.openxmlformats.org/officeDocument/2006/relationships/image" Target="media/image8.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E0901A53D20A068F229A6B906279B9C83A590D216130808C06F847FAB3D08F4FF2B16D186B1563EAe1d9H" TargetMode="External"/><Relationship Id="rId24" Type="http://schemas.openxmlformats.org/officeDocument/2006/relationships/image" Target="media/image3.png"/><Relationship Id="rId32" Type="http://schemas.openxmlformats.org/officeDocument/2006/relationships/image" Target="media/image11.wmf"/><Relationship Id="rId5"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image" Target="media/image2.wmf"/><Relationship Id="rId28" Type="http://schemas.openxmlformats.org/officeDocument/2006/relationships/image" Target="media/image7.wmf"/><Relationship Id="rId10" Type="http://schemas.openxmlformats.org/officeDocument/2006/relationships/hyperlink" Target="consultantplus://offline/ref=E0901A53D20A068F229A6B906279B9C83A590D216130808C06F847FAB3D08F4FF2B16D186B1464ECe1d5H" TargetMode="External"/><Relationship Id="rId19" Type="http://schemas.openxmlformats.org/officeDocument/2006/relationships/hyperlink" Target="garantF1://12064283.0" TargetMode="External"/><Relationship Id="rId31" Type="http://schemas.openxmlformats.org/officeDocument/2006/relationships/image" Target="media/image10.wmf"/><Relationship Id="rId4" Type="http://schemas.openxmlformats.org/officeDocument/2006/relationships/webSettings" Target="webSettings.xml"/><Relationship Id="rId9" Type="http://schemas.openxmlformats.org/officeDocument/2006/relationships/hyperlink" Target="garantF1://10064072.4013" TargetMode="External"/><Relationship Id="rId14" Type="http://schemas.openxmlformats.org/officeDocument/2006/relationships/footer" Target="footer1.xml"/><Relationship Id="rId22" Type="http://schemas.openxmlformats.org/officeDocument/2006/relationships/image" Target="media/image1.jpeg"/><Relationship Id="rId27" Type="http://schemas.openxmlformats.org/officeDocument/2006/relationships/image" Target="media/image6.wmf"/><Relationship Id="rId30" Type="http://schemas.openxmlformats.org/officeDocument/2006/relationships/image" Target="media/image9.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26505</Words>
  <Characters>151083</Characters>
  <Application>Microsoft Office Word</Application>
  <DocSecurity>0</DocSecurity>
  <Lines>1259</Lines>
  <Paragraphs>354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cp:lastPrinted>2017-11-24T12:32:00Z</cp:lastPrinted>
  <dcterms:created xsi:type="dcterms:W3CDTF">2017-11-28T14:06:00Z</dcterms:created>
  <dcterms:modified xsi:type="dcterms:W3CDTF">2017-11-30T11:29:00Z</dcterms:modified>
</cp:coreProperties>
</file>