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38B489D"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Начальник отдела</w:t>
      </w:r>
    </w:p>
    <w:p w14:paraId="716D989B"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proofErr w:type="gramStart"/>
      <w:r w:rsidRPr="00471BEB">
        <w:rPr>
          <w:rFonts w:eastAsia="Calibri"/>
          <w:color w:val="auto"/>
          <w:sz w:val="22"/>
          <w:szCs w:val="22"/>
          <w:shd w:val="clear" w:color="auto" w:fill="auto"/>
          <w:lang w:eastAsia="en-US"/>
        </w:rPr>
        <w:t>материально</w:t>
      </w:r>
      <w:proofErr w:type="gramEnd"/>
      <w:r w:rsidRPr="00471BEB">
        <w:rPr>
          <w:rFonts w:eastAsia="Calibri"/>
          <w:color w:val="auto"/>
          <w:sz w:val="22"/>
          <w:szCs w:val="22"/>
          <w:shd w:val="clear" w:color="auto" w:fill="auto"/>
          <w:lang w:eastAsia="en-US"/>
        </w:rPr>
        <w:t xml:space="preserve">-технического </w:t>
      </w:r>
    </w:p>
    <w:p w14:paraId="14846FE4"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proofErr w:type="gramStart"/>
      <w:r w:rsidRPr="00471BEB">
        <w:rPr>
          <w:rFonts w:eastAsia="Calibri"/>
          <w:color w:val="auto"/>
          <w:sz w:val="22"/>
          <w:szCs w:val="22"/>
          <w:shd w:val="clear" w:color="auto" w:fill="auto"/>
          <w:lang w:eastAsia="en-US"/>
        </w:rPr>
        <w:t>снабжения</w:t>
      </w:r>
      <w:proofErr w:type="gramEnd"/>
      <w:r w:rsidRPr="00471BEB">
        <w:rPr>
          <w:rFonts w:eastAsia="Calibri"/>
          <w:color w:val="auto"/>
          <w:sz w:val="22"/>
          <w:szCs w:val="22"/>
          <w:shd w:val="clear" w:color="auto" w:fill="auto"/>
          <w:lang w:eastAsia="en-US"/>
        </w:rPr>
        <w:t xml:space="preserve"> и торгов</w:t>
      </w:r>
    </w:p>
    <w:p w14:paraId="37C541CA"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МУП «Водоканал»</w:t>
      </w:r>
    </w:p>
    <w:p w14:paraId="2579B28F"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p>
    <w:p w14:paraId="48C3D910"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 xml:space="preserve">_____________ </w:t>
      </w:r>
      <w:proofErr w:type="spellStart"/>
      <w:r w:rsidRPr="00471BEB">
        <w:rPr>
          <w:rFonts w:eastAsia="Calibri"/>
          <w:color w:val="auto"/>
          <w:sz w:val="22"/>
          <w:szCs w:val="22"/>
          <w:shd w:val="clear" w:color="auto" w:fill="auto"/>
          <w:lang w:eastAsia="en-US"/>
        </w:rPr>
        <w:t>И.А.Криваксина</w:t>
      </w:r>
      <w:proofErr w:type="spellEnd"/>
    </w:p>
    <w:p w14:paraId="1C6B0EBC" w14:textId="617F5AD7" w:rsidR="00471BEB" w:rsidRPr="00471BEB" w:rsidRDefault="00471BEB" w:rsidP="00471BEB">
      <w:pPr>
        <w:ind w:left="5760"/>
        <w:jc w:val="left"/>
        <w:rPr>
          <w:rFonts w:eastAsia="Times New Roman"/>
          <w:color w:val="auto"/>
          <w:shd w:val="clear" w:color="auto" w:fill="auto"/>
        </w:rPr>
      </w:pPr>
      <w:r>
        <w:rPr>
          <w:rFonts w:eastAsia="Calibri"/>
          <w:color w:val="auto"/>
          <w:sz w:val="22"/>
          <w:szCs w:val="22"/>
          <w:shd w:val="clear" w:color="auto" w:fill="auto"/>
          <w:lang w:eastAsia="en-US"/>
        </w:rPr>
        <w:t>«      »  _____________  2025</w:t>
      </w:r>
      <w:r w:rsidRPr="00471BEB">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043CC45F"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A774F5" w:rsidRPr="00A774F5">
        <w:rPr>
          <w:rFonts w:eastAsiaTheme="minorEastAsia"/>
          <w:b/>
          <w:szCs w:val="22"/>
          <w:shd w:val="clear" w:color="auto" w:fill="auto"/>
          <w:lang w:eastAsia="en-US"/>
        </w:rPr>
        <w:t>МОДУЛЕЙ РЕЗЬБОВЫХ</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E64422"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w:t>
      </w:r>
      <w:proofErr w:type="gramStart"/>
      <w:r w:rsidR="0098278A" w:rsidRPr="0098278A">
        <w:rPr>
          <w:rFonts w:eastAsia="Calibri"/>
          <w:bCs/>
          <w:color w:val="auto"/>
          <w:sz w:val="22"/>
          <w:szCs w:val="22"/>
          <w:shd w:val="clear" w:color="auto" w:fill="auto"/>
          <w:lang w:eastAsia="en-US"/>
        </w:rPr>
        <w:t xml:space="preserve">   «</w:t>
      </w:r>
      <w:proofErr w:type="gramEnd"/>
      <w:r w:rsidR="0098278A" w:rsidRPr="0098278A">
        <w:rPr>
          <w:rFonts w:eastAsia="Calibri"/>
          <w:bCs/>
          <w:color w:val="auto"/>
          <w:sz w:val="22"/>
          <w:szCs w:val="22"/>
          <w:shd w:val="clear" w:color="auto" w:fill="auto"/>
          <w:lang w:eastAsia="en-US"/>
        </w:rPr>
        <w:t>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соответствие</w:t>
      </w:r>
      <w:proofErr w:type="gramEnd"/>
      <w:r w:rsidRPr="0026052C">
        <w:rPr>
          <w:rFonts w:eastAsia="Calibri"/>
          <w:bCs/>
          <w:color w:val="auto"/>
          <w:sz w:val="22"/>
          <w:szCs w:val="22"/>
          <w:shd w:val="clear" w:color="auto" w:fill="auto"/>
          <w:lang w:eastAsia="en-US"/>
        </w:rPr>
        <w:t xml:space="preserve">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proofErr w:type="gramStart"/>
      <w:r w:rsidRPr="0026052C">
        <w:rPr>
          <w:rFonts w:eastAsia="Calibri"/>
          <w:bCs/>
          <w:color w:val="auto"/>
          <w:sz w:val="22"/>
          <w:szCs w:val="22"/>
          <w:shd w:val="clear" w:color="auto" w:fill="auto"/>
          <w:lang w:eastAsia="en-US"/>
        </w:rPr>
        <w:t>е</w:t>
      </w:r>
      <w:proofErr w:type="gramEnd"/>
      <w:r w:rsidRPr="0026052C">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соглашением</w:t>
      </w:r>
      <w:proofErr w:type="gramEnd"/>
      <w:r w:rsidRPr="0026052C">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lastRenderedPageBreak/>
        <w:t>а</w:t>
      </w:r>
      <w:proofErr w:type="gramEnd"/>
      <w:r w:rsidRPr="00D832F2">
        <w:rPr>
          <w:rFonts w:eastAsia="Calibri"/>
          <w:color w:val="auto"/>
          <w:sz w:val="22"/>
          <w:szCs w:val="22"/>
          <w:shd w:val="clear" w:color="auto" w:fill="auto"/>
          <w:lang w:eastAsia="en-US"/>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б</w:t>
      </w:r>
      <w:proofErr w:type="gramEnd"/>
      <w:r w:rsidRPr="00D832F2">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в</w:t>
      </w:r>
      <w:proofErr w:type="gramEnd"/>
      <w:r w:rsidRPr="00D832F2">
        <w:rPr>
          <w:rFonts w:eastAsia="Calibri"/>
          <w:color w:val="auto"/>
          <w:sz w:val="22"/>
          <w:szCs w:val="22"/>
          <w:shd w:val="clear" w:color="auto" w:fill="auto"/>
          <w:lang w:eastAsia="en-US"/>
        </w:rPr>
        <w:t>)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д</w:t>
      </w:r>
      <w:proofErr w:type="gramEnd"/>
      <w:r w:rsidRPr="00D832F2">
        <w:rPr>
          <w:rFonts w:eastAsia="Calibri"/>
          <w:color w:val="auto"/>
          <w:sz w:val="22"/>
          <w:szCs w:val="22"/>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BAEB2D0" w14:textId="4429038B" w:rsidR="00E17B95" w:rsidRDefault="00EC49C5" w:rsidP="00E17B95">
      <w:pPr>
        <w:ind w:firstLine="709"/>
        <w:rPr>
          <w:rFonts w:eastAsia="Times New Roman"/>
          <w:b/>
          <w:bCs/>
          <w:color w:val="auto"/>
          <w:sz w:val="22"/>
          <w:szCs w:val="22"/>
          <w:u w:val="single"/>
          <w:shd w:val="clear" w:color="auto" w:fill="auto"/>
        </w:rPr>
      </w:pPr>
      <w:proofErr w:type="gramStart"/>
      <w:r w:rsidRPr="00433425">
        <w:rPr>
          <w:rFonts w:eastAsia="Calibri"/>
          <w:b/>
          <w:bCs/>
          <w:color w:val="auto"/>
          <w:sz w:val="22"/>
          <w:szCs w:val="22"/>
          <w:u w:val="single"/>
          <w:shd w:val="clear" w:color="auto" w:fill="auto"/>
          <w:lang w:eastAsia="en-US"/>
        </w:rPr>
        <w:t xml:space="preserve">ж) </w:t>
      </w:r>
      <w:r w:rsidR="00E17B95" w:rsidRPr="00AD35E6">
        <w:rPr>
          <w:rFonts w:eastAsia="Calibri"/>
          <w:bCs/>
          <w:color w:val="auto"/>
          <w:sz w:val="22"/>
          <w:szCs w:val="22"/>
          <w:shd w:val="clear" w:color="auto" w:fill="auto"/>
          <w:lang w:eastAsia="en-US"/>
        </w:rPr>
        <w:t xml:space="preserve"> </w:t>
      </w:r>
      <w:r w:rsidR="00E17B95">
        <w:rPr>
          <w:rFonts w:eastAsia="Times New Roman"/>
          <w:b/>
          <w:bCs/>
          <w:color w:val="auto"/>
          <w:sz w:val="22"/>
          <w:szCs w:val="22"/>
          <w:u w:val="single"/>
          <w:shd w:val="clear" w:color="auto" w:fill="auto"/>
        </w:rPr>
        <w:t>информация</w:t>
      </w:r>
      <w:proofErr w:type="gramEnd"/>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80EAA9B"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15B3DC5F"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019D6BE"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A5013A2" w14:textId="77777777" w:rsidR="00E17B95" w:rsidRPr="0042668E"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D0E1B2D"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1354159"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318CF6C"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9DA1EC6" w14:textId="77777777" w:rsidR="00E17B95" w:rsidRDefault="00E17B95" w:rsidP="00E17B95">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6C73966" w14:textId="7507149D"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w:t>
      </w:r>
      <w:r w:rsidR="00EE2375" w:rsidRPr="00EE2375">
        <w:rPr>
          <w:rFonts w:eastAsia="Calibri"/>
          <w:color w:val="auto"/>
          <w:sz w:val="22"/>
          <w:szCs w:val="22"/>
          <w:shd w:val="clear" w:color="auto" w:fill="auto"/>
          <w:lang w:eastAsia="en-US"/>
        </w:rPr>
        <w:lastRenderedPageBreak/>
        <w:t xml:space="preserve">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 xml:space="preserve">во время </w:t>
      </w:r>
      <w:proofErr w:type="gramEnd"/>
      <w:r w:rsidR="006C50D2" w:rsidRPr="006C50D2">
        <w:rPr>
          <w:rFonts w:eastAsia="Calibri"/>
          <w:color w:val="auto"/>
          <w:sz w:val="22"/>
          <w:szCs w:val="22"/>
          <w:shd w:val="clear" w:color="auto" w:fill="auto"/>
          <w:lang w:eastAsia="en-US"/>
        </w:rPr>
        <w:t xml:space="preserve">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w:t>
      </w:r>
      <w:r w:rsidRPr="00F2639D">
        <w:rPr>
          <w:rFonts w:eastAsia="Calibri"/>
          <w:color w:val="auto"/>
          <w:sz w:val="22"/>
          <w:szCs w:val="22"/>
          <w:shd w:val="clear" w:color="auto" w:fill="auto"/>
          <w:lang w:eastAsia="en-US"/>
        </w:rPr>
        <w:lastRenderedPageBreak/>
        <w:t>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w:t>
      </w:r>
      <w:r w:rsidR="005834B4" w:rsidRPr="005834B4">
        <w:rPr>
          <w:rFonts w:eastAsia="Calibri"/>
          <w:color w:val="auto"/>
          <w:sz w:val="22"/>
          <w:szCs w:val="22"/>
          <w:shd w:val="clear" w:color="auto" w:fill="auto"/>
          <w:lang w:eastAsia="en-US"/>
        </w:rPr>
        <w:lastRenderedPageBreak/>
        <w:t>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lastRenderedPageBreak/>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712F7160" w14:textId="0FF56CEA" w:rsidR="00E7746E" w:rsidRPr="00EC41F0" w:rsidRDefault="00C23325" w:rsidP="00EC41F0">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t>РАЗДЕЛ II. ИНФОРМАЦИОННАЯ КАРТА АУКЦИОНА В ЭЛЕКТРОННОЙ ФОРМЕ</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706"/>
        <w:gridCol w:w="7642"/>
      </w:tblGrid>
      <w:tr w:rsidR="00694C52" w:rsidRPr="0088273A" w14:paraId="3559DA0F" w14:textId="77777777" w:rsidTr="00C0591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706"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7642"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C0591C">
        <w:tc>
          <w:tcPr>
            <w:tcW w:w="426"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706"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7642"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2AEF8289" w:rsidR="00694C52" w:rsidRPr="0088273A" w:rsidRDefault="00E7746E" w:rsidP="00E7744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Григорьева Екатерина Геннадьевна</w:t>
            </w:r>
          </w:p>
        </w:tc>
      </w:tr>
      <w:tr w:rsidR="00694C52" w:rsidRPr="0088273A" w14:paraId="06049695" w14:textId="77777777" w:rsidTr="00C0591C">
        <w:tc>
          <w:tcPr>
            <w:tcW w:w="426"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706"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C0591C">
        <w:tc>
          <w:tcPr>
            <w:tcW w:w="426"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706"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7642"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C0591C">
        <w:tc>
          <w:tcPr>
            <w:tcW w:w="426"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706"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034C2931" w14:textId="2C0CB699"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Поставка </w:t>
            </w:r>
            <w:r w:rsidR="00A774F5" w:rsidRPr="00A774F5">
              <w:rPr>
                <w:rFonts w:eastAsia="Calibri"/>
                <w:color w:val="auto"/>
                <w:sz w:val="21"/>
                <w:szCs w:val="21"/>
                <w:shd w:val="clear" w:color="auto" w:fill="auto"/>
                <w:lang w:eastAsia="en-US"/>
              </w:rPr>
              <w:t>модулей резьбовых</w:t>
            </w:r>
          </w:p>
        </w:tc>
      </w:tr>
      <w:tr w:rsidR="00694C52" w:rsidRPr="0088273A" w14:paraId="1CFECE0E" w14:textId="77777777" w:rsidTr="00C0591C">
        <w:tc>
          <w:tcPr>
            <w:tcW w:w="426"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706"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7642" w:type="dxa"/>
            <w:tcBorders>
              <w:top w:val="single" w:sz="4" w:space="0" w:color="auto"/>
              <w:left w:val="single" w:sz="4" w:space="0" w:color="auto"/>
              <w:bottom w:val="single" w:sz="4" w:space="0" w:color="auto"/>
              <w:right w:val="single" w:sz="4" w:space="0" w:color="auto"/>
            </w:tcBorders>
            <w:vAlign w:val="center"/>
          </w:tcPr>
          <w:p w14:paraId="41692EAC" w14:textId="3889145A"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A774F5" w:rsidRPr="00A774F5">
              <w:rPr>
                <w:rFonts w:eastAsia="Calibri"/>
                <w:color w:val="auto"/>
                <w:sz w:val="21"/>
                <w:szCs w:val="21"/>
                <w:shd w:val="clear" w:color="auto" w:fill="auto"/>
                <w:lang w:eastAsia="en-US"/>
              </w:rPr>
              <w:t>22.21.21.122 Трубы напорные из полиэтилена</w:t>
            </w:r>
            <w:r w:rsidRPr="00433425">
              <w:rPr>
                <w:rFonts w:eastAsia="Calibri"/>
                <w:color w:val="auto"/>
                <w:sz w:val="21"/>
                <w:szCs w:val="21"/>
                <w:shd w:val="clear" w:color="auto" w:fill="auto"/>
                <w:lang w:eastAsia="en-US"/>
              </w:rPr>
              <w:t>.</w:t>
            </w:r>
          </w:p>
          <w:p w14:paraId="65E85481" w14:textId="125FA069" w:rsidR="008554C4" w:rsidRPr="00D81AAD" w:rsidRDefault="00433425" w:rsidP="0078044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E7744A">
              <w:rPr>
                <w:rFonts w:eastAsia="Calibri"/>
                <w:color w:val="auto"/>
                <w:sz w:val="21"/>
                <w:szCs w:val="21"/>
                <w:shd w:val="clear" w:color="auto" w:fill="auto"/>
                <w:lang w:eastAsia="en-US"/>
              </w:rPr>
              <w:t xml:space="preserve">22.2 </w:t>
            </w:r>
            <w:r w:rsidR="00780445">
              <w:rPr>
                <w:rFonts w:eastAsia="Calibri"/>
                <w:color w:val="auto"/>
                <w:sz w:val="21"/>
                <w:szCs w:val="21"/>
                <w:shd w:val="clear" w:color="auto" w:fill="auto"/>
                <w:lang w:eastAsia="en-US"/>
              </w:rPr>
              <w:t xml:space="preserve">- </w:t>
            </w:r>
            <w:r w:rsidR="00780445" w:rsidRPr="00780445">
              <w:rPr>
                <w:rFonts w:eastAsia="Calibri"/>
                <w:color w:val="auto"/>
                <w:sz w:val="21"/>
                <w:szCs w:val="21"/>
                <w:shd w:val="clear" w:color="auto" w:fill="auto"/>
                <w:lang w:eastAsia="en-US"/>
              </w:rPr>
              <w:t>Производство изделий из пластмасс</w:t>
            </w:r>
            <w:r w:rsidR="00E7744A">
              <w:rPr>
                <w:rFonts w:eastAsia="Calibri"/>
                <w:color w:val="auto"/>
                <w:sz w:val="21"/>
                <w:szCs w:val="21"/>
                <w:shd w:val="clear" w:color="auto" w:fill="auto"/>
                <w:lang w:eastAsia="en-US"/>
              </w:rPr>
              <w:t>.</w:t>
            </w:r>
          </w:p>
        </w:tc>
      </w:tr>
      <w:tr w:rsidR="00694C52" w:rsidRPr="0088273A" w14:paraId="4A037113" w14:textId="77777777" w:rsidTr="00C0591C">
        <w:tc>
          <w:tcPr>
            <w:tcW w:w="426"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706"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7642"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C0591C">
        <w:tc>
          <w:tcPr>
            <w:tcW w:w="426"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706"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7642"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748521AF" w14:textId="77777777" w:rsidR="00501852" w:rsidRDefault="00124E4D" w:rsidP="00433425">
            <w:pPr>
              <w:pStyle w:val="1c"/>
              <w:spacing w:before="0" w:after="0"/>
              <w:jc w:val="both"/>
              <w:rPr>
                <w:rFonts w:eastAsia="Calibri" w:cs="Times New Roman"/>
                <w:i w:val="0"/>
                <w:iCs w:val="0"/>
                <w:color w:val="auto"/>
                <w:sz w:val="21"/>
                <w:szCs w:val="21"/>
                <w:lang w:eastAsia="en-US"/>
              </w:rPr>
            </w:pPr>
            <w:r w:rsidRPr="00501852">
              <w:rPr>
                <w:rFonts w:eastAsia="Calibri"/>
                <w:i w:val="0"/>
                <w:color w:val="auto"/>
                <w:sz w:val="21"/>
                <w:szCs w:val="21"/>
                <w:lang w:eastAsia="en-US"/>
              </w:rPr>
              <w:t>Срок поставки товара:</w:t>
            </w:r>
            <w:r w:rsidRPr="00F01EEC">
              <w:rPr>
                <w:rFonts w:eastAsia="Calibri"/>
                <w:color w:val="auto"/>
                <w:sz w:val="21"/>
                <w:szCs w:val="21"/>
                <w:lang w:eastAsia="en-US"/>
              </w:rPr>
              <w:t xml:space="preserve"> </w:t>
            </w:r>
            <w:r w:rsidR="00501852" w:rsidRPr="00501852">
              <w:rPr>
                <w:rFonts w:eastAsia="Calibri" w:cs="Times New Roman"/>
                <w:i w:val="0"/>
                <w:iCs w:val="0"/>
                <w:color w:val="auto"/>
                <w:sz w:val="21"/>
                <w:szCs w:val="21"/>
                <w:lang w:eastAsia="en-US"/>
              </w:rPr>
              <w:t>поставка Товара осуществляется двумя отдельными партиями в течение 10 (Десяти) рабочих дней с момента подачи заявки. Заявки подаются с момента заключения Договора по 31.07.2025г.</w:t>
            </w:r>
          </w:p>
          <w:p w14:paraId="2E05FD07" w14:textId="326A27B8"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C0591C">
        <w:tc>
          <w:tcPr>
            <w:tcW w:w="426"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706"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7642"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C0591C">
        <w:trPr>
          <w:trHeight w:val="840"/>
        </w:trPr>
        <w:tc>
          <w:tcPr>
            <w:tcW w:w="426"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9</w:t>
            </w:r>
          </w:p>
        </w:tc>
        <w:tc>
          <w:tcPr>
            <w:tcW w:w="2706"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7642" w:type="dxa"/>
            <w:tcBorders>
              <w:top w:val="single" w:sz="4" w:space="0" w:color="auto"/>
              <w:left w:val="single" w:sz="4" w:space="0" w:color="auto"/>
              <w:bottom w:val="single" w:sz="4" w:space="0" w:color="auto"/>
              <w:right w:val="single" w:sz="4" w:space="0" w:color="auto"/>
            </w:tcBorders>
            <w:vAlign w:val="center"/>
          </w:tcPr>
          <w:p w14:paraId="72D545D1" w14:textId="10B311E0" w:rsidR="00ED7183" w:rsidRPr="0088273A" w:rsidRDefault="00A774F5" w:rsidP="00BA0FAB">
            <w:pPr>
              <w:rPr>
                <w:rFonts w:eastAsia="Calibri"/>
                <w:color w:val="auto"/>
                <w:sz w:val="21"/>
                <w:szCs w:val="21"/>
                <w:shd w:val="clear" w:color="auto" w:fill="auto"/>
                <w:lang w:eastAsia="en-US"/>
              </w:rPr>
            </w:pPr>
            <w:r w:rsidRPr="00A774F5">
              <w:rPr>
                <w:rFonts w:eastAsia="Calibri"/>
                <w:color w:val="auto"/>
                <w:sz w:val="21"/>
                <w:szCs w:val="21"/>
                <w:shd w:val="clear" w:color="auto" w:fill="auto"/>
                <w:lang w:eastAsia="en-US"/>
              </w:rPr>
              <w:t>675 092 (Шестьсот семьдесят пять тысяч девяносто два) руб. 80 коп.</w:t>
            </w:r>
          </w:p>
        </w:tc>
      </w:tr>
      <w:tr w:rsidR="00694C52" w:rsidRPr="0088273A" w14:paraId="11B009B9" w14:textId="77777777" w:rsidTr="00C0591C">
        <w:trPr>
          <w:trHeight w:val="865"/>
        </w:trPr>
        <w:tc>
          <w:tcPr>
            <w:tcW w:w="426"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706" w:type="dxa"/>
            <w:tcBorders>
              <w:top w:val="single" w:sz="4" w:space="0" w:color="auto"/>
              <w:left w:val="single" w:sz="4" w:space="0" w:color="auto"/>
              <w:bottom w:val="single" w:sz="4" w:space="0" w:color="auto"/>
              <w:right w:val="single" w:sz="4" w:space="0" w:color="auto"/>
            </w:tcBorders>
          </w:tcPr>
          <w:p w14:paraId="2D005B50" w14:textId="714FAAA4"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7642" w:type="dxa"/>
            <w:tcBorders>
              <w:top w:val="single" w:sz="4" w:space="0" w:color="auto"/>
              <w:left w:val="single" w:sz="4" w:space="0" w:color="auto"/>
              <w:bottom w:val="single" w:sz="4" w:space="0" w:color="auto"/>
              <w:right w:val="single" w:sz="4" w:space="0" w:color="auto"/>
            </w:tcBorders>
            <w:vAlign w:val="center"/>
          </w:tcPr>
          <w:p w14:paraId="05382E07" w14:textId="5A08550B" w:rsidR="0076600C" w:rsidRPr="0076600C" w:rsidRDefault="00A774F5"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310</w:t>
            </w:r>
            <w:r w:rsidR="00780445">
              <w:rPr>
                <w:rFonts w:eastAsia="Calibri"/>
                <w:color w:val="auto"/>
                <w:sz w:val="21"/>
                <w:szCs w:val="21"/>
                <w:shd w:val="clear" w:color="auto" w:fill="auto"/>
                <w:lang w:eastAsia="en-US"/>
              </w:rPr>
              <w:t xml:space="preserve"> штук</w:t>
            </w:r>
            <w:r w:rsidR="0076600C" w:rsidRPr="0076600C">
              <w:rPr>
                <w:rFonts w:eastAsia="Calibri"/>
                <w:color w:val="auto"/>
                <w:sz w:val="21"/>
                <w:szCs w:val="21"/>
                <w:shd w:val="clear" w:color="auto" w:fill="auto"/>
                <w:lang w:eastAsia="en-US"/>
              </w:rPr>
              <w:t>;</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C0591C">
        <w:trPr>
          <w:trHeight w:val="274"/>
        </w:trPr>
        <w:tc>
          <w:tcPr>
            <w:tcW w:w="426"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706"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C0591C">
        <w:tc>
          <w:tcPr>
            <w:tcW w:w="426"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706"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7642" w:type="dxa"/>
            <w:tcBorders>
              <w:top w:val="single" w:sz="4" w:space="0" w:color="auto"/>
              <w:left w:val="single" w:sz="4" w:space="0" w:color="auto"/>
              <w:bottom w:val="single" w:sz="4" w:space="0" w:color="auto"/>
              <w:right w:val="single" w:sz="4" w:space="0" w:color="auto"/>
            </w:tcBorders>
            <w:vAlign w:val="center"/>
          </w:tcPr>
          <w:p w14:paraId="34A58B8A" w14:textId="36291A30" w:rsidR="00694C52" w:rsidRPr="00E7744A" w:rsidRDefault="00780445" w:rsidP="00964456">
            <w:pPr>
              <w:rPr>
                <w:rFonts w:eastAsia="Times New Roman"/>
                <w:bCs/>
                <w:color w:val="000000"/>
                <w:sz w:val="21"/>
                <w:szCs w:val="21"/>
                <w:shd w:val="clear" w:color="auto" w:fill="auto"/>
              </w:rPr>
            </w:pPr>
            <w:r w:rsidRPr="00780445">
              <w:rPr>
                <w:rFonts w:eastAsia="Times New Roman"/>
                <w:bCs/>
                <w:color w:val="000000"/>
                <w:sz w:val="21"/>
                <w:szCs w:val="21"/>
                <w:shd w:val="clear" w:color="auto" w:fill="auto"/>
              </w:rPr>
              <w:t>Цена Товара включает в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C0591C">
        <w:tc>
          <w:tcPr>
            <w:tcW w:w="426"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706"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C0591C">
        <w:tc>
          <w:tcPr>
            <w:tcW w:w="426"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706"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7642"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C0591C">
        <w:tc>
          <w:tcPr>
            <w:tcW w:w="426"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706"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321A2C">
              <w:rPr>
                <w:rFonts w:eastAsia="Calibri"/>
                <w:bCs/>
                <w:color w:val="auto"/>
                <w:sz w:val="21"/>
                <w:szCs w:val="21"/>
                <w:shd w:val="clear" w:color="auto" w:fill="auto"/>
                <w:lang w:eastAsia="en-US"/>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C0591C">
        <w:tc>
          <w:tcPr>
            <w:tcW w:w="426"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706"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C0591C">
        <w:tc>
          <w:tcPr>
            <w:tcW w:w="426"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706"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 xml:space="preserve">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w:t>
            </w:r>
            <w:r w:rsidRPr="008554C4">
              <w:rPr>
                <w:rFonts w:eastAsia="Calibri"/>
                <w:color w:val="auto"/>
                <w:sz w:val="20"/>
                <w:szCs w:val="20"/>
                <w:shd w:val="clear" w:color="auto" w:fill="auto"/>
                <w:lang w:eastAsia="en-US"/>
              </w:rPr>
              <w:lastRenderedPageBreak/>
              <w:t>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C0591C">
        <w:tc>
          <w:tcPr>
            <w:tcW w:w="426"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16.1</w:t>
            </w:r>
          </w:p>
        </w:tc>
        <w:tc>
          <w:tcPr>
            <w:tcW w:w="2706"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7642"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C0591C">
        <w:tc>
          <w:tcPr>
            <w:tcW w:w="426"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706"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7642"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C0591C">
        <w:tc>
          <w:tcPr>
            <w:tcW w:w="426"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706"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7642" w:type="dxa"/>
            <w:tcBorders>
              <w:top w:val="single" w:sz="4" w:space="0" w:color="auto"/>
              <w:left w:val="single" w:sz="4" w:space="0" w:color="auto"/>
              <w:bottom w:val="single" w:sz="4" w:space="0" w:color="auto"/>
              <w:right w:val="single" w:sz="4" w:space="0" w:color="auto"/>
            </w:tcBorders>
            <w:vAlign w:val="center"/>
          </w:tcPr>
          <w:p w14:paraId="1B90A518" w14:textId="5F462909" w:rsidR="00694C52" w:rsidRPr="00E7744A" w:rsidRDefault="00780445" w:rsidP="00E91B35">
            <w:pPr>
              <w:rPr>
                <w:rFonts w:eastAsia="Calibri"/>
                <w:b/>
                <w:bCs/>
                <w:color w:val="auto"/>
                <w:sz w:val="21"/>
                <w:szCs w:val="21"/>
                <w:shd w:val="clear" w:color="auto" w:fill="auto"/>
                <w:lang w:eastAsia="en-US"/>
              </w:rPr>
            </w:pPr>
            <w:r w:rsidRPr="00780445">
              <w:rPr>
                <w:rFonts w:eastAsia="Calibri"/>
                <w:bCs/>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r>
              <w:rPr>
                <w:rFonts w:eastAsia="Calibri"/>
                <w:bCs/>
                <w:color w:val="auto"/>
                <w:sz w:val="21"/>
                <w:szCs w:val="21"/>
                <w:shd w:val="clear" w:color="auto" w:fill="auto"/>
                <w:lang w:eastAsia="en-US"/>
              </w:rPr>
              <w:t>.</w:t>
            </w:r>
          </w:p>
        </w:tc>
      </w:tr>
      <w:tr w:rsidR="004137A7" w:rsidRPr="0088273A" w14:paraId="29E6DCFB" w14:textId="77777777" w:rsidTr="00C0591C">
        <w:tc>
          <w:tcPr>
            <w:tcW w:w="426"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706"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C0591C">
        <w:tc>
          <w:tcPr>
            <w:tcW w:w="426"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706"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7642" w:type="dxa"/>
            <w:tcBorders>
              <w:top w:val="single" w:sz="4" w:space="0" w:color="auto"/>
              <w:left w:val="single" w:sz="4" w:space="0" w:color="auto"/>
              <w:bottom w:val="single" w:sz="4" w:space="0" w:color="auto"/>
              <w:right w:val="single" w:sz="4" w:space="0" w:color="auto"/>
            </w:tcBorders>
            <w:vAlign w:val="center"/>
          </w:tcPr>
          <w:p w14:paraId="06CE0641" w14:textId="118EF73F"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186578">
              <w:rPr>
                <w:rFonts w:eastAsia="Calibri"/>
                <w:color w:val="auto"/>
                <w:sz w:val="21"/>
                <w:szCs w:val="21"/>
                <w:shd w:val="clear" w:color="auto" w:fill="auto"/>
                <w:lang w:eastAsia="en-US"/>
              </w:rPr>
              <w:t>21</w:t>
            </w:r>
            <w:r w:rsidRPr="00094BAF">
              <w:rPr>
                <w:rFonts w:eastAsia="Calibri"/>
                <w:color w:val="auto"/>
                <w:sz w:val="21"/>
                <w:szCs w:val="21"/>
                <w:shd w:val="clear" w:color="auto" w:fill="auto"/>
                <w:lang w:eastAsia="en-US"/>
              </w:rPr>
              <w:t xml:space="preserve">» </w:t>
            </w:r>
            <w:r w:rsidR="00186578">
              <w:rPr>
                <w:rFonts w:eastAsia="Calibri"/>
                <w:color w:val="auto"/>
                <w:sz w:val="21"/>
                <w:szCs w:val="21"/>
                <w:shd w:val="clear" w:color="auto" w:fill="auto"/>
                <w:lang w:eastAsia="en-US"/>
              </w:rPr>
              <w:t>мая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2066232A"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186578">
              <w:rPr>
                <w:rFonts w:eastAsia="Calibri"/>
                <w:color w:val="auto"/>
                <w:sz w:val="21"/>
                <w:szCs w:val="21"/>
                <w:shd w:val="clear" w:color="auto" w:fill="auto"/>
                <w:lang w:eastAsia="en-US"/>
              </w:rPr>
              <w:t>05</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7E657E">
              <w:rPr>
                <w:rFonts w:eastAsia="Calibri"/>
                <w:color w:val="auto"/>
                <w:sz w:val="21"/>
                <w:szCs w:val="21"/>
                <w:shd w:val="clear" w:color="auto" w:fill="auto"/>
                <w:lang w:eastAsia="en-US"/>
              </w:rPr>
              <w:t>июня</w:t>
            </w:r>
            <w:bookmarkStart w:id="5" w:name="_GoBack"/>
            <w:bookmarkEnd w:id="5"/>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C0591C">
        <w:tc>
          <w:tcPr>
            <w:tcW w:w="426"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706"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4F47E678" w14:textId="210C2F79"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186578">
              <w:rPr>
                <w:rFonts w:eastAsia="Calibri"/>
                <w:b/>
                <w:color w:val="auto"/>
                <w:sz w:val="21"/>
                <w:szCs w:val="21"/>
                <w:shd w:val="clear" w:color="auto" w:fill="auto"/>
                <w:lang w:eastAsia="en-US"/>
              </w:rPr>
              <w:t>21</w:t>
            </w:r>
            <w:r w:rsidRPr="00094BAF">
              <w:rPr>
                <w:rFonts w:eastAsia="Calibri"/>
                <w:b/>
                <w:color w:val="auto"/>
                <w:sz w:val="21"/>
                <w:szCs w:val="21"/>
                <w:shd w:val="clear" w:color="auto" w:fill="auto"/>
                <w:lang w:eastAsia="en-US"/>
              </w:rPr>
              <w:t xml:space="preserve">» </w:t>
            </w:r>
            <w:r w:rsidR="00186578">
              <w:rPr>
                <w:rFonts w:eastAsia="Calibri"/>
                <w:b/>
                <w:color w:val="auto"/>
                <w:sz w:val="21"/>
                <w:szCs w:val="21"/>
                <w:shd w:val="clear" w:color="auto" w:fill="auto"/>
                <w:lang w:eastAsia="en-US"/>
              </w:rPr>
              <w:t>мая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0179BF36" w:rsidR="00694C52" w:rsidRPr="0088273A" w:rsidRDefault="00602783" w:rsidP="00186578">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186578">
              <w:rPr>
                <w:rFonts w:eastAsia="Calibri"/>
                <w:b/>
                <w:color w:val="auto"/>
                <w:sz w:val="21"/>
                <w:szCs w:val="21"/>
                <w:shd w:val="clear" w:color="auto" w:fill="auto"/>
                <w:lang w:eastAsia="en-US"/>
              </w:rPr>
              <w:t>06</w:t>
            </w:r>
            <w:r w:rsidRPr="00094BAF">
              <w:rPr>
                <w:rFonts w:eastAsia="Calibri"/>
                <w:b/>
                <w:color w:val="auto"/>
                <w:sz w:val="21"/>
                <w:szCs w:val="21"/>
                <w:shd w:val="clear" w:color="auto" w:fill="auto"/>
                <w:lang w:eastAsia="en-US"/>
              </w:rPr>
              <w:t xml:space="preserve">» </w:t>
            </w:r>
            <w:r w:rsidR="00186578">
              <w:rPr>
                <w:rFonts w:eastAsia="Calibri"/>
                <w:b/>
                <w:color w:val="auto"/>
                <w:sz w:val="21"/>
                <w:szCs w:val="21"/>
                <w:shd w:val="clear" w:color="auto" w:fill="auto"/>
                <w:lang w:eastAsia="en-US"/>
              </w:rPr>
              <w:t>июня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C0591C">
        <w:tc>
          <w:tcPr>
            <w:tcW w:w="426"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706"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4BA515A4" w14:textId="0F81ACA0" w:rsidR="00694C52" w:rsidRPr="0088273A" w:rsidRDefault="00186578" w:rsidP="00A774F5">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09</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06</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C0591C">
        <w:trPr>
          <w:trHeight w:val="610"/>
        </w:trPr>
        <w:tc>
          <w:tcPr>
            <w:tcW w:w="426"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706"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7642" w:type="dxa"/>
            <w:tcBorders>
              <w:top w:val="single" w:sz="4" w:space="0" w:color="auto"/>
              <w:left w:val="single" w:sz="4" w:space="0" w:color="auto"/>
              <w:bottom w:val="single" w:sz="4" w:space="0" w:color="auto"/>
              <w:right w:val="single" w:sz="4" w:space="0" w:color="auto"/>
            </w:tcBorders>
            <w:vAlign w:val="center"/>
          </w:tcPr>
          <w:p w14:paraId="78521A1A" w14:textId="466F3542" w:rsidR="00364486" w:rsidRPr="00364486" w:rsidRDefault="00186578" w:rsidP="00A774F5">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16</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06</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C0591C">
        <w:tc>
          <w:tcPr>
            <w:tcW w:w="426"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706"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w:t>
            </w:r>
            <w:r w:rsidR="008C780E" w:rsidRPr="0088273A">
              <w:rPr>
                <w:rFonts w:eastAsia="Calibri"/>
                <w:color w:val="auto"/>
                <w:sz w:val="21"/>
                <w:szCs w:val="21"/>
                <w:shd w:val="clear" w:color="auto" w:fill="auto"/>
                <w:lang w:eastAsia="en-US"/>
              </w:rPr>
              <w:lastRenderedPageBreak/>
              <w:t>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7642" w:type="dxa"/>
            <w:tcBorders>
              <w:top w:val="single" w:sz="4" w:space="0" w:color="auto"/>
              <w:left w:val="single" w:sz="4" w:space="0" w:color="auto"/>
              <w:bottom w:val="single" w:sz="4" w:space="0" w:color="auto"/>
              <w:right w:val="single" w:sz="4" w:space="0" w:color="auto"/>
            </w:tcBorders>
            <w:vAlign w:val="center"/>
          </w:tcPr>
          <w:p w14:paraId="59D3F6A3" w14:textId="4EBC2E4F" w:rsidR="00694C52" w:rsidRPr="00CA27DD" w:rsidRDefault="00186578" w:rsidP="00A774F5">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lastRenderedPageBreak/>
              <w:t>17</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06</w:t>
            </w:r>
            <w:r w:rsidR="0098228C">
              <w:rPr>
                <w:rFonts w:eastAsia="Calibri"/>
                <w:b/>
                <w:color w:val="auto"/>
                <w:sz w:val="21"/>
                <w:szCs w:val="21"/>
                <w:shd w:val="clear" w:color="auto" w:fill="auto"/>
                <w:lang w:eastAsia="en-US"/>
              </w:rPr>
              <w:t>.</w:t>
            </w:r>
            <w:r w:rsidR="00000E1E">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C0591C">
        <w:tc>
          <w:tcPr>
            <w:tcW w:w="426"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25</w:t>
            </w:r>
          </w:p>
        </w:tc>
        <w:tc>
          <w:tcPr>
            <w:tcW w:w="2706"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7642"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а</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б</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в</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д</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w:t>
            </w:r>
            <w:r w:rsidRPr="00095AE8">
              <w:rPr>
                <w:rFonts w:eastAsia="Calibri"/>
                <w:color w:val="auto"/>
                <w:sz w:val="21"/>
                <w:szCs w:val="21"/>
                <w:shd w:val="clear" w:color="auto" w:fill="auto"/>
                <w:lang w:eastAsia="en-US"/>
              </w:rPr>
              <w:lastRenderedPageBreak/>
              <w:t>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8FAD004" w14:textId="77777777" w:rsidR="00E17B95" w:rsidRDefault="00095AE8" w:rsidP="00E17B95">
            <w:pPr>
              <w:ind w:firstLine="317"/>
              <w:rPr>
                <w:rFonts w:eastAsia="Times New Roman"/>
                <w:b/>
                <w:bCs/>
                <w:color w:val="auto"/>
                <w:sz w:val="22"/>
                <w:szCs w:val="22"/>
                <w:u w:val="single"/>
                <w:shd w:val="clear" w:color="auto" w:fill="auto"/>
              </w:rPr>
            </w:pPr>
            <w:proofErr w:type="gramStart"/>
            <w:r w:rsidRPr="00095AE8">
              <w:rPr>
                <w:rFonts w:eastAsia="Calibri"/>
                <w:b/>
                <w:bCs/>
                <w:color w:val="auto"/>
                <w:sz w:val="21"/>
                <w:szCs w:val="21"/>
                <w:u w:val="single"/>
                <w:shd w:val="clear" w:color="auto" w:fill="auto"/>
                <w:lang w:eastAsia="en-US"/>
              </w:rPr>
              <w:t>ж</w:t>
            </w:r>
            <w:proofErr w:type="gramEnd"/>
            <w:r w:rsidRPr="00095AE8">
              <w:rPr>
                <w:rFonts w:eastAsia="Calibri"/>
                <w:b/>
                <w:bCs/>
                <w:color w:val="auto"/>
                <w:sz w:val="21"/>
                <w:szCs w:val="21"/>
                <w:u w:val="single"/>
                <w:shd w:val="clear" w:color="auto" w:fill="auto"/>
                <w:lang w:eastAsia="en-US"/>
              </w:rPr>
              <w:t xml:space="preserve">) </w:t>
            </w:r>
            <w:bookmarkStart w:id="6" w:name="_Hlk192495487"/>
            <w:r w:rsidR="00E17B95">
              <w:rPr>
                <w:rFonts w:eastAsia="Times New Roman"/>
                <w:b/>
                <w:bCs/>
                <w:color w:val="auto"/>
                <w:sz w:val="22"/>
                <w:szCs w:val="22"/>
                <w:u w:val="single"/>
                <w:shd w:val="clear" w:color="auto" w:fill="auto"/>
              </w:rPr>
              <w:t xml:space="preserve">информация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390B01A5"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764AE8C3"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2D0682B"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0038FFAF" w14:textId="77777777" w:rsidR="00E17B95" w:rsidRPr="0042668E"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5B589AF"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06FBF64"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A0E25C3"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744F2A88" w14:textId="50224B6D" w:rsidR="00C82865" w:rsidRPr="0088273A" w:rsidRDefault="00E17B95" w:rsidP="00897B0A">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6"/>
          </w:p>
        </w:tc>
      </w:tr>
      <w:tr w:rsidR="004965EE" w:rsidRPr="0088273A" w14:paraId="5448F37C" w14:textId="77777777" w:rsidTr="00C0591C">
        <w:tc>
          <w:tcPr>
            <w:tcW w:w="426"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706"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56C940B3" w14:textId="0111200C" w:rsidR="004965EE" w:rsidRPr="00E7744A" w:rsidRDefault="004965EE" w:rsidP="00A91FA5">
            <w:pPr>
              <w:rPr>
                <w:rFonts w:eastAsia="Calibri"/>
                <w:bCs/>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A774F5" w:rsidRPr="00A774F5">
              <w:rPr>
                <w:rFonts w:eastAsia="Calibri"/>
                <w:color w:val="auto"/>
                <w:sz w:val="21"/>
                <w:szCs w:val="21"/>
                <w:shd w:val="clear" w:color="auto" w:fill="auto"/>
                <w:lang w:eastAsia="en-US"/>
              </w:rPr>
              <w:t>33 754 (Тридцать три тысячи семьсот пятьдесят четыре) рубля 64 копейки</w:t>
            </w:r>
            <w:r w:rsidR="00E7744A" w:rsidRPr="00E7744A">
              <w:rPr>
                <w:rFonts w:eastAsia="Calibri"/>
                <w:color w:val="auto"/>
                <w:sz w:val="21"/>
                <w:szCs w:val="21"/>
                <w:shd w:val="clear" w:color="auto" w:fill="auto"/>
                <w:lang w:eastAsia="en-US"/>
              </w:rPr>
              <w:t>.</w:t>
            </w:r>
            <w:r w:rsidR="00000E1E">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w:t>
            </w:r>
            <w:r w:rsidRPr="0088273A">
              <w:rPr>
                <w:rFonts w:eastAsia="Calibri"/>
                <w:color w:val="auto"/>
                <w:sz w:val="21"/>
                <w:szCs w:val="21"/>
                <w:shd w:val="clear" w:color="auto" w:fill="auto"/>
                <w:lang w:eastAsia="en-US"/>
              </w:rPr>
              <w:lastRenderedPageBreak/>
              <w:t>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55E2E26F"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774F5" w:rsidRPr="00A774F5">
              <w:rPr>
                <w:rFonts w:eastAsia="Calibri"/>
                <w:bCs/>
                <w:color w:val="auto"/>
                <w:sz w:val="21"/>
                <w:szCs w:val="21"/>
                <w:shd w:val="clear" w:color="auto" w:fill="auto"/>
                <w:lang w:eastAsia="en-US"/>
              </w:rPr>
              <w:t>50 631 (Пятьдесят тысяч шестьсот тридцать один) рубль 96 копеек</w:t>
            </w:r>
            <w:r w:rsidRPr="005B10DD">
              <w:rPr>
                <w:rFonts w:eastAsia="Calibri"/>
                <w:color w:val="auto"/>
                <w:sz w:val="21"/>
                <w:szCs w:val="21"/>
                <w:shd w:val="clear" w:color="auto" w:fill="auto"/>
                <w:lang w:eastAsia="en-US"/>
              </w:rPr>
              <w:t xml:space="preserve"> или предоставляет информацию, подтверждающую добросовестность Поставщика.</w:t>
            </w:r>
          </w:p>
        </w:tc>
      </w:tr>
      <w:tr w:rsidR="0088273A" w:rsidRPr="0088273A" w14:paraId="21A0E1AC" w14:textId="77777777" w:rsidTr="00C0591C">
        <w:tc>
          <w:tcPr>
            <w:tcW w:w="426"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27</w:t>
            </w:r>
          </w:p>
        </w:tc>
        <w:tc>
          <w:tcPr>
            <w:tcW w:w="2706"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31BB0495"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95AE8" w:rsidRPr="00095AE8">
              <w:rPr>
                <w:rFonts w:eastAsia="Calibri"/>
                <w:bCs/>
                <w:color w:val="auto"/>
                <w:sz w:val="21"/>
                <w:szCs w:val="21"/>
                <w:u w:val="single"/>
                <w:shd w:val="clear" w:color="auto" w:fill="auto"/>
                <w:lang w:eastAsia="en-US"/>
              </w:rPr>
              <w:t xml:space="preserve">«Средства для обеспечения исполнения Договора на поставку </w:t>
            </w:r>
            <w:r w:rsidR="00A774F5" w:rsidRPr="00A774F5">
              <w:rPr>
                <w:rFonts w:eastAsia="Calibri"/>
                <w:bCs/>
                <w:color w:val="auto"/>
                <w:sz w:val="21"/>
                <w:szCs w:val="21"/>
                <w:u w:val="single"/>
                <w:shd w:val="clear" w:color="auto" w:fill="auto"/>
                <w:lang w:eastAsia="en-US"/>
              </w:rPr>
              <w:t>модулей резьбовых</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C0591C">
        <w:tc>
          <w:tcPr>
            <w:tcW w:w="426"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706"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7642"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432EDF2B" w14:textId="77777777" w:rsidR="00897B0A" w:rsidRDefault="00897B0A" w:rsidP="0086304C"/>
    <w:p w14:paraId="78345AF8" w14:textId="77777777" w:rsidR="00897B0A" w:rsidRDefault="00897B0A" w:rsidP="0086304C"/>
    <w:p w14:paraId="1E060FAE" w14:textId="77777777" w:rsidR="00C0591C" w:rsidRDefault="00C0591C" w:rsidP="00C0591C">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 ТЕХНИЧЕСКОЕ ЗАДАНИЕ</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09"/>
        <w:gridCol w:w="5106"/>
        <w:gridCol w:w="3365"/>
        <w:gridCol w:w="44"/>
      </w:tblGrid>
      <w:tr w:rsidR="00A774F5" w:rsidRPr="00A774F5" w14:paraId="53895A94" w14:textId="77777777" w:rsidTr="00A774F5">
        <w:tc>
          <w:tcPr>
            <w:tcW w:w="709" w:type="dxa"/>
            <w:tcBorders>
              <w:top w:val="single" w:sz="2" w:space="0" w:color="000000"/>
              <w:left w:val="single" w:sz="2" w:space="0" w:color="000000"/>
              <w:bottom w:val="single" w:sz="2" w:space="0" w:color="000000"/>
            </w:tcBorders>
            <w:shd w:val="clear" w:color="auto" w:fill="auto"/>
          </w:tcPr>
          <w:p w14:paraId="5A044589"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Times New Roman" w:cs="Tahoma"/>
                <w:b/>
                <w:bCs/>
                <w:color w:val="auto"/>
                <w:kern w:val="1"/>
                <w:shd w:val="clear" w:color="auto" w:fill="auto"/>
                <w:lang w:val="en-US" w:eastAsia="en-US" w:bidi="en-US"/>
              </w:rPr>
              <w:t>№</w:t>
            </w:r>
            <w:r w:rsidRPr="00A774F5">
              <w:rPr>
                <w:rFonts w:eastAsia="Times New Roman" w:cs="Tahoma"/>
                <w:b/>
                <w:bCs/>
                <w:color w:val="auto"/>
                <w:kern w:val="1"/>
                <w:shd w:val="clear" w:color="auto" w:fill="auto"/>
                <w:lang w:eastAsia="en-US" w:bidi="en-US"/>
              </w:rPr>
              <w:t xml:space="preserve"> </w:t>
            </w:r>
            <w:r w:rsidRPr="00A774F5">
              <w:rPr>
                <w:rFonts w:eastAsia="Andale Sans UI" w:cs="Tahoma"/>
                <w:b/>
                <w:bCs/>
                <w:color w:val="auto"/>
                <w:kern w:val="1"/>
                <w:shd w:val="clear" w:color="auto" w:fill="auto"/>
                <w:lang w:eastAsia="en-US" w:bidi="en-US"/>
              </w:rPr>
              <w:t>п/п</w:t>
            </w:r>
          </w:p>
        </w:tc>
        <w:tc>
          <w:tcPr>
            <w:tcW w:w="5106" w:type="dxa"/>
            <w:tcBorders>
              <w:top w:val="single" w:sz="2" w:space="0" w:color="000000"/>
              <w:left w:val="single" w:sz="2" w:space="0" w:color="000000"/>
              <w:bottom w:val="single" w:sz="2" w:space="0" w:color="000000"/>
            </w:tcBorders>
            <w:shd w:val="clear" w:color="auto" w:fill="auto"/>
          </w:tcPr>
          <w:p w14:paraId="70EC7740"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b/>
                <w:bCs/>
                <w:color w:val="auto"/>
                <w:kern w:val="1"/>
                <w:shd w:val="clear" w:color="auto" w:fill="auto"/>
                <w:lang w:eastAsia="en-US" w:bidi="en-US"/>
              </w:rPr>
              <w:t>Комплектующие товара</w:t>
            </w:r>
          </w:p>
        </w:tc>
        <w:tc>
          <w:tcPr>
            <w:tcW w:w="3409" w:type="dxa"/>
            <w:gridSpan w:val="2"/>
            <w:tcBorders>
              <w:top w:val="single" w:sz="2" w:space="0" w:color="000000"/>
              <w:left w:val="single" w:sz="2" w:space="0" w:color="000000"/>
              <w:bottom w:val="single" w:sz="2" w:space="0" w:color="000000"/>
              <w:right w:val="single" w:sz="2" w:space="0" w:color="000000"/>
            </w:tcBorders>
            <w:shd w:val="clear" w:color="auto" w:fill="auto"/>
          </w:tcPr>
          <w:p w14:paraId="3AA7D453"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b/>
                <w:bCs/>
                <w:color w:val="auto"/>
                <w:kern w:val="1"/>
                <w:shd w:val="clear" w:color="auto" w:fill="auto"/>
                <w:lang w:eastAsia="en-US" w:bidi="en-US"/>
              </w:rPr>
              <w:t>Значение показателя</w:t>
            </w:r>
          </w:p>
        </w:tc>
      </w:tr>
      <w:tr w:rsidR="00A774F5" w:rsidRPr="00A774F5" w14:paraId="7A1B830E" w14:textId="77777777" w:rsidTr="00A774F5">
        <w:tblPrEx>
          <w:tblCellMar>
            <w:top w:w="0" w:type="dxa"/>
            <w:left w:w="0" w:type="dxa"/>
            <w:bottom w:w="0" w:type="dxa"/>
            <w:right w:w="0" w:type="dxa"/>
          </w:tblCellMar>
        </w:tblPrEx>
        <w:tc>
          <w:tcPr>
            <w:tcW w:w="9180" w:type="dxa"/>
            <w:gridSpan w:val="3"/>
            <w:tcBorders>
              <w:left w:val="single" w:sz="2" w:space="0" w:color="000000"/>
              <w:bottom w:val="single" w:sz="2" w:space="0" w:color="000000"/>
            </w:tcBorders>
            <w:shd w:val="clear" w:color="auto" w:fill="auto"/>
          </w:tcPr>
          <w:p w14:paraId="5764C538"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A774F5">
              <w:rPr>
                <w:rFonts w:eastAsia="Andale Sans UI" w:cs="Tahoma"/>
                <w:b/>
                <w:color w:val="auto"/>
                <w:kern w:val="1"/>
                <w:shd w:val="clear" w:color="auto" w:fill="auto"/>
                <w:lang w:eastAsia="en-US" w:bidi="en-US"/>
              </w:rPr>
              <w:t>Материал резьбового модуля ПНД</w:t>
            </w:r>
          </w:p>
          <w:p w14:paraId="4FEECCEF"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A774F5">
              <w:rPr>
                <w:rFonts w:eastAsia="Andale Sans UI" w:cs="Tahoma"/>
                <w:b/>
                <w:color w:val="auto"/>
                <w:kern w:val="1"/>
                <w:shd w:val="clear" w:color="auto" w:fill="auto"/>
                <w:lang w:eastAsia="en-US" w:bidi="en-US"/>
              </w:rPr>
              <w:t xml:space="preserve">ПЭ 100 </w:t>
            </w:r>
            <w:r w:rsidRPr="00A774F5">
              <w:rPr>
                <w:rFonts w:eastAsia="Andale Sans UI" w:cs="Tahoma"/>
                <w:b/>
                <w:color w:val="auto"/>
                <w:kern w:val="1"/>
                <w:shd w:val="clear" w:color="auto" w:fill="auto"/>
                <w:lang w:val="en-US" w:eastAsia="en-US" w:bidi="en-US"/>
              </w:rPr>
              <w:t>SDR</w:t>
            </w:r>
            <w:r w:rsidRPr="00A774F5">
              <w:rPr>
                <w:rFonts w:eastAsia="Andale Sans UI" w:cs="Tahoma"/>
                <w:b/>
                <w:color w:val="auto"/>
                <w:kern w:val="1"/>
                <w:shd w:val="clear" w:color="auto" w:fill="auto"/>
                <w:lang w:eastAsia="en-US" w:bidi="en-US"/>
              </w:rPr>
              <w:t xml:space="preserve"> 11 160х14,6 ГОСТ Р 70628.2-2023</w:t>
            </w:r>
            <w:r w:rsidRPr="00A774F5">
              <w:rPr>
                <w:rFonts w:eastAsia="Andale Sans UI" w:cs="Tahoma"/>
                <w:color w:val="auto"/>
                <w:kern w:val="1"/>
                <w:shd w:val="clear" w:color="auto" w:fill="auto"/>
                <w:lang w:eastAsia="en-US" w:bidi="en-US"/>
              </w:rPr>
              <w:t xml:space="preserve"> (Трубопроводы из пластмасс для водоснабжения, дренажа и напорной канализации) ОКПД2 – 22.21.21.122</w:t>
            </w:r>
          </w:p>
        </w:tc>
        <w:tc>
          <w:tcPr>
            <w:tcW w:w="44" w:type="dxa"/>
            <w:tcBorders>
              <w:left w:val="single" w:sz="2" w:space="0" w:color="000000"/>
            </w:tcBorders>
            <w:shd w:val="clear" w:color="auto" w:fill="auto"/>
          </w:tcPr>
          <w:p w14:paraId="1738D3A1"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snapToGrid w:val="0"/>
              <w:jc w:val="left"/>
              <w:textAlignment w:val="baseline"/>
              <w:rPr>
                <w:rFonts w:eastAsia="Andale Sans UI" w:cs="Tahoma"/>
                <w:color w:val="auto"/>
                <w:kern w:val="1"/>
                <w:shd w:val="clear" w:color="auto" w:fill="auto"/>
                <w:lang w:eastAsia="en-US" w:bidi="en-US"/>
              </w:rPr>
            </w:pPr>
          </w:p>
        </w:tc>
      </w:tr>
      <w:tr w:rsidR="00A774F5" w:rsidRPr="00A774F5" w14:paraId="0A04C2FD" w14:textId="77777777" w:rsidTr="00A774F5">
        <w:tc>
          <w:tcPr>
            <w:tcW w:w="709" w:type="dxa"/>
            <w:tcBorders>
              <w:left w:val="single" w:sz="2" w:space="0" w:color="000000"/>
              <w:bottom w:val="single" w:sz="2" w:space="0" w:color="000000"/>
            </w:tcBorders>
            <w:shd w:val="clear" w:color="auto" w:fill="auto"/>
          </w:tcPr>
          <w:p w14:paraId="0C7F9970"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w:t>
            </w:r>
          </w:p>
        </w:tc>
        <w:tc>
          <w:tcPr>
            <w:tcW w:w="5106" w:type="dxa"/>
            <w:tcBorders>
              <w:left w:val="single" w:sz="2" w:space="0" w:color="000000"/>
              <w:bottom w:val="single" w:sz="2" w:space="0" w:color="000000"/>
            </w:tcBorders>
            <w:shd w:val="clear" w:color="auto" w:fill="auto"/>
          </w:tcPr>
          <w:p w14:paraId="162E2027"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Наружный диаметр</w:t>
            </w:r>
          </w:p>
        </w:tc>
        <w:tc>
          <w:tcPr>
            <w:tcW w:w="3409" w:type="dxa"/>
            <w:gridSpan w:val="2"/>
            <w:tcBorders>
              <w:left w:val="single" w:sz="2" w:space="0" w:color="000000"/>
              <w:bottom w:val="single" w:sz="2" w:space="0" w:color="000000"/>
              <w:right w:val="single" w:sz="2" w:space="0" w:color="000000"/>
            </w:tcBorders>
            <w:shd w:val="clear" w:color="auto" w:fill="auto"/>
          </w:tcPr>
          <w:p w14:paraId="02943012"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A774F5">
              <w:rPr>
                <w:rFonts w:eastAsia="Times New Roman" w:cs="Tahoma"/>
                <w:kern w:val="1"/>
                <w:shd w:val="clear" w:color="auto" w:fill="auto"/>
                <w:lang w:eastAsia="en-US"/>
              </w:rPr>
              <w:t>160 мм.</w:t>
            </w:r>
          </w:p>
        </w:tc>
      </w:tr>
      <w:tr w:rsidR="00A774F5" w:rsidRPr="00A774F5" w14:paraId="7FF9CF39" w14:textId="77777777" w:rsidTr="00A774F5">
        <w:tc>
          <w:tcPr>
            <w:tcW w:w="709" w:type="dxa"/>
            <w:tcBorders>
              <w:left w:val="single" w:sz="2" w:space="0" w:color="000000"/>
              <w:bottom w:val="single" w:sz="2" w:space="0" w:color="000000"/>
            </w:tcBorders>
            <w:shd w:val="clear" w:color="auto" w:fill="auto"/>
          </w:tcPr>
          <w:p w14:paraId="73B909F9"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2</w:t>
            </w:r>
          </w:p>
        </w:tc>
        <w:tc>
          <w:tcPr>
            <w:tcW w:w="5106" w:type="dxa"/>
            <w:tcBorders>
              <w:left w:val="single" w:sz="2" w:space="0" w:color="000000"/>
              <w:bottom w:val="single" w:sz="2" w:space="0" w:color="000000"/>
            </w:tcBorders>
            <w:shd w:val="clear" w:color="auto" w:fill="auto"/>
          </w:tcPr>
          <w:p w14:paraId="1CC090C8"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Овальность не более</w:t>
            </w:r>
          </w:p>
        </w:tc>
        <w:tc>
          <w:tcPr>
            <w:tcW w:w="3409" w:type="dxa"/>
            <w:gridSpan w:val="2"/>
            <w:tcBorders>
              <w:left w:val="single" w:sz="2" w:space="0" w:color="000000"/>
              <w:bottom w:val="single" w:sz="2" w:space="0" w:color="000000"/>
              <w:right w:val="single" w:sz="2" w:space="0" w:color="000000"/>
            </w:tcBorders>
            <w:shd w:val="clear" w:color="auto" w:fill="auto"/>
          </w:tcPr>
          <w:p w14:paraId="227F129D"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A774F5">
              <w:rPr>
                <w:rFonts w:eastAsia="Times New Roman" w:cs="Tahoma"/>
                <w:kern w:val="1"/>
                <w:shd w:val="clear" w:color="auto" w:fill="auto"/>
                <w:lang w:eastAsia="en-US"/>
              </w:rPr>
              <w:t>1,6 мм.</w:t>
            </w:r>
          </w:p>
        </w:tc>
      </w:tr>
      <w:tr w:rsidR="00A774F5" w:rsidRPr="00A774F5" w14:paraId="554D2A4E" w14:textId="77777777" w:rsidTr="00A774F5">
        <w:tc>
          <w:tcPr>
            <w:tcW w:w="709" w:type="dxa"/>
            <w:tcBorders>
              <w:left w:val="single" w:sz="2" w:space="0" w:color="000000"/>
              <w:bottom w:val="single" w:sz="2" w:space="0" w:color="000000"/>
            </w:tcBorders>
            <w:shd w:val="clear" w:color="auto" w:fill="auto"/>
          </w:tcPr>
          <w:p w14:paraId="2D8FB4C5"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3</w:t>
            </w:r>
          </w:p>
        </w:tc>
        <w:tc>
          <w:tcPr>
            <w:tcW w:w="5106" w:type="dxa"/>
            <w:tcBorders>
              <w:left w:val="single" w:sz="2" w:space="0" w:color="000000"/>
              <w:bottom w:val="single" w:sz="2" w:space="0" w:color="000000"/>
            </w:tcBorders>
            <w:shd w:val="clear" w:color="auto" w:fill="auto"/>
          </w:tcPr>
          <w:p w14:paraId="7D16B52A"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val="en-US" w:eastAsia="en-US" w:bidi="en-US"/>
              </w:rPr>
              <w:t>SDR</w:t>
            </w:r>
          </w:p>
        </w:tc>
        <w:tc>
          <w:tcPr>
            <w:tcW w:w="3409" w:type="dxa"/>
            <w:gridSpan w:val="2"/>
            <w:tcBorders>
              <w:left w:val="single" w:sz="2" w:space="0" w:color="000000"/>
              <w:bottom w:val="single" w:sz="2" w:space="0" w:color="000000"/>
              <w:right w:val="single" w:sz="2" w:space="0" w:color="000000"/>
            </w:tcBorders>
            <w:shd w:val="clear" w:color="auto" w:fill="auto"/>
          </w:tcPr>
          <w:p w14:paraId="6B311706"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11</w:t>
            </w:r>
          </w:p>
        </w:tc>
      </w:tr>
      <w:tr w:rsidR="00A774F5" w:rsidRPr="00A774F5" w14:paraId="70BE5041" w14:textId="77777777" w:rsidTr="00A774F5">
        <w:tc>
          <w:tcPr>
            <w:tcW w:w="709" w:type="dxa"/>
            <w:tcBorders>
              <w:left w:val="single" w:sz="2" w:space="0" w:color="000000"/>
              <w:bottom w:val="single" w:sz="2" w:space="0" w:color="000000"/>
            </w:tcBorders>
            <w:shd w:val="clear" w:color="auto" w:fill="auto"/>
          </w:tcPr>
          <w:p w14:paraId="0C5CC62F"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4</w:t>
            </w:r>
          </w:p>
        </w:tc>
        <w:tc>
          <w:tcPr>
            <w:tcW w:w="5106" w:type="dxa"/>
            <w:tcBorders>
              <w:left w:val="single" w:sz="2" w:space="0" w:color="000000"/>
              <w:bottom w:val="single" w:sz="2" w:space="0" w:color="000000"/>
            </w:tcBorders>
            <w:shd w:val="clear" w:color="auto" w:fill="auto"/>
          </w:tcPr>
          <w:p w14:paraId="5E2BB65D"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Толщина стенки</w:t>
            </w:r>
          </w:p>
        </w:tc>
        <w:tc>
          <w:tcPr>
            <w:tcW w:w="3409" w:type="dxa"/>
            <w:gridSpan w:val="2"/>
            <w:tcBorders>
              <w:left w:val="single" w:sz="2" w:space="0" w:color="000000"/>
              <w:bottom w:val="single" w:sz="2" w:space="0" w:color="000000"/>
              <w:right w:val="single" w:sz="2" w:space="0" w:color="000000"/>
            </w:tcBorders>
            <w:shd w:val="clear" w:color="auto" w:fill="auto"/>
          </w:tcPr>
          <w:p w14:paraId="4DFFFDF4"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14,6 мм.</w:t>
            </w:r>
          </w:p>
        </w:tc>
      </w:tr>
      <w:tr w:rsidR="00A774F5" w:rsidRPr="00A774F5" w14:paraId="456F3024" w14:textId="77777777" w:rsidTr="00A774F5">
        <w:tc>
          <w:tcPr>
            <w:tcW w:w="709" w:type="dxa"/>
            <w:tcBorders>
              <w:left w:val="single" w:sz="2" w:space="0" w:color="000000"/>
              <w:bottom w:val="single" w:sz="2" w:space="0" w:color="000000"/>
            </w:tcBorders>
            <w:shd w:val="clear" w:color="auto" w:fill="auto"/>
          </w:tcPr>
          <w:p w14:paraId="5019CCEA"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5</w:t>
            </w:r>
          </w:p>
        </w:tc>
        <w:tc>
          <w:tcPr>
            <w:tcW w:w="5106" w:type="dxa"/>
            <w:tcBorders>
              <w:left w:val="single" w:sz="2" w:space="0" w:color="000000"/>
              <w:bottom w:val="single" w:sz="2" w:space="0" w:color="000000"/>
            </w:tcBorders>
            <w:shd w:val="clear" w:color="auto" w:fill="auto"/>
          </w:tcPr>
          <w:p w14:paraId="08D71E3A"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Общая длина модуля</w:t>
            </w:r>
          </w:p>
        </w:tc>
        <w:tc>
          <w:tcPr>
            <w:tcW w:w="3409" w:type="dxa"/>
            <w:gridSpan w:val="2"/>
            <w:tcBorders>
              <w:left w:val="single" w:sz="2" w:space="0" w:color="000000"/>
              <w:bottom w:val="single" w:sz="2" w:space="0" w:color="000000"/>
              <w:right w:val="single" w:sz="2" w:space="0" w:color="000000"/>
            </w:tcBorders>
            <w:shd w:val="clear" w:color="auto" w:fill="auto"/>
          </w:tcPr>
          <w:p w14:paraId="3FAF5C28"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700 мм.</w:t>
            </w:r>
          </w:p>
        </w:tc>
      </w:tr>
      <w:tr w:rsidR="00A774F5" w:rsidRPr="00A774F5" w14:paraId="3A6A33A1" w14:textId="77777777" w:rsidTr="00A774F5">
        <w:tc>
          <w:tcPr>
            <w:tcW w:w="709" w:type="dxa"/>
            <w:tcBorders>
              <w:left w:val="single" w:sz="2" w:space="0" w:color="000000"/>
              <w:bottom w:val="single" w:sz="2" w:space="0" w:color="000000"/>
            </w:tcBorders>
            <w:shd w:val="clear" w:color="auto" w:fill="auto"/>
          </w:tcPr>
          <w:p w14:paraId="5596A51A"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6</w:t>
            </w:r>
          </w:p>
        </w:tc>
        <w:tc>
          <w:tcPr>
            <w:tcW w:w="5106" w:type="dxa"/>
            <w:tcBorders>
              <w:left w:val="single" w:sz="2" w:space="0" w:color="000000"/>
              <w:bottom w:val="single" w:sz="2" w:space="0" w:color="000000"/>
            </w:tcBorders>
            <w:shd w:val="clear" w:color="auto" w:fill="auto"/>
          </w:tcPr>
          <w:p w14:paraId="0F48AFFD"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Длина резьбовой части</w:t>
            </w:r>
          </w:p>
        </w:tc>
        <w:tc>
          <w:tcPr>
            <w:tcW w:w="3409" w:type="dxa"/>
            <w:gridSpan w:val="2"/>
            <w:tcBorders>
              <w:left w:val="single" w:sz="2" w:space="0" w:color="000000"/>
              <w:bottom w:val="single" w:sz="2" w:space="0" w:color="000000"/>
              <w:right w:val="single" w:sz="2" w:space="0" w:color="000000"/>
            </w:tcBorders>
            <w:shd w:val="clear" w:color="auto" w:fill="auto"/>
          </w:tcPr>
          <w:p w14:paraId="729432B5"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100 мм.</w:t>
            </w:r>
          </w:p>
        </w:tc>
      </w:tr>
      <w:tr w:rsidR="00A774F5" w:rsidRPr="00A774F5" w14:paraId="120DDEF6" w14:textId="77777777" w:rsidTr="00A774F5">
        <w:tc>
          <w:tcPr>
            <w:tcW w:w="709" w:type="dxa"/>
            <w:tcBorders>
              <w:left w:val="single" w:sz="2" w:space="0" w:color="000000"/>
              <w:bottom w:val="single" w:sz="2" w:space="0" w:color="000000"/>
            </w:tcBorders>
            <w:shd w:val="clear" w:color="auto" w:fill="auto"/>
          </w:tcPr>
          <w:p w14:paraId="174B744B"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7</w:t>
            </w:r>
          </w:p>
        </w:tc>
        <w:tc>
          <w:tcPr>
            <w:tcW w:w="5106" w:type="dxa"/>
            <w:tcBorders>
              <w:left w:val="single" w:sz="2" w:space="0" w:color="000000"/>
              <w:bottom w:val="single" w:sz="2" w:space="0" w:color="000000"/>
            </w:tcBorders>
            <w:shd w:val="clear" w:color="auto" w:fill="auto"/>
          </w:tcPr>
          <w:p w14:paraId="44B91BB1"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Резьба модуля</w:t>
            </w:r>
          </w:p>
        </w:tc>
        <w:tc>
          <w:tcPr>
            <w:tcW w:w="3409" w:type="dxa"/>
            <w:gridSpan w:val="2"/>
            <w:tcBorders>
              <w:left w:val="single" w:sz="2" w:space="0" w:color="000000"/>
              <w:bottom w:val="single" w:sz="2" w:space="0" w:color="000000"/>
              <w:right w:val="single" w:sz="2" w:space="0" w:color="000000"/>
            </w:tcBorders>
            <w:shd w:val="clear" w:color="auto" w:fill="auto"/>
          </w:tcPr>
          <w:p w14:paraId="0C6822DB"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proofErr w:type="spellStart"/>
            <w:proofErr w:type="gramStart"/>
            <w:r w:rsidRPr="00A774F5">
              <w:rPr>
                <w:rFonts w:eastAsia="Andale Sans UI" w:cs="Tahoma"/>
                <w:color w:val="auto"/>
                <w:kern w:val="1"/>
                <w:shd w:val="clear" w:color="auto" w:fill="auto"/>
                <w:lang w:eastAsia="en-US" w:bidi="en-US"/>
              </w:rPr>
              <w:t>наружная</w:t>
            </w:r>
            <w:proofErr w:type="gramEnd"/>
            <w:r w:rsidRPr="00A774F5">
              <w:rPr>
                <w:rFonts w:eastAsia="Andale Sans UI" w:cs="Tahoma"/>
                <w:color w:val="auto"/>
                <w:kern w:val="1"/>
                <w:shd w:val="clear" w:color="auto" w:fill="auto"/>
                <w:lang w:eastAsia="en-US" w:bidi="en-US"/>
              </w:rPr>
              <w:t>+внутренняя</w:t>
            </w:r>
            <w:proofErr w:type="spellEnd"/>
          </w:p>
        </w:tc>
      </w:tr>
      <w:tr w:rsidR="00A774F5" w:rsidRPr="00A774F5" w14:paraId="29632CAE" w14:textId="77777777" w:rsidTr="00A774F5">
        <w:tc>
          <w:tcPr>
            <w:tcW w:w="709" w:type="dxa"/>
            <w:tcBorders>
              <w:left w:val="single" w:sz="2" w:space="0" w:color="000000"/>
              <w:bottom w:val="single" w:sz="2" w:space="0" w:color="000000"/>
            </w:tcBorders>
            <w:shd w:val="clear" w:color="auto" w:fill="auto"/>
          </w:tcPr>
          <w:p w14:paraId="392F4E12"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8</w:t>
            </w:r>
          </w:p>
        </w:tc>
        <w:tc>
          <w:tcPr>
            <w:tcW w:w="5106" w:type="dxa"/>
            <w:tcBorders>
              <w:left w:val="single" w:sz="2" w:space="0" w:color="000000"/>
              <w:bottom w:val="single" w:sz="2" w:space="0" w:color="000000"/>
            </w:tcBorders>
            <w:shd w:val="clear" w:color="auto" w:fill="auto"/>
          </w:tcPr>
          <w:p w14:paraId="66D2E60C"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eastAsia="en-US" w:bidi="en-US"/>
              </w:rPr>
            </w:pPr>
            <w:r w:rsidRPr="00A774F5">
              <w:rPr>
                <w:rFonts w:eastAsia="Times New Roman" w:cs="Tahoma"/>
                <w:color w:val="auto"/>
                <w:kern w:val="1"/>
                <w:shd w:val="clear" w:color="auto" w:fill="auto"/>
                <w:lang w:eastAsia="en-US" w:bidi="en-US"/>
              </w:rPr>
              <w:t>Высота профиля резьбы не менее</w:t>
            </w:r>
          </w:p>
        </w:tc>
        <w:tc>
          <w:tcPr>
            <w:tcW w:w="3409" w:type="dxa"/>
            <w:gridSpan w:val="2"/>
            <w:tcBorders>
              <w:left w:val="single" w:sz="2" w:space="0" w:color="000000"/>
              <w:bottom w:val="single" w:sz="2" w:space="0" w:color="000000"/>
              <w:right w:val="single" w:sz="2" w:space="0" w:color="000000"/>
            </w:tcBorders>
            <w:shd w:val="clear" w:color="auto" w:fill="auto"/>
          </w:tcPr>
          <w:p w14:paraId="43D04E93"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A774F5">
              <w:rPr>
                <w:rFonts w:eastAsia="Times New Roman" w:cs="Tahoma"/>
                <w:kern w:val="1"/>
                <w:shd w:val="clear" w:color="auto" w:fill="auto"/>
                <w:lang w:eastAsia="en-US"/>
              </w:rPr>
              <w:t>4 мм.</w:t>
            </w:r>
          </w:p>
        </w:tc>
      </w:tr>
      <w:tr w:rsidR="00A774F5" w:rsidRPr="00A774F5" w14:paraId="05B7BB4A" w14:textId="77777777" w:rsidTr="00A774F5">
        <w:tc>
          <w:tcPr>
            <w:tcW w:w="709" w:type="dxa"/>
            <w:tcBorders>
              <w:left w:val="single" w:sz="2" w:space="0" w:color="000000"/>
              <w:bottom w:val="single" w:sz="2" w:space="0" w:color="000000"/>
            </w:tcBorders>
            <w:shd w:val="clear" w:color="auto" w:fill="auto"/>
          </w:tcPr>
          <w:p w14:paraId="5CB5C96E"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9</w:t>
            </w:r>
          </w:p>
        </w:tc>
        <w:tc>
          <w:tcPr>
            <w:tcW w:w="5106" w:type="dxa"/>
            <w:tcBorders>
              <w:left w:val="single" w:sz="2" w:space="0" w:color="000000"/>
              <w:bottom w:val="single" w:sz="2" w:space="0" w:color="000000"/>
            </w:tcBorders>
            <w:shd w:val="clear" w:color="auto" w:fill="auto"/>
          </w:tcPr>
          <w:p w14:paraId="44FD5FF8"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Шаг резьбы</w:t>
            </w:r>
          </w:p>
        </w:tc>
        <w:tc>
          <w:tcPr>
            <w:tcW w:w="3409" w:type="dxa"/>
            <w:gridSpan w:val="2"/>
            <w:tcBorders>
              <w:left w:val="single" w:sz="2" w:space="0" w:color="000000"/>
              <w:bottom w:val="single" w:sz="2" w:space="0" w:color="000000"/>
              <w:right w:val="single" w:sz="2" w:space="0" w:color="000000"/>
            </w:tcBorders>
            <w:shd w:val="clear" w:color="auto" w:fill="auto"/>
          </w:tcPr>
          <w:p w14:paraId="47579339"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12 мм.</w:t>
            </w:r>
          </w:p>
        </w:tc>
      </w:tr>
      <w:tr w:rsidR="00A774F5" w:rsidRPr="00A774F5" w14:paraId="777040EB" w14:textId="77777777" w:rsidTr="00A774F5">
        <w:tc>
          <w:tcPr>
            <w:tcW w:w="709" w:type="dxa"/>
            <w:tcBorders>
              <w:left w:val="single" w:sz="2" w:space="0" w:color="000000"/>
              <w:bottom w:val="single" w:sz="2" w:space="0" w:color="000000"/>
            </w:tcBorders>
            <w:shd w:val="clear" w:color="auto" w:fill="auto"/>
          </w:tcPr>
          <w:p w14:paraId="7498C798"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lastRenderedPageBreak/>
              <w:t>10</w:t>
            </w:r>
          </w:p>
        </w:tc>
        <w:tc>
          <w:tcPr>
            <w:tcW w:w="5106" w:type="dxa"/>
            <w:tcBorders>
              <w:left w:val="single" w:sz="2" w:space="0" w:color="000000"/>
              <w:bottom w:val="single" w:sz="2" w:space="0" w:color="000000"/>
            </w:tcBorders>
            <w:shd w:val="clear" w:color="auto" w:fill="auto"/>
          </w:tcPr>
          <w:p w14:paraId="242DF786"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Количество</w:t>
            </w:r>
          </w:p>
        </w:tc>
        <w:tc>
          <w:tcPr>
            <w:tcW w:w="3409" w:type="dxa"/>
            <w:gridSpan w:val="2"/>
            <w:tcBorders>
              <w:left w:val="single" w:sz="2" w:space="0" w:color="000000"/>
              <w:bottom w:val="single" w:sz="2" w:space="0" w:color="000000"/>
              <w:right w:val="single" w:sz="2" w:space="0" w:color="000000"/>
            </w:tcBorders>
            <w:shd w:val="clear" w:color="auto" w:fill="auto"/>
          </w:tcPr>
          <w:p w14:paraId="127D9956"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240 шт.</w:t>
            </w:r>
          </w:p>
        </w:tc>
      </w:tr>
    </w:tbl>
    <w:p w14:paraId="28777EEB"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vanish/>
          <w:color w:val="auto"/>
          <w:kern w:val="1"/>
          <w:shd w:val="clear" w:color="auto" w:fill="auto"/>
          <w:lang w:val="en-US" w:eastAsia="en-US" w:bidi="en-US"/>
        </w:rPr>
      </w:pPr>
    </w:p>
    <w:tbl>
      <w:tblPr>
        <w:tblW w:w="0" w:type="auto"/>
        <w:tblInd w:w="3" w:type="dxa"/>
        <w:tblLayout w:type="fixed"/>
        <w:tblCellMar>
          <w:left w:w="0" w:type="dxa"/>
          <w:right w:w="0" w:type="dxa"/>
        </w:tblCellMar>
        <w:tblLook w:val="0000" w:firstRow="0" w:lastRow="0" w:firstColumn="0" w:lastColumn="0" w:noHBand="0" w:noVBand="0"/>
      </w:tblPr>
      <w:tblGrid>
        <w:gridCol w:w="709"/>
        <w:gridCol w:w="5106"/>
        <w:gridCol w:w="3365"/>
        <w:gridCol w:w="44"/>
      </w:tblGrid>
      <w:tr w:rsidR="00A774F5" w:rsidRPr="00A774F5" w14:paraId="4BB7D513" w14:textId="77777777" w:rsidTr="00A774F5">
        <w:tc>
          <w:tcPr>
            <w:tcW w:w="9180" w:type="dxa"/>
            <w:gridSpan w:val="3"/>
            <w:tcBorders>
              <w:left w:val="single" w:sz="2" w:space="0" w:color="000000"/>
              <w:bottom w:val="single" w:sz="2" w:space="0" w:color="000000"/>
            </w:tcBorders>
            <w:shd w:val="clear" w:color="auto" w:fill="auto"/>
          </w:tcPr>
          <w:p w14:paraId="0B4CC77B"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A774F5">
              <w:rPr>
                <w:rFonts w:eastAsia="Andale Sans UI" w:cs="Tahoma"/>
                <w:b/>
                <w:color w:val="auto"/>
                <w:kern w:val="1"/>
                <w:shd w:val="clear" w:color="auto" w:fill="auto"/>
                <w:lang w:eastAsia="en-US" w:bidi="en-US"/>
              </w:rPr>
              <w:t>Материал резьбового модуля ПНД</w:t>
            </w:r>
          </w:p>
          <w:p w14:paraId="1B8D5F73"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A774F5">
              <w:rPr>
                <w:rFonts w:eastAsia="Andale Sans UI" w:cs="Tahoma"/>
                <w:b/>
                <w:color w:val="auto"/>
                <w:kern w:val="1"/>
                <w:shd w:val="clear" w:color="auto" w:fill="auto"/>
                <w:lang w:eastAsia="en-US" w:bidi="en-US"/>
              </w:rPr>
              <w:t xml:space="preserve">ПЭ 100 </w:t>
            </w:r>
            <w:r w:rsidRPr="00A774F5">
              <w:rPr>
                <w:rFonts w:eastAsia="Andale Sans UI" w:cs="Tahoma"/>
                <w:b/>
                <w:color w:val="auto"/>
                <w:kern w:val="1"/>
                <w:shd w:val="clear" w:color="auto" w:fill="auto"/>
                <w:lang w:val="en-US" w:eastAsia="en-US" w:bidi="en-US"/>
              </w:rPr>
              <w:t>SDR</w:t>
            </w:r>
            <w:r w:rsidRPr="00A774F5">
              <w:rPr>
                <w:rFonts w:eastAsia="Andale Sans UI" w:cs="Tahoma"/>
                <w:b/>
                <w:color w:val="auto"/>
                <w:kern w:val="1"/>
                <w:shd w:val="clear" w:color="auto" w:fill="auto"/>
                <w:lang w:eastAsia="en-US" w:bidi="en-US"/>
              </w:rPr>
              <w:t xml:space="preserve"> 11 225х20,5 ГОСТ Р 70628.2-2023</w:t>
            </w:r>
            <w:r w:rsidRPr="00A774F5">
              <w:rPr>
                <w:rFonts w:eastAsia="Andale Sans UI" w:cs="Tahoma"/>
                <w:color w:val="auto"/>
                <w:kern w:val="1"/>
                <w:shd w:val="clear" w:color="auto" w:fill="auto"/>
                <w:lang w:eastAsia="en-US" w:bidi="en-US"/>
              </w:rPr>
              <w:t xml:space="preserve"> (Трубопроводы из пластмасс для водоснабжения, дренажа и напорной канализации) ОКПД2 – 22.21.21.122</w:t>
            </w:r>
          </w:p>
        </w:tc>
        <w:tc>
          <w:tcPr>
            <w:tcW w:w="44" w:type="dxa"/>
            <w:tcBorders>
              <w:left w:val="single" w:sz="2" w:space="0" w:color="000000"/>
            </w:tcBorders>
            <w:shd w:val="clear" w:color="auto" w:fill="auto"/>
          </w:tcPr>
          <w:p w14:paraId="1993873C"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snapToGrid w:val="0"/>
              <w:jc w:val="left"/>
              <w:textAlignment w:val="baseline"/>
              <w:rPr>
                <w:rFonts w:eastAsia="Andale Sans UI" w:cs="Tahoma"/>
                <w:color w:val="auto"/>
                <w:kern w:val="1"/>
                <w:shd w:val="clear" w:color="auto" w:fill="auto"/>
                <w:lang w:eastAsia="en-US" w:bidi="en-US"/>
              </w:rPr>
            </w:pPr>
          </w:p>
        </w:tc>
      </w:tr>
      <w:tr w:rsidR="00A774F5" w:rsidRPr="00A774F5" w14:paraId="2BCBA4FC" w14:textId="77777777" w:rsidTr="00A774F5">
        <w:tblPrEx>
          <w:tblCellMar>
            <w:top w:w="55" w:type="dxa"/>
            <w:left w:w="55" w:type="dxa"/>
            <w:bottom w:w="55" w:type="dxa"/>
            <w:right w:w="55" w:type="dxa"/>
          </w:tblCellMar>
        </w:tblPrEx>
        <w:tc>
          <w:tcPr>
            <w:tcW w:w="709" w:type="dxa"/>
            <w:tcBorders>
              <w:top w:val="single" w:sz="2" w:space="0" w:color="000000"/>
              <w:left w:val="single" w:sz="2" w:space="0" w:color="000000"/>
              <w:bottom w:val="single" w:sz="2" w:space="0" w:color="000000"/>
            </w:tcBorders>
            <w:shd w:val="clear" w:color="auto" w:fill="auto"/>
          </w:tcPr>
          <w:p w14:paraId="6676104B"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w:t>
            </w:r>
          </w:p>
        </w:tc>
        <w:tc>
          <w:tcPr>
            <w:tcW w:w="5106" w:type="dxa"/>
            <w:tcBorders>
              <w:top w:val="single" w:sz="2" w:space="0" w:color="000000"/>
              <w:left w:val="single" w:sz="2" w:space="0" w:color="000000"/>
              <w:bottom w:val="single" w:sz="2" w:space="0" w:color="000000"/>
            </w:tcBorders>
            <w:shd w:val="clear" w:color="auto" w:fill="auto"/>
          </w:tcPr>
          <w:p w14:paraId="5A5BF7A5"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Наружный диаметр</w:t>
            </w:r>
          </w:p>
        </w:tc>
        <w:tc>
          <w:tcPr>
            <w:tcW w:w="3409" w:type="dxa"/>
            <w:gridSpan w:val="2"/>
            <w:tcBorders>
              <w:top w:val="single" w:sz="2" w:space="0" w:color="000000"/>
              <w:left w:val="single" w:sz="2" w:space="0" w:color="000000"/>
              <w:bottom w:val="single" w:sz="2" w:space="0" w:color="000000"/>
              <w:right w:val="single" w:sz="2" w:space="0" w:color="000000"/>
            </w:tcBorders>
            <w:shd w:val="clear" w:color="auto" w:fill="auto"/>
          </w:tcPr>
          <w:p w14:paraId="15384C16"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A774F5">
              <w:rPr>
                <w:rFonts w:eastAsia="Times New Roman" w:cs="Tahoma"/>
                <w:kern w:val="1"/>
                <w:shd w:val="clear" w:color="auto" w:fill="auto"/>
                <w:lang w:eastAsia="en-US"/>
              </w:rPr>
              <w:t>225мм.</w:t>
            </w:r>
          </w:p>
        </w:tc>
      </w:tr>
      <w:tr w:rsidR="00A774F5" w:rsidRPr="00A774F5" w14:paraId="01E65B88"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3E852BD7"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2</w:t>
            </w:r>
          </w:p>
        </w:tc>
        <w:tc>
          <w:tcPr>
            <w:tcW w:w="5106" w:type="dxa"/>
            <w:tcBorders>
              <w:left w:val="single" w:sz="2" w:space="0" w:color="000000"/>
              <w:bottom w:val="single" w:sz="2" w:space="0" w:color="000000"/>
            </w:tcBorders>
            <w:shd w:val="clear" w:color="auto" w:fill="auto"/>
          </w:tcPr>
          <w:p w14:paraId="15EFBE36"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Овальность не более</w:t>
            </w:r>
          </w:p>
        </w:tc>
        <w:tc>
          <w:tcPr>
            <w:tcW w:w="3409" w:type="dxa"/>
            <w:gridSpan w:val="2"/>
            <w:tcBorders>
              <w:left w:val="single" w:sz="2" w:space="0" w:color="000000"/>
              <w:bottom w:val="single" w:sz="2" w:space="0" w:color="000000"/>
              <w:right w:val="single" w:sz="2" w:space="0" w:color="000000"/>
            </w:tcBorders>
            <w:shd w:val="clear" w:color="auto" w:fill="auto"/>
          </w:tcPr>
          <w:p w14:paraId="2960CEB2"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A774F5">
              <w:rPr>
                <w:rFonts w:eastAsia="Times New Roman" w:cs="Tahoma"/>
                <w:kern w:val="1"/>
                <w:shd w:val="clear" w:color="auto" w:fill="auto"/>
                <w:lang w:eastAsia="en-US"/>
              </w:rPr>
              <w:t>2,3 мм.</w:t>
            </w:r>
          </w:p>
        </w:tc>
      </w:tr>
      <w:tr w:rsidR="00A774F5" w:rsidRPr="00A774F5" w14:paraId="72882362"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7D523437"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3</w:t>
            </w:r>
          </w:p>
        </w:tc>
        <w:tc>
          <w:tcPr>
            <w:tcW w:w="5106" w:type="dxa"/>
            <w:tcBorders>
              <w:left w:val="single" w:sz="2" w:space="0" w:color="000000"/>
              <w:bottom w:val="single" w:sz="2" w:space="0" w:color="000000"/>
            </w:tcBorders>
            <w:shd w:val="clear" w:color="auto" w:fill="auto"/>
          </w:tcPr>
          <w:p w14:paraId="55AA0A95"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val="en-US" w:eastAsia="en-US" w:bidi="en-US"/>
              </w:rPr>
              <w:t>SDR</w:t>
            </w:r>
          </w:p>
        </w:tc>
        <w:tc>
          <w:tcPr>
            <w:tcW w:w="3409" w:type="dxa"/>
            <w:gridSpan w:val="2"/>
            <w:tcBorders>
              <w:left w:val="single" w:sz="2" w:space="0" w:color="000000"/>
              <w:bottom w:val="single" w:sz="2" w:space="0" w:color="000000"/>
              <w:right w:val="single" w:sz="2" w:space="0" w:color="000000"/>
            </w:tcBorders>
            <w:shd w:val="clear" w:color="auto" w:fill="auto"/>
          </w:tcPr>
          <w:p w14:paraId="7764D68F"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11</w:t>
            </w:r>
          </w:p>
        </w:tc>
      </w:tr>
      <w:tr w:rsidR="00A774F5" w:rsidRPr="00A774F5" w14:paraId="19038789"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6BC2551E"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4</w:t>
            </w:r>
          </w:p>
        </w:tc>
        <w:tc>
          <w:tcPr>
            <w:tcW w:w="5106" w:type="dxa"/>
            <w:tcBorders>
              <w:left w:val="single" w:sz="2" w:space="0" w:color="000000"/>
              <w:bottom w:val="single" w:sz="2" w:space="0" w:color="000000"/>
            </w:tcBorders>
            <w:shd w:val="clear" w:color="auto" w:fill="auto"/>
          </w:tcPr>
          <w:p w14:paraId="19485D1B"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Толщина стенки</w:t>
            </w:r>
          </w:p>
        </w:tc>
        <w:tc>
          <w:tcPr>
            <w:tcW w:w="3409" w:type="dxa"/>
            <w:gridSpan w:val="2"/>
            <w:tcBorders>
              <w:left w:val="single" w:sz="2" w:space="0" w:color="000000"/>
              <w:bottom w:val="single" w:sz="2" w:space="0" w:color="000000"/>
              <w:right w:val="single" w:sz="2" w:space="0" w:color="000000"/>
            </w:tcBorders>
            <w:shd w:val="clear" w:color="auto" w:fill="auto"/>
          </w:tcPr>
          <w:p w14:paraId="08289C5E"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20,5 мм.</w:t>
            </w:r>
          </w:p>
        </w:tc>
      </w:tr>
      <w:tr w:rsidR="00A774F5" w:rsidRPr="00A774F5" w14:paraId="24A3C784"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37734DE4"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5</w:t>
            </w:r>
          </w:p>
        </w:tc>
        <w:tc>
          <w:tcPr>
            <w:tcW w:w="5106" w:type="dxa"/>
            <w:tcBorders>
              <w:left w:val="single" w:sz="2" w:space="0" w:color="000000"/>
              <w:bottom w:val="single" w:sz="2" w:space="0" w:color="000000"/>
            </w:tcBorders>
            <w:shd w:val="clear" w:color="auto" w:fill="auto"/>
          </w:tcPr>
          <w:p w14:paraId="5D7FE35E"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Общая длина модуля</w:t>
            </w:r>
          </w:p>
        </w:tc>
        <w:tc>
          <w:tcPr>
            <w:tcW w:w="3409" w:type="dxa"/>
            <w:gridSpan w:val="2"/>
            <w:tcBorders>
              <w:left w:val="single" w:sz="2" w:space="0" w:color="000000"/>
              <w:bottom w:val="single" w:sz="2" w:space="0" w:color="000000"/>
              <w:right w:val="single" w:sz="2" w:space="0" w:color="000000"/>
            </w:tcBorders>
            <w:shd w:val="clear" w:color="auto" w:fill="auto"/>
          </w:tcPr>
          <w:p w14:paraId="0E426831"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700 мм.</w:t>
            </w:r>
          </w:p>
        </w:tc>
      </w:tr>
      <w:tr w:rsidR="00A774F5" w:rsidRPr="00A774F5" w14:paraId="17D147CF"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3A29D0C5"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6</w:t>
            </w:r>
          </w:p>
        </w:tc>
        <w:tc>
          <w:tcPr>
            <w:tcW w:w="5106" w:type="dxa"/>
            <w:tcBorders>
              <w:left w:val="single" w:sz="2" w:space="0" w:color="000000"/>
              <w:bottom w:val="single" w:sz="2" w:space="0" w:color="000000"/>
            </w:tcBorders>
            <w:shd w:val="clear" w:color="auto" w:fill="auto"/>
          </w:tcPr>
          <w:p w14:paraId="713AE9C8"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Длина резьбовой части</w:t>
            </w:r>
          </w:p>
        </w:tc>
        <w:tc>
          <w:tcPr>
            <w:tcW w:w="3409" w:type="dxa"/>
            <w:gridSpan w:val="2"/>
            <w:tcBorders>
              <w:left w:val="single" w:sz="2" w:space="0" w:color="000000"/>
              <w:bottom w:val="single" w:sz="2" w:space="0" w:color="000000"/>
              <w:right w:val="single" w:sz="2" w:space="0" w:color="000000"/>
            </w:tcBorders>
            <w:shd w:val="clear" w:color="auto" w:fill="auto"/>
          </w:tcPr>
          <w:p w14:paraId="7C27A426"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100 мм.</w:t>
            </w:r>
          </w:p>
        </w:tc>
      </w:tr>
      <w:tr w:rsidR="00A774F5" w:rsidRPr="00A774F5" w14:paraId="58F9C563"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52BC895E"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7</w:t>
            </w:r>
          </w:p>
        </w:tc>
        <w:tc>
          <w:tcPr>
            <w:tcW w:w="5106" w:type="dxa"/>
            <w:tcBorders>
              <w:left w:val="single" w:sz="2" w:space="0" w:color="000000"/>
              <w:bottom w:val="single" w:sz="2" w:space="0" w:color="000000"/>
            </w:tcBorders>
            <w:shd w:val="clear" w:color="auto" w:fill="auto"/>
          </w:tcPr>
          <w:p w14:paraId="25EECBB1"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Резьба модуля</w:t>
            </w:r>
          </w:p>
        </w:tc>
        <w:tc>
          <w:tcPr>
            <w:tcW w:w="3409" w:type="dxa"/>
            <w:gridSpan w:val="2"/>
            <w:tcBorders>
              <w:left w:val="single" w:sz="2" w:space="0" w:color="000000"/>
              <w:bottom w:val="single" w:sz="2" w:space="0" w:color="000000"/>
              <w:right w:val="single" w:sz="2" w:space="0" w:color="000000"/>
            </w:tcBorders>
            <w:shd w:val="clear" w:color="auto" w:fill="auto"/>
          </w:tcPr>
          <w:p w14:paraId="55091865"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proofErr w:type="spellStart"/>
            <w:proofErr w:type="gramStart"/>
            <w:r w:rsidRPr="00A774F5">
              <w:rPr>
                <w:rFonts w:eastAsia="Andale Sans UI" w:cs="Tahoma"/>
                <w:color w:val="auto"/>
                <w:kern w:val="1"/>
                <w:shd w:val="clear" w:color="auto" w:fill="auto"/>
                <w:lang w:eastAsia="en-US" w:bidi="en-US"/>
              </w:rPr>
              <w:t>наружная</w:t>
            </w:r>
            <w:proofErr w:type="gramEnd"/>
            <w:r w:rsidRPr="00A774F5">
              <w:rPr>
                <w:rFonts w:eastAsia="Andale Sans UI" w:cs="Tahoma"/>
                <w:color w:val="auto"/>
                <w:kern w:val="1"/>
                <w:shd w:val="clear" w:color="auto" w:fill="auto"/>
                <w:lang w:eastAsia="en-US" w:bidi="en-US"/>
              </w:rPr>
              <w:t>+внутренняя</w:t>
            </w:r>
            <w:proofErr w:type="spellEnd"/>
          </w:p>
        </w:tc>
      </w:tr>
      <w:tr w:rsidR="00A774F5" w:rsidRPr="00A774F5" w14:paraId="2430BF38"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011659FC"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8</w:t>
            </w:r>
          </w:p>
        </w:tc>
        <w:tc>
          <w:tcPr>
            <w:tcW w:w="5106" w:type="dxa"/>
            <w:tcBorders>
              <w:left w:val="single" w:sz="2" w:space="0" w:color="000000"/>
              <w:bottom w:val="single" w:sz="2" w:space="0" w:color="000000"/>
            </w:tcBorders>
            <w:shd w:val="clear" w:color="auto" w:fill="auto"/>
          </w:tcPr>
          <w:p w14:paraId="5186C50E"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eastAsia="en-US" w:bidi="en-US"/>
              </w:rPr>
            </w:pPr>
            <w:r w:rsidRPr="00A774F5">
              <w:rPr>
                <w:rFonts w:eastAsia="Times New Roman" w:cs="Tahoma"/>
                <w:color w:val="auto"/>
                <w:kern w:val="1"/>
                <w:shd w:val="clear" w:color="auto" w:fill="auto"/>
                <w:lang w:eastAsia="en-US" w:bidi="en-US"/>
              </w:rPr>
              <w:t>Высота профиля резьбы не менее</w:t>
            </w:r>
          </w:p>
        </w:tc>
        <w:tc>
          <w:tcPr>
            <w:tcW w:w="3409" w:type="dxa"/>
            <w:gridSpan w:val="2"/>
            <w:tcBorders>
              <w:left w:val="single" w:sz="2" w:space="0" w:color="000000"/>
              <w:bottom w:val="single" w:sz="2" w:space="0" w:color="000000"/>
              <w:right w:val="single" w:sz="2" w:space="0" w:color="000000"/>
            </w:tcBorders>
            <w:shd w:val="clear" w:color="auto" w:fill="auto"/>
          </w:tcPr>
          <w:p w14:paraId="3A427FE1"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A774F5">
              <w:rPr>
                <w:rFonts w:eastAsia="Times New Roman" w:cs="Tahoma"/>
                <w:kern w:val="1"/>
                <w:shd w:val="clear" w:color="auto" w:fill="auto"/>
                <w:lang w:eastAsia="en-US"/>
              </w:rPr>
              <w:t>4 мм.</w:t>
            </w:r>
          </w:p>
        </w:tc>
      </w:tr>
      <w:tr w:rsidR="00A774F5" w:rsidRPr="00A774F5" w14:paraId="2E799DDF"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7D249112"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9</w:t>
            </w:r>
          </w:p>
        </w:tc>
        <w:tc>
          <w:tcPr>
            <w:tcW w:w="5106" w:type="dxa"/>
            <w:tcBorders>
              <w:left w:val="single" w:sz="2" w:space="0" w:color="000000"/>
              <w:bottom w:val="single" w:sz="2" w:space="0" w:color="000000"/>
            </w:tcBorders>
            <w:shd w:val="clear" w:color="auto" w:fill="auto"/>
          </w:tcPr>
          <w:p w14:paraId="7EDE558C"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Шаг резьбы</w:t>
            </w:r>
          </w:p>
        </w:tc>
        <w:tc>
          <w:tcPr>
            <w:tcW w:w="3409" w:type="dxa"/>
            <w:gridSpan w:val="2"/>
            <w:tcBorders>
              <w:left w:val="single" w:sz="2" w:space="0" w:color="000000"/>
              <w:bottom w:val="single" w:sz="2" w:space="0" w:color="000000"/>
              <w:right w:val="single" w:sz="2" w:space="0" w:color="000000"/>
            </w:tcBorders>
            <w:shd w:val="clear" w:color="auto" w:fill="auto"/>
          </w:tcPr>
          <w:p w14:paraId="3284DF5C"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12 мм.</w:t>
            </w:r>
          </w:p>
        </w:tc>
      </w:tr>
      <w:tr w:rsidR="00A774F5" w:rsidRPr="00A774F5" w14:paraId="4F0BC712" w14:textId="77777777" w:rsidTr="00A774F5">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14:paraId="0AAA3880"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10</w:t>
            </w:r>
          </w:p>
        </w:tc>
        <w:tc>
          <w:tcPr>
            <w:tcW w:w="5106" w:type="dxa"/>
            <w:tcBorders>
              <w:left w:val="single" w:sz="2" w:space="0" w:color="000000"/>
              <w:bottom w:val="single" w:sz="2" w:space="0" w:color="000000"/>
            </w:tcBorders>
            <w:shd w:val="clear" w:color="auto" w:fill="auto"/>
          </w:tcPr>
          <w:p w14:paraId="3F463ABA" w14:textId="77777777" w:rsidR="00A774F5" w:rsidRPr="00A774F5" w:rsidRDefault="00A774F5" w:rsidP="00A774F5">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Количество</w:t>
            </w:r>
          </w:p>
        </w:tc>
        <w:tc>
          <w:tcPr>
            <w:tcW w:w="3409" w:type="dxa"/>
            <w:gridSpan w:val="2"/>
            <w:tcBorders>
              <w:left w:val="single" w:sz="2" w:space="0" w:color="000000"/>
              <w:bottom w:val="single" w:sz="2" w:space="0" w:color="000000"/>
              <w:right w:val="single" w:sz="2" w:space="0" w:color="000000"/>
            </w:tcBorders>
            <w:shd w:val="clear" w:color="auto" w:fill="auto"/>
          </w:tcPr>
          <w:p w14:paraId="0447BC34"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A774F5">
              <w:rPr>
                <w:rFonts w:eastAsia="Andale Sans UI" w:cs="Tahoma"/>
                <w:color w:val="auto"/>
                <w:kern w:val="1"/>
                <w:shd w:val="clear" w:color="auto" w:fill="auto"/>
                <w:lang w:eastAsia="en-US" w:bidi="en-US"/>
              </w:rPr>
              <w:t>70 шт.</w:t>
            </w:r>
          </w:p>
        </w:tc>
      </w:tr>
    </w:tbl>
    <w:p w14:paraId="11E0CF84"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A774F5">
        <w:rPr>
          <w:rFonts w:eastAsia="Andale Sans UI" w:cs="Tahoma"/>
          <w:color w:val="auto"/>
          <w:kern w:val="1"/>
          <w:shd w:val="clear" w:color="auto" w:fill="auto"/>
          <w:lang w:eastAsia="en-US" w:bidi="en-US"/>
        </w:rPr>
        <w:br/>
      </w:r>
      <w:r w:rsidRPr="00A774F5">
        <w:rPr>
          <w:rFonts w:eastAsia="Andale Sans UI" w:cs="Tahoma"/>
          <w:b/>
          <w:color w:val="auto"/>
          <w:kern w:val="1"/>
          <w:shd w:val="clear" w:color="auto" w:fill="auto"/>
          <w:lang w:eastAsia="en-US" w:bidi="en-US"/>
        </w:rPr>
        <w:t>Требование к качеству товара:</w:t>
      </w:r>
      <w:r w:rsidRPr="00A774F5">
        <w:rPr>
          <w:rFonts w:eastAsia="Andale Sans UI" w:cs="Tahoma"/>
          <w:color w:val="auto"/>
          <w:kern w:val="1"/>
          <w:shd w:val="clear" w:color="auto" w:fill="auto"/>
          <w:lang w:eastAsia="en-US" w:bidi="en-US"/>
        </w:rPr>
        <w:t xml:space="preserve"> Модуль резьбовой должен быть новым, не бывший в эксплуатации, </w:t>
      </w:r>
      <w:proofErr w:type="gramStart"/>
      <w:r w:rsidRPr="00A774F5">
        <w:rPr>
          <w:rFonts w:eastAsia="Andale Sans UI" w:cs="Tahoma"/>
          <w:color w:val="auto"/>
          <w:kern w:val="1"/>
          <w:shd w:val="clear" w:color="auto" w:fill="auto"/>
          <w:lang w:eastAsia="en-US" w:bidi="en-US"/>
        </w:rPr>
        <w:t>срок  изготовления</w:t>
      </w:r>
      <w:proofErr w:type="gramEnd"/>
      <w:r w:rsidRPr="00A774F5">
        <w:rPr>
          <w:rFonts w:eastAsia="Andale Sans UI" w:cs="Tahoma"/>
          <w:color w:val="auto"/>
          <w:kern w:val="1"/>
          <w:shd w:val="clear" w:color="auto" w:fill="auto"/>
          <w:lang w:eastAsia="en-US" w:bidi="en-US"/>
        </w:rPr>
        <w:t xml:space="preserve">  –  не ранее четвертого квартала 2024 года. Наличие сертификата качества на данный товар обязательно.</w:t>
      </w:r>
    </w:p>
    <w:p w14:paraId="7885A37C"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A774F5">
        <w:rPr>
          <w:rFonts w:eastAsia="Andale Sans UI" w:cs="Tahoma"/>
          <w:b/>
          <w:color w:val="auto"/>
          <w:kern w:val="1"/>
          <w:shd w:val="clear" w:color="auto" w:fill="auto"/>
          <w:lang w:eastAsia="en-US" w:bidi="en-US"/>
        </w:rPr>
        <w:t>Требование к техническим характеристикам товара:</w:t>
      </w:r>
      <w:r w:rsidRPr="00A774F5">
        <w:rPr>
          <w:rFonts w:eastAsia="Andale Sans UI" w:cs="Tahoma"/>
          <w:color w:val="auto"/>
          <w:kern w:val="1"/>
          <w:shd w:val="clear" w:color="auto" w:fill="auto"/>
          <w:lang w:eastAsia="en-US" w:bidi="en-US"/>
        </w:rPr>
        <w:t xml:space="preserve"> </w:t>
      </w:r>
    </w:p>
    <w:p w14:paraId="39DDD684"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A774F5">
        <w:rPr>
          <w:rFonts w:eastAsia="Andale Sans UI" w:cs="Tahoma"/>
          <w:color w:val="auto"/>
          <w:kern w:val="1"/>
          <w:shd w:val="clear" w:color="auto" w:fill="auto"/>
          <w:lang w:eastAsia="en-US" w:bidi="en-US"/>
        </w:rPr>
        <w:t>Срок службы деталей трубопровода составляет не менее 50 лет (при номинальном давлении);</w:t>
      </w:r>
    </w:p>
    <w:p w14:paraId="0E7B5335"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textAlignment w:val="baseline"/>
        <w:outlineLvl w:val="1"/>
        <w:rPr>
          <w:rFonts w:eastAsia="Andale Sans UI" w:cs="Tahoma"/>
          <w:color w:val="auto"/>
          <w:kern w:val="1"/>
          <w:shd w:val="clear" w:color="auto" w:fill="auto"/>
          <w:lang w:eastAsia="en-US" w:bidi="en-US"/>
        </w:rPr>
      </w:pPr>
      <w:r w:rsidRPr="00A774F5">
        <w:rPr>
          <w:rFonts w:eastAsia="Andale Sans UI" w:cs="Tahoma"/>
          <w:color w:val="auto"/>
          <w:kern w:val="1"/>
          <w:shd w:val="clear" w:color="auto" w:fill="auto"/>
          <w:lang w:eastAsia="en-US" w:bidi="en-US"/>
        </w:rPr>
        <w:t>Внешние и наружные поверхности модулей резьбовых не должны иметь трещин, вздутий и других повреждений, которые могли бы ухудшить их эксплуатационные свойства. Не допускаются пузыри, трещины, раковины, посторонние включения. Окраска модулей резьбовых должна быть сплошной и равномерной. Внутренняя и наружная резьба модулей должна быть одинаковой, обеспечивать возможность накручивания одного модуля на другой, обеспечивать плотность соединения, предотвращать соскакивания резьбы одного модуля с резьбы другого.</w:t>
      </w:r>
    </w:p>
    <w:p w14:paraId="2C33D625"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textAlignment w:val="baseline"/>
        <w:outlineLvl w:val="1"/>
        <w:rPr>
          <w:rFonts w:eastAsia="Andale Sans UI" w:cs="Tahoma"/>
          <w:color w:val="auto"/>
          <w:kern w:val="1"/>
          <w:shd w:val="clear" w:color="auto" w:fill="auto"/>
          <w:lang w:eastAsia="en-US" w:bidi="en-US"/>
        </w:rPr>
      </w:pPr>
      <w:r w:rsidRPr="00A774F5">
        <w:rPr>
          <w:rFonts w:eastAsia="Andale Sans UI" w:cs="Tahoma"/>
          <w:b/>
          <w:color w:val="auto"/>
          <w:kern w:val="1"/>
          <w:shd w:val="clear" w:color="auto" w:fill="auto"/>
          <w:lang w:eastAsia="en-US" w:bidi="en-US"/>
        </w:rPr>
        <w:t xml:space="preserve">Требования к гарантийному сроку качества товара: </w:t>
      </w:r>
      <w:r w:rsidRPr="00A774F5">
        <w:rPr>
          <w:rFonts w:eastAsia="Andale Sans UI" w:cs="Tahoma"/>
          <w:color w:val="auto"/>
          <w:kern w:val="1"/>
          <w:shd w:val="clear" w:color="auto" w:fill="auto"/>
          <w:lang w:eastAsia="en-US" w:bidi="en-US"/>
        </w:rPr>
        <w:t xml:space="preserve">На </w:t>
      </w:r>
      <w:proofErr w:type="gramStart"/>
      <w:r w:rsidRPr="00A774F5">
        <w:rPr>
          <w:rFonts w:eastAsia="Andale Sans UI" w:cs="Tahoma"/>
          <w:color w:val="auto"/>
          <w:kern w:val="1"/>
          <w:shd w:val="clear" w:color="auto" w:fill="auto"/>
          <w:lang w:eastAsia="en-US" w:bidi="en-US"/>
        </w:rPr>
        <w:t>товар  устанавливается</w:t>
      </w:r>
      <w:proofErr w:type="gramEnd"/>
      <w:r w:rsidRPr="00A774F5">
        <w:rPr>
          <w:rFonts w:eastAsia="Andale Sans UI" w:cs="Tahoma"/>
          <w:color w:val="auto"/>
          <w:kern w:val="1"/>
          <w:shd w:val="clear" w:color="auto" w:fill="auto"/>
          <w:lang w:eastAsia="en-US" w:bidi="en-US"/>
        </w:rPr>
        <w:t xml:space="preserve"> гарантийный срок, не менее 12 месяцев. Указанный гарантийный срок распространяется на весь товар.</w:t>
      </w:r>
    </w:p>
    <w:p w14:paraId="5BAB24A1"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spacing w:line="240" w:lineRule="atLeast"/>
        <w:textAlignment w:val="baseline"/>
        <w:outlineLvl w:val="1"/>
        <w:rPr>
          <w:rFonts w:eastAsia="Andale Sans UI" w:cs="Tahoma"/>
          <w:color w:val="auto"/>
          <w:kern w:val="1"/>
          <w:shd w:val="clear" w:color="auto" w:fill="auto"/>
          <w:lang w:eastAsia="en-US" w:bidi="en-US"/>
        </w:rPr>
      </w:pPr>
      <w:r w:rsidRPr="00A774F5">
        <w:rPr>
          <w:rFonts w:eastAsia="Andale Sans UI" w:cs="Tahoma"/>
          <w:b/>
          <w:bCs/>
          <w:color w:val="auto"/>
          <w:kern w:val="1"/>
          <w:shd w:val="clear" w:color="auto" w:fill="auto"/>
          <w:lang w:eastAsia="en-US" w:bidi="en-US"/>
        </w:rPr>
        <w:t>Товар должен сопровождаться следующими документами:</w:t>
      </w:r>
    </w:p>
    <w:p w14:paraId="4FA91080"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88"/>
        </w:tabs>
        <w:suppressAutoHyphens/>
        <w:spacing w:line="240" w:lineRule="atLeast"/>
        <w:textAlignment w:val="baseline"/>
        <w:rPr>
          <w:rFonts w:eastAsia="Andale Sans UI" w:cs="Tahoma"/>
          <w:bCs/>
          <w:color w:val="auto"/>
          <w:kern w:val="1"/>
          <w:shd w:val="clear" w:color="auto" w:fill="auto"/>
          <w:lang w:eastAsia="en-US" w:bidi="en-US"/>
        </w:rPr>
      </w:pPr>
      <w:r w:rsidRPr="00A774F5">
        <w:rPr>
          <w:rFonts w:eastAsia="Andale Sans UI" w:cs="Tahoma"/>
          <w:bCs/>
          <w:color w:val="auto"/>
          <w:kern w:val="1"/>
          <w:shd w:val="clear" w:color="auto" w:fill="auto"/>
          <w:lang w:eastAsia="en-US" w:bidi="en-US"/>
        </w:rPr>
        <w:t xml:space="preserve">- сертификат соответствия (копии заверенные участником) и иные документы на русском языке, надлежащим образом подтверждающие качество продукции (при наличии); </w:t>
      </w:r>
    </w:p>
    <w:p w14:paraId="23EADA70"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88"/>
        </w:tabs>
        <w:suppressAutoHyphens/>
        <w:spacing w:line="240" w:lineRule="atLeast"/>
        <w:textAlignment w:val="baseline"/>
        <w:rPr>
          <w:rFonts w:eastAsia="Andale Sans UI" w:cs="Tahoma"/>
          <w:bCs/>
          <w:color w:val="auto"/>
          <w:kern w:val="1"/>
          <w:shd w:val="clear" w:color="auto" w:fill="auto"/>
          <w:lang w:eastAsia="en-US" w:bidi="en-US"/>
        </w:rPr>
      </w:pPr>
      <w:r w:rsidRPr="00A774F5">
        <w:rPr>
          <w:rFonts w:eastAsia="Andale Sans UI" w:cs="Tahoma"/>
          <w:bCs/>
          <w:color w:val="auto"/>
          <w:kern w:val="1"/>
          <w:shd w:val="clear" w:color="auto" w:fill="auto"/>
          <w:lang w:eastAsia="en-US" w:bidi="en-US"/>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14:paraId="03CACFA9"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tabs>
          <w:tab w:val="left" w:pos="788"/>
        </w:tabs>
        <w:suppressAutoHyphens/>
        <w:spacing w:line="276" w:lineRule="auto"/>
        <w:textAlignment w:val="baseline"/>
        <w:rPr>
          <w:rFonts w:eastAsia="Andale Sans UI" w:cs="Tahoma"/>
          <w:bCs/>
          <w:color w:val="auto"/>
          <w:kern w:val="1"/>
          <w:shd w:val="clear" w:color="auto" w:fill="auto"/>
          <w:lang w:eastAsia="en-US" w:bidi="en-US"/>
        </w:rPr>
      </w:pPr>
      <w:r w:rsidRPr="00A774F5">
        <w:rPr>
          <w:rFonts w:eastAsia="Andale Sans UI" w:cs="Tahoma"/>
          <w:b/>
          <w:bCs/>
          <w:color w:val="auto"/>
          <w:kern w:val="1"/>
          <w:shd w:val="clear" w:color="auto" w:fill="auto"/>
          <w:lang w:eastAsia="en-US" w:bidi="en-US"/>
        </w:rPr>
        <w:t>Место поставки (оказания работ, услуг)</w:t>
      </w:r>
      <w:r w:rsidRPr="00A774F5">
        <w:rPr>
          <w:rFonts w:eastAsia="Andale Sans UI" w:cs="Tahoma"/>
          <w:color w:val="auto"/>
          <w:kern w:val="1"/>
          <w:shd w:val="clear" w:color="auto" w:fill="auto"/>
          <w:lang w:eastAsia="en-US" w:bidi="en-US"/>
        </w:rPr>
        <w:t xml:space="preserve">: РФ, РМЭ, г. Йошкар-Ола, ул. Дружбы, д.2. </w:t>
      </w:r>
    </w:p>
    <w:p w14:paraId="168D3920" w14:textId="77777777" w:rsidR="00A774F5"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000000"/>
          <w:kern w:val="1"/>
          <w:shd w:val="clear" w:color="auto" w:fill="auto"/>
          <w:lang w:eastAsia="en-US" w:bidi="en-US"/>
        </w:rPr>
      </w:pPr>
      <w:r w:rsidRPr="00A774F5">
        <w:rPr>
          <w:rFonts w:eastAsia="Andale Sans UI" w:cs="Tahoma"/>
          <w:b/>
          <w:bCs/>
          <w:color w:val="auto"/>
          <w:kern w:val="1"/>
          <w:shd w:val="clear" w:color="auto" w:fill="auto"/>
          <w:lang w:eastAsia="en-US" w:bidi="en-US"/>
        </w:rPr>
        <w:t>Сроки и условия оплаты товаров</w:t>
      </w:r>
      <w:r w:rsidRPr="00A774F5">
        <w:rPr>
          <w:rFonts w:eastAsia="Andale Sans UI" w:cs="Tahoma"/>
          <w:color w:val="auto"/>
          <w:kern w:val="1"/>
          <w:shd w:val="clear" w:color="auto" w:fill="auto"/>
          <w:lang w:eastAsia="en-US" w:bidi="en-US"/>
        </w:rPr>
        <w:t xml:space="preserve"> (работ, услуг): </w:t>
      </w:r>
      <w:r w:rsidRPr="00A774F5">
        <w:rPr>
          <w:rFonts w:eastAsia="Andale Sans UI" w:cs="Tahoma"/>
          <w:color w:val="000000"/>
          <w:kern w:val="1"/>
          <w:shd w:val="clear" w:color="auto" w:fill="auto"/>
          <w:lang w:eastAsia="en-US" w:bidi="en-US"/>
        </w:rPr>
        <w:t xml:space="preserve">Оплата по настоящему Договору   осуществляется по безналичному расчету платежным поручением путем перечисления Заказчиком денежных средств на расчетный счет Поставщика, указанный в настоящем Договоре. Расчеты   по   </w:t>
      </w:r>
      <w:proofErr w:type="gramStart"/>
      <w:r w:rsidRPr="00A774F5">
        <w:rPr>
          <w:rFonts w:eastAsia="Andale Sans UI" w:cs="Tahoma"/>
          <w:color w:val="000000"/>
          <w:kern w:val="1"/>
          <w:shd w:val="clear" w:color="auto" w:fill="auto"/>
          <w:lang w:eastAsia="en-US" w:bidi="en-US"/>
        </w:rPr>
        <w:t>настоящему  Договору</w:t>
      </w:r>
      <w:proofErr w:type="gramEnd"/>
      <w:r w:rsidRPr="00A774F5">
        <w:rPr>
          <w:rFonts w:eastAsia="Andale Sans UI" w:cs="Tahoma"/>
          <w:color w:val="000000"/>
          <w:kern w:val="1"/>
          <w:shd w:val="clear" w:color="auto" w:fill="auto"/>
          <w:lang w:eastAsia="en-US" w:bidi="en-US"/>
        </w:rPr>
        <w:t xml:space="preserve"> Заказчик производит в   следующем  порядке: оплата после получения Товара в течение </w:t>
      </w:r>
      <w:r w:rsidRPr="00A774F5">
        <w:rPr>
          <w:rFonts w:eastAsia="Andale Sans UI" w:cs="Tahoma"/>
          <w:b/>
          <w:color w:val="000000"/>
          <w:kern w:val="1"/>
          <w:shd w:val="clear" w:color="auto" w:fill="auto"/>
          <w:lang w:eastAsia="en-US" w:bidi="en-US"/>
        </w:rPr>
        <w:t>7 рабочих дней</w:t>
      </w:r>
      <w:r w:rsidRPr="00A774F5">
        <w:rPr>
          <w:rFonts w:eastAsia="Andale Sans UI" w:cs="Tahoma"/>
          <w:color w:val="000000"/>
          <w:kern w:val="1"/>
          <w:shd w:val="clear" w:color="auto" w:fill="auto"/>
          <w:lang w:eastAsia="en-US" w:bidi="en-US"/>
        </w:rPr>
        <w:t xml:space="preserve"> с момента подписания товарной накладной ответственными представителями с обеих сторон.</w:t>
      </w:r>
    </w:p>
    <w:p w14:paraId="3824B4E0" w14:textId="490ACE9B" w:rsidR="00B20A0F" w:rsidRPr="00A774F5" w:rsidRDefault="00A774F5" w:rsidP="00A774F5">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000000"/>
          <w:kern w:val="1"/>
          <w:shd w:val="clear" w:color="auto" w:fill="auto"/>
          <w:lang w:eastAsia="en-US" w:bidi="en-US"/>
        </w:rPr>
      </w:pPr>
      <w:r w:rsidRPr="00A774F5">
        <w:rPr>
          <w:rFonts w:eastAsia="Andale Sans UI" w:cs="Tahoma"/>
          <w:b/>
          <w:bCs/>
          <w:color w:val="auto"/>
          <w:kern w:val="1"/>
          <w:shd w:val="clear" w:color="auto" w:fill="auto"/>
          <w:lang w:eastAsia="en-US" w:bidi="en-US"/>
        </w:rPr>
        <w:t>Сроки и условия поставки (оказания работ, услуг)</w:t>
      </w:r>
      <w:r w:rsidRPr="00A774F5">
        <w:rPr>
          <w:rFonts w:eastAsia="Andale Sans UI" w:cs="Tahoma"/>
          <w:color w:val="auto"/>
          <w:kern w:val="1"/>
          <w:shd w:val="clear" w:color="auto" w:fill="auto"/>
          <w:lang w:eastAsia="en-US" w:bidi="en-US"/>
        </w:rPr>
        <w:t xml:space="preserve">: </w:t>
      </w:r>
      <w:r w:rsidRPr="00A774F5">
        <w:rPr>
          <w:rFonts w:eastAsia="Andale Sans UI" w:cs="Tahoma"/>
          <w:color w:val="000000"/>
          <w:kern w:val="1"/>
          <w:shd w:val="clear" w:color="auto" w:fill="auto"/>
          <w:lang w:eastAsia="en-US" w:bidi="en-US"/>
        </w:rPr>
        <w:t xml:space="preserve">Поставка Товара осуществляется двумя отдельными партиями, в течение 10 (Десяти) рабочих дней с момента подачи заявки. Заявки подаются с момента заключения договора до 31.07.2025г. </w:t>
      </w:r>
      <w:r w:rsidRPr="00A774F5">
        <w:rPr>
          <w:rFonts w:eastAsia="Times New Roman" w:cs="Tahoma"/>
          <w:color w:val="auto"/>
          <w:kern w:val="1"/>
          <w:shd w:val="clear" w:color="auto" w:fill="auto"/>
          <w:lang w:bidi="en-US"/>
        </w:rPr>
        <w:t>Резьбы в различных партиях должны быть идентичны.</w:t>
      </w:r>
      <w:r w:rsidRPr="00A774F5">
        <w:rPr>
          <w:rFonts w:eastAsia="Andale Sans UI" w:cs="Tahoma"/>
          <w:color w:val="000000"/>
          <w:kern w:val="1"/>
          <w:shd w:val="clear" w:color="auto" w:fill="auto"/>
          <w:lang w:eastAsia="en-US" w:bidi="en-US"/>
        </w:rPr>
        <w:t xml:space="preserve"> </w:t>
      </w:r>
      <w:r w:rsidRPr="00A774F5">
        <w:rPr>
          <w:rFonts w:eastAsia="Andale Sans UI" w:cs="Tahoma"/>
          <w:color w:val="auto"/>
          <w:kern w:val="1"/>
          <w:shd w:val="clear" w:color="auto" w:fill="auto"/>
          <w:lang w:eastAsia="en-US" w:bidi="en-US"/>
        </w:rPr>
        <w:t xml:space="preserve">Поставка Товара осуществляется силами и за счет Поставщика. </w:t>
      </w:r>
    </w:p>
    <w:p w14:paraId="7DE16EEE" w14:textId="77777777" w:rsidR="00B20A0F" w:rsidRDefault="00B20A0F" w:rsidP="00B20A0F">
      <w:pPr>
        <w:rPr>
          <w:rFonts w:eastAsia="Calibri"/>
          <w:b/>
          <w:color w:val="auto"/>
          <w:shd w:val="clear" w:color="auto" w:fill="auto"/>
          <w:lang w:eastAsia="en-US"/>
        </w:rPr>
      </w:pPr>
    </w:p>
    <w:p w14:paraId="3EA4E4D4" w14:textId="77777777" w:rsidR="00A774F5" w:rsidRDefault="00A774F5" w:rsidP="00B20A0F">
      <w:pPr>
        <w:rPr>
          <w:rFonts w:eastAsia="Calibri"/>
          <w:b/>
          <w:color w:val="auto"/>
          <w:shd w:val="clear" w:color="auto" w:fill="auto"/>
          <w:lang w:eastAsia="en-US"/>
        </w:rPr>
      </w:pPr>
    </w:p>
    <w:p w14:paraId="56EB6EA8" w14:textId="77777777" w:rsidR="00A774F5" w:rsidRDefault="00A774F5" w:rsidP="00B20A0F">
      <w:pPr>
        <w:rPr>
          <w:rFonts w:eastAsia="Calibri"/>
          <w:b/>
          <w:color w:val="auto"/>
          <w:shd w:val="clear" w:color="auto" w:fill="auto"/>
          <w:lang w:eastAsia="en-US"/>
        </w:rPr>
      </w:pPr>
    </w:p>
    <w:p w14:paraId="2101147A" w14:textId="77777777" w:rsidR="00A774F5" w:rsidRDefault="00A774F5" w:rsidP="00B20A0F">
      <w:pP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lastRenderedPageBreak/>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252258AE" w14:textId="77777777" w:rsidR="00F30479" w:rsidRDefault="00F30479" w:rsidP="00675778">
      <w:pPr>
        <w:ind w:firstLine="709"/>
        <w:jc w:val="center"/>
        <w:rPr>
          <w:rFonts w:eastAsia="Calibri"/>
          <w:b/>
          <w:color w:val="auto"/>
          <w:shd w:val="clear" w:color="auto" w:fill="auto"/>
          <w:lang w:eastAsia="en-US"/>
        </w:rPr>
      </w:pPr>
    </w:p>
    <w:p w14:paraId="4F9C05D5" w14:textId="7879E0ED" w:rsidR="00B20A0F" w:rsidRPr="00A774F5" w:rsidRDefault="00F30479" w:rsidP="00A774F5">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F30479">
        <w:rPr>
          <w:rFonts w:eastAsia="Calibri"/>
          <w:b/>
          <w:bCs/>
          <w:color w:val="000000"/>
          <w:spacing w:val="3"/>
          <w:sz w:val="22"/>
          <w:szCs w:val="22"/>
          <w:shd w:val="clear" w:color="auto" w:fill="auto"/>
          <w:lang w:eastAsia="zh-CN"/>
        </w:rPr>
        <w:t>Договор № _______</w:t>
      </w:r>
    </w:p>
    <w:p w14:paraId="36CA612A" w14:textId="77777777" w:rsidR="00A774F5" w:rsidRPr="00A774F5" w:rsidRDefault="00A774F5" w:rsidP="00A774F5">
      <w:pPr>
        <w:jc w:val="center"/>
        <w:rPr>
          <w:rFonts w:eastAsia="Times New Roman"/>
          <w:b/>
          <w:color w:val="auto"/>
          <w:sz w:val="22"/>
          <w:szCs w:val="22"/>
          <w:shd w:val="clear" w:color="auto" w:fill="auto"/>
        </w:rPr>
      </w:pPr>
      <w:proofErr w:type="gramStart"/>
      <w:r w:rsidRPr="00A774F5">
        <w:rPr>
          <w:rFonts w:eastAsia="Times New Roman"/>
          <w:b/>
          <w:color w:val="auto"/>
          <w:sz w:val="22"/>
          <w:szCs w:val="22"/>
          <w:shd w:val="clear" w:color="auto" w:fill="auto"/>
        </w:rPr>
        <w:t>на</w:t>
      </w:r>
      <w:proofErr w:type="gramEnd"/>
      <w:r w:rsidRPr="00A774F5">
        <w:rPr>
          <w:rFonts w:eastAsia="Times New Roman"/>
          <w:b/>
          <w:color w:val="auto"/>
          <w:sz w:val="22"/>
          <w:szCs w:val="22"/>
          <w:shd w:val="clear" w:color="auto" w:fill="auto"/>
        </w:rPr>
        <w:t xml:space="preserve"> поставку модулей резьбовых</w:t>
      </w:r>
    </w:p>
    <w:p w14:paraId="0CFE56B6" w14:textId="77777777" w:rsidR="00A774F5" w:rsidRPr="00A774F5" w:rsidRDefault="00A774F5" w:rsidP="00A774F5">
      <w:pPr>
        <w:jc w:val="left"/>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г. Йошкар-Ола             </w:t>
      </w:r>
      <w:r w:rsidRPr="00A774F5">
        <w:rPr>
          <w:rFonts w:eastAsia="Times New Roman"/>
          <w:color w:val="auto"/>
          <w:sz w:val="22"/>
          <w:szCs w:val="22"/>
          <w:shd w:val="clear" w:color="auto" w:fill="auto"/>
        </w:rPr>
        <w:tab/>
        <w:t xml:space="preserve">                                                                                              </w:t>
      </w:r>
      <w:proofErr w:type="gramStart"/>
      <w:r w:rsidRPr="00A774F5">
        <w:rPr>
          <w:rFonts w:eastAsia="Times New Roman"/>
          <w:color w:val="auto"/>
          <w:sz w:val="22"/>
          <w:szCs w:val="22"/>
          <w:shd w:val="clear" w:color="auto" w:fill="auto"/>
        </w:rPr>
        <w:t xml:space="preserve">   «</w:t>
      </w:r>
      <w:proofErr w:type="gramEnd"/>
      <w:r w:rsidRPr="00A774F5">
        <w:rPr>
          <w:rFonts w:eastAsia="Times New Roman"/>
          <w:color w:val="auto"/>
          <w:sz w:val="22"/>
          <w:szCs w:val="22"/>
          <w:shd w:val="clear" w:color="auto" w:fill="auto"/>
        </w:rPr>
        <w:t>___»  ________ 2025  г.</w:t>
      </w:r>
    </w:p>
    <w:p w14:paraId="14513E6A" w14:textId="77777777" w:rsidR="00A774F5" w:rsidRPr="00A774F5" w:rsidRDefault="00A774F5" w:rsidP="00A774F5">
      <w:pPr>
        <w:jc w:val="left"/>
        <w:rPr>
          <w:rFonts w:eastAsia="Times New Roman"/>
          <w:color w:val="4F81BD"/>
          <w:sz w:val="22"/>
          <w:szCs w:val="22"/>
          <w:shd w:val="clear" w:color="auto" w:fill="auto"/>
        </w:rPr>
      </w:pPr>
    </w:p>
    <w:p w14:paraId="0BD42820" w14:textId="77777777" w:rsidR="00A774F5" w:rsidRPr="00A774F5" w:rsidRDefault="00A774F5" w:rsidP="00A774F5">
      <w:pPr>
        <w:keepNext/>
        <w:keepLines/>
        <w:suppressAutoHyphens/>
        <w:ind w:firstLine="709"/>
        <w:rPr>
          <w:rFonts w:eastAsia="Calibri"/>
          <w:bCs/>
          <w:color w:val="000000"/>
          <w:sz w:val="22"/>
          <w:szCs w:val="22"/>
          <w:shd w:val="clear" w:color="auto" w:fill="auto"/>
          <w:lang w:eastAsia="zh-CN"/>
        </w:rPr>
      </w:pPr>
      <w:r w:rsidRPr="00A774F5">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A774F5">
        <w:rPr>
          <w:rFonts w:eastAsia="Calibri"/>
          <w:color w:val="000000"/>
          <w:sz w:val="22"/>
          <w:szCs w:val="22"/>
          <w:shd w:val="clear" w:color="auto" w:fill="auto"/>
        </w:rPr>
        <w:t>ый</w:t>
      </w:r>
      <w:proofErr w:type="spellEnd"/>
      <w:r w:rsidRPr="00A774F5">
        <w:rPr>
          <w:rFonts w:eastAsia="Calibri"/>
          <w:color w:val="000000"/>
          <w:sz w:val="22"/>
          <w:szCs w:val="22"/>
          <w:shd w:val="clear" w:color="auto" w:fill="auto"/>
        </w:rPr>
        <w:t>/</w:t>
      </w:r>
      <w:proofErr w:type="spellStart"/>
      <w:r w:rsidRPr="00A774F5">
        <w:rPr>
          <w:rFonts w:eastAsia="Calibri"/>
          <w:color w:val="000000"/>
          <w:sz w:val="22"/>
          <w:szCs w:val="22"/>
          <w:shd w:val="clear" w:color="auto" w:fill="auto"/>
        </w:rPr>
        <w:t>ая</w:t>
      </w:r>
      <w:proofErr w:type="spellEnd"/>
      <w:r w:rsidRPr="00A774F5">
        <w:rPr>
          <w:rFonts w:eastAsia="Calibri"/>
          <w:color w:val="000000"/>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A774F5">
        <w:rPr>
          <w:rFonts w:eastAsia="Calibri"/>
          <w:bCs/>
          <w:color w:val="000000"/>
          <w:sz w:val="22"/>
          <w:szCs w:val="22"/>
          <w:shd w:val="clear" w:color="auto" w:fill="auto"/>
        </w:rPr>
        <w:t>(в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A774F5">
        <w:rPr>
          <w:rFonts w:eastAsia="Calibri"/>
          <w:color w:val="000000"/>
          <w:sz w:val="22"/>
          <w:szCs w:val="22"/>
          <w:shd w:val="clear" w:color="auto" w:fill="auto"/>
        </w:rPr>
        <w:t xml:space="preserve"> (протокол № ______ от _____), заключили настоящий договор  </w:t>
      </w:r>
      <w:r w:rsidRPr="00A774F5">
        <w:rPr>
          <w:rFonts w:eastAsia="Times New Roman"/>
          <w:color w:val="auto"/>
          <w:sz w:val="22"/>
          <w:szCs w:val="22"/>
          <w:shd w:val="clear" w:color="auto" w:fill="auto"/>
        </w:rPr>
        <w:t>(далее по тексту  - Договор) о нижеследующем:</w:t>
      </w:r>
    </w:p>
    <w:p w14:paraId="65140F44" w14:textId="77777777" w:rsidR="00A774F5" w:rsidRPr="00A774F5" w:rsidRDefault="00A774F5" w:rsidP="00A774F5">
      <w:pPr>
        <w:autoSpaceDE w:val="0"/>
        <w:autoSpaceDN w:val="0"/>
        <w:adjustRightInd w:val="0"/>
        <w:ind w:firstLine="709"/>
        <w:rPr>
          <w:rFonts w:eastAsia="Times New Roman"/>
          <w:b/>
          <w:bCs/>
          <w:color w:val="auto"/>
          <w:sz w:val="16"/>
          <w:szCs w:val="16"/>
          <w:shd w:val="clear" w:color="auto" w:fill="auto"/>
        </w:rPr>
      </w:pPr>
    </w:p>
    <w:p w14:paraId="4D9A9405" w14:textId="77777777" w:rsidR="00A774F5" w:rsidRPr="00A774F5" w:rsidRDefault="00A774F5" w:rsidP="00A774F5">
      <w:pPr>
        <w:widowControl w:val="0"/>
        <w:numPr>
          <w:ilvl w:val="0"/>
          <w:numId w:val="6"/>
        </w:numPr>
        <w:autoSpaceDE w:val="0"/>
        <w:autoSpaceDN w:val="0"/>
        <w:adjustRightInd w:val="0"/>
        <w:jc w:val="center"/>
        <w:rPr>
          <w:rFonts w:eastAsia="Times New Roman"/>
          <w:b/>
          <w:bCs/>
          <w:color w:val="auto"/>
          <w:sz w:val="22"/>
          <w:szCs w:val="22"/>
          <w:shd w:val="clear" w:color="auto" w:fill="auto"/>
        </w:rPr>
      </w:pPr>
      <w:r w:rsidRPr="00A774F5">
        <w:rPr>
          <w:rFonts w:eastAsia="Times New Roman"/>
          <w:b/>
          <w:bCs/>
          <w:color w:val="auto"/>
          <w:sz w:val="22"/>
          <w:szCs w:val="22"/>
          <w:shd w:val="clear" w:color="auto" w:fill="auto"/>
        </w:rPr>
        <w:t>ПРЕДМЕТ ДОГОВОРА</w:t>
      </w:r>
    </w:p>
    <w:p w14:paraId="3E2D685F"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1.1 Поставщик обязуется осуществить поставку модулей резьбовых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F09D535"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1.2. Поставляемый Товар должен быть новым, не бывшим в эксплуатации, срок изготовления- не ранее четвертого квартала 2024</w:t>
      </w:r>
      <w:proofErr w:type="gramStart"/>
      <w:r w:rsidRPr="00A774F5">
        <w:rPr>
          <w:rFonts w:eastAsia="Times New Roman"/>
          <w:color w:val="auto"/>
          <w:sz w:val="22"/>
          <w:szCs w:val="22"/>
          <w:shd w:val="clear" w:color="auto" w:fill="auto"/>
        </w:rPr>
        <w:t>г..</w:t>
      </w:r>
      <w:proofErr w:type="gramEnd"/>
      <w:r w:rsidRPr="00A774F5">
        <w:rPr>
          <w:rFonts w:eastAsia="Times New Roman"/>
          <w:color w:val="auto"/>
          <w:sz w:val="22"/>
          <w:szCs w:val="22"/>
          <w:shd w:val="clear" w:color="auto" w:fill="auto"/>
        </w:rPr>
        <w:t xml:space="preserve"> Наличие сертификата качества на данный товар обязательно.</w:t>
      </w:r>
    </w:p>
    <w:p w14:paraId="67454425"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1.3. Товар поставляется в заводской упаковке. Упаковка должна обеспечить сохранность Товара при его транспортировке и хранении. </w:t>
      </w:r>
    </w:p>
    <w:p w14:paraId="67541CE0"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0E4AA9F" w14:textId="77777777" w:rsidR="00A774F5" w:rsidRPr="00A774F5" w:rsidRDefault="00A774F5" w:rsidP="00A774F5">
      <w:pPr>
        <w:tabs>
          <w:tab w:val="left" w:pos="62"/>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сертификат соответствия (копии заверенные участником) и иные на русском языке, надлежащим образом подтверждающие качество продукции (при наличии); паспорта качества (копии заверенные участниками) и/или иными подтверждающее качество поставляемой продукции (при их наличии в соответствии с требованиями законодательства Российской федерации).</w:t>
      </w:r>
    </w:p>
    <w:p w14:paraId="7F726927" w14:textId="77777777" w:rsidR="00A774F5" w:rsidRPr="00A774F5" w:rsidRDefault="00A774F5" w:rsidP="00A774F5">
      <w:pPr>
        <w:tabs>
          <w:tab w:val="left" w:pos="62"/>
        </w:tabs>
        <w:rPr>
          <w:rFonts w:eastAsia="Times New Roman"/>
          <w:color w:val="auto"/>
          <w:sz w:val="22"/>
          <w:szCs w:val="22"/>
          <w:shd w:val="clear" w:color="auto" w:fill="auto"/>
        </w:rPr>
      </w:pPr>
    </w:p>
    <w:p w14:paraId="633903BD" w14:textId="77777777" w:rsidR="00A774F5" w:rsidRPr="00A774F5" w:rsidRDefault="00A774F5" w:rsidP="00A774F5">
      <w:pPr>
        <w:tabs>
          <w:tab w:val="left" w:pos="62"/>
        </w:tabs>
        <w:rPr>
          <w:rFonts w:eastAsia="Times New Roman"/>
          <w:color w:val="auto"/>
          <w:sz w:val="16"/>
          <w:szCs w:val="16"/>
          <w:shd w:val="clear" w:color="auto" w:fill="auto"/>
        </w:rPr>
      </w:pPr>
      <w:r w:rsidRPr="00A774F5">
        <w:rPr>
          <w:rFonts w:eastAsia="Times New Roman"/>
          <w:color w:val="auto"/>
          <w:sz w:val="22"/>
          <w:szCs w:val="22"/>
          <w:shd w:val="clear" w:color="auto" w:fill="auto"/>
        </w:rPr>
        <w:t xml:space="preserve"> </w:t>
      </w:r>
    </w:p>
    <w:p w14:paraId="1D514C31" w14:textId="77777777" w:rsidR="00A774F5" w:rsidRPr="00A774F5" w:rsidRDefault="00A774F5" w:rsidP="00A774F5">
      <w:pPr>
        <w:numPr>
          <w:ilvl w:val="0"/>
          <w:numId w:val="6"/>
        </w:numPr>
        <w:autoSpaceDE w:val="0"/>
        <w:autoSpaceDN w:val="0"/>
        <w:adjustRightInd w:val="0"/>
        <w:jc w:val="center"/>
        <w:outlineLvl w:val="2"/>
        <w:rPr>
          <w:rFonts w:eastAsia="Times New Roman"/>
          <w:b/>
          <w:color w:val="auto"/>
          <w:sz w:val="22"/>
          <w:szCs w:val="22"/>
          <w:shd w:val="clear" w:color="auto" w:fill="auto"/>
        </w:rPr>
      </w:pPr>
      <w:r w:rsidRPr="00A774F5">
        <w:rPr>
          <w:rFonts w:eastAsia="Times New Roman"/>
          <w:b/>
          <w:color w:val="auto"/>
          <w:sz w:val="22"/>
          <w:szCs w:val="22"/>
          <w:shd w:val="clear" w:color="auto" w:fill="auto"/>
        </w:rPr>
        <w:t>ЦЕНА ДОГОВОРА</w:t>
      </w:r>
    </w:p>
    <w:p w14:paraId="52E4C82B" w14:textId="77777777" w:rsidR="00A774F5" w:rsidRPr="00A774F5" w:rsidRDefault="00A774F5" w:rsidP="00A774F5">
      <w:pPr>
        <w:tabs>
          <w:tab w:val="left" w:pos="709"/>
        </w:tabs>
        <w:rPr>
          <w:rFonts w:eastAsia="Times New Roman"/>
          <w:snapToGrid w:val="0"/>
          <w:color w:val="auto"/>
          <w:sz w:val="22"/>
          <w:szCs w:val="22"/>
          <w:shd w:val="clear" w:color="auto" w:fill="auto"/>
        </w:rPr>
      </w:pPr>
      <w:r w:rsidRPr="00A774F5">
        <w:rPr>
          <w:rFonts w:eastAsia="Times New Roman"/>
          <w:snapToGrid w:val="0"/>
          <w:color w:val="auto"/>
          <w:sz w:val="22"/>
          <w:szCs w:val="22"/>
          <w:shd w:val="clear" w:color="auto" w:fill="auto"/>
        </w:rPr>
        <w:tab/>
        <w:t xml:space="preserve">2.1. </w:t>
      </w:r>
      <w:r w:rsidRPr="00A774F5">
        <w:rPr>
          <w:rFonts w:eastAsia="Times New Roman"/>
          <w:color w:val="auto"/>
          <w:sz w:val="22"/>
          <w:szCs w:val="22"/>
          <w:shd w:val="clear" w:color="auto" w:fill="auto"/>
          <w:lang w:eastAsia="zh-CN"/>
        </w:rPr>
        <w:t xml:space="preserve">Цена Договора составляет _____ (________________) рублей (в зависимости от способа налогообложения Исполнителя в соответствии с действующим законодательством указывается «в </w:t>
      </w:r>
      <w:proofErr w:type="spellStart"/>
      <w:r w:rsidRPr="00A774F5">
        <w:rPr>
          <w:rFonts w:eastAsia="Times New Roman"/>
          <w:color w:val="auto"/>
          <w:sz w:val="22"/>
          <w:szCs w:val="22"/>
          <w:shd w:val="clear" w:color="auto" w:fill="auto"/>
          <w:lang w:eastAsia="zh-CN"/>
        </w:rPr>
        <w:t>т.ч</w:t>
      </w:r>
      <w:proofErr w:type="spellEnd"/>
      <w:r w:rsidRPr="00A774F5">
        <w:rPr>
          <w:rFonts w:eastAsia="Times New Roman"/>
          <w:color w:val="auto"/>
          <w:sz w:val="22"/>
          <w:szCs w:val="22"/>
          <w:shd w:val="clear" w:color="auto" w:fill="auto"/>
          <w:lang w:eastAsia="zh-CN"/>
        </w:rPr>
        <w:t>. НДС» или «без НДС»).</w:t>
      </w:r>
    </w:p>
    <w:p w14:paraId="2DE007B1" w14:textId="77777777" w:rsidR="00A774F5" w:rsidRPr="00A774F5" w:rsidRDefault="00A774F5" w:rsidP="00A774F5">
      <w:pPr>
        <w:widowControl w:val="0"/>
        <w:tabs>
          <w:tab w:val="left" w:pos="709"/>
        </w:tabs>
        <w:ind w:firstLine="709"/>
        <w:rPr>
          <w:rFonts w:eastAsia="Times New Roman"/>
          <w:snapToGrid w:val="0"/>
          <w:color w:val="auto"/>
          <w:sz w:val="22"/>
          <w:szCs w:val="22"/>
          <w:shd w:val="clear" w:color="auto" w:fill="auto"/>
        </w:rPr>
      </w:pPr>
      <w:r w:rsidRPr="00A774F5">
        <w:rPr>
          <w:rFonts w:eastAsia="Times New Roman"/>
          <w:snapToGrid w:val="0"/>
          <w:color w:val="auto"/>
          <w:sz w:val="22"/>
          <w:szCs w:val="22"/>
          <w:shd w:val="clear" w:color="auto" w:fill="auto"/>
        </w:rPr>
        <w:t xml:space="preserve">2.2. Валютой для установления цены </w:t>
      </w:r>
      <w:r w:rsidRPr="00A774F5">
        <w:rPr>
          <w:rFonts w:eastAsia="Times New Roman"/>
          <w:color w:val="auto"/>
          <w:sz w:val="22"/>
          <w:szCs w:val="22"/>
          <w:shd w:val="clear" w:color="auto" w:fill="auto"/>
        </w:rPr>
        <w:t>Договор</w:t>
      </w:r>
      <w:r w:rsidRPr="00A774F5">
        <w:rPr>
          <w:rFonts w:eastAsia="Times New Roman"/>
          <w:snapToGrid w:val="0"/>
          <w:color w:val="auto"/>
          <w:sz w:val="22"/>
          <w:szCs w:val="22"/>
          <w:shd w:val="clear" w:color="auto" w:fill="auto"/>
        </w:rPr>
        <w:t>а и расчетов с Поставщиком является рубль Российской Федерации.</w:t>
      </w:r>
    </w:p>
    <w:p w14:paraId="0693E4A0" w14:textId="77777777" w:rsidR="00A774F5" w:rsidRPr="00A774F5" w:rsidRDefault="00A774F5" w:rsidP="00A774F5">
      <w:pPr>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2.3. Источник финансирования Договора – собственные средства МУП «Водоканал».</w:t>
      </w:r>
    </w:p>
    <w:p w14:paraId="72B68100" w14:textId="77777777" w:rsidR="00A774F5" w:rsidRPr="00A774F5" w:rsidRDefault="00A774F5" w:rsidP="00A774F5">
      <w:pPr>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2.4. </w:t>
      </w:r>
      <w:r w:rsidRPr="00A774F5">
        <w:rPr>
          <w:rFonts w:eastAsia="Times New Roman"/>
          <w:color w:val="000000"/>
          <w:sz w:val="22"/>
          <w:szCs w:val="22"/>
          <w:shd w:val="clear" w:color="auto" w:fill="auto"/>
        </w:rPr>
        <w:t xml:space="preserve">Цена Товара </w:t>
      </w:r>
      <w:r w:rsidRPr="00A774F5">
        <w:rPr>
          <w:rFonts w:eastAsia="Times New Roman"/>
          <w:color w:val="auto"/>
          <w:sz w:val="22"/>
          <w:szCs w:val="22"/>
          <w:shd w:val="clear" w:color="auto" w:fill="auto"/>
        </w:rPr>
        <w:t>включает в себя стоимость Товара, доставку, упаковку, страхование, уплату таможенных пошлин, налогов, сборов и других обязательных платеже.</w:t>
      </w:r>
    </w:p>
    <w:p w14:paraId="5E7FC3A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2.5. 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681B1CF"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14:paraId="188F51BB"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D3F2C41"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0B9191BC"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A907DC9" w14:textId="77777777" w:rsidR="00A774F5" w:rsidRPr="00A774F5" w:rsidRDefault="00A774F5" w:rsidP="00A774F5">
      <w:pPr>
        <w:widowControl w:val="0"/>
        <w:numPr>
          <w:ilvl w:val="0"/>
          <w:numId w:val="6"/>
        </w:numPr>
        <w:tabs>
          <w:tab w:val="left" w:pos="709"/>
        </w:tabs>
        <w:suppressAutoHyphens/>
        <w:jc w:val="center"/>
        <w:rPr>
          <w:rFonts w:eastAsia="Arial"/>
          <w:b/>
          <w:color w:val="auto"/>
          <w:sz w:val="22"/>
          <w:szCs w:val="22"/>
          <w:shd w:val="clear" w:color="auto" w:fill="auto"/>
          <w:lang w:eastAsia="ar-SA"/>
        </w:rPr>
      </w:pPr>
      <w:r w:rsidRPr="00A774F5">
        <w:rPr>
          <w:rFonts w:eastAsia="Arial"/>
          <w:b/>
          <w:color w:val="auto"/>
          <w:sz w:val="22"/>
          <w:szCs w:val="22"/>
          <w:shd w:val="clear" w:color="auto" w:fill="auto"/>
          <w:lang w:eastAsia="ar-SA"/>
        </w:rPr>
        <w:t>ПОРЯДОК РАСЧЕТОВ</w:t>
      </w:r>
    </w:p>
    <w:p w14:paraId="44367377" w14:textId="77777777" w:rsidR="00A774F5" w:rsidRPr="00A774F5" w:rsidRDefault="00A774F5" w:rsidP="00A774F5">
      <w:pPr>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3.1. Оплата производится в течение 7 (Семи) рабочих дней путем перечисления на расчетный счет Поставщика на основании счета на оплату, после получения </w:t>
      </w:r>
      <w:proofErr w:type="spellStart"/>
      <w:r w:rsidRPr="00A774F5">
        <w:rPr>
          <w:rFonts w:eastAsia="Times New Roman"/>
          <w:color w:val="auto"/>
          <w:sz w:val="22"/>
          <w:szCs w:val="22"/>
          <w:shd w:val="clear" w:color="auto" w:fill="auto"/>
        </w:rPr>
        <w:t>Товра</w:t>
      </w:r>
      <w:proofErr w:type="spellEnd"/>
      <w:r w:rsidRPr="00A774F5">
        <w:rPr>
          <w:rFonts w:eastAsia="Times New Roman"/>
          <w:color w:val="auto"/>
          <w:sz w:val="22"/>
          <w:szCs w:val="22"/>
          <w:shd w:val="clear" w:color="auto" w:fill="auto"/>
        </w:rPr>
        <w:t xml:space="preserve">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77F88833" w14:textId="77777777" w:rsidR="00A774F5" w:rsidRPr="00A774F5" w:rsidRDefault="00A774F5" w:rsidP="00A774F5">
      <w:pPr>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148E02EB" w14:textId="77777777" w:rsidR="00A774F5" w:rsidRPr="00A774F5" w:rsidRDefault="00A774F5" w:rsidP="00A774F5">
      <w:pPr>
        <w:widowControl w:val="0"/>
        <w:tabs>
          <w:tab w:val="left" w:pos="709"/>
        </w:tabs>
        <w:suppressAutoHyphens/>
        <w:ind w:firstLine="709"/>
        <w:jc w:val="center"/>
        <w:rPr>
          <w:rFonts w:eastAsia="Arial"/>
          <w:b/>
          <w:color w:val="auto"/>
          <w:sz w:val="16"/>
          <w:szCs w:val="16"/>
          <w:shd w:val="clear" w:color="auto" w:fill="auto"/>
          <w:lang w:eastAsia="ar-SA"/>
        </w:rPr>
      </w:pPr>
    </w:p>
    <w:p w14:paraId="2712A48D" w14:textId="77777777" w:rsidR="00A774F5" w:rsidRPr="00A774F5" w:rsidRDefault="00A774F5" w:rsidP="00A774F5">
      <w:pPr>
        <w:tabs>
          <w:tab w:val="left" w:pos="709"/>
          <w:tab w:val="left" w:pos="1134"/>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4. ПРАВА И ОБЯЗАННОСТИ СТОРОН</w:t>
      </w:r>
    </w:p>
    <w:p w14:paraId="113F6B0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b/>
          <w:color w:val="auto"/>
          <w:sz w:val="22"/>
          <w:szCs w:val="22"/>
          <w:shd w:val="clear" w:color="auto" w:fill="auto"/>
        </w:rPr>
        <w:t>4.1.</w:t>
      </w:r>
      <w:r w:rsidRPr="00A774F5">
        <w:rPr>
          <w:rFonts w:eastAsia="Times New Roman"/>
          <w:color w:val="auto"/>
          <w:sz w:val="22"/>
          <w:szCs w:val="22"/>
          <w:shd w:val="clear" w:color="auto" w:fill="auto"/>
        </w:rPr>
        <w:t xml:space="preserve"> З</w:t>
      </w:r>
      <w:r w:rsidRPr="00A774F5">
        <w:rPr>
          <w:rFonts w:eastAsia="Times New Roman"/>
          <w:b/>
          <w:color w:val="auto"/>
          <w:sz w:val="22"/>
          <w:szCs w:val="22"/>
          <w:shd w:val="clear" w:color="auto" w:fill="auto"/>
        </w:rPr>
        <w:t>аказчик вправе</w:t>
      </w:r>
      <w:r w:rsidRPr="00A774F5">
        <w:rPr>
          <w:rFonts w:eastAsia="Times New Roman"/>
          <w:color w:val="auto"/>
          <w:sz w:val="22"/>
          <w:szCs w:val="22"/>
          <w:shd w:val="clear" w:color="auto" w:fill="auto"/>
        </w:rPr>
        <w:t>:</w:t>
      </w:r>
    </w:p>
    <w:p w14:paraId="48F988B1"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7FDBB07"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BFCD56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3D92E24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6FF70D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4.1.5. 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5097F683"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70D8F1B4"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4.1.7. Требовать возмещения убытков, причиненных по вине Поставщика.</w:t>
      </w:r>
    </w:p>
    <w:p w14:paraId="4DBD78BB"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b/>
          <w:color w:val="auto"/>
          <w:sz w:val="22"/>
          <w:szCs w:val="22"/>
          <w:shd w:val="clear" w:color="auto" w:fill="auto"/>
        </w:rPr>
        <w:t>4.2. Заказчик обязан</w:t>
      </w:r>
      <w:r w:rsidRPr="00A774F5">
        <w:rPr>
          <w:rFonts w:eastAsia="Times New Roman"/>
          <w:color w:val="auto"/>
          <w:sz w:val="22"/>
          <w:szCs w:val="22"/>
          <w:shd w:val="clear" w:color="auto" w:fill="auto"/>
        </w:rPr>
        <w:t>:</w:t>
      </w:r>
    </w:p>
    <w:p w14:paraId="78CD7EF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7E8CAC2F"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75B67AFC"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749915BF"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FE43880"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1584091"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11B1F21D"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2A20A8A"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b/>
          <w:color w:val="auto"/>
          <w:sz w:val="22"/>
          <w:szCs w:val="22"/>
          <w:shd w:val="clear" w:color="auto" w:fill="auto"/>
        </w:rPr>
        <w:t>4.3. Поставщик вправе</w:t>
      </w:r>
      <w:r w:rsidRPr="00A774F5">
        <w:rPr>
          <w:rFonts w:eastAsia="Times New Roman"/>
          <w:color w:val="auto"/>
          <w:sz w:val="22"/>
          <w:szCs w:val="22"/>
          <w:shd w:val="clear" w:color="auto" w:fill="auto"/>
        </w:rPr>
        <w:t>:</w:t>
      </w:r>
    </w:p>
    <w:p w14:paraId="4D7B3F53"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4.3.1. Направлять Заказчику запросы и получать от него разъяснения и уточнения по вопросам поставки Товара в рамках настоящего Договора.</w:t>
      </w:r>
    </w:p>
    <w:p w14:paraId="0C394246" w14:textId="77777777" w:rsidR="00A774F5" w:rsidRPr="00A774F5" w:rsidRDefault="00A774F5" w:rsidP="00A774F5">
      <w:pPr>
        <w:ind w:firstLine="709"/>
        <w:rPr>
          <w:rFonts w:eastAsia="Calibri"/>
          <w:color w:val="auto"/>
          <w:sz w:val="22"/>
          <w:szCs w:val="22"/>
          <w:shd w:val="clear" w:color="auto" w:fill="auto"/>
        </w:rPr>
      </w:pPr>
      <w:r w:rsidRPr="00A774F5">
        <w:rPr>
          <w:rFonts w:eastAsia="Calibri"/>
          <w:color w:val="000000"/>
          <w:sz w:val="22"/>
          <w:szCs w:val="22"/>
          <w:shd w:val="clear" w:color="auto" w:fill="auto"/>
        </w:rPr>
        <w:t xml:space="preserve">4.3.2. </w:t>
      </w:r>
      <w:r w:rsidRPr="00A774F5">
        <w:rPr>
          <w:rFonts w:eastAsia="Calibri"/>
          <w:color w:val="auto"/>
          <w:sz w:val="22"/>
          <w:szCs w:val="22"/>
          <w:shd w:val="clear" w:color="auto" w:fill="auto"/>
        </w:rPr>
        <w:t xml:space="preserve">По своему выбору потребовать оплаты Товара либо отказаться от исполнения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а, если Заказчик в нарушение Договора отказывается принять и (или) оплатить Товар.</w:t>
      </w:r>
    </w:p>
    <w:p w14:paraId="0BB03938" w14:textId="77777777" w:rsidR="00A774F5" w:rsidRPr="00A774F5" w:rsidRDefault="00A774F5" w:rsidP="00A774F5">
      <w:pPr>
        <w:ind w:firstLine="709"/>
        <w:rPr>
          <w:rFonts w:eastAsia="Times New Roman"/>
          <w:color w:val="auto"/>
          <w:sz w:val="22"/>
          <w:szCs w:val="22"/>
          <w:shd w:val="clear" w:color="auto" w:fill="auto"/>
        </w:rPr>
      </w:pPr>
      <w:r w:rsidRPr="00A774F5">
        <w:rPr>
          <w:rFonts w:eastAsia="Calibri"/>
          <w:color w:val="auto"/>
          <w:sz w:val="22"/>
          <w:szCs w:val="22"/>
          <w:shd w:val="clear" w:color="auto" w:fill="auto"/>
        </w:rPr>
        <w:t xml:space="preserve">4.3.3. В случае, когда убытки, причиненные Поставщику в связи с выполнением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 xml:space="preserve">а, не возмещаются в соответствии с его условиями, отказаться от исполнения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 xml:space="preserve">а и потребовать от Заказчика возмещения убытков, вызванных прекращением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 xml:space="preserve">а. При этом Поставщик вправе отказаться от исполнения </w:t>
      </w:r>
      <w:r w:rsidRPr="00A774F5">
        <w:rPr>
          <w:rFonts w:eastAsia="Times New Roman"/>
          <w:color w:val="auto"/>
          <w:sz w:val="22"/>
          <w:szCs w:val="22"/>
          <w:shd w:val="clear" w:color="auto" w:fill="auto"/>
        </w:rPr>
        <w:t>Договор</w:t>
      </w:r>
      <w:r w:rsidRPr="00A774F5">
        <w:rPr>
          <w:rFonts w:eastAsia="Calibri"/>
          <w:color w:val="auto"/>
          <w:sz w:val="22"/>
          <w:szCs w:val="22"/>
          <w:shd w:val="clear" w:color="auto" w:fill="auto"/>
        </w:rPr>
        <w:t>а.</w:t>
      </w:r>
    </w:p>
    <w:p w14:paraId="028FDF4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b/>
          <w:color w:val="auto"/>
          <w:sz w:val="22"/>
          <w:szCs w:val="22"/>
          <w:shd w:val="clear" w:color="auto" w:fill="auto"/>
        </w:rPr>
        <w:t>4.4. Поставщик обязан</w:t>
      </w:r>
      <w:r w:rsidRPr="00A774F5">
        <w:rPr>
          <w:rFonts w:eastAsia="Times New Roman"/>
          <w:color w:val="auto"/>
          <w:sz w:val="22"/>
          <w:szCs w:val="22"/>
          <w:shd w:val="clear" w:color="auto" w:fill="auto"/>
        </w:rPr>
        <w:t>:</w:t>
      </w:r>
    </w:p>
    <w:p w14:paraId="64748625" w14:textId="77777777" w:rsidR="00A774F5" w:rsidRPr="00A774F5" w:rsidRDefault="00A774F5" w:rsidP="00A774F5">
      <w:pPr>
        <w:tabs>
          <w:tab w:val="left" w:pos="630"/>
          <w:tab w:val="left" w:pos="709"/>
        </w:tabs>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A774F5">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654B28DC" w14:textId="77777777" w:rsidR="00A774F5" w:rsidRPr="00A774F5" w:rsidRDefault="00A774F5" w:rsidP="00A774F5">
      <w:pPr>
        <w:tabs>
          <w:tab w:val="left" w:pos="709"/>
        </w:tabs>
        <w:autoSpaceDE w:val="0"/>
        <w:autoSpaceDN w:val="0"/>
        <w:adjustRightInd w:val="0"/>
        <w:ind w:firstLine="709"/>
        <w:rPr>
          <w:rFonts w:eastAsia="Times New Roman"/>
          <w:b/>
          <w:color w:val="auto"/>
          <w:sz w:val="22"/>
          <w:szCs w:val="22"/>
          <w:shd w:val="clear" w:color="auto" w:fill="auto"/>
        </w:rPr>
      </w:pPr>
      <w:r w:rsidRPr="00A774F5">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F6B7497"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8647137"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4.4.4. Гарантировать качество Товара.</w:t>
      </w:r>
    </w:p>
    <w:p w14:paraId="305812D7"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3DD77D00"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4.4.6.</w:t>
      </w:r>
      <w:r w:rsidRPr="00A774F5">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EE33A00"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3E34D30A"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0B90F396"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2DD89DF" w14:textId="77777777" w:rsidR="00A774F5" w:rsidRPr="00A774F5" w:rsidRDefault="00A774F5" w:rsidP="00A774F5">
      <w:pPr>
        <w:shd w:val="clear" w:color="auto" w:fill="FFFFFF"/>
        <w:tabs>
          <w:tab w:val="left" w:pos="709"/>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5. СРОК, МЕСТО И УСЛОВИЯ ПОСТАВКИ</w:t>
      </w:r>
    </w:p>
    <w:p w14:paraId="17FF1BB0" w14:textId="77777777" w:rsidR="00A774F5" w:rsidRPr="00A774F5" w:rsidRDefault="00A774F5" w:rsidP="00A774F5">
      <w:pPr>
        <w:tabs>
          <w:tab w:val="left" w:pos="709"/>
        </w:tabs>
        <w:autoSpaceDE w:val="0"/>
        <w:autoSpaceDN w:val="0"/>
        <w:adjustRightInd w:val="0"/>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5.1. </w:t>
      </w:r>
      <w:r w:rsidRPr="00A774F5">
        <w:rPr>
          <w:rFonts w:eastAsia="Times New Roman"/>
          <w:color w:val="auto"/>
          <w:position w:val="-1"/>
          <w:sz w:val="22"/>
          <w:szCs w:val="22"/>
          <w:shd w:val="clear" w:color="auto" w:fill="auto"/>
        </w:rPr>
        <w:t xml:space="preserve">Поставка Товара осуществляется двумя отдельными партиями, в течение 10 (Десяти) рабочих дней с момента подачи заявки. Заявки подаются с момента заключения настоящего Договора до </w:t>
      </w:r>
      <w:proofErr w:type="gramStart"/>
      <w:r w:rsidRPr="00A774F5">
        <w:rPr>
          <w:rFonts w:eastAsia="Times New Roman"/>
          <w:color w:val="auto"/>
          <w:position w:val="-1"/>
          <w:sz w:val="22"/>
          <w:szCs w:val="22"/>
          <w:shd w:val="clear" w:color="auto" w:fill="auto"/>
        </w:rPr>
        <w:t>31.07.2025г.</w:t>
      </w:r>
      <w:r w:rsidRPr="00A774F5">
        <w:rPr>
          <w:rFonts w:eastAsia="Times New Roman"/>
          <w:color w:val="auto"/>
          <w:spacing w:val="-49"/>
          <w:position w:val="-1"/>
          <w:shd w:val="clear" w:color="auto" w:fill="auto"/>
        </w:rPr>
        <w:t xml:space="preserve"> .</w:t>
      </w:r>
      <w:proofErr w:type="gramEnd"/>
      <w:r w:rsidRPr="00A774F5">
        <w:rPr>
          <w:rFonts w:eastAsia="Times New Roman"/>
          <w:color w:val="auto"/>
          <w:spacing w:val="-49"/>
          <w:position w:val="-1"/>
          <w:shd w:val="clear" w:color="auto" w:fill="auto"/>
        </w:rPr>
        <w:t xml:space="preserve"> </w:t>
      </w:r>
      <w:r w:rsidRPr="00A774F5">
        <w:rPr>
          <w:rFonts w:eastAsia="Times New Roman"/>
          <w:color w:val="auto"/>
          <w:position w:val="-1"/>
          <w:sz w:val="22"/>
          <w:szCs w:val="22"/>
          <w:shd w:val="clear" w:color="auto" w:fill="auto"/>
        </w:rPr>
        <w:t>Резьбы в различных партиях должны быть идентичны.</w:t>
      </w:r>
    </w:p>
    <w:p w14:paraId="30D5E317" w14:textId="77777777" w:rsidR="00A774F5" w:rsidRPr="00A774F5" w:rsidRDefault="00A774F5" w:rsidP="00A774F5">
      <w:pPr>
        <w:tabs>
          <w:tab w:val="left" w:pos="709"/>
        </w:tabs>
        <w:autoSpaceDE w:val="0"/>
        <w:autoSpaceDN w:val="0"/>
        <w:adjustRightInd w:val="0"/>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5.2. Место доставки Товара - место нахождения Заказчика: РМЭ, г. Йошкар-Ола, ул. Дружбы, д. 2, склад Заказчика (далее – место поставки).</w:t>
      </w:r>
    </w:p>
    <w:p w14:paraId="1875AD05" w14:textId="77777777" w:rsidR="00A774F5" w:rsidRPr="00A774F5" w:rsidRDefault="00A774F5" w:rsidP="00A774F5">
      <w:pPr>
        <w:tabs>
          <w:tab w:val="left" w:pos="709"/>
        </w:tabs>
        <w:autoSpaceDE w:val="0"/>
        <w:autoSpaceDN w:val="0"/>
        <w:adjustRightInd w:val="0"/>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5.3. Условия поставки: поставка Товара осуществляется силами и за счет Поставщика в полном объеме, в установленные сроки по адресу, указанному в п.5.2 настоящего Договора (с 8.00 до 16.00 часов по московскому времени, кроме выходных и нерабочих праздничных дней). </w:t>
      </w:r>
    </w:p>
    <w:p w14:paraId="757B4D1D" w14:textId="77777777" w:rsidR="00A774F5" w:rsidRPr="00A774F5" w:rsidRDefault="00A774F5" w:rsidP="00A774F5">
      <w:pPr>
        <w:tabs>
          <w:tab w:val="left" w:pos="709"/>
        </w:tabs>
        <w:ind w:firstLine="709"/>
        <w:jc w:val="center"/>
        <w:rPr>
          <w:rFonts w:eastAsia="Times New Roman"/>
          <w:b/>
          <w:color w:val="auto"/>
          <w:sz w:val="22"/>
          <w:szCs w:val="22"/>
          <w:shd w:val="clear" w:color="auto" w:fill="auto"/>
        </w:rPr>
      </w:pPr>
    </w:p>
    <w:p w14:paraId="164A4980" w14:textId="77777777" w:rsidR="00A774F5" w:rsidRPr="00A774F5" w:rsidRDefault="00A774F5" w:rsidP="00A774F5">
      <w:pPr>
        <w:tabs>
          <w:tab w:val="left" w:pos="709"/>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 xml:space="preserve">6. ПОРЯДОК СДАЧИ-ПРИЕМКИ ТОВАРА </w:t>
      </w:r>
    </w:p>
    <w:p w14:paraId="3AF25FA2" w14:textId="77777777" w:rsidR="00A774F5" w:rsidRPr="00A774F5" w:rsidRDefault="00A774F5" w:rsidP="00A774F5">
      <w:pPr>
        <w:tabs>
          <w:tab w:val="left" w:pos="709"/>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6.1. Приемка выполненных обязательств включает в себя проверку обязательств по поставке Товара на соответствие требованиям Договора. </w:t>
      </w:r>
    </w:p>
    <w:p w14:paraId="7F4BA32A" w14:textId="77777777" w:rsidR="00A774F5" w:rsidRPr="00A774F5" w:rsidRDefault="00A774F5" w:rsidP="00A774F5">
      <w:pPr>
        <w:tabs>
          <w:tab w:val="left" w:pos="709"/>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Приемка Товара по количеству, ассортименту и качеству производится Заказчиком 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товарную накладную.</w:t>
      </w:r>
    </w:p>
    <w:p w14:paraId="13BF6FE2" w14:textId="77777777" w:rsidR="00A774F5" w:rsidRPr="00A774F5" w:rsidRDefault="00A774F5" w:rsidP="00A774F5">
      <w:pPr>
        <w:tabs>
          <w:tab w:val="left" w:pos="709"/>
        </w:tabs>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6.3. При поставке Товара Поставщик передает Заказчику все документы, предусмотренные пунктом 1.5 настоящего Договора.</w:t>
      </w:r>
    </w:p>
    <w:p w14:paraId="3233DAB0" w14:textId="77777777" w:rsidR="00A774F5" w:rsidRPr="00A774F5" w:rsidRDefault="00A774F5" w:rsidP="00A774F5">
      <w:pPr>
        <w:widowControl w:val="0"/>
        <w:autoSpaceDE w:val="0"/>
        <w:autoSpaceDN w:val="0"/>
        <w:adjustRightInd w:val="0"/>
        <w:ind w:firstLine="567"/>
        <w:rPr>
          <w:rFonts w:eastAsia="Times New Roman"/>
          <w:color w:val="auto"/>
          <w:sz w:val="22"/>
          <w:szCs w:val="22"/>
          <w:shd w:val="clear" w:color="auto" w:fill="auto"/>
        </w:rPr>
      </w:pPr>
      <w:r w:rsidRPr="00A774F5">
        <w:rPr>
          <w:rFonts w:eastAsia="Times New Roman"/>
          <w:sz w:val="22"/>
          <w:szCs w:val="22"/>
          <w:shd w:val="clear" w:color="auto" w:fill="auto"/>
        </w:rPr>
        <w:t xml:space="preserve">6.4. Товар, передаваемый Поставщиком Заказчику, должен быть надлежащего качества, соответствовать </w:t>
      </w:r>
      <w:r w:rsidRPr="00A774F5">
        <w:rPr>
          <w:color w:val="auto"/>
          <w:sz w:val="22"/>
          <w:szCs w:val="22"/>
          <w:shd w:val="clear" w:color="auto" w:fill="auto"/>
        </w:rPr>
        <w:t>функциональным, техническим, качественным характеристикам,</w:t>
      </w:r>
      <w:r w:rsidRPr="00A774F5">
        <w:rPr>
          <w:rFonts w:eastAsia="Times New Roman"/>
          <w:sz w:val="22"/>
          <w:szCs w:val="22"/>
          <w:shd w:val="clear" w:color="auto" w:fill="auto"/>
        </w:rPr>
        <w:t xml:space="preserve"> указанным в Спецификации и сопровождаться паспортом стандартного образца утвержденного типа с инструкцией по применению. По согласованию с Заказчиком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w:t>
      </w:r>
      <w:r w:rsidRPr="00A774F5">
        <w:rPr>
          <w:color w:val="auto"/>
          <w:sz w:val="22"/>
          <w:szCs w:val="22"/>
          <w:shd w:val="clear" w:color="auto" w:fill="auto"/>
        </w:rPr>
        <w:t xml:space="preserve">соответствующими техническими и функциональными </w:t>
      </w:r>
      <w:r w:rsidRPr="00A774F5">
        <w:rPr>
          <w:rFonts w:eastAsia="Times New Roman"/>
          <w:sz w:val="22"/>
          <w:szCs w:val="22"/>
          <w:shd w:val="clear" w:color="auto" w:fill="auto"/>
        </w:rPr>
        <w:t xml:space="preserve">характеристиками Товара, указанными в </w:t>
      </w:r>
      <w:r w:rsidRPr="00A774F5">
        <w:rPr>
          <w:rFonts w:eastAsia="Times New Roman"/>
          <w:color w:val="auto"/>
          <w:sz w:val="22"/>
          <w:szCs w:val="22"/>
          <w:shd w:val="clear" w:color="auto" w:fill="auto"/>
        </w:rPr>
        <w:t>Спецификации. В этом случае необходимые изменения условий Договора оформляются в порядке, предусмотренном пунктом 11.3 настоящего Договора.</w:t>
      </w:r>
    </w:p>
    <w:p w14:paraId="0A596483" w14:textId="77777777" w:rsidR="00A774F5" w:rsidRPr="00A774F5" w:rsidRDefault="00A774F5" w:rsidP="00A774F5">
      <w:pPr>
        <w:widowControl w:val="0"/>
        <w:suppressAutoHyphens/>
        <w:autoSpaceDN w:val="0"/>
        <w:ind w:firstLine="567"/>
        <w:textAlignment w:val="baseline"/>
        <w:rPr>
          <w:rFonts w:eastAsia="Times New Roman"/>
          <w:kern w:val="3"/>
          <w:sz w:val="22"/>
          <w:szCs w:val="22"/>
          <w:shd w:val="clear" w:color="auto" w:fill="auto"/>
          <w:lang w:eastAsia="zh-CN" w:bidi="hi-IN"/>
        </w:rPr>
      </w:pPr>
      <w:r w:rsidRPr="00A774F5">
        <w:rPr>
          <w:rFonts w:eastAsia="Times New Roman"/>
          <w:kern w:val="3"/>
          <w:sz w:val="22"/>
          <w:szCs w:val="22"/>
          <w:shd w:val="clear" w:color="auto" w:fill="auto"/>
          <w:lang w:eastAsia="zh-CN" w:bidi="hi-IN"/>
        </w:rPr>
        <w:t>6.5. Упаковка и маркировка Товара должны соответствовать требованиям действующих нормативных документов Российской Федерации.</w:t>
      </w:r>
    </w:p>
    <w:p w14:paraId="2271AF83" w14:textId="77777777" w:rsidR="00A774F5" w:rsidRPr="00A774F5" w:rsidRDefault="00A774F5" w:rsidP="00A774F5">
      <w:pPr>
        <w:widowControl w:val="0"/>
        <w:suppressAutoHyphens/>
        <w:autoSpaceDN w:val="0"/>
        <w:ind w:firstLine="567"/>
        <w:textAlignment w:val="baseline"/>
        <w:rPr>
          <w:rFonts w:eastAsia="Times New Roman"/>
          <w:kern w:val="3"/>
          <w:sz w:val="22"/>
          <w:szCs w:val="22"/>
          <w:shd w:val="clear" w:color="auto" w:fill="auto"/>
          <w:lang w:eastAsia="zh-CN" w:bidi="hi-IN"/>
        </w:rPr>
      </w:pPr>
      <w:r w:rsidRPr="00A774F5">
        <w:rPr>
          <w:rFonts w:eastAsia="Times New Roman"/>
          <w:kern w:val="3"/>
          <w:sz w:val="22"/>
          <w:szCs w:val="22"/>
          <w:shd w:val="clear" w:color="auto" w:fill="auto"/>
          <w:lang w:eastAsia="zh-CN" w:bidi="hi-IN"/>
        </w:rPr>
        <w:lastRenderedPageBreak/>
        <w:t>6.6. Маркировка Товара должна содержать: наименование изделия, наименование фирмы-изготовителя, место нахождения и адрес изготовителя, дату выпуска и гарантийный срок службы. Маркировка упаковки должна строго соответствовать маркировке Товара.</w:t>
      </w:r>
    </w:p>
    <w:p w14:paraId="7E66F7B9" w14:textId="77777777" w:rsidR="00A774F5" w:rsidRPr="00A774F5" w:rsidRDefault="00A774F5" w:rsidP="00A774F5">
      <w:pPr>
        <w:widowControl w:val="0"/>
        <w:suppressAutoHyphens/>
        <w:autoSpaceDN w:val="0"/>
        <w:ind w:firstLine="567"/>
        <w:textAlignment w:val="baseline"/>
        <w:rPr>
          <w:rFonts w:eastAsia="Times New Roman"/>
          <w:kern w:val="3"/>
          <w:sz w:val="22"/>
          <w:szCs w:val="22"/>
          <w:shd w:val="clear" w:color="auto" w:fill="auto"/>
          <w:lang w:eastAsia="zh-CN" w:bidi="hi-IN"/>
        </w:rPr>
      </w:pPr>
      <w:r w:rsidRPr="00A774F5">
        <w:rPr>
          <w:rFonts w:eastAsia="Times New Roman"/>
          <w:kern w:val="3"/>
          <w:sz w:val="22"/>
          <w:szCs w:val="22"/>
          <w:shd w:val="clear" w:color="auto" w:fill="auto"/>
          <w:lang w:eastAsia="zh-CN" w:bidi="hi-IN"/>
        </w:rPr>
        <w:t>6.7. Внешние и наружные поверхности модулей резьбовых не должны иметь трещин, вздутий и других повреждений, которые могли бы ухудшить их эксплуатационные свойства. Не допускаются пузыри, трещины, раковины, посторонние включения. Окраска модулей резьбовых должна быть сплошной и равномерной. Внутренняя и наружная резьба модулей должна быть одинаковой, обеспечивать возможность накручивания одного модуля на другой, обеспечивать плотность соединения, предотвращать соскакивания резьбы одного модуля с другого.</w:t>
      </w:r>
    </w:p>
    <w:p w14:paraId="4F3A6AD1" w14:textId="77777777" w:rsidR="00A774F5" w:rsidRPr="00A774F5" w:rsidRDefault="00A774F5" w:rsidP="00A774F5">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xml:space="preserve">6.8. Заказчик возвращает Поставщику 1 (один) экземпляр </w:t>
      </w:r>
      <w:r w:rsidRPr="00A774F5">
        <w:rPr>
          <w:rFonts w:eastAsia="Times New Roman"/>
          <w:color w:val="auto"/>
          <w:kern w:val="3"/>
          <w:sz w:val="22"/>
          <w:szCs w:val="22"/>
          <w:shd w:val="clear" w:color="auto" w:fill="auto"/>
          <w:lang w:eastAsia="zh-CN" w:bidi="hi-IN"/>
        </w:rPr>
        <w:t xml:space="preserve">товарной накладной, </w:t>
      </w:r>
      <w:r w:rsidRPr="00A774F5">
        <w:rPr>
          <w:rFonts w:eastAsia="Lucida Sans Unicode"/>
          <w:color w:val="auto"/>
          <w:kern w:val="3"/>
          <w:sz w:val="22"/>
          <w:szCs w:val="22"/>
          <w:shd w:val="clear" w:color="auto" w:fill="auto"/>
          <w:lang w:eastAsia="zh-CN" w:bidi="hi-IN"/>
        </w:rPr>
        <w:t xml:space="preserve">подписанный Заказчиком. Товарная </w:t>
      </w:r>
      <w:r w:rsidRPr="00A774F5">
        <w:rPr>
          <w:rFonts w:eastAsia="Times New Roman"/>
          <w:color w:val="auto"/>
          <w:kern w:val="3"/>
          <w:sz w:val="22"/>
          <w:szCs w:val="22"/>
          <w:shd w:val="clear" w:color="auto" w:fill="auto"/>
          <w:lang w:bidi="hi-IN"/>
        </w:rPr>
        <w:t>накладная является подтверждением факта передачи Заказчику товара</w:t>
      </w:r>
      <w:r w:rsidRPr="00A774F5">
        <w:rPr>
          <w:rFonts w:eastAsia="Times New Roman"/>
          <w:kern w:val="3"/>
          <w:sz w:val="22"/>
          <w:szCs w:val="22"/>
          <w:shd w:val="clear" w:color="auto" w:fill="auto"/>
          <w:lang w:eastAsia="zh-CN" w:bidi="hi-IN"/>
        </w:rPr>
        <w:t>.</w:t>
      </w:r>
    </w:p>
    <w:p w14:paraId="0F20C273" w14:textId="77777777" w:rsidR="00A774F5" w:rsidRPr="00A774F5" w:rsidRDefault="00A774F5" w:rsidP="00A774F5">
      <w:pPr>
        <w:widowControl w:val="0"/>
        <w:autoSpaceDE w:val="0"/>
        <w:autoSpaceDN w:val="0"/>
        <w:adjustRightInd w:val="0"/>
        <w:ind w:firstLine="567"/>
        <w:rPr>
          <w:rFonts w:ascii="Arial" w:eastAsia="Times New Roman" w:hAnsi="Arial" w:cs="Arial"/>
          <w:color w:val="auto"/>
          <w:sz w:val="22"/>
          <w:szCs w:val="22"/>
          <w:shd w:val="clear" w:color="auto" w:fill="auto"/>
        </w:rPr>
      </w:pPr>
      <w:r w:rsidRPr="00A774F5">
        <w:rPr>
          <w:rFonts w:eastAsia="Times New Roman"/>
          <w:color w:val="000000"/>
          <w:sz w:val="22"/>
          <w:szCs w:val="22"/>
          <w:shd w:val="clear" w:color="auto" w:fill="auto"/>
        </w:rPr>
        <w:t xml:space="preserve">6.9. </w:t>
      </w:r>
      <w:r w:rsidRPr="00A774F5">
        <w:rPr>
          <w:rFonts w:eastAsia="Times New Roman"/>
          <w:sz w:val="22"/>
          <w:szCs w:val="22"/>
          <w:shd w:val="clear" w:color="auto" w:fill="auto"/>
        </w:rPr>
        <w:t>В течение 2 (двух) рабочих дней после поставки (передачи) Товара Заказчик с учетом особенностей, указанных в Положении, вправе назначить экспертизу поставленного</w:t>
      </w:r>
      <w:r w:rsidRPr="00A774F5">
        <w:rPr>
          <w:rFonts w:eastAsia="Times New Roman"/>
          <w:b/>
          <w:sz w:val="22"/>
          <w:szCs w:val="22"/>
          <w:shd w:val="clear" w:color="auto" w:fill="auto"/>
        </w:rPr>
        <w:t xml:space="preserve"> </w:t>
      </w:r>
      <w:r w:rsidRPr="00A774F5">
        <w:rPr>
          <w:rFonts w:eastAsia="Times New Roman"/>
          <w:sz w:val="22"/>
          <w:szCs w:val="22"/>
          <w:shd w:val="clear" w:color="auto" w:fill="auto"/>
        </w:rPr>
        <w:t>Товара (результатов поставки товара) в части его соответствия условиям Договора. Экспертиза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6D0662E" w14:textId="77777777" w:rsidR="00A774F5" w:rsidRPr="00A774F5" w:rsidRDefault="00A774F5" w:rsidP="00A774F5">
      <w:pPr>
        <w:widowControl w:val="0"/>
        <w:autoSpaceDE w:val="0"/>
        <w:autoSpaceDN w:val="0"/>
        <w:adjustRightInd w:val="0"/>
        <w:ind w:firstLine="567"/>
        <w:rPr>
          <w:rFonts w:ascii="Arial" w:eastAsia="Times New Roman" w:hAnsi="Arial" w:cs="Arial"/>
          <w:color w:val="auto"/>
          <w:sz w:val="22"/>
          <w:szCs w:val="22"/>
          <w:shd w:val="clear" w:color="auto" w:fill="auto"/>
        </w:rPr>
      </w:pPr>
      <w:r w:rsidRPr="00A774F5">
        <w:rPr>
          <w:rFonts w:eastAsia="Times New Roman"/>
          <w:sz w:val="22"/>
          <w:szCs w:val="22"/>
          <w:shd w:val="clear" w:color="auto" w:fill="auto"/>
        </w:rPr>
        <w:t>Срок проведения экспертизы поставленного Товара (результатов поставки Товара) и оформления итогового документа по ее результатам составляет не более 5</w:t>
      </w:r>
      <w:r w:rsidRPr="00A774F5">
        <w:rPr>
          <w:rFonts w:eastAsia="Times New Roman"/>
          <w:color w:val="auto"/>
          <w:sz w:val="22"/>
          <w:szCs w:val="22"/>
          <w:shd w:val="clear" w:color="auto" w:fill="auto"/>
        </w:rPr>
        <w:t xml:space="preserve"> (пяти) </w:t>
      </w:r>
      <w:r w:rsidRPr="00A774F5">
        <w:rPr>
          <w:rFonts w:eastAsia="Times New Roman"/>
          <w:sz w:val="22"/>
          <w:szCs w:val="22"/>
          <w:shd w:val="clear" w:color="auto" w:fill="auto"/>
        </w:rPr>
        <w:t>рабочего дня.</w:t>
      </w:r>
    </w:p>
    <w:p w14:paraId="33ECD997" w14:textId="77777777" w:rsidR="00A774F5" w:rsidRPr="00A774F5" w:rsidRDefault="00A774F5" w:rsidP="00A774F5">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6.8. По результатам приемки Заказчик направляет Поставщику заказным письмом с уведомлением о вручении либо с нарочным:</w:t>
      </w:r>
    </w:p>
    <w:p w14:paraId="20643878" w14:textId="77777777" w:rsidR="00A774F5" w:rsidRPr="00A774F5" w:rsidRDefault="00A774F5" w:rsidP="00A774F5">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подписанный Заказчиком 1 (один) экземпляр Акта приема-передачи Товара;</w:t>
      </w:r>
    </w:p>
    <w:p w14:paraId="3FD7196D" w14:textId="77777777" w:rsidR="00A774F5" w:rsidRPr="00A774F5" w:rsidRDefault="00A774F5" w:rsidP="00A774F5">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либо запрос о предоставлении разъяснений относительно поставленного Товара;</w:t>
      </w:r>
    </w:p>
    <w:p w14:paraId="39F74F87" w14:textId="77777777" w:rsidR="00A774F5" w:rsidRPr="00A774F5" w:rsidRDefault="00A774F5" w:rsidP="00A774F5">
      <w:pPr>
        <w:widowControl w:val="0"/>
        <w:suppressAutoHyphens/>
        <w:autoSpaceDN w:val="0"/>
        <w:ind w:firstLine="567"/>
        <w:jc w:val="left"/>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либо мотивированный отказ от принятия поставленного Товара, содержащий перечень выявленных недостатков и разумные сроки их устранения.</w:t>
      </w:r>
    </w:p>
    <w:p w14:paraId="5FB2BB38" w14:textId="77777777" w:rsidR="00A774F5" w:rsidRPr="00A774F5" w:rsidRDefault="00A774F5" w:rsidP="00A774F5">
      <w:pPr>
        <w:widowControl w:val="0"/>
        <w:tabs>
          <w:tab w:val="left" w:pos="1134"/>
        </w:tabs>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 xml:space="preserve">6.10. Товар, не соответствующий по качеству условиям настоящего </w:t>
      </w:r>
      <w:r w:rsidRPr="00A774F5">
        <w:rPr>
          <w:rFonts w:eastAsia="Times New Roman"/>
          <w:color w:val="000000"/>
          <w:sz w:val="22"/>
          <w:szCs w:val="22"/>
          <w:shd w:val="clear" w:color="auto" w:fill="auto"/>
        </w:rPr>
        <w:t>Договор</w:t>
      </w:r>
      <w:r w:rsidRPr="00A774F5">
        <w:rPr>
          <w:rFonts w:eastAsia="Lucida Sans Unicode"/>
          <w:color w:val="auto"/>
          <w:kern w:val="3"/>
          <w:sz w:val="22"/>
          <w:szCs w:val="22"/>
          <w:shd w:val="clear" w:color="auto" w:fill="auto"/>
          <w:lang w:eastAsia="zh-CN" w:bidi="hi-IN"/>
        </w:rPr>
        <w:t>а, считается не поставленным.  В случае принятия Заказчиком Товара обязательства Поставщика по поставке Товара считаются выполненными надлежащим образом.</w:t>
      </w:r>
    </w:p>
    <w:p w14:paraId="66C530A1" w14:textId="77777777" w:rsidR="00A774F5" w:rsidRPr="00A774F5" w:rsidRDefault="00A774F5" w:rsidP="00A774F5">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6.11. В случае отказа Заказчика от принятия поставленного Товара в связи</w:t>
      </w:r>
      <w:r w:rsidRPr="00A774F5">
        <w:rPr>
          <w:rFonts w:eastAsia="Lucida Sans Unicode"/>
          <w:color w:val="auto"/>
          <w:kern w:val="3"/>
          <w:sz w:val="22"/>
          <w:szCs w:val="22"/>
          <w:shd w:val="clear" w:color="auto" w:fill="auto"/>
          <w:lang w:eastAsia="zh-CN" w:bidi="hi-IN"/>
        </w:rPr>
        <w:br/>
        <w:t xml:space="preserve">с необходимостью устранения недостатков Поставщик обязан в срок, установленный в отказе, составленном Заказчиком, устранить указанные недостатки за свой счет и направить (почтой или с нарочным) отчет об устранении недостатков, а также подписанный Поставщиком Акт приема-передачи товара в 2 (двух) экземплярах для принятия Заказчиком поставленного Товара. Со дня направления Заказчиком мотивированного отказа и по день принятия Заказчиком Товара начисляется пеня за просрочку исполнения Поставщиком своих обязательств. </w:t>
      </w:r>
    </w:p>
    <w:p w14:paraId="35E76FCC" w14:textId="77777777" w:rsidR="00A774F5" w:rsidRPr="00A774F5" w:rsidRDefault="00A774F5" w:rsidP="00A774F5">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A774F5">
        <w:rPr>
          <w:rFonts w:eastAsia="Lucida Sans Unicode"/>
          <w:color w:val="auto"/>
          <w:kern w:val="3"/>
          <w:sz w:val="22"/>
          <w:szCs w:val="22"/>
          <w:shd w:val="clear" w:color="auto" w:fill="auto"/>
          <w:lang w:eastAsia="zh-CN" w:bidi="hi-IN"/>
        </w:rPr>
        <w:t>6.12. Право собственности на Товар и риск его случайной гибели и порчи переходит к Заказчику в день подписания им Акта приема-передачи Товара.</w:t>
      </w:r>
    </w:p>
    <w:p w14:paraId="0AB8C0C0" w14:textId="77777777" w:rsidR="00A774F5" w:rsidRPr="00A774F5" w:rsidRDefault="00A774F5" w:rsidP="00A774F5">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p>
    <w:p w14:paraId="6CC73ED8" w14:textId="77777777" w:rsidR="00A774F5" w:rsidRPr="00A774F5" w:rsidRDefault="00A774F5" w:rsidP="00A774F5">
      <w:pPr>
        <w:tabs>
          <w:tab w:val="left" w:pos="709"/>
        </w:tabs>
        <w:autoSpaceDE w:val="0"/>
        <w:autoSpaceDN w:val="0"/>
        <w:adjustRightInd w:val="0"/>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7. ГАРАНТИЙНЫЕ ОБЯЗАТЕЛЬСТВА</w:t>
      </w:r>
    </w:p>
    <w:p w14:paraId="32C2CE0B"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76675349"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сроком изготовление – не ранее четвертого квартала 2024 года.</w:t>
      </w:r>
    </w:p>
    <w:p w14:paraId="74F308CF"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на Товар.</w:t>
      </w:r>
    </w:p>
    <w:p w14:paraId="2AA5DF9E"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7.4. Гарантийный срок не менее 12 месяцев. Указанный гарантийный срок распространяется на весь Товар. Срок службы деталей трубопровода не менее 50 лет (при номинальном давлении).</w:t>
      </w:r>
    </w:p>
    <w:p w14:paraId="388071F6"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32A0C1BC"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C351B31"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7C611518"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337321F2"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62EA0DDD" w14:textId="77777777" w:rsidR="00A774F5" w:rsidRPr="00A774F5" w:rsidRDefault="00A774F5" w:rsidP="00A774F5">
      <w:pPr>
        <w:widowControl w:val="0"/>
        <w:tabs>
          <w:tab w:val="left" w:pos="426"/>
        </w:tabs>
        <w:ind w:firstLine="567"/>
        <w:rPr>
          <w:rFonts w:eastAsia="Times New Roman"/>
          <w:color w:val="auto"/>
          <w:sz w:val="22"/>
          <w:szCs w:val="22"/>
          <w:shd w:val="clear" w:color="auto" w:fill="auto"/>
        </w:rPr>
      </w:pPr>
      <w:r w:rsidRPr="00A774F5">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4822C607" w14:textId="77777777" w:rsidR="00A774F5" w:rsidRPr="00A774F5" w:rsidRDefault="00A774F5" w:rsidP="00A774F5">
      <w:pPr>
        <w:widowControl w:val="0"/>
        <w:tabs>
          <w:tab w:val="left" w:pos="426"/>
        </w:tabs>
        <w:ind w:firstLine="567"/>
        <w:rPr>
          <w:rFonts w:eastAsia="Times New Roman"/>
          <w:bCs/>
          <w:color w:val="auto"/>
          <w:sz w:val="16"/>
          <w:szCs w:val="16"/>
          <w:shd w:val="clear" w:color="auto" w:fill="auto"/>
        </w:rPr>
      </w:pPr>
      <w:r w:rsidRPr="00A774F5">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p>
    <w:p w14:paraId="7913E636" w14:textId="77777777" w:rsidR="00A774F5" w:rsidRPr="00A774F5" w:rsidRDefault="00A774F5" w:rsidP="00A774F5">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A774F5">
        <w:rPr>
          <w:rFonts w:eastAsia="Times New Roman"/>
          <w:b/>
          <w:color w:val="auto"/>
          <w:sz w:val="22"/>
          <w:szCs w:val="22"/>
          <w:shd w:val="clear" w:color="auto" w:fill="auto"/>
        </w:rPr>
        <w:t xml:space="preserve">8. ОБЕСПЕЧЕНИЕ ИСПОЛНЕНИЯ ДОГОВОРА </w:t>
      </w:r>
    </w:p>
    <w:p w14:paraId="0B73A67F"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8.1. Обеспечение исполнения настоящего Договора предоставляется Исполнителем на сумму: 33 754 (Тридцать три тысячи семьсот пятьдесят четыре) рубля 64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EC719CB"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50 631 (Пятьдесят тысяч шестьсот тридцать один) рубль 96 копеек, или предоставляет информацию, подтверждающую добросовестность Исполнителя.</w:t>
      </w:r>
    </w:p>
    <w:p w14:paraId="673581C5"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w:t>
      </w:r>
      <w:proofErr w:type="gramStart"/>
      <w:r w:rsidRPr="00A774F5">
        <w:rPr>
          <w:rFonts w:eastAsia="Times New Roman"/>
          <w:color w:val="000000"/>
          <w:sz w:val="22"/>
          <w:szCs w:val="22"/>
          <w:shd w:val="clear" w:color="auto" w:fill="auto"/>
        </w:rPr>
        <w:t>настоящего</w:t>
      </w:r>
      <w:proofErr w:type="gramEnd"/>
      <w:r w:rsidRPr="00A774F5">
        <w:rPr>
          <w:rFonts w:eastAsia="Times New Roman"/>
          <w:color w:val="000000"/>
          <w:sz w:val="22"/>
          <w:szCs w:val="22"/>
          <w:shd w:val="clear" w:color="auto" w:fill="auto"/>
        </w:rPr>
        <w:t xml:space="preserve"> Договора, на счёт Заказчика по указанным реквизитам:</w:t>
      </w:r>
    </w:p>
    <w:p w14:paraId="0AC05AAE"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МУП «Водоканал» </w:t>
      </w:r>
    </w:p>
    <w:p w14:paraId="10637F35"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ИНН 1215020390 </w:t>
      </w:r>
    </w:p>
    <w:p w14:paraId="5413DE5B"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КПП 121501001</w:t>
      </w:r>
    </w:p>
    <w:p w14:paraId="19463B8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Расчетный счет 40702810300000050227</w:t>
      </w:r>
    </w:p>
    <w:p w14:paraId="366758AE"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Банк получателя: Банк ГПБ (АО)</w:t>
      </w:r>
    </w:p>
    <w:p w14:paraId="35C1D77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Корреспондентский счет </w:t>
      </w:r>
      <w:r w:rsidRPr="00A774F5">
        <w:rPr>
          <w:rFonts w:eastAsia="Calibri"/>
          <w:color w:val="auto"/>
          <w:sz w:val="22"/>
          <w:szCs w:val="22"/>
          <w:shd w:val="clear" w:color="auto" w:fill="auto"/>
        </w:rPr>
        <w:t>30101810200000000823</w:t>
      </w:r>
    </w:p>
    <w:p w14:paraId="6874ACC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БИК 044525823</w:t>
      </w:r>
    </w:p>
    <w:p w14:paraId="5F161EDF"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В поле «назначение платежа» обязательно указать: «Средства для обеспечения исполнения Договора на поставку </w:t>
      </w:r>
      <w:r w:rsidRPr="00A774F5">
        <w:rPr>
          <w:rFonts w:eastAsia="Times New Roman"/>
          <w:color w:val="auto"/>
          <w:sz w:val="22"/>
          <w:szCs w:val="22"/>
          <w:shd w:val="clear" w:color="auto" w:fill="auto"/>
        </w:rPr>
        <w:t>модулей резьбовых</w:t>
      </w:r>
      <w:r w:rsidRPr="00A774F5">
        <w:rPr>
          <w:rFonts w:eastAsia="Times New Roman"/>
          <w:color w:val="000000"/>
          <w:sz w:val="22"/>
          <w:szCs w:val="22"/>
          <w:shd w:val="clear" w:color="auto" w:fill="auto"/>
        </w:rPr>
        <w:t>».</w:t>
      </w:r>
    </w:p>
    <w:p w14:paraId="6EAB2827"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37304386"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19B4020"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BF7DA4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7E7E8B2B"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7ADF099"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8.8. Поставщик обязан предоставить Заказчику оригинал безотзывной банковской гарантии в течение пяти дней с момента заключения Договора.</w:t>
      </w:r>
    </w:p>
    <w:p w14:paraId="46F400B6"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8.9. Срок действия банковской гарантии должен превышать срок действия Договора не менее чем на один месяц.</w:t>
      </w:r>
    </w:p>
    <w:p w14:paraId="19CC2BDF"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lastRenderedPageBreak/>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48BBD71D"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93849DA" w14:textId="77777777" w:rsidR="00A774F5" w:rsidRPr="00A774F5" w:rsidRDefault="00A774F5" w:rsidP="00A774F5">
      <w:pPr>
        <w:tabs>
          <w:tab w:val="left" w:pos="0"/>
        </w:tabs>
        <w:suppressAutoHyphens/>
        <w:spacing w:line="216" w:lineRule="auto"/>
        <w:ind w:firstLine="709"/>
        <w:rPr>
          <w:rFonts w:eastAsia="Times New Roman"/>
          <w:color w:val="000000"/>
          <w:sz w:val="22"/>
          <w:szCs w:val="22"/>
          <w:shd w:val="clear" w:color="auto" w:fill="auto"/>
        </w:rPr>
      </w:pPr>
      <w:r w:rsidRPr="00A774F5">
        <w:rPr>
          <w:rFonts w:eastAsia="Times New Roman"/>
          <w:color w:val="000000"/>
          <w:sz w:val="22"/>
          <w:szCs w:val="22"/>
          <w:shd w:val="clear" w:color="auto" w:fill="auto"/>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F7613A0" w14:textId="77777777" w:rsidR="00A774F5" w:rsidRPr="00A774F5" w:rsidRDefault="00A774F5" w:rsidP="00A774F5">
      <w:pPr>
        <w:tabs>
          <w:tab w:val="left" w:pos="0"/>
        </w:tabs>
        <w:suppressAutoHyphens/>
        <w:spacing w:line="216" w:lineRule="auto"/>
        <w:ind w:firstLine="709"/>
        <w:rPr>
          <w:rFonts w:eastAsia="Times New Roman"/>
          <w:color w:val="auto"/>
          <w:sz w:val="16"/>
          <w:szCs w:val="16"/>
          <w:shd w:val="clear" w:color="auto" w:fill="auto"/>
        </w:rPr>
      </w:pPr>
      <w:r w:rsidRPr="00A774F5">
        <w:rPr>
          <w:rFonts w:eastAsia="Times New Roman"/>
          <w:color w:val="000000"/>
          <w:sz w:val="22"/>
          <w:szCs w:val="22"/>
          <w:shd w:val="clear" w:color="auto" w:fill="auto"/>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5FDBBC63" w14:textId="77777777" w:rsidR="00A774F5" w:rsidRPr="00A774F5" w:rsidRDefault="00A774F5" w:rsidP="00A774F5">
      <w:pPr>
        <w:tabs>
          <w:tab w:val="left" w:pos="709"/>
        </w:tabs>
        <w:ind w:firstLine="709"/>
        <w:jc w:val="center"/>
        <w:outlineLvl w:val="0"/>
        <w:rPr>
          <w:rFonts w:eastAsia="Times New Roman"/>
          <w:b/>
          <w:color w:val="auto"/>
          <w:sz w:val="22"/>
          <w:szCs w:val="22"/>
          <w:shd w:val="clear" w:color="auto" w:fill="auto"/>
        </w:rPr>
      </w:pPr>
      <w:r w:rsidRPr="00A774F5">
        <w:rPr>
          <w:rFonts w:eastAsia="Times New Roman"/>
          <w:b/>
          <w:bCs/>
          <w:color w:val="auto"/>
          <w:sz w:val="22"/>
          <w:szCs w:val="22"/>
          <w:shd w:val="clear" w:color="auto" w:fill="auto"/>
        </w:rPr>
        <w:t xml:space="preserve">9. </w:t>
      </w:r>
      <w:r w:rsidRPr="00A774F5">
        <w:rPr>
          <w:rFonts w:eastAsia="Times New Roman"/>
          <w:b/>
          <w:color w:val="auto"/>
          <w:sz w:val="22"/>
          <w:szCs w:val="22"/>
          <w:shd w:val="clear" w:color="auto" w:fill="auto"/>
        </w:rPr>
        <w:t>ОТВЕТСТВЕННОСТЬ СТОРОН</w:t>
      </w:r>
    </w:p>
    <w:p w14:paraId="0BD704F3"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52E58FBB"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4BC7CE47"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а</w:t>
      </w:r>
      <w:proofErr w:type="gramEnd"/>
      <w:r w:rsidRPr="00A774F5">
        <w:rPr>
          <w:rFonts w:eastAsia="Times New Roman"/>
          <w:color w:val="auto"/>
          <w:sz w:val="22"/>
          <w:szCs w:val="22"/>
          <w:shd w:val="clear" w:color="auto" w:fill="auto"/>
        </w:rPr>
        <w:t>) 10 процентов цены Договора (этапа) в случае, если цена Договора (этапа) не превышает 3 млн. рублей;</w:t>
      </w:r>
    </w:p>
    <w:p w14:paraId="4B414F5C"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б</w:t>
      </w:r>
      <w:proofErr w:type="gramEnd"/>
      <w:r w:rsidRPr="00A774F5">
        <w:rPr>
          <w:rFonts w:eastAsia="Times New Roman"/>
          <w:color w:val="auto"/>
          <w:sz w:val="22"/>
          <w:szCs w:val="22"/>
          <w:shd w:val="clear" w:color="auto" w:fill="auto"/>
        </w:rPr>
        <w:t>) 5 процентов цены Договора (этапа) в случае, если цена Договора (этапа) составляет от 3 млн. рублей до 50 млн. рублей (включительно).</w:t>
      </w:r>
    </w:p>
    <w:p w14:paraId="238E66E6"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290E3D4E"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а</w:t>
      </w:r>
      <w:proofErr w:type="gramEnd"/>
      <w:r w:rsidRPr="00A774F5">
        <w:rPr>
          <w:rFonts w:eastAsia="Times New Roman"/>
          <w:color w:val="auto"/>
          <w:sz w:val="22"/>
          <w:szCs w:val="22"/>
          <w:shd w:val="clear" w:color="auto" w:fill="auto"/>
        </w:rPr>
        <w:t>) 3 процента цены Договора (этапа) в случае, если цена Договора (этапа) не превышает 3 млн. рублей;</w:t>
      </w:r>
    </w:p>
    <w:p w14:paraId="22529235"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б</w:t>
      </w:r>
      <w:proofErr w:type="gramEnd"/>
      <w:r w:rsidRPr="00A774F5">
        <w:rPr>
          <w:rFonts w:eastAsia="Times New Roman"/>
          <w:color w:val="auto"/>
          <w:sz w:val="22"/>
          <w:szCs w:val="22"/>
          <w:shd w:val="clear" w:color="auto" w:fill="auto"/>
        </w:rPr>
        <w:t>) 2 процента цены Договора (этапа) в случае, если цена Договора (этапа) составляет от 3 млн. рублей до 10 млн. рублей (включительно).</w:t>
      </w:r>
    </w:p>
    <w:p w14:paraId="54BFCFEC"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5D987450"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а</w:t>
      </w:r>
      <w:proofErr w:type="gramEnd"/>
      <w:r w:rsidRPr="00A774F5">
        <w:rPr>
          <w:rFonts w:eastAsia="Times New Roman"/>
          <w:color w:val="auto"/>
          <w:sz w:val="22"/>
          <w:szCs w:val="22"/>
          <w:shd w:val="clear" w:color="auto" w:fill="auto"/>
        </w:rPr>
        <w:t>) 1000 рублей, если цена Договора не превышает 3 млн. рублей (включительно);</w:t>
      </w:r>
    </w:p>
    <w:p w14:paraId="3CB30A43"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proofErr w:type="gramStart"/>
      <w:r w:rsidRPr="00A774F5">
        <w:rPr>
          <w:rFonts w:eastAsia="Times New Roman"/>
          <w:color w:val="auto"/>
          <w:sz w:val="22"/>
          <w:szCs w:val="22"/>
          <w:shd w:val="clear" w:color="auto" w:fill="auto"/>
        </w:rPr>
        <w:t>б</w:t>
      </w:r>
      <w:proofErr w:type="gramEnd"/>
      <w:r w:rsidRPr="00A774F5">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14:paraId="3B9D8714"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2553E2D5"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9.6.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1E31D3AE"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16"/>
          <w:szCs w:val="16"/>
          <w:shd w:val="clear" w:color="auto" w:fill="auto"/>
        </w:rPr>
      </w:pPr>
      <w:r w:rsidRPr="00A774F5">
        <w:rPr>
          <w:rFonts w:eastAsia="Times New Roman"/>
          <w:color w:val="auto"/>
          <w:sz w:val="22"/>
          <w:szCs w:val="22"/>
          <w:shd w:val="clear" w:color="auto" w:fill="auto"/>
        </w:rPr>
        <w:t>9.7.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78928CEE" w14:textId="77777777" w:rsidR="00A774F5" w:rsidRPr="00A774F5" w:rsidRDefault="00A774F5" w:rsidP="00A774F5">
      <w:pPr>
        <w:suppressAutoHyphens/>
        <w:autoSpaceDE w:val="0"/>
        <w:autoSpaceDN w:val="0"/>
        <w:adjustRightInd w:val="0"/>
        <w:spacing w:line="216" w:lineRule="atLeast"/>
        <w:ind w:firstLine="709"/>
        <w:rPr>
          <w:rFonts w:eastAsia="Times New Roman"/>
          <w:color w:val="auto"/>
          <w:sz w:val="16"/>
          <w:szCs w:val="16"/>
          <w:shd w:val="clear" w:color="auto" w:fill="auto"/>
        </w:rPr>
      </w:pPr>
    </w:p>
    <w:p w14:paraId="293574AF" w14:textId="77777777" w:rsidR="00A774F5" w:rsidRPr="00A774F5" w:rsidRDefault="00A774F5" w:rsidP="00A774F5">
      <w:pPr>
        <w:tabs>
          <w:tab w:val="left" w:pos="709"/>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10. ОБСТОЯТЕЛЬСТВА НЕПРЕОДОЛИМОЙ СИЛЫ</w:t>
      </w:r>
    </w:p>
    <w:p w14:paraId="02CA188C"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w:t>
      </w:r>
      <w:r w:rsidRPr="00A774F5">
        <w:rPr>
          <w:rFonts w:eastAsia="Times New Roman"/>
          <w:color w:val="auto"/>
          <w:sz w:val="22"/>
          <w:szCs w:val="22"/>
          <w:shd w:val="clear" w:color="auto" w:fill="auto"/>
        </w:rPr>
        <w:lastRenderedPageBreak/>
        <w:t>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E1C6477"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246E626"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4F8242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10.4. Если обстоятельства, указанные в </w:t>
      </w:r>
      <w:hyperlink r:id="rId8" w:history="1">
        <w:r w:rsidRPr="00A774F5">
          <w:rPr>
            <w:rFonts w:eastAsia="Times New Roman"/>
            <w:color w:val="auto"/>
            <w:sz w:val="22"/>
            <w:szCs w:val="22"/>
            <w:shd w:val="clear" w:color="auto" w:fill="auto"/>
          </w:rPr>
          <w:t>п. 10.1</w:t>
        </w:r>
      </w:hyperlink>
      <w:r w:rsidRPr="00A774F5">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E8F0E82" w14:textId="77777777" w:rsidR="00A774F5" w:rsidRPr="00A774F5" w:rsidRDefault="00A774F5" w:rsidP="00A774F5">
      <w:pPr>
        <w:tabs>
          <w:tab w:val="left" w:pos="709"/>
        </w:tabs>
        <w:autoSpaceDE w:val="0"/>
        <w:autoSpaceDN w:val="0"/>
        <w:adjustRightInd w:val="0"/>
        <w:ind w:firstLine="709"/>
        <w:rPr>
          <w:rFonts w:eastAsia="Arial"/>
          <w:b/>
          <w:color w:val="auto"/>
          <w:sz w:val="16"/>
          <w:szCs w:val="16"/>
          <w:shd w:val="clear" w:color="auto" w:fill="auto"/>
          <w:lang w:eastAsia="ar-SA"/>
        </w:rPr>
      </w:pPr>
      <w:r w:rsidRPr="00A774F5">
        <w:rPr>
          <w:rFonts w:eastAsia="Times New Roman"/>
          <w:color w:val="auto"/>
          <w:sz w:val="22"/>
          <w:szCs w:val="22"/>
          <w:shd w:val="clear" w:color="auto" w:fill="auto"/>
        </w:rPr>
        <w:t xml:space="preserve">10.5. </w:t>
      </w:r>
      <w:proofErr w:type="spellStart"/>
      <w:r w:rsidRPr="00A774F5">
        <w:rPr>
          <w:rFonts w:eastAsia="Times New Roman"/>
          <w:color w:val="auto"/>
          <w:sz w:val="22"/>
          <w:szCs w:val="22"/>
          <w:shd w:val="clear" w:color="auto" w:fill="auto"/>
        </w:rPr>
        <w:t>Неуведомление</w:t>
      </w:r>
      <w:proofErr w:type="spellEnd"/>
      <w:r w:rsidRPr="00A774F5">
        <w:rPr>
          <w:rFonts w:eastAsia="Times New Roman"/>
          <w:color w:val="auto"/>
          <w:sz w:val="22"/>
          <w:szCs w:val="22"/>
          <w:shd w:val="clear" w:color="auto" w:fill="auto"/>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412C691E" w14:textId="77777777" w:rsidR="00A774F5" w:rsidRPr="00A774F5" w:rsidRDefault="00A774F5" w:rsidP="00A774F5">
      <w:pPr>
        <w:widowControl w:val="0"/>
        <w:tabs>
          <w:tab w:val="left" w:pos="709"/>
        </w:tabs>
        <w:suppressAutoHyphens/>
        <w:ind w:firstLine="709"/>
        <w:jc w:val="center"/>
        <w:rPr>
          <w:rFonts w:eastAsia="Arial"/>
          <w:b/>
          <w:color w:val="auto"/>
          <w:sz w:val="22"/>
          <w:szCs w:val="22"/>
          <w:shd w:val="clear" w:color="auto" w:fill="auto"/>
          <w:lang w:eastAsia="ar-SA"/>
        </w:rPr>
      </w:pPr>
      <w:r w:rsidRPr="00A774F5">
        <w:rPr>
          <w:rFonts w:eastAsia="Arial"/>
          <w:b/>
          <w:color w:val="auto"/>
          <w:sz w:val="22"/>
          <w:szCs w:val="22"/>
          <w:shd w:val="clear" w:color="auto" w:fill="auto"/>
          <w:lang w:eastAsia="ar-SA"/>
        </w:rPr>
        <w:t xml:space="preserve">11. СРОК ДЕЙСТВИЯ И ПОРЯДОК ИЗМЕНЕНИЯ ДОГОВОРА </w:t>
      </w:r>
    </w:p>
    <w:p w14:paraId="5FC98035" w14:textId="77777777" w:rsidR="00A774F5" w:rsidRPr="00A774F5" w:rsidRDefault="00A774F5" w:rsidP="00A774F5">
      <w:pPr>
        <w:widowControl w:val="0"/>
        <w:tabs>
          <w:tab w:val="left" w:pos="709"/>
        </w:tabs>
        <w:suppressAutoHyphens/>
        <w:ind w:firstLine="709"/>
        <w:rPr>
          <w:rFonts w:eastAsia="Arial"/>
          <w:color w:val="auto"/>
          <w:sz w:val="22"/>
          <w:szCs w:val="22"/>
          <w:shd w:val="clear" w:color="auto" w:fill="auto"/>
          <w:lang w:eastAsia="ar-SA"/>
        </w:rPr>
      </w:pPr>
      <w:r w:rsidRPr="00A774F5">
        <w:rPr>
          <w:rFonts w:eastAsia="Arial"/>
          <w:color w:val="auto"/>
          <w:sz w:val="22"/>
          <w:szCs w:val="22"/>
          <w:shd w:val="clear" w:color="auto" w:fill="auto"/>
          <w:lang w:eastAsia="ar-SA"/>
        </w:rPr>
        <w:t xml:space="preserve">11.1. Настоящий </w:t>
      </w:r>
      <w:r w:rsidRPr="00A774F5">
        <w:rPr>
          <w:rFonts w:eastAsia="Times New Roman"/>
          <w:color w:val="auto"/>
          <w:sz w:val="22"/>
          <w:szCs w:val="22"/>
          <w:shd w:val="clear" w:color="auto" w:fill="auto"/>
        </w:rPr>
        <w:t>Договор</w:t>
      </w:r>
      <w:r w:rsidRPr="00A774F5">
        <w:rPr>
          <w:rFonts w:eastAsia="Arial"/>
          <w:color w:val="auto"/>
          <w:sz w:val="22"/>
          <w:szCs w:val="22"/>
          <w:shd w:val="clear" w:color="auto" w:fill="auto"/>
          <w:lang w:eastAsia="ar-SA"/>
        </w:rPr>
        <w:t xml:space="preserve"> вступает в силу с момента его подписания Сторонами и действует до полного исполнения Сторонами своих обязательств.</w:t>
      </w:r>
    </w:p>
    <w:p w14:paraId="50486910" w14:textId="77777777" w:rsidR="00A774F5" w:rsidRPr="00A774F5" w:rsidRDefault="00A774F5" w:rsidP="00A774F5">
      <w:pPr>
        <w:autoSpaceDE w:val="0"/>
        <w:autoSpaceDN w:val="0"/>
        <w:adjustRightInd w:val="0"/>
        <w:ind w:firstLine="708"/>
        <w:outlineLvl w:val="0"/>
        <w:rPr>
          <w:rFonts w:eastAsia="Arial"/>
          <w:color w:val="auto"/>
          <w:sz w:val="22"/>
          <w:szCs w:val="22"/>
          <w:shd w:val="clear" w:color="auto" w:fill="auto"/>
          <w:lang w:eastAsia="ar-SA"/>
        </w:rPr>
      </w:pPr>
      <w:r w:rsidRPr="00A774F5">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04F375AA" w14:textId="77777777" w:rsidR="00A774F5" w:rsidRPr="00A774F5" w:rsidRDefault="00A774F5" w:rsidP="00A774F5">
      <w:pPr>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11.3. Изменения и дополнения настоящего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Договору являются его неотъемлемой частью и вступают в силу с момента их подписания </w:t>
      </w:r>
    </w:p>
    <w:p w14:paraId="0AF5AEFD" w14:textId="77777777" w:rsidR="00A774F5" w:rsidRPr="00A774F5" w:rsidRDefault="00A774F5" w:rsidP="00A774F5">
      <w:pPr>
        <w:widowControl w:val="0"/>
        <w:tabs>
          <w:tab w:val="left" w:pos="709"/>
        </w:tabs>
        <w:suppressAutoHyphens/>
        <w:ind w:firstLine="709"/>
        <w:jc w:val="center"/>
        <w:rPr>
          <w:rFonts w:eastAsia="Arial"/>
          <w:b/>
          <w:color w:val="auto"/>
          <w:sz w:val="22"/>
          <w:szCs w:val="22"/>
          <w:shd w:val="clear" w:color="auto" w:fill="auto"/>
          <w:lang w:eastAsia="ar-SA"/>
        </w:rPr>
      </w:pPr>
      <w:r w:rsidRPr="00A774F5">
        <w:rPr>
          <w:rFonts w:eastAsia="Arial"/>
          <w:b/>
          <w:color w:val="auto"/>
          <w:sz w:val="22"/>
          <w:szCs w:val="22"/>
          <w:shd w:val="clear" w:color="auto" w:fill="auto"/>
          <w:lang w:eastAsia="ar-SA"/>
        </w:rPr>
        <w:t>12. ПОРЯДОК УРЕГУЛИРОВАНИЯ СПОРОВ</w:t>
      </w:r>
    </w:p>
    <w:p w14:paraId="0E46C42E" w14:textId="77777777" w:rsidR="00A774F5" w:rsidRPr="00A774F5" w:rsidRDefault="00A774F5" w:rsidP="00A774F5">
      <w:pPr>
        <w:tabs>
          <w:tab w:val="left" w:pos="709"/>
        </w:tabs>
        <w:autoSpaceDE w:val="0"/>
        <w:autoSpaceDN w:val="0"/>
        <w:adjustRightInd w:val="0"/>
        <w:ind w:firstLine="709"/>
        <w:outlineLvl w:val="1"/>
        <w:rPr>
          <w:rFonts w:eastAsia="Times New Roman"/>
          <w:color w:val="auto"/>
          <w:sz w:val="22"/>
          <w:szCs w:val="22"/>
          <w:shd w:val="clear" w:color="auto" w:fill="auto"/>
        </w:rPr>
      </w:pPr>
      <w:r w:rsidRPr="00A774F5">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4BE0C8E4" w14:textId="77777777" w:rsidR="00A774F5" w:rsidRPr="00A774F5" w:rsidRDefault="00A774F5" w:rsidP="00A774F5">
      <w:pPr>
        <w:tabs>
          <w:tab w:val="left" w:pos="709"/>
        </w:tabs>
        <w:autoSpaceDE w:val="0"/>
        <w:autoSpaceDN w:val="0"/>
        <w:adjustRightInd w:val="0"/>
        <w:ind w:firstLine="709"/>
        <w:outlineLvl w:val="1"/>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12.2. В случае невыполнения Сторонами своих обязательств и </w:t>
      </w:r>
      <w:proofErr w:type="spellStart"/>
      <w:r w:rsidRPr="00A774F5">
        <w:rPr>
          <w:rFonts w:eastAsia="Times New Roman"/>
          <w:color w:val="auto"/>
          <w:sz w:val="22"/>
          <w:szCs w:val="22"/>
          <w:shd w:val="clear" w:color="auto" w:fill="auto"/>
        </w:rPr>
        <w:t>недостижения</w:t>
      </w:r>
      <w:proofErr w:type="spellEnd"/>
      <w:r w:rsidRPr="00A774F5">
        <w:rPr>
          <w:rFonts w:eastAsia="Times New Roman"/>
          <w:color w:val="auto"/>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14:paraId="0987A4CE" w14:textId="77777777" w:rsidR="00A774F5" w:rsidRPr="00A774F5" w:rsidRDefault="00A774F5" w:rsidP="00A774F5">
      <w:pPr>
        <w:tabs>
          <w:tab w:val="left" w:pos="709"/>
        </w:tabs>
        <w:autoSpaceDE w:val="0"/>
        <w:autoSpaceDN w:val="0"/>
        <w:adjustRightInd w:val="0"/>
        <w:ind w:firstLine="709"/>
        <w:outlineLvl w:val="1"/>
        <w:rPr>
          <w:rFonts w:eastAsia="Times New Roman"/>
          <w:b/>
          <w:color w:val="auto"/>
          <w:sz w:val="22"/>
          <w:szCs w:val="22"/>
          <w:shd w:val="clear" w:color="auto" w:fill="auto"/>
        </w:rPr>
      </w:pPr>
    </w:p>
    <w:p w14:paraId="33CA1B60" w14:textId="77777777" w:rsidR="00A774F5" w:rsidRPr="00A774F5" w:rsidRDefault="00A774F5" w:rsidP="00A774F5">
      <w:pPr>
        <w:tabs>
          <w:tab w:val="left" w:pos="709"/>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13. ПОРЯДОК РАСТОРЖЕНИЯ ДОГОВОРА</w:t>
      </w:r>
    </w:p>
    <w:p w14:paraId="6B88EF9D"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 Настоящий Договор может быть расторгнут:</w:t>
      </w:r>
    </w:p>
    <w:p w14:paraId="7F5D4DA5"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по соглашению Сторон;</w:t>
      </w:r>
    </w:p>
    <w:p w14:paraId="3978BDA2"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в судебном порядке;</w:t>
      </w:r>
    </w:p>
    <w:p w14:paraId="680FD215"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-в связи с односторонним отказом Заказчика от исполнения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1FB4E7D"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13.2. Заказчик вправе принять решение об одностороннем отказе от исполнения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а в следующих случаях:</w:t>
      </w:r>
    </w:p>
    <w:p w14:paraId="60FEE999"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13.2.1. При существенном нарушении условий Договора Поставщиком:</w:t>
      </w:r>
    </w:p>
    <w:p w14:paraId="2E548AC5" w14:textId="77777777" w:rsidR="00A774F5" w:rsidRPr="00A774F5" w:rsidRDefault="00A774F5" w:rsidP="00A774F5">
      <w:pPr>
        <w:autoSpaceDE w:val="0"/>
        <w:autoSpaceDN w:val="0"/>
        <w:adjustRightInd w:val="0"/>
        <w:ind w:firstLine="540"/>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13.2.1.1. В случае просрочки поставки Товара более чем на 10 дней.</w:t>
      </w:r>
    </w:p>
    <w:p w14:paraId="7C5C6887"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13.2.1.2. В случае установления недостоверности сведений о соответствии предмета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а требованиям документации о закупке, представленных Поставщиком на этапе определения Поставщика.</w:t>
      </w:r>
    </w:p>
    <w:p w14:paraId="0022EF65"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57469BFB"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ADABF0E"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4E06044"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13.2.2. В иных случаях, предусмотренных действующим законодательством РФ.</w:t>
      </w:r>
    </w:p>
    <w:p w14:paraId="6ED9E4EC"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383011DE"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72A4D4A"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1CE3C8FB" w14:textId="77777777" w:rsidR="00A774F5" w:rsidRPr="00A774F5" w:rsidRDefault="00A774F5" w:rsidP="00A774F5">
      <w:pPr>
        <w:ind w:firstLine="708"/>
        <w:rPr>
          <w:rFonts w:eastAsia="Times New Roman"/>
          <w:color w:val="auto"/>
          <w:sz w:val="22"/>
          <w:szCs w:val="22"/>
          <w:shd w:val="clear" w:color="auto" w:fill="auto"/>
        </w:rPr>
      </w:pPr>
      <w:r w:rsidRPr="00A774F5">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69A20864"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828E1E9" w14:textId="77777777" w:rsidR="00A774F5" w:rsidRPr="00A774F5" w:rsidRDefault="00A774F5" w:rsidP="00A774F5">
      <w:pPr>
        <w:shd w:val="clear" w:color="auto" w:fill="FFFFFF"/>
        <w:spacing w:line="216" w:lineRule="auto"/>
        <w:ind w:firstLine="709"/>
        <w:rPr>
          <w:rFonts w:eastAsia="Times New Roman"/>
          <w:color w:val="auto"/>
          <w:sz w:val="22"/>
          <w:szCs w:val="22"/>
          <w:shd w:val="clear" w:color="auto" w:fill="FFFFFF"/>
        </w:rPr>
      </w:pPr>
      <w:r w:rsidRPr="00A774F5">
        <w:rPr>
          <w:rFonts w:eastAsia="Times New Roman"/>
          <w:color w:val="auto"/>
          <w:sz w:val="22"/>
          <w:szCs w:val="22"/>
          <w:shd w:val="clear" w:color="auto" w:fill="FFFFFF"/>
        </w:rPr>
        <w:t xml:space="preserve">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A774F5">
        <w:rPr>
          <w:rFonts w:eastAsia="Times New Roman"/>
          <w:color w:val="auto"/>
          <w:sz w:val="22"/>
          <w:szCs w:val="22"/>
          <w:shd w:val="clear" w:color="auto" w:fill="auto"/>
        </w:rPr>
        <w:t>Договор</w:t>
      </w:r>
      <w:r w:rsidRPr="00A774F5">
        <w:rPr>
          <w:rFonts w:eastAsia="Times New Roman"/>
          <w:color w:val="auto"/>
          <w:sz w:val="22"/>
          <w:szCs w:val="22"/>
          <w:shd w:val="clear" w:color="auto" w:fill="FFFFFF"/>
        </w:rPr>
        <w:t>а.</w:t>
      </w:r>
    </w:p>
    <w:p w14:paraId="236F6B9B" w14:textId="77777777" w:rsidR="00A774F5" w:rsidRPr="00A774F5" w:rsidRDefault="00A774F5" w:rsidP="00A774F5">
      <w:pPr>
        <w:shd w:val="clear" w:color="auto" w:fill="FFFFFF"/>
        <w:spacing w:line="216" w:lineRule="auto"/>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047FE97C" w14:textId="77777777" w:rsidR="00A774F5" w:rsidRPr="00A774F5" w:rsidRDefault="00A774F5" w:rsidP="00A774F5">
      <w:pPr>
        <w:shd w:val="clear" w:color="auto" w:fill="FFFFFF"/>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A2CFB29" w14:textId="77777777" w:rsidR="00A774F5" w:rsidRPr="00A774F5" w:rsidRDefault="00A774F5" w:rsidP="00A774F5">
      <w:pPr>
        <w:shd w:val="clear" w:color="auto" w:fill="FFFFFF"/>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AAC27D0" w14:textId="77777777" w:rsidR="00A774F5" w:rsidRPr="00A774F5" w:rsidRDefault="00A774F5" w:rsidP="00A774F5">
      <w:pPr>
        <w:keepNext/>
        <w:keepLines/>
        <w:autoSpaceDE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6980412F" w14:textId="77777777" w:rsidR="00A774F5" w:rsidRPr="00A774F5" w:rsidRDefault="00A774F5" w:rsidP="00A774F5">
      <w:pPr>
        <w:keepNext/>
        <w:keepLines/>
        <w:autoSpaceDE w:val="0"/>
        <w:spacing w:line="216" w:lineRule="auto"/>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851941E" w14:textId="77777777" w:rsidR="00A774F5" w:rsidRPr="00A774F5" w:rsidRDefault="00A774F5" w:rsidP="00A774F5">
      <w:pPr>
        <w:shd w:val="clear" w:color="auto" w:fill="FFFFFF"/>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CAC4040" w14:textId="77777777" w:rsidR="00A774F5" w:rsidRPr="00A774F5" w:rsidRDefault="00A774F5" w:rsidP="00A774F5">
      <w:pPr>
        <w:keepNext/>
        <w:keepLines/>
        <w:autoSpaceDE w:val="0"/>
        <w:spacing w:line="216" w:lineRule="auto"/>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2729D31C" w14:textId="77777777" w:rsidR="00A774F5" w:rsidRPr="00A774F5" w:rsidRDefault="00A774F5" w:rsidP="00A774F5">
      <w:pPr>
        <w:keepNext/>
        <w:keepLines/>
        <w:autoSpaceDE w:val="0"/>
        <w:spacing w:line="216" w:lineRule="auto"/>
        <w:ind w:firstLine="709"/>
        <w:rPr>
          <w:rFonts w:eastAsia="Times New Roman"/>
          <w:color w:val="auto"/>
          <w:sz w:val="22"/>
          <w:szCs w:val="22"/>
          <w:shd w:val="clear" w:color="auto" w:fill="auto"/>
        </w:rPr>
      </w:pPr>
    </w:p>
    <w:p w14:paraId="0A949664" w14:textId="77777777" w:rsidR="00A774F5" w:rsidRPr="00A774F5" w:rsidRDefault="00A774F5" w:rsidP="00A774F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774F5">
        <w:rPr>
          <w:rFonts w:eastAsia="Times New Roman"/>
          <w:b/>
          <w:color w:val="auto"/>
          <w:sz w:val="22"/>
          <w:szCs w:val="22"/>
          <w:shd w:val="clear" w:color="auto" w:fill="auto"/>
        </w:rPr>
        <w:t>14. ПРОЧИЕ УСЛОВИЯ</w:t>
      </w:r>
    </w:p>
    <w:p w14:paraId="015A3D2B"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14.1. </w:t>
      </w:r>
      <w:r w:rsidRPr="00A774F5">
        <w:rPr>
          <w:rFonts w:eastAsia="Times New Roman"/>
          <w:color w:val="000000"/>
          <w:sz w:val="22"/>
          <w:szCs w:val="22"/>
          <w:shd w:val="clear" w:color="auto" w:fill="auto"/>
        </w:rPr>
        <w:t xml:space="preserve">Настоящий </w:t>
      </w:r>
      <w:r w:rsidRPr="00A774F5">
        <w:rPr>
          <w:rFonts w:eastAsia="Times New Roman"/>
          <w:color w:val="auto"/>
          <w:sz w:val="22"/>
          <w:szCs w:val="22"/>
          <w:shd w:val="clear" w:color="auto" w:fill="auto"/>
        </w:rPr>
        <w:t>Договор</w:t>
      </w:r>
      <w:r w:rsidRPr="00A774F5">
        <w:rPr>
          <w:rFonts w:eastAsia="Times New Roman"/>
          <w:color w:val="000000"/>
          <w:sz w:val="22"/>
          <w:szCs w:val="22"/>
          <w:shd w:val="clear" w:color="auto" w:fill="auto"/>
        </w:rPr>
        <w:t xml:space="preserve"> подписан в форме электронного документа, а также по согласованию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A774F5">
        <w:rPr>
          <w:rFonts w:eastAsia="Times New Roman"/>
          <w:color w:val="auto"/>
          <w:sz w:val="22"/>
          <w:szCs w:val="22"/>
          <w:shd w:val="clear" w:color="auto" w:fill="auto"/>
        </w:rPr>
        <w:t>.</w:t>
      </w:r>
      <w:r w:rsidRPr="00A774F5">
        <w:rPr>
          <w:rFonts w:eastAsia="Times New Roman"/>
          <w:color w:val="auto"/>
          <w:shd w:val="clear" w:color="auto" w:fill="auto"/>
        </w:rPr>
        <w:t xml:space="preserve"> </w:t>
      </w:r>
    </w:p>
    <w:p w14:paraId="7DE94EFE"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14.2. Все уведомления Сторон, связанные с исполнением настоящего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 xml:space="preserve">а, направляются в письменной форме по почте заказным письмом по фактическому адресу Стороны, указанному в настоящем </w:t>
      </w:r>
      <w:r w:rsidRPr="00A774F5">
        <w:rPr>
          <w:rFonts w:eastAsia="Times New Roman"/>
          <w:color w:val="000000"/>
          <w:sz w:val="22"/>
          <w:szCs w:val="22"/>
          <w:shd w:val="clear" w:color="auto" w:fill="auto"/>
        </w:rPr>
        <w:t>Договор</w:t>
      </w:r>
      <w:r w:rsidRPr="00A774F5">
        <w:rPr>
          <w:rFonts w:eastAsia="Times New Roman"/>
          <w:color w:val="auto"/>
          <w:sz w:val="22"/>
          <w:szCs w:val="22"/>
          <w:shd w:val="clear" w:color="auto" w:fill="auto"/>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A886533"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5D9F55BA"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t>14.4. Вопросы, не урегулированные Договором, регламентируются нормами действующего законодательства Российской Федерации.</w:t>
      </w:r>
    </w:p>
    <w:p w14:paraId="44A8B8AE" w14:textId="77777777" w:rsidR="00A774F5" w:rsidRPr="00A774F5" w:rsidRDefault="00A774F5" w:rsidP="00A774F5">
      <w:pPr>
        <w:tabs>
          <w:tab w:val="left" w:pos="709"/>
        </w:tabs>
        <w:autoSpaceDE w:val="0"/>
        <w:autoSpaceDN w:val="0"/>
        <w:adjustRightInd w:val="0"/>
        <w:ind w:firstLine="709"/>
        <w:rPr>
          <w:rFonts w:eastAsia="Times New Roman"/>
          <w:color w:val="auto"/>
          <w:sz w:val="22"/>
          <w:szCs w:val="22"/>
          <w:shd w:val="clear" w:color="auto" w:fill="auto"/>
        </w:rPr>
      </w:pPr>
      <w:r w:rsidRPr="00A774F5">
        <w:rPr>
          <w:rFonts w:eastAsia="Times New Roman"/>
          <w:color w:val="auto"/>
          <w:sz w:val="22"/>
          <w:szCs w:val="22"/>
          <w:shd w:val="clear" w:color="auto" w:fill="auto"/>
        </w:rPr>
        <w:lastRenderedPageBreak/>
        <w:t>14.5. Настоящий Договор составлен в двух экземплярах, имеющих одинаковую юридическую силу, по одному для каждой из сторон.</w:t>
      </w:r>
    </w:p>
    <w:p w14:paraId="17C1CB92" w14:textId="77777777" w:rsidR="00A774F5" w:rsidRPr="00A774F5" w:rsidRDefault="00A774F5" w:rsidP="00A774F5">
      <w:pPr>
        <w:tabs>
          <w:tab w:val="left" w:pos="709"/>
        </w:tabs>
        <w:autoSpaceDE w:val="0"/>
        <w:autoSpaceDN w:val="0"/>
        <w:adjustRightInd w:val="0"/>
        <w:ind w:firstLine="709"/>
        <w:rPr>
          <w:rFonts w:eastAsia="Times New Roman"/>
          <w:b/>
          <w:color w:val="auto"/>
          <w:sz w:val="22"/>
          <w:szCs w:val="22"/>
          <w:shd w:val="clear" w:color="auto" w:fill="auto"/>
        </w:rPr>
      </w:pPr>
      <w:r w:rsidRPr="00A774F5">
        <w:rPr>
          <w:rFonts w:eastAsia="Times New Roman"/>
          <w:color w:val="auto"/>
          <w:sz w:val="22"/>
          <w:szCs w:val="22"/>
          <w:shd w:val="clear" w:color="auto" w:fill="auto"/>
        </w:rPr>
        <w:t>14.6.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00AB6A26" w14:textId="77777777" w:rsidR="00A774F5" w:rsidRPr="00A774F5" w:rsidRDefault="00A774F5" w:rsidP="00A774F5">
      <w:pPr>
        <w:shd w:val="clear" w:color="auto" w:fill="FFFFFF"/>
        <w:tabs>
          <w:tab w:val="left" w:pos="1468"/>
        </w:tabs>
        <w:suppressAutoHyphens/>
        <w:spacing w:line="216" w:lineRule="auto"/>
        <w:jc w:val="left"/>
        <w:rPr>
          <w:rFonts w:eastAsia="Times New Roman"/>
          <w:color w:val="auto"/>
          <w:sz w:val="22"/>
          <w:szCs w:val="22"/>
          <w:shd w:val="clear" w:color="auto" w:fill="auto"/>
        </w:rPr>
      </w:pPr>
      <w:r w:rsidRPr="00A774F5">
        <w:rPr>
          <w:rFonts w:eastAsia="Times New Roman"/>
          <w:color w:val="auto"/>
          <w:sz w:val="22"/>
          <w:szCs w:val="22"/>
          <w:shd w:val="clear" w:color="auto" w:fill="auto"/>
        </w:rPr>
        <w:t xml:space="preserve">             14.7.   Неотъемлемой частью настоящего Договора является:</w:t>
      </w:r>
    </w:p>
    <w:p w14:paraId="4C08F293" w14:textId="620AC82A" w:rsidR="00A774F5" w:rsidRDefault="00A774F5" w:rsidP="00A774F5">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r w:rsidRPr="00A774F5">
        <w:rPr>
          <w:rFonts w:eastAsia="Times New Roman"/>
          <w:color w:val="auto"/>
          <w:sz w:val="22"/>
          <w:szCs w:val="22"/>
          <w:shd w:val="clear" w:color="auto" w:fill="auto"/>
        </w:rPr>
        <w:t>- Спецификация (Приложение № 1).</w:t>
      </w:r>
    </w:p>
    <w:p w14:paraId="52ADCDB2" w14:textId="77777777" w:rsidR="00A774F5" w:rsidRPr="00A774F5" w:rsidRDefault="00A774F5" w:rsidP="00A774F5">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p>
    <w:p w14:paraId="0E4ED117" w14:textId="77777777" w:rsidR="00A774F5" w:rsidRPr="00A774F5" w:rsidRDefault="00A774F5" w:rsidP="00A774F5">
      <w:pPr>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A774F5">
        <w:rPr>
          <w:rFonts w:eastAsia="Calibri"/>
          <w:b/>
          <w:bCs/>
          <w:color w:val="auto"/>
          <w:sz w:val="22"/>
          <w:szCs w:val="22"/>
          <w:shd w:val="clear" w:color="auto" w:fill="auto"/>
          <w:lang w:eastAsia="zh-CN"/>
        </w:rPr>
        <w:t>15. ЮРИДИЧЕСКИЕ АДРЕСА, БАНКОВСКИЕ РЕКВИЗИТЫ И ПОДПИСИ</w:t>
      </w:r>
    </w:p>
    <w:p w14:paraId="00B8111D" w14:textId="77777777" w:rsidR="00A774F5" w:rsidRPr="00A774F5" w:rsidRDefault="00A774F5" w:rsidP="00A774F5">
      <w:pPr>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A774F5">
        <w:rPr>
          <w:rFonts w:eastAsia="Calibri"/>
          <w:b/>
          <w:bCs/>
          <w:color w:val="auto"/>
          <w:sz w:val="22"/>
          <w:szCs w:val="22"/>
          <w:shd w:val="clear" w:color="auto" w:fill="auto"/>
          <w:lang w:eastAsia="zh-CN"/>
        </w:rPr>
        <w:t>СТОРОН:</w:t>
      </w:r>
    </w:p>
    <w:tbl>
      <w:tblPr>
        <w:tblpPr w:leftFromText="180" w:rightFromText="180" w:vertAnchor="text" w:horzAnchor="margin" w:tblpY="94"/>
        <w:tblW w:w="9923" w:type="dxa"/>
        <w:tblLayout w:type="fixed"/>
        <w:tblLook w:val="0000" w:firstRow="0" w:lastRow="0" w:firstColumn="0" w:lastColumn="0" w:noHBand="0" w:noVBand="0"/>
      </w:tblPr>
      <w:tblGrid>
        <w:gridCol w:w="4961"/>
        <w:gridCol w:w="4962"/>
      </w:tblGrid>
      <w:tr w:rsidR="00A774F5" w:rsidRPr="00A774F5" w14:paraId="705AACD5" w14:textId="77777777" w:rsidTr="00A774F5">
        <w:trPr>
          <w:trHeight w:val="3869"/>
        </w:trPr>
        <w:tc>
          <w:tcPr>
            <w:tcW w:w="4961" w:type="dxa"/>
            <w:shd w:val="clear" w:color="auto" w:fill="auto"/>
          </w:tcPr>
          <w:p w14:paraId="30752A07" w14:textId="77777777" w:rsidR="00A774F5" w:rsidRPr="00A774F5" w:rsidRDefault="00A774F5" w:rsidP="00A774F5">
            <w:pPr>
              <w:suppressAutoHyphens/>
              <w:spacing w:line="216" w:lineRule="auto"/>
              <w:ind w:left="459"/>
              <w:jc w:val="left"/>
              <w:rPr>
                <w:rFonts w:eastAsia="Calibri"/>
                <w:b/>
                <w:bCs/>
                <w:color w:val="auto"/>
                <w:sz w:val="22"/>
                <w:szCs w:val="22"/>
                <w:shd w:val="clear" w:color="auto" w:fill="auto"/>
                <w:lang w:eastAsia="zh-CN"/>
              </w:rPr>
            </w:pPr>
            <w:r w:rsidRPr="00A774F5">
              <w:rPr>
                <w:rFonts w:eastAsia="Calibri"/>
                <w:b/>
                <w:bCs/>
                <w:color w:val="auto"/>
                <w:sz w:val="22"/>
                <w:szCs w:val="22"/>
                <w:shd w:val="clear" w:color="auto" w:fill="auto"/>
                <w:lang w:eastAsia="zh-CN"/>
              </w:rPr>
              <w:t>Заказчик:</w:t>
            </w:r>
          </w:p>
          <w:p w14:paraId="19DA13A1"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r w:rsidRPr="00A774F5">
              <w:rPr>
                <w:rFonts w:eastAsia="Calibri"/>
                <w:color w:val="auto"/>
                <w:spacing w:val="-3"/>
                <w:sz w:val="22"/>
                <w:szCs w:val="22"/>
                <w:shd w:val="clear" w:color="auto" w:fill="auto"/>
                <w:lang w:eastAsia="zh-CN"/>
              </w:rPr>
              <w:t xml:space="preserve">МУП «Водоканал» </w:t>
            </w:r>
          </w:p>
          <w:p w14:paraId="5E2FD899"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r w:rsidRPr="00A774F5">
              <w:rPr>
                <w:rFonts w:eastAsia="Calibri"/>
                <w:color w:val="auto"/>
                <w:spacing w:val="-3"/>
                <w:sz w:val="22"/>
                <w:szCs w:val="22"/>
                <w:shd w:val="clear" w:color="auto" w:fill="auto"/>
                <w:lang w:eastAsia="zh-CN"/>
              </w:rPr>
              <w:t xml:space="preserve">ИНН/КПП: 1215020390/121501001 </w:t>
            </w:r>
          </w:p>
          <w:p w14:paraId="6C954440"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r w:rsidRPr="00A774F5">
              <w:rPr>
                <w:rFonts w:eastAsia="Calibri"/>
                <w:color w:val="auto"/>
                <w:spacing w:val="-3"/>
                <w:sz w:val="22"/>
                <w:szCs w:val="22"/>
                <w:shd w:val="clear" w:color="auto" w:fill="auto"/>
                <w:lang w:eastAsia="zh-CN"/>
              </w:rPr>
              <w:t>Адрес: 424039, Республика Марий Эл,</w:t>
            </w:r>
          </w:p>
          <w:p w14:paraId="35684B87"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r w:rsidRPr="00A774F5">
              <w:rPr>
                <w:rFonts w:eastAsia="Calibri"/>
                <w:color w:val="auto"/>
                <w:spacing w:val="-3"/>
                <w:sz w:val="22"/>
                <w:szCs w:val="22"/>
                <w:shd w:val="clear" w:color="auto" w:fill="auto"/>
                <w:lang w:eastAsia="zh-CN"/>
              </w:rPr>
              <w:t xml:space="preserve">г. Йошкар-Ола, ул. Дружбы, д.2 </w:t>
            </w:r>
          </w:p>
          <w:p w14:paraId="7D2652AE" w14:textId="77777777" w:rsidR="00A774F5" w:rsidRPr="00A774F5" w:rsidRDefault="00A774F5" w:rsidP="00A774F5">
            <w:pPr>
              <w:suppressAutoHyphens/>
              <w:spacing w:line="216" w:lineRule="auto"/>
              <w:ind w:firstLine="425"/>
              <w:jc w:val="left"/>
              <w:rPr>
                <w:rFonts w:eastAsia="Calibri"/>
                <w:color w:val="auto"/>
                <w:shd w:val="clear" w:color="auto" w:fill="auto"/>
                <w:lang w:eastAsia="zh-CN"/>
              </w:rPr>
            </w:pPr>
            <w:proofErr w:type="gramStart"/>
            <w:r w:rsidRPr="00A774F5">
              <w:rPr>
                <w:rFonts w:eastAsia="Calibri"/>
                <w:color w:val="auto"/>
                <w:sz w:val="22"/>
                <w:szCs w:val="22"/>
                <w:shd w:val="clear" w:color="auto" w:fill="auto"/>
                <w:lang w:eastAsia="zh-CN"/>
              </w:rPr>
              <w:t>р</w:t>
            </w:r>
            <w:proofErr w:type="gramEnd"/>
            <w:r w:rsidRPr="00A774F5">
              <w:rPr>
                <w:rFonts w:eastAsia="Calibri"/>
                <w:color w:val="auto"/>
                <w:sz w:val="22"/>
                <w:szCs w:val="22"/>
                <w:shd w:val="clear" w:color="auto" w:fill="auto"/>
                <w:lang w:eastAsia="zh-CN"/>
              </w:rPr>
              <w:t>/с 40702810300000050227</w:t>
            </w:r>
          </w:p>
          <w:p w14:paraId="423ED8D8" w14:textId="77777777" w:rsidR="00A774F5" w:rsidRPr="00A774F5" w:rsidRDefault="00A774F5" w:rsidP="00A774F5">
            <w:pPr>
              <w:suppressAutoHyphens/>
              <w:spacing w:line="216" w:lineRule="auto"/>
              <w:ind w:firstLine="425"/>
              <w:jc w:val="left"/>
              <w:rPr>
                <w:rFonts w:eastAsia="Calibri"/>
                <w:color w:val="auto"/>
                <w:shd w:val="clear" w:color="auto" w:fill="auto"/>
                <w:lang w:eastAsia="zh-CN"/>
              </w:rPr>
            </w:pPr>
            <w:r w:rsidRPr="00A774F5">
              <w:rPr>
                <w:rFonts w:eastAsia="Calibri"/>
                <w:color w:val="auto"/>
                <w:sz w:val="22"/>
                <w:szCs w:val="22"/>
                <w:shd w:val="clear" w:color="auto" w:fill="auto"/>
                <w:lang w:eastAsia="zh-CN"/>
              </w:rPr>
              <w:t>Банк ГПБ (АО)</w:t>
            </w:r>
          </w:p>
          <w:p w14:paraId="0011A539" w14:textId="77777777" w:rsidR="00A774F5" w:rsidRPr="00A774F5" w:rsidRDefault="00A774F5" w:rsidP="00A774F5">
            <w:pPr>
              <w:suppressAutoHyphens/>
              <w:spacing w:line="216" w:lineRule="auto"/>
              <w:ind w:firstLine="425"/>
              <w:jc w:val="left"/>
              <w:rPr>
                <w:rFonts w:eastAsia="Calibri"/>
                <w:color w:val="auto"/>
                <w:shd w:val="clear" w:color="auto" w:fill="auto"/>
                <w:lang w:eastAsia="zh-CN"/>
              </w:rPr>
            </w:pPr>
            <w:r w:rsidRPr="00A774F5">
              <w:rPr>
                <w:rFonts w:eastAsia="Calibri"/>
                <w:color w:val="auto"/>
                <w:sz w:val="22"/>
                <w:szCs w:val="22"/>
                <w:shd w:val="clear" w:color="auto" w:fill="auto"/>
                <w:lang w:eastAsia="zh-CN"/>
              </w:rPr>
              <w:t>БИК 044525823,</w:t>
            </w:r>
          </w:p>
          <w:p w14:paraId="3FFC2B83" w14:textId="77777777" w:rsidR="00A774F5" w:rsidRPr="00A774F5" w:rsidRDefault="00A774F5" w:rsidP="00A774F5">
            <w:pPr>
              <w:suppressAutoHyphens/>
              <w:spacing w:line="216" w:lineRule="auto"/>
              <w:ind w:firstLine="425"/>
              <w:jc w:val="left"/>
              <w:rPr>
                <w:rFonts w:eastAsia="Calibri"/>
                <w:color w:val="auto"/>
                <w:spacing w:val="-3"/>
                <w:sz w:val="22"/>
                <w:szCs w:val="22"/>
                <w:shd w:val="clear" w:color="auto" w:fill="auto"/>
                <w:lang w:eastAsia="zh-CN"/>
              </w:rPr>
            </w:pPr>
            <w:proofErr w:type="gramStart"/>
            <w:r w:rsidRPr="00A774F5">
              <w:rPr>
                <w:rFonts w:eastAsia="Calibri"/>
                <w:color w:val="auto"/>
                <w:sz w:val="22"/>
                <w:szCs w:val="22"/>
                <w:shd w:val="clear" w:color="auto" w:fill="auto"/>
                <w:lang w:eastAsia="zh-CN"/>
              </w:rPr>
              <w:t>к</w:t>
            </w:r>
            <w:proofErr w:type="gramEnd"/>
            <w:r w:rsidRPr="00A774F5">
              <w:rPr>
                <w:rFonts w:eastAsia="Calibri"/>
                <w:color w:val="auto"/>
                <w:sz w:val="22"/>
                <w:szCs w:val="22"/>
                <w:shd w:val="clear" w:color="auto" w:fill="auto"/>
                <w:lang w:eastAsia="zh-CN"/>
              </w:rPr>
              <w:t>/с 30101810200000000823</w:t>
            </w:r>
          </w:p>
          <w:p w14:paraId="481E1616" w14:textId="77777777" w:rsidR="00A774F5" w:rsidRPr="00A774F5" w:rsidRDefault="00A774F5" w:rsidP="00A774F5">
            <w:pPr>
              <w:suppressAutoHyphens/>
              <w:spacing w:line="216" w:lineRule="auto"/>
              <w:ind w:firstLine="425"/>
              <w:jc w:val="left"/>
              <w:rPr>
                <w:rFonts w:eastAsia="Calibri"/>
                <w:color w:val="000000"/>
                <w:sz w:val="22"/>
                <w:szCs w:val="22"/>
                <w:shd w:val="clear" w:color="auto" w:fill="auto"/>
                <w:lang w:eastAsia="zh-CN"/>
              </w:rPr>
            </w:pPr>
            <w:r w:rsidRPr="00A774F5">
              <w:rPr>
                <w:rFonts w:eastAsia="Calibri"/>
                <w:color w:val="000000"/>
                <w:sz w:val="22"/>
                <w:szCs w:val="22"/>
                <w:shd w:val="clear" w:color="auto" w:fill="auto"/>
                <w:lang w:eastAsia="zh-CN"/>
              </w:rPr>
              <w:t>ОКПО 03220481,</w:t>
            </w:r>
          </w:p>
          <w:p w14:paraId="454214C5" w14:textId="77777777" w:rsidR="00A774F5" w:rsidRPr="00A774F5" w:rsidRDefault="00A774F5" w:rsidP="00A774F5">
            <w:pPr>
              <w:suppressAutoHyphens/>
              <w:spacing w:line="216" w:lineRule="auto"/>
              <w:ind w:firstLine="425"/>
              <w:jc w:val="left"/>
              <w:rPr>
                <w:rFonts w:eastAsia="Calibri"/>
                <w:color w:val="000000"/>
                <w:sz w:val="22"/>
                <w:szCs w:val="22"/>
                <w:shd w:val="clear" w:color="auto" w:fill="auto"/>
                <w:lang w:eastAsia="zh-CN"/>
              </w:rPr>
            </w:pPr>
            <w:r w:rsidRPr="00A774F5">
              <w:rPr>
                <w:rFonts w:eastAsia="Calibri"/>
                <w:color w:val="000000"/>
                <w:sz w:val="22"/>
                <w:szCs w:val="22"/>
                <w:shd w:val="clear" w:color="auto" w:fill="auto"/>
                <w:lang w:eastAsia="zh-CN"/>
              </w:rPr>
              <w:t>Тел. (8362) 42-77-04</w:t>
            </w:r>
          </w:p>
          <w:p w14:paraId="1323AE0C" w14:textId="77777777" w:rsidR="00A774F5" w:rsidRPr="00A774F5" w:rsidRDefault="00A774F5" w:rsidP="00A774F5">
            <w:pPr>
              <w:suppressAutoHyphens/>
              <w:spacing w:line="216" w:lineRule="auto"/>
              <w:ind w:firstLine="425"/>
              <w:jc w:val="left"/>
              <w:rPr>
                <w:rFonts w:eastAsia="Calibri"/>
                <w:color w:val="000000"/>
                <w:sz w:val="22"/>
                <w:szCs w:val="22"/>
                <w:shd w:val="clear" w:color="auto" w:fill="auto"/>
                <w:lang w:val="en-US" w:eastAsia="zh-CN"/>
              </w:rPr>
            </w:pPr>
            <w:r w:rsidRPr="00A774F5">
              <w:rPr>
                <w:rFonts w:eastAsia="Calibri"/>
                <w:color w:val="000000"/>
                <w:sz w:val="22"/>
                <w:szCs w:val="22"/>
                <w:shd w:val="clear" w:color="auto" w:fill="auto"/>
                <w:lang w:val="en-US" w:eastAsia="zh-CN"/>
              </w:rPr>
              <w:t>E-mail: snab424039@yandex.ru</w:t>
            </w:r>
          </w:p>
          <w:p w14:paraId="5AD8CC16" w14:textId="77777777" w:rsidR="00A774F5" w:rsidRPr="00A774F5" w:rsidRDefault="00A774F5" w:rsidP="00A774F5">
            <w:pPr>
              <w:suppressAutoHyphens/>
              <w:spacing w:line="216" w:lineRule="auto"/>
              <w:ind w:left="459"/>
              <w:jc w:val="left"/>
              <w:rPr>
                <w:rFonts w:eastAsia="Times New Roman"/>
                <w:b/>
                <w:bCs/>
                <w:color w:val="auto"/>
                <w:sz w:val="22"/>
                <w:szCs w:val="22"/>
                <w:shd w:val="clear" w:color="auto" w:fill="auto"/>
                <w:lang w:val="en-US" w:eastAsia="zh-CN"/>
              </w:rPr>
            </w:pPr>
            <w:r w:rsidRPr="00A774F5">
              <w:rPr>
                <w:rFonts w:eastAsia="Calibri"/>
                <w:color w:val="000000"/>
                <w:sz w:val="22"/>
                <w:szCs w:val="22"/>
                <w:shd w:val="clear" w:color="auto" w:fill="auto"/>
                <w:lang w:val="en-US" w:eastAsia="zh-CN"/>
              </w:rPr>
              <w:t>____________________ / _____________</w:t>
            </w:r>
          </w:p>
          <w:p w14:paraId="4A1A5E01"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A774F5">
              <w:rPr>
                <w:rFonts w:eastAsia="Times New Roman"/>
                <w:b/>
                <w:bCs/>
                <w:color w:val="auto"/>
                <w:sz w:val="22"/>
                <w:szCs w:val="22"/>
                <w:shd w:val="clear" w:color="auto" w:fill="auto"/>
                <w:lang w:val="en-US" w:eastAsia="zh-CN"/>
              </w:rPr>
              <w:t xml:space="preserve">       </w:t>
            </w:r>
            <w:r w:rsidRPr="00A774F5">
              <w:rPr>
                <w:rFonts w:eastAsia="Arial"/>
                <w:bCs/>
                <w:color w:val="auto"/>
                <w:sz w:val="22"/>
                <w:szCs w:val="22"/>
                <w:shd w:val="clear" w:color="auto" w:fill="auto"/>
                <w:lang w:eastAsia="zh-CN"/>
              </w:rPr>
              <w:t>М.П.</w:t>
            </w:r>
          </w:p>
          <w:p w14:paraId="7095296C" w14:textId="77777777" w:rsidR="00A774F5" w:rsidRPr="00A774F5" w:rsidRDefault="00A774F5" w:rsidP="00A774F5">
            <w:pPr>
              <w:suppressAutoHyphens/>
              <w:spacing w:line="216" w:lineRule="auto"/>
              <w:ind w:firstLine="425"/>
              <w:jc w:val="left"/>
              <w:rPr>
                <w:rFonts w:eastAsia="Calibri"/>
                <w:b/>
                <w:bCs/>
                <w:color w:val="auto"/>
                <w:sz w:val="22"/>
                <w:szCs w:val="22"/>
                <w:shd w:val="clear" w:color="auto" w:fill="auto"/>
                <w:lang w:eastAsia="zh-CN"/>
              </w:rPr>
            </w:pPr>
          </w:p>
        </w:tc>
        <w:tc>
          <w:tcPr>
            <w:tcW w:w="4962" w:type="dxa"/>
            <w:shd w:val="clear" w:color="auto" w:fill="auto"/>
          </w:tcPr>
          <w:p w14:paraId="25630501" w14:textId="77777777" w:rsidR="00A774F5" w:rsidRPr="00A774F5" w:rsidRDefault="00A774F5" w:rsidP="00A774F5">
            <w:pPr>
              <w:keepNext/>
              <w:keepLines/>
              <w:shd w:val="clear" w:color="auto" w:fill="FFFFFF"/>
              <w:suppressAutoHyphens/>
              <w:snapToGrid w:val="0"/>
              <w:spacing w:line="216" w:lineRule="auto"/>
              <w:ind w:firstLine="425"/>
              <w:jc w:val="left"/>
              <w:rPr>
                <w:rFonts w:eastAsia="Arial"/>
                <w:bCs/>
                <w:color w:val="auto"/>
                <w:sz w:val="22"/>
                <w:szCs w:val="22"/>
                <w:shd w:val="clear" w:color="auto" w:fill="auto"/>
                <w:lang w:eastAsia="zh-CN"/>
              </w:rPr>
            </w:pPr>
            <w:r w:rsidRPr="00A774F5">
              <w:rPr>
                <w:rFonts w:eastAsia="Arial"/>
                <w:b/>
                <w:bCs/>
                <w:color w:val="auto"/>
                <w:sz w:val="22"/>
                <w:szCs w:val="22"/>
                <w:shd w:val="clear" w:color="auto" w:fill="auto"/>
                <w:lang w:eastAsia="zh-CN"/>
              </w:rPr>
              <w:t>Поставщик:</w:t>
            </w:r>
          </w:p>
          <w:p w14:paraId="62C3B913"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99FF336"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84201E8"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7501052"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58F2155"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6EFEAA58"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3AD9E476"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41E4B52"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93C7B6E"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1058015B"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1B38C419" w14:textId="77777777" w:rsidR="00A774F5" w:rsidRPr="00A774F5" w:rsidRDefault="00A774F5" w:rsidP="00A774F5">
            <w:pPr>
              <w:shd w:val="clear" w:color="auto" w:fill="FFFFFF"/>
              <w:suppressAutoHyphens/>
              <w:spacing w:line="216" w:lineRule="auto"/>
              <w:ind w:firstLine="425"/>
              <w:jc w:val="left"/>
              <w:rPr>
                <w:rFonts w:eastAsia="Arial"/>
                <w:bCs/>
                <w:color w:val="auto"/>
                <w:sz w:val="22"/>
                <w:szCs w:val="22"/>
                <w:shd w:val="clear" w:color="auto" w:fill="auto"/>
                <w:lang w:eastAsia="zh-CN"/>
              </w:rPr>
            </w:pPr>
          </w:p>
          <w:p w14:paraId="6BC7A3DC" w14:textId="77777777" w:rsidR="00A774F5" w:rsidRPr="00A774F5" w:rsidRDefault="00A774F5" w:rsidP="00A774F5">
            <w:pPr>
              <w:keepNext/>
              <w:keepLines/>
              <w:shd w:val="clear" w:color="auto" w:fill="FFFFFF"/>
              <w:suppressAutoHyphens/>
              <w:spacing w:line="216" w:lineRule="auto"/>
              <w:ind w:left="34"/>
              <w:jc w:val="left"/>
              <w:rPr>
                <w:rFonts w:eastAsia="Times New Roman"/>
                <w:b/>
                <w:bCs/>
                <w:color w:val="auto"/>
                <w:sz w:val="22"/>
                <w:szCs w:val="22"/>
                <w:shd w:val="clear" w:color="auto" w:fill="auto"/>
                <w:lang w:eastAsia="zh-CN"/>
              </w:rPr>
            </w:pPr>
            <w:r w:rsidRPr="00A774F5">
              <w:rPr>
                <w:rFonts w:eastAsia="Arial"/>
                <w:bCs/>
                <w:color w:val="auto"/>
                <w:sz w:val="22"/>
                <w:szCs w:val="22"/>
                <w:shd w:val="clear" w:color="auto" w:fill="auto"/>
                <w:lang w:eastAsia="zh-CN"/>
              </w:rPr>
              <w:t xml:space="preserve">_________________ </w:t>
            </w:r>
            <w:r w:rsidRPr="00A774F5">
              <w:rPr>
                <w:rFonts w:eastAsia="Arial"/>
                <w:b/>
                <w:bCs/>
                <w:color w:val="auto"/>
                <w:sz w:val="22"/>
                <w:szCs w:val="22"/>
                <w:shd w:val="clear" w:color="auto" w:fill="auto"/>
                <w:lang w:eastAsia="zh-CN"/>
              </w:rPr>
              <w:t>/</w:t>
            </w:r>
            <w:r w:rsidRPr="00A774F5">
              <w:rPr>
                <w:rFonts w:eastAsia="Arial"/>
                <w:bCs/>
                <w:color w:val="auto"/>
                <w:sz w:val="22"/>
                <w:szCs w:val="22"/>
                <w:shd w:val="clear" w:color="auto" w:fill="auto"/>
                <w:lang w:eastAsia="zh-CN"/>
              </w:rPr>
              <w:t>________________</w:t>
            </w:r>
            <w:r w:rsidRPr="00A774F5">
              <w:rPr>
                <w:rFonts w:eastAsia="Arial"/>
                <w:b/>
                <w:bCs/>
                <w:color w:val="auto"/>
                <w:sz w:val="22"/>
                <w:szCs w:val="22"/>
                <w:shd w:val="clear" w:color="auto" w:fill="auto"/>
                <w:lang w:eastAsia="zh-CN"/>
              </w:rPr>
              <w:t xml:space="preserve">    </w:t>
            </w:r>
          </w:p>
          <w:p w14:paraId="64E61246" w14:textId="77777777" w:rsidR="00A774F5" w:rsidRPr="00A774F5" w:rsidRDefault="00A774F5" w:rsidP="00A774F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A774F5">
              <w:rPr>
                <w:rFonts w:eastAsia="Times New Roman"/>
                <w:b/>
                <w:bCs/>
                <w:color w:val="auto"/>
                <w:sz w:val="22"/>
                <w:szCs w:val="22"/>
                <w:shd w:val="clear" w:color="auto" w:fill="auto"/>
                <w:lang w:eastAsia="zh-CN"/>
              </w:rPr>
              <w:t xml:space="preserve">       </w:t>
            </w:r>
            <w:r w:rsidRPr="00A774F5">
              <w:rPr>
                <w:rFonts w:eastAsia="Arial"/>
                <w:bCs/>
                <w:color w:val="auto"/>
                <w:sz w:val="22"/>
                <w:szCs w:val="22"/>
                <w:shd w:val="clear" w:color="auto" w:fill="auto"/>
                <w:lang w:eastAsia="zh-CN"/>
              </w:rPr>
              <w:t>М.П.</w:t>
            </w:r>
          </w:p>
          <w:p w14:paraId="6958023C" w14:textId="77777777" w:rsidR="00A774F5" w:rsidRPr="00A774F5" w:rsidRDefault="00A774F5" w:rsidP="00A774F5">
            <w:pPr>
              <w:keepNext/>
              <w:keepLines/>
              <w:shd w:val="clear" w:color="auto" w:fill="FFFFFF"/>
              <w:suppressAutoHyphens/>
              <w:spacing w:line="216" w:lineRule="auto"/>
              <w:ind w:firstLine="425"/>
              <w:jc w:val="left"/>
              <w:rPr>
                <w:rFonts w:eastAsia="Arial"/>
                <w:color w:val="auto"/>
                <w:sz w:val="22"/>
                <w:szCs w:val="22"/>
                <w:shd w:val="clear" w:color="auto" w:fill="auto"/>
                <w:lang w:eastAsia="zh-CN"/>
              </w:rPr>
            </w:pPr>
          </w:p>
        </w:tc>
      </w:tr>
    </w:tbl>
    <w:p w14:paraId="61A55CF1" w14:textId="77777777" w:rsidR="00A774F5" w:rsidRPr="00A774F5" w:rsidRDefault="00A774F5" w:rsidP="00A774F5">
      <w:pPr>
        <w:ind w:firstLine="5103"/>
        <w:jc w:val="left"/>
        <w:rPr>
          <w:rFonts w:eastAsia="Times New Roman"/>
          <w:color w:val="auto"/>
          <w:sz w:val="20"/>
          <w:szCs w:val="20"/>
          <w:shd w:val="clear" w:color="auto" w:fill="auto"/>
        </w:rPr>
      </w:pPr>
    </w:p>
    <w:p w14:paraId="1FEB633E" w14:textId="059059A2" w:rsidR="00A774F5" w:rsidRPr="00A774F5" w:rsidRDefault="00A774F5" w:rsidP="00A774F5">
      <w:pPr>
        <w:ind w:firstLine="5103"/>
        <w:jc w:val="center"/>
        <w:rPr>
          <w:rFonts w:eastAsia="Times New Roman"/>
          <w:color w:val="auto"/>
          <w:sz w:val="20"/>
          <w:szCs w:val="20"/>
          <w:shd w:val="clear" w:color="auto" w:fill="auto"/>
        </w:rPr>
      </w:pPr>
      <w:r>
        <w:rPr>
          <w:rFonts w:eastAsia="Times New Roman"/>
          <w:color w:val="auto"/>
          <w:sz w:val="20"/>
          <w:szCs w:val="20"/>
          <w:shd w:val="clear" w:color="auto" w:fill="auto"/>
        </w:rPr>
        <w:t xml:space="preserve">                                   </w:t>
      </w:r>
      <w:r w:rsidRPr="00A774F5">
        <w:rPr>
          <w:rFonts w:eastAsia="Times New Roman"/>
          <w:color w:val="auto"/>
          <w:sz w:val="20"/>
          <w:szCs w:val="20"/>
          <w:shd w:val="clear" w:color="auto" w:fill="auto"/>
        </w:rPr>
        <w:t>Приложение № 1 к Договор</w:t>
      </w:r>
    </w:p>
    <w:p w14:paraId="244B0543" w14:textId="77777777" w:rsidR="00A774F5" w:rsidRPr="00A774F5" w:rsidRDefault="00A774F5" w:rsidP="00A774F5">
      <w:pPr>
        <w:ind w:firstLine="5103"/>
        <w:jc w:val="right"/>
        <w:rPr>
          <w:rFonts w:eastAsia="Times New Roman"/>
          <w:color w:val="auto"/>
          <w:sz w:val="20"/>
          <w:szCs w:val="20"/>
          <w:shd w:val="clear" w:color="auto" w:fill="auto"/>
        </w:rPr>
      </w:pPr>
      <w:proofErr w:type="gramStart"/>
      <w:r w:rsidRPr="00A774F5">
        <w:rPr>
          <w:rFonts w:eastAsia="Times New Roman"/>
          <w:color w:val="auto"/>
          <w:sz w:val="20"/>
          <w:szCs w:val="20"/>
          <w:shd w:val="clear" w:color="auto" w:fill="auto"/>
        </w:rPr>
        <w:t>на</w:t>
      </w:r>
      <w:proofErr w:type="gramEnd"/>
      <w:r w:rsidRPr="00A774F5">
        <w:rPr>
          <w:rFonts w:eastAsia="Times New Roman"/>
          <w:color w:val="auto"/>
          <w:sz w:val="20"/>
          <w:szCs w:val="20"/>
          <w:shd w:val="clear" w:color="auto" w:fill="auto"/>
        </w:rPr>
        <w:t xml:space="preserve"> поставку модулей резьбовых </w:t>
      </w:r>
    </w:p>
    <w:p w14:paraId="6D15969B" w14:textId="70B908B7" w:rsidR="00A774F5" w:rsidRPr="00A774F5" w:rsidRDefault="00A774F5" w:rsidP="00A774F5">
      <w:pPr>
        <w:ind w:firstLine="5103"/>
        <w:rPr>
          <w:rFonts w:eastAsia="Times New Roman"/>
          <w:color w:val="auto"/>
          <w:sz w:val="20"/>
          <w:szCs w:val="20"/>
          <w:shd w:val="clear" w:color="auto" w:fill="auto"/>
        </w:rPr>
      </w:pPr>
      <w:r>
        <w:rPr>
          <w:rFonts w:eastAsia="Times New Roman"/>
          <w:color w:val="auto"/>
          <w:sz w:val="20"/>
          <w:szCs w:val="20"/>
          <w:shd w:val="clear" w:color="auto" w:fill="auto"/>
        </w:rPr>
        <w:t xml:space="preserve">                                         </w:t>
      </w:r>
      <w:r w:rsidRPr="00A774F5">
        <w:rPr>
          <w:rFonts w:eastAsia="Times New Roman"/>
          <w:color w:val="auto"/>
          <w:sz w:val="20"/>
          <w:szCs w:val="20"/>
          <w:shd w:val="clear" w:color="auto" w:fill="auto"/>
        </w:rPr>
        <w:t>№____от________2025 г.</w:t>
      </w:r>
    </w:p>
    <w:p w14:paraId="703FAC25" w14:textId="77777777" w:rsidR="00A774F5" w:rsidRPr="00A774F5" w:rsidRDefault="00A774F5" w:rsidP="00A774F5">
      <w:pPr>
        <w:jc w:val="center"/>
        <w:rPr>
          <w:rFonts w:eastAsia="Times New Roman"/>
          <w:b/>
          <w:color w:val="auto"/>
          <w:sz w:val="20"/>
          <w:szCs w:val="20"/>
          <w:shd w:val="clear" w:color="auto" w:fill="auto"/>
        </w:rPr>
      </w:pPr>
    </w:p>
    <w:p w14:paraId="55BC00C0" w14:textId="77777777" w:rsidR="00A774F5" w:rsidRPr="00A774F5" w:rsidRDefault="00A774F5" w:rsidP="00A774F5">
      <w:pPr>
        <w:widowControl w:val="0"/>
        <w:spacing w:line="216" w:lineRule="auto"/>
        <w:ind w:left="851" w:firstLine="425"/>
        <w:jc w:val="center"/>
        <w:rPr>
          <w:rFonts w:eastAsia="Times New Roman"/>
          <w:b/>
          <w:color w:val="auto"/>
          <w:position w:val="-1"/>
          <w:sz w:val="22"/>
          <w:szCs w:val="22"/>
          <w:shd w:val="clear" w:color="auto" w:fill="auto"/>
        </w:rPr>
      </w:pPr>
      <w:r w:rsidRPr="00A774F5">
        <w:rPr>
          <w:rFonts w:eastAsia="Times New Roman"/>
          <w:b/>
          <w:color w:val="auto"/>
          <w:position w:val="-1"/>
          <w:sz w:val="22"/>
          <w:szCs w:val="22"/>
          <w:shd w:val="clear" w:color="auto" w:fill="auto"/>
        </w:rPr>
        <w:t>Спецификация</w:t>
      </w:r>
    </w:p>
    <w:p w14:paraId="2875A297" w14:textId="77777777" w:rsidR="00A774F5" w:rsidRPr="00A774F5" w:rsidRDefault="00A774F5" w:rsidP="00A774F5">
      <w:pPr>
        <w:widowControl w:val="0"/>
        <w:spacing w:line="216" w:lineRule="auto"/>
        <w:ind w:left="851" w:firstLine="425"/>
        <w:rPr>
          <w:rFonts w:eastAsia="Times New Roman"/>
          <w:b/>
          <w:color w:val="auto"/>
          <w:position w:val="-1"/>
          <w:sz w:val="22"/>
          <w:szCs w:val="22"/>
          <w:shd w:val="clear" w:color="auto" w:fill="auto"/>
        </w:rPr>
      </w:pPr>
    </w:p>
    <w:p w14:paraId="43EB305B" w14:textId="77777777" w:rsidR="00A774F5" w:rsidRPr="00A774F5" w:rsidRDefault="00A774F5" w:rsidP="00A774F5">
      <w:pPr>
        <w:widowControl w:val="0"/>
        <w:spacing w:line="216" w:lineRule="auto"/>
        <w:ind w:left="851" w:firstLine="425"/>
        <w:rPr>
          <w:rFonts w:eastAsia="Times New Roman"/>
          <w:color w:val="auto"/>
          <w:position w:val="-1"/>
          <w:sz w:val="22"/>
          <w:szCs w:val="22"/>
          <w:shd w:val="clear" w:color="auto" w:fill="auto"/>
        </w:rPr>
      </w:pPr>
      <w:r w:rsidRPr="00A774F5">
        <w:rPr>
          <w:rFonts w:eastAsia="Times New Roman"/>
          <w:b/>
          <w:color w:val="auto"/>
          <w:position w:val="-1"/>
          <w:sz w:val="22"/>
          <w:szCs w:val="22"/>
          <w:shd w:val="clear" w:color="auto" w:fill="auto"/>
        </w:rPr>
        <w:t xml:space="preserve">1. Наименование объекта закупки: </w:t>
      </w:r>
      <w:r w:rsidRPr="00A774F5">
        <w:rPr>
          <w:rFonts w:eastAsia="Times New Roman"/>
          <w:color w:val="auto"/>
          <w:position w:val="-1"/>
          <w:sz w:val="22"/>
          <w:szCs w:val="22"/>
          <w:shd w:val="clear" w:color="auto" w:fill="auto"/>
        </w:rPr>
        <w:t xml:space="preserve">поставка модулей резьбовых </w:t>
      </w:r>
    </w:p>
    <w:p w14:paraId="30AAE10F" w14:textId="77777777" w:rsidR="00A774F5" w:rsidRPr="00A774F5" w:rsidRDefault="00A774F5" w:rsidP="00A774F5">
      <w:pPr>
        <w:widowControl w:val="0"/>
        <w:spacing w:line="216" w:lineRule="auto"/>
        <w:ind w:left="851" w:firstLine="425"/>
        <w:rPr>
          <w:rFonts w:eastAsia="Times New Roman"/>
          <w:b/>
          <w:color w:val="auto"/>
          <w:position w:val="-1"/>
          <w:sz w:val="22"/>
          <w:szCs w:val="22"/>
          <w:shd w:val="clear" w:color="auto" w:fill="auto"/>
        </w:rPr>
      </w:pPr>
      <w:r w:rsidRPr="00A774F5">
        <w:rPr>
          <w:rFonts w:eastAsia="Times New Roman"/>
          <w:b/>
          <w:color w:val="auto"/>
          <w:position w:val="-1"/>
          <w:sz w:val="22"/>
          <w:szCs w:val="22"/>
          <w:shd w:val="clear" w:color="auto" w:fill="auto"/>
        </w:rPr>
        <w:t>2. Описание объекта закупки:</w:t>
      </w:r>
    </w:p>
    <w:p w14:paraId="2688D9A9" w14:textId="77777777" w:rsidR="00A774F5" w:rsidRPr="00A774F5" w:rsidRDefault="00A774F5" w:rsidP="00A774F5">
      <w:pPr>
        <w:widowControl w:val="0"/>
        <w:spacing w:line="216" w:lineRule="auto"/>
        <w:ind w:left="851" w:firstLine="425"/>
        <w:jc w:val="left"/>
        <w:rPr>
          <w:rFonts w:eastAsia="Times New Roman"/>
          <w:b/>
          <w:color w:val="auto"/>
          <w:position w:val="-1"/>
          <w:sz w:val="22"/>
          <w:szCs w:val="22"/>
          <w:shd w:val="clear" w:color="auto" w:fill="auto"/>
        </w:rPr>
      </w:pPr>
    </w:p>
    <w:tbl>
      <w:tblPr>
        <w:tblW w:w="10778" w:type="dxa"/>
        <w:tblLayout w:type="fixed"/>
        <w:tblLook w:val="0000" w:firstRow="0" w:lastRow="0" w:firstColumn="0" w:lastColumn="0" w:noHBand="0" w:noVBand="0"/>
      </w:tblPr>
      <w:tblGrid>
        <w:gridCol w:w="106"/>
        <w:gridCol w:w="460"/>
        <w:gridCol w:w="249"/>
        <w:gridCol w:w="627"/>
        <w:gridCol w:w="258"/>
        <w:gridCol w:w="249"/>
        <w:gridCol w:w="1703"/>
        <w:gridCol w:w="1416"/>
        <w:gridCol w:w="1134"/>
        <w:gridCol w:w="143"/>
        <w:gridCol w:w="1418"/>
        <w:gridCol w:w="1134"/>
        <w:gridCol w:w="1134"/>
        <w:gridCol w:w="747"/>
      </w:tblGrid>
      <w:tr w:rsidR="00A774F5" w:rsidRPr="00A774F5" w14:paraId="68A558A9" w14:textId="77777777" w:rsidTr="00A774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14:paraId="6B1300BC"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 п/п</w:t>
            </w:r>
          </w:p>
        </w:tc>
        <w:tc>
          <w:tcPr>
            <w:tcW w:w="2210" w:type="dxa"/>
            <w:gridSpan w:val="3"/>
            <w:tcBorders>
              <w:top w:val="single" w:sz="4" w:space="0" w:color="000000"/>
              <w:left w:val="single" w:sz="4" w:space="0" w:color="000000"/>
              <w:bottom w:val="single" w:sz="4" w:space="0" w:color="000000"/>
            </w:tcBorders>
            <w:shd w:val="clear" w:color="auto" w:fill="auto"/>
          </w:tcPr>
          <w:p w14:paraId="53100C0E"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14:paraId="29AB5452"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2CCEA276"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Calibri"/>
                <w:bCs/>
                <w:color w:val="auto"/>
                <w:position w:val="-1"/>
                <w:sz w:val="22"/>
                <w:szCs w:val="22"/>
                <w:shd w:val="clear" w:color="auto" w:fill="auto"/>
              </w:rPr>
              <w:t>Страна происхождения Товара</w:t>
            </w:r>
          </w:p>
        </w:tc>
        <w:tc>
          <w:tcPr>
            <w:tcW w:w="1418" w:type="dxa"/>
            <w:tcBorders>
              <w:top w:val="single" w:sz="4" w:space="0" w:color="000000"/>
              <w:left w:val="single" w:sz="4" w:space="0" w:color="000000"/>
              <w:bottom w:val="single" w:sz="4" w:space="0" w:color="000000"/>
            </w:tcBorders>
          </w:tcPr>
          <w:p w14:paraId="0E3B4616" w14:textId="77777777" w:rsidR="00A774F5" w:rsidRPr="00A774F5" w:rsidRDefault="00A774F5" w:rsidP="00A774F5">
            <w:pPr>
              <w:jc w:val="left"/>
              <w:rPr>
                <w:rFonts w:eastAsia="Times New Roman"/>
                <w:color w:val="auto"/>
                <w:position w:val="-1"/>
                <w:shd w:val="clear" w:color="auto" w:fill="auto"/>
              </w:rPr>
            </w:pPr>
            <w:r w:rsidRPr="00A774F5">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12FC7CD5"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Цена за 1 шт., руб. (с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4DABC0" w14:textId="77777777" w:rsidR="00A774F5" w:rsidRPr="00A774F5" w:rsidRDefault="00A774F5" w:rsidP="00A774F5">
            <w:pPr>
              <w:jc w:val="center"/>
              <w:rPr>
                <w:rFonts w:eastAsia="Times New Roman"/>
                <w:color w:val="auto"/>
                <w:position w:val="-1"/>
                <w:sz w:val="22"/>
                <w:szCs w:val="22"/>
                <w:shd w:val="clear" w:color="auto" w:fill="auto"/>
              </w:rPr>
            </w:pPr>
            <w:r w:rsidRPr="00A774F5">
              <w:rPr>
                <w:rFonts w:eastAsia="Times New Roman"/>
                <w:color w:val="auto"/>
                <w:position w:val="-1"/>
                <w:sz w:val="22"/>
                <w:szCs w:val="22"/>
                <w:shd w:val="clear" w:color="auto" w:fill="auto"/>
              </w:rPr>
              <w:t xml:space="preserve">Общая сумма </w:t>
            </w:r>
          </w:p>
          <w:p w14:paraId="6DC2E3AD" w14:textId="77777777" w:rsidR="00A774F5" w:rsidRPr="00A774F5" w:rsidRDefault="00A774F5" w:rsidP="00A774F5">
            <w:pPr>
              <w:spacing w:line="216" w:lineRule="auto"/>
              <w:jc w:val="center"/>
              <w:rPr>
                <w:rFonts w:eastAsia="Times New Roman"/>
                <w:color w:val="auto"/>
                <w:position w:val="-1"/>
                <w:shd w:val="clear" w:color="auto" w:fill="auto"/>
              </w:rPr>
            </w:pPr>
            <w:r w:rsidRPr="00A774F5">
              <w:rPr>
                <w:rFonts w:eastAsia="Times New Roman"/>
                <w:color w:val="auto"/>
                <w:position w:val="-1"/>
                <w:sz w:val="22"/>
                <w:szCs w:val="22"/>
                <w:shd w:val="clear" w:color="auto" w:fill="auto"/>
              </w:rPr>
              <w:t>(</w:t>
            </w:r>
            <w:proofErr w:type="gramStart"/>
            <w:r w:rsidRPr="00A774F5">
              <w:rPr>
                <w:rFonts w:eastAsia="Times New Roman"/>
                <w:color w:val="auto"/>
                <w:position w:val="-1"/>
                <w:sz w:val="22"/>
                <w:szCs w:val="22"/>
                <w:shd w:val="clear" w:color="auto" w:fill="auto"/>
              </w:rPr>
              <w:t>в</w:t>
            </w:r>
            <w:proofErr w:type="gramEnd"/>
            <w:r w:rsidRPr="00A774F5">
              <w:rPr>
                <w:rFonts w:eastAsia="Times New Roman"/>
                <w:color w:val="auto"/>
                <w:position w:val="-1"/>
                <w:sz w:val="22"/>
                <w:szCs w:val="22"/>
                <w:shd w:val="clear" w:color="auto" w:fill="auto"/>
              </w:rPr>
              <w:t xml:space="preserve"> руб. с НДС)</w:t>
            </w:r>
          </w:p>
        </w:tc>
      </w:tr>
      <w:tr w:rsidR="00A774F5" w:rsidRPr="00A774F5" w14:paraId="7EAA592F" w14:textId="77777777" w:rsidTr="00A774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2A472C21" w14:textId="77777777" w:rsidR="00A774F5" w:rsidRPr="00A774F5" w:rsidRDefault="00A774F5" w:rsidP="00A774F5">
            <w:pPr>
              <w:jc w:val="center"/>
              <w:rPr>
                <w:rFonts w:eastAsia="Times New Roman"/>
                <w:color w:val="000000"/>
                <w:position w:val="-1"/>
                <w:sz w:val="22"/>
                <w:szCs w:val="22"/>
                <w:shd w:val="clear" w:color="auto" w:fill="auto"/>
              </w:rPr>
            </w:pPr>
            <w:r w:rsidRPr="00A774F5">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0774B493" w14:textId="77777777" w:rsidR="00A774F5" w:rsidRPr="00A774F5" w:rsidRDefault="00A774F5" w:rsidP="00A774F5">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234022ED" w14:textId="77777777" w:rsidR="00A774F5" w:rsidRPr="00A774F5" w:rsidRDefault="00A774F5" w:rsidP="00A774F5">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14:paraId="6E88A86D" w14:textId="77777777" w:rsidR="00A774F5" w:rsidRPr="00A774F5" w:rsidRDefault="00A774F5" w:rsidP="00A774F5">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BB23EA2" w14:textId="77777777" w:rsidR="00A774F5" w:rsidRPr="00A774F5" w:rsidRDefault="00A774F5" w:rsidP="00A774F5">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98905" w14:textId="77777777" w:rsidR="00A774F5" w:rsidRPr="00A774F5" w:rsidRDefault="00A774F5" w:rsidP="00A774F5">
            <w:pPr>
              <w:jc w:val="center"/>
              <w:rPr>
                <w:rFonts w:eastAsia="Times New Roman"/>
                <w:color w:val="000000"/>
                <w:position w:val="-1"/>
                <w:shd w:val="clear" w:color="auto" w:fill="auto"/>
              </w:rPr>
            </w:pPr>
          </w:p>
        </w:tc>
      </w:tr>
      <w:tr w:rsidR="00A774F5" w:rsidRPr="00A774F5" w14:paraId="6E0DBCB4" w14:textId="77777777" w:rsidTr="00A774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682C4E24" w14:textId="77777777" w:rsidR="00A774F5" w:rsidRPr="00A774F5" w:rsidRDefault="00A774F5" w:rsidP="00A774F5">
            <w:pPr>
              <w:jc w:val="center"/>
              <w:rPr>
                <w:rFonts w:eastAsia="Times New Roman"/>
                <w:color w:val="000000"/>
                <w:position w:val="-1"/>
                <w:sz w:val="22"/>
                <w:szCs w:val="22"/>
                <w:shd w:val="clear" w:color="auto" w:fill="auto"/>
              </w:rPr>
            </w:pPr>
            <w:r w:rsidRPr="00A774F5">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06BEB4D7" w14:textId="77777777" w:rsidR="00A774F5" w:rsidRPr="00A774F5" w:rsidRDefault="00A774F5" w:rsidP="00A774F5">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5D2C55F3" w14:textId="77777777" w:rsidR="00A774F5" w:rsidRPr="00A774F5" w:rsidRDefault="00A774F5" w:rsidP="00A774F5">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14:paraId="08EA2DD0" w14:textId="77777777" w:rsidR="00A774F5" w:rsidRPr="00A774F5" w:rsidRDefault="00A774F5" w:rsidP="00A774F5">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AEC3292" w14:textId="77777777" w:rsidR="00A774F5" w:rsidRPr="00A774F5" w:rsidRDefault="00A774F5" w:rsidP="00A774F5">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CD2BE" w14:textId="77777777" w:rsidR="00A774F5" w:rsidRPr="00A774F5" w:rsidRDefault="00A774F5" w:rsidP="00A774F5">
            <w:pPr>
              <w:jc w:val="center"/>
              <w:rPr>
                <w:rFonts w:eastAsia="Times New Roman"/>
                <w:color w:val="000000"/>
                <w:position w:val="-1"/>
                <w:shd w:val="clear" w:color="auto" w:fill="auto"/>
              </w:rPr>
            </w:pPr>
          </w:p>
        </w:tc>
      </w:tr>
      <w:tr w:rsidR="00A774F5" w:rsidRPr="00A774F5" w14:paraId="4D6295C2" w14:textId="77777777" w:rsidTr="00A774F5">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200D44FF" w14:textId="77777777" w:rsidR="00A774F5" w:rsidRPr="00A774F5" w:rsidRDefault="00A774F5" w:rsidP="00A774F5">
            <w:pPr>
              <w:jc w:val="center"/>
              <w:rPr>
                <w:rFonts w:eastAsia="Times New Roman"/>
                <w:color w:val="000000"/>
                <w:position w:val="-1"/>
                <w:sz w:val="22"/>
                <w:szCs w:val="22"/>
                <w:shd w:val="clear" w:color="auto" w:fill="auto"/>
              </w:rPr>
            </w:pPr>
            <w:r w:rsidRPr="00A774F5">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381CAB00" w14:textId="77777777" w:rsidR="00A774F5" w:rsidRPr="00A774F5" w:rsidRDefault="00A774F5" w:rsidP="00A774F5">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3ED8F9F7" w14:textId="77777777" w:rsidR="00A774F5" w:rsidRPr="00A774F5" w:rsidRDefault="00A774F5" w:rsidP="00A774F5">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14:paraId="24FA3FD7" w14:textId="77777777" w:rsidR="00A774F5" w:rsidRPr="00A774F5" w:rsidRDefault="00A774F5" w:rsidP="00A774F5">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F6FDD0B" w14:textId="77777777" w:rsidR="00A774F5" w:rsidRPr="00A774F5" w:rsidRDefault="00A774F5" w:rsidP="00A774F5">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FC2D7" w14:textId="77777777" w:rsidR="00A774F5" w:rsidRPr="00A774F5" w:rsidRDefault="00A774F5" w:rsidP="00A774F5">
            <w:pPr>
              <w:jc w:val="center"/>
              <w:rPr>
                <w:rFonts w:eastAsia="Times New Roman"/>
                <w:color w:val="000000"/>
                <w:position w:val="-1"/>
                <w:shd w:val="clear" w:color="auto" w:fill="auto"/>
              </w:rPr>
            </w:pPr>
          </w:p>
        </w:tc>
      </w:tr>
      <w:tr w:rsidR="00A774F5" w:rsidRPr="00A774F5" w14:paraId="063DC317" w14:textId="77777777" w:rsidTr="00A774F5">
        <w:trPr>
          <w:gridBefore w:val="3"/>
          <w:gridAfter w:val="1"/>
          <w:wBefore w:w="815" w:type="dxa"/>
          <w:wAfter w:w="747" w:type="dxa"/>
        </w:trPr>
        <w:tc>
          <w:tcPr>
            <w:tcW w:w="1134" w:type="dxa"/>
            <w:gridSpan w:val="3"/>
            <w:tcBorders>
              <w:top w:val="single" w:sz="4" w:space="0" w:color="000000"/>
              <w:left w:val="single" w:sz="4" w:space="0" w:color="000000"/>
              <w:bottom w:val="single" w:sz="4" w:space="0" w:color="000000"/>
            </w:tcBorders>
          </w:tcPr>
          <w:p w14:paraId="5A1823CB" w14:textId="77777777" w:rsidR="00A774F5" w:rsidRPr="00A774F5" w:rsidRDefault="00A774F5" w:rsidP="00A774F5">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14:paraId="6B22074C" w14:textId="77777777" w:rsidR="00A774F5" w:rsidRPr="00A774F5" w:rsidRDefault="00A774F5" w:rsidP="00A774F5">
            <w:pPr>
              <w:jc w:val="right"/>
              <w:rPr>
                <w:rFonts w:eastAsia="Times New Roman"/>
                <w:color w:val="000000"/>
                <w:position w:val="-1"/>
                <w:sz w:val="22"/>
                <w:szCs w:val="22"/>
                <w:shd w:val="clear" w:color="auto" w:fill="auto"/>
              </w:rPr>
            </w:pPr>
            <w:r w:rsidRPr="00A774F5">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EE5AC" w14:textId="77777777" w:rsidR="00A774F5" w:rsidRPr="00A774F5" w:rsidRDefault="00A774F5" w:rsidP="00A774F5">
            <w:pPr>
              <w:jc w:val="center"/>
              <w:rPr>
                <w:rFonts w:eastAsia="Times New Roman"/>
                <w:color w:val="000000"/>
                <w:position w:val="-1"/>
                <w:shd w:val="clear" w:color="auto" w:fill="auto"/>
              </w:rPr>
            </w:pPr>
          </w:p>
        </w:tc>
      </w:tr>
      <w:tr w:rsidR="00A774F5" w:rsidRPr="00A774F5" w14:paraId="4884C05A" w14:textId="77777777" w:rsidTr="00A774F5">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0A720766" w14:textId="77777777" w:rsidR="00A774F5" w:rsidRPr="00A774F5" w:rsidRDefault="00A774F5" w:rsidP="00A774F5">
            <w:pPr>
              <w:jc w:val="left"/>
              <w:rPr>
                <w:rFonts w:eastAsia="Times New Roman"/>
                <w:color w:val="auto"/>
                <w:position w:val="-1"/>
                <w:sz w:val="20"/>
                <w:szCs w:val="20"/>
                <w:shd w:val="clear" w:color="auto" w:fill="auto"/>
              </w:rPr>
            </w:pPr>
          </w:p>
        </w:tc>
        <w:tc>
          <w:tcPr>
            <w:tcW w:w="1134" w:type="dxa"/>
            <w:gridSpan w:val="3"/>
            <w:tcBorders>
              <w:top w:val="nil"/>
              <w:left w:val="nil"/>
              <w:bottom w:val="nil"/>
              <w:right w:val="nil"/>
            </w:tcBorders>
          </w:tcPr>
          <w:p w14:paraId="539296D1" w14:textId="77777777" w:rsidR="00A774F5" w:rsidRPr="00A774F5" w:rsidRDefault="00A774F5" w:rsidP="00A774F5">
            <w:pPr>
              <w:jc w:val="center"/>
              <w:rPr>
                <w:rFonts w:eastAsia="Times New Roman"/>
                <w:color w:val="000000"/>
                <w:position w:val="-1"/>
                <w:sz w:val="32"/>
                <w:szCs w:val="32"/>
                <w:shd w:val="clear" w:color="auto" w:fill="auto"/>
              </w:rPr>
            </w:pPr>
          </w:p>
        </w:tc>
        <w:tc>
          <w:tcPr>
            <w:tcW w:w="9078" w:type="dxa"/>
            <w:gridSpan w:val="9"/>
            <w:tcBorders>
              <w:top w:val="nil"/>
              <w:left w:val="nil"/>
              <w:bottom w:val="nil"/>
              <w:right w:val="nil"/>
            </w:tcBorders>
            <w:shd w:val="clear" w:color="auto" w:fill="auto"/>
            <w:noWrap/>
            <w:vAlign w:val="bottom"/>
          </w:tcPr>
          <w:p w14:paraId="39B0A3B2" w14:textId="77777777" w:rsidR="00A774F5" w:rsidRPr="00A774F5" w:rsidRDefault="00A774F5" w:rsidP="00A774F5">
            <w:pPr>
              <w:jc w:val="center"/>
              <w:rPr>
                <w:rFonts w:eastAsia="Times New Roman"/>
                <w:color w:val="000000"/>
                <w:position w:val="-1"/>
                <w:sz w:val="32"/>
                <w:szCs w:val="32"/>
                <w:shd w:val="clear" w:color="auto" w:fill="auto"/>
              </w:rPr>
            </w:pPr>
          </w:p>
        </w:tc>
      </w:tr>
      <w:tr w:rsidR="00A774F5" w:rsidRPr="00A774F5" w14:paraId="280DE6DF" w14:textId="77777777" w:rsidTr="00A774F5">
        <w:tblPrEx>
          <w:tblLook w:val="01E0" w:firstRow="1" w:lastRow="1" w:firstColumn="1" w:lastColumn="1" w:noHBand="0" w:noVBand="0"/>
        </w:tblPrEx>
        <w:trPr>
          <w:gridAfter w:val="1"/>
          <w:wAfter w:w="747" w:type="dxa"/>
          <w:trHeight w:val="522"/>
        </w:trPr>
        <w:tc>
          <w:tcPr>
            <w:tcW w:w="5068" w:type="dxa"/>
            <w:gridSpan w:val="8"/>
          </w:tcPr>
          <w:p w14:paraId="27D40A9F" w14:textId="77777777" w:rsidR="00A774F5" w:rsidRPr="00A774F5" w:rsidRDefault="00A774F5" w:rsidP="00A774F5">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14:paraId="0CA84C02" w14:textId="77777777" w:rsidR="00A774F5" w:rsidRPr="00A774F5" w:rsidRDefault="00A774F5" w:rsidP="00A774F5">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14:paraId="2F789ED3" w14:textId="77777777" w:rsidR="00A774F5" w:rsidRPr="00A774F5" w:rsidRDefault="00A774F5" w:rsidP="00A774F5">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A774F5">
              <w:rPr>
                <w:rFonts w:eastAsia="Times New Roman"/>
                <w:b/>
                <w:bCs/>
                <w:color w:val="auto"/>
                <w:position w:val="-1"/>
                <w:sz w:val="22"/>
                <w:szCs w:val="22"/>
                <w:shd w:val="clear" w:color="auto" w:fill="auto"/>
                <w:lang w:eastAsia="en-US"/>
              </w:rPr>
              <w:t xml:space="preserve"> Заказчик:</w:t>
            </w:r>
          </w:p>
        </w:tc>
        <w:tc>
          <w:tcPr>
            <w:tcW w:w="1134" w:type="dxa"/>
          </w:tcPr>
          <w:p w14:paraId="4171E409" w14:textId="77777777" w:rsidR="00A774F5" w:rsidRPr="00A774F5" w:rsidRDefault="00A774F5" w:rsidP="00A774F5">
            <w:pPr>
              <w:ind w:firstLine="709"/>
              <w:jc w:val="left"/>
              <w:rPr>
                <w:rFonts w:eastAsia="Times New Roman"/>
                <w:b/>
                <w:bCs/>
                <w:color w:val="auto"/>
                <w:position w:val="-1"/>
                <w:sz w:val="22"/>
                <w:szCs w:val="22"/>
                <w:shd w:val="clear" w:color="auto" w:fill="auto"/>
                <w:lang w:eastAsia="en-US"/>
              </w:rPr>
            </w:pPr>
          </w:p>
        </w:tc>
        <w:tc>
          <w:tcPr>
            <w:tcW w:w="3829" w:type="dxa"/>
            <w:gridSpan w:val="4"/>
          </w:tcPr>
          <w:p w14:paraId="49460FE0" w14:textId="77777777" w:rsidR="00A774F5" w:rsidRPr="00A774F5" w:rsidRDefault="00A774F5" w:rsidP="00A774F5">
            <w:pPr>
              <w:ind w:firstLine="709"/>
              <w:jc w:val="left"/>
              <w:rPr>
                <w:rFonts w:eastAsia="Times New Roman"/>
                <w:b/>
                <w:bCs/>
                <w:color w:val="auto"/>
                <w:position w:val="-1"/>
                <w:sz w:val="22"/>
                <w:szCs w:val="22"/>
                <w:shd w:val="clear" w:color="auto" w:fill="auto"/>
                <w:lang w:eastAsia="en-US"/>
              </w:rPr>
            </w:pPr>
          </w:p>
          <w:p w14:paraId="1FDBDFB7" w14:textId="77777777" w:rsidR="00A774F5" w:rsidRPr="00A774F5" w:rsidRDefault="00A774F5" w:rsidP="00A774F5">
            <w:pPr>
              <w:ind w:firstLine="709"/>
              <w:jc w:val="center"/>
              <w:rPr>
                <w:rFonts w:eastAsia="Times New Roman"/>
                <w:b/>
                <w:bCs/>
                <w:color w:val="auto"/>
                <w:position w:val="-1"/>
                <w:sz w:val="22"/>
                <w:szCs w:val="22"/>
                <w:shd w:val="clear" w:color="auto" w:fill="auto"/>
              </w:rPr>
            </w:pPr>
          </w:p>
          <w:p w14:paraId="51223311" w14:textId="77777777" w:rsidR="00A774F5" w:rsidRPr="00A774F5" w:rsidRDefault="00A774F5" w:rsidP="00A774F5">
            <w:pPr>
              <w:ind w:firstLine="709"/>
              <w:jc w:val="left"/>
              <w:rPr>
                <w:rFonts w:eastAsia="Times New Roman"/>
                <w:b/>
                <w:bCs/>
                <w:color w:val="auto"/>
                <w:position w:val="-1"/>
                <w:sz w:val="22"/>
                <w:szCs w:val="22"/>
                <w:shd w:val="clear" w:color="auto" w:fill="auto"/>
                <w:lang w:eastAsia="en-US"/>
              </w:rPr>
            </w:pPr>
            <w:r w:rsidRPr="00A774F5">
              <w:rPr>
                <w:rFonts w:eastAsia="Times New Roman"/>
                <w:b/>
                <w:bCs/>
                <w:color w:val="auto"/>
                <w:position w:val="-1"/>
                <w:sz w:val="22"/>
                <w:szCs w:val="22"/>
                <w:shd w:val="clear" w:color="auto" w:fill="auto"/>
                <w:lang w:eastAsia="en-US"/>
              </w:rPr>
              <w:t>Поставщик:</w:t>
            </w:r>
          </w:p>
        </w:tc>
      </w:tr>
    </w:tbl>
    <w:p w14:paraId="385ECEBB" w14:textId="77777777" w:rsidR="00A774F5" w:rsidRPr="00A774F5" w:rsidRDefault="00A774F5" w:rsidP="00A774F5">
      <w:pPr>
        <w:widowControl w:val="0"/>
        <w:spacing w:line="216" w:lineRule="auto"/>
        <w:ind w:left="851" w:firstLine="425"/>
        <w:jc w:val="center"/>
        <w:rPr>
          <w:rFonts w:eastAsia="Times New Roman"/>
          <w:b/>
          <w:spacing w:val="-49"/>
          <w:position w:val="-1"/>
          <w:sz w:val="22"/>
          <w:szCs w:val="22"/>
          <w:shd w:val="clear" w:color="auto" w:fill="auto"/>
          <w:lang w:eastAsia="ar-SA"/>
        </w:rPr>
      </w:pPr>
    </w:p>
    <w:p w14:paraId="282DADFB" w14:textId="77777777" w:rsidR="00A774F5" w:rsidRPr="00A774F5" w:rsidRDefault="00A774F5" w:rsidP="00A774F5">
      <w:pPr>
        <w:spacing w:line="216" w:lineRule="auto"/>
        <w:ind w:left="459"/>
        <w:jc w:val="left"/>
        <w:rPr>
          <w:rFonts w:eastAsia="Times New Roman"/>
          <w:b/>
          <w:bCs/>
          <w:color w:val="auto"/>
          <w:spacing w:val="-49"/>
          <w:position w:val="-1"/>
          <w:sz w:val="22"/>
          <w:szCs w:val="22"/>
          <w:shd w:val="clear" w:color="auto" w:fill="auto"/>
        </w:rPr>
      </w:pPr>
      <w:r w:rsidRPr="00A774F5">
        <w:rPr>
          <w:rFonts w:eastAsia="Times New Roman"/>
          <w:color w:val="000000"/>
          <w:spacing w:val="-49"/>
          <w:position w:val="-1"/>
          <w:sz w:val="22"/>
          <w:szCs w:val="22"/>
          <w:shd w:val="clear" w:color="auto" w:fill="auto"/>
        </w:rPr>
        <w:t xml:space="preserve">                        ____________________ / ____________/                              </w:t>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r>
      <w:r w:rsidRPr="00A774F5">
        <w:rPr>
          <w:rFonts w:eastAsia="Times New Roman"/>
          <w:color w:val="000000"/>
          <w:spacing w:val="-49"/>
          <w:position w:val="-1"/>
          <w:sz w:val="22"/>
          <w:szCs w:val="22"/>
          <w:shd w:val="clear" w:color="auto" w:fill="auto"/>
        </w:rPr>
        <w:tab/>
        <w:t xml:space="preserve">                                                                               _________________/_____________/</w:t>
      </w:r>
    </w:p>
    <w:p w14:paraId="7B784C0C" w14:textId="77777777" w:rsidR="00A774F5" w:rsidRPr="00A774F5" w:rsidRDefault="00A774F5" w:rsidP="00A774F5">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774F5">
        <w:rPr>
          <w:rFonts w:eastAsia="Times New Roman"/>
          <w:b/>
          <w:bCs/>
          <w:color w:val="auto"/>
          <w:sz w:val="22"/>
          <w:szCs w:val="22"/>
          <w:shd w:val="clear" w:color="auto" w:fill="auto"/>
          <w:lang w:eastAsia="zh-CN"/>
        </w:rPr>
        <w:t xml:space="preserve">       </w:t>
      </w:r>
      <w:r w:rsidRPr="00A774F5">
        <w:rPr>
          <w:rFonts w:eastAsia="Arial"/>
          <w:bCs/>
          <w:color w:val="auto"/>
          <w:sz w:val="22"/>
          <w:szCs w:val="22"/>
          <w:shd w:val="clear" w:color="auto" w:fill="auto"/>
          <w:lang w:eastAsia="zh-CN"/>
        </w:rPr>
        <w:t>М.П.</w:t>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r>
      <w:r w:rsidRPr="00A774F5">
        <w:rPr>
          <w:rFonts w:eastAsia="Arial"/>
          <w:bCs/>
          <w:color w:val="auto"/>
          <w:sz w:val="22"/>
          <w:szCs w:val="22"/>
          <w:shd w:val="clear" w:color="auto" w:fill="auto"/>
          <w:lang w:eastAsia="zh-CN"/>
        </w:rPr>
        <w:tab/>
        <w:t xml:space="preserve"> М.П.</w:t>
      </w:r>
    </w:p>
    <w:p w14:paraId="510A6EB5" w14:textId="77777777" w:rsidR="00A774F5" w:rsidRPr="00A774F5" w:rsidRDefault="00A774F5" w:rsidP="00A774F5">
      <w:pPr>
        <w:widowControl w:val="0"/>
        <w:spacing w:line="216" w:lineRule="auto"/>
        <w:ind w:left="851" w:firstLine="425"/>
        <w:jc w:val="left"/>
        <w:rPr>
          <w:rFonts w:eastAsia="Times New Roman"/>
          <w:b/>
          <w:color w:val="auto"/>
          <w:spacing w:val="-49"/>
          <w:position w:val="-1"/>
          <w:sz w:val="22"/>
          <w:szCs w:val="22"/>
          <w:shd w:val="clear" w:color="auto" w:fill="auto"/>
        </w:rPr>
      </w:pPr>
    </w:p>
    <w:p w14:paraId="1845E375" w14:textId="77777777" w:rsidR="00A774F5" w:rsidRPr="00A774F5" w:rsidRDefault="00A774F5" w:rsidP="00A774F5">
      <w:pPr>
        <w:widowControl w:val="0"/>
        <w:spacing w:line="216" w:lineRule="auto"/>
        <w:ind w:firstLine="425"/>
        <w:rPr>
          <w:rFonts w:eastAsia="Times New Roman"/>
          <w:b/>
          <w:bCs/>
          <w:color w:val="auto"/>
          <w:spacing w:val="-49"/>
          <w:position w:val="-1"/>
          <w:sz w:val="20"/>
          <w:szCs w:val="20"/>
          <w:shd w:val="clear" w:color="auto" w:fill="auto"/>
        </w:rPr>
      </w:pPr>
      <w:r w:rsidRPr="00A774F5">
        <w:rPr>
          <w:rFonts w:eastAsia="Times New Roman"/>
          <w:b/>
          <w:bCs/>
          <w:color w:val="auto"/>
          <w:spacing w:val="-49"/>
          <w:position w:val="-1"/>
          <w:sz w:val="20"/>
          <w:szCs w:val="20"/>
          <w:shd w:val="clear" w:color="auto" w:fill="auto"/>
        </w:rPr>
        <w:t xml:space="preserve"> </w:t>
      </w:r>
    </w:p>
    <w:p w14:paraId="4C33C0D7" w14:textId="77777777" w:rsidR="00A774F5" w:rsidRPr="00A774F5" w:rsidRDefault="00A774F5" w:rsidP="00A774F5">
      <w:pPr>
        <w:spacing w:line="228" w:lineRule="auto"/>
        <w:jc w:val="center"/>
        <w:rPr>
          <w:rFonts w:eastAsia="Calibri"/>
          <w:color w:val="auto"/>
          <w:spacing w:val="-49"/>
          <w:position w:val="-1"/>
          <w:sz w:val="20"/>
          <w:szCs w:val="20"/>
          <w:shd w:val="clear" w:color="auto" w:fill="auto"/>
        </w:rPr>
      </w:pPr>
    </w:p>
    <w:p w14:paraId="2F9899AA" w14:textId="77777777" w:rsidR="00B20A0F" w:rsidRDefault="00B20A0F" w:rsidP="00B20A0F">
      <w:pPr>
        <w:rPr>
          <w:rFonts w:eastAsia="Times New Roman"/>
          <w:b/>
          <w:color w:val="auto"/>
          <w:sz w:val="20"/>
          <w:szCs w:val="20"/>
          <w:shd w:val="clear" w:color="auto" w:fill="auto"/>
        </w:rPr>
      </w:pPr>
    </w:p>
    <w:p w14:paraId="0C4BEE12" w14:textId="77777777" w:rsidR="00B20A0F" w:rsidRDefault="00B20A0F" w:rsidP="00B20A0F">
      <w:pPr>
        <w:rPr>
          <w:rFonts w:eastAsia="Times New Roman"/>
          <w:b/>
          <w:color w:val="auto"/>
          <w:sz w:val="20"/>
          <w:szCs w:val="20"/>
          <w:shd w:val="clear" w:color="auto" w:fill="auto"/>
        </w:rPr>
      </w:pPr>
    </w:p>
    <w:p w14:paraId="57F8DDD0" w14:textId="77777777" w:rsidR="00B20A0F" w:rsidRDefault="00B20A0F" w:rsidP="00B20A0F">
      <w:pPr>
        <w:rPr>
          <w:rFonts w:eastAsia="Times New Roman"/>
          <w:b/>
          <w:color w:val="auto"/>
          <w:sz w:val="20"/>
          <w:szCs w:val="20"/>
          <w:shd w:val="clear" w:color="auto" w:fill="auto"/>
        </w:rPr>
      </w:pPr>
    </w:p>
    <w:p w14:paraId="439FCEAC" w14:textId="77777777" w:rsidR="00E962EE" w:rsidRPr="00301020" w:rsidRDefault="00E962EE" w:rsidP="00301020">
      <w:pPr>
        <w:jc w:val="left"/>
        <w:rPr>
          <w:rFonts w:eastAsia="Times New Roman"/>
          <w:color w:val="FF0000"/>
          <w:shd w:val="clear" w:color="auto" w:fill="auto"/>
        </w:rPr>
      </w:pPr>
    </w:p>
    <w:p w14:paraId="33D67EED" w14:textId="09472EEC" w:rsidR="009545BF" w:rsidRDefault="00E962EE" w:rsidP="00E962E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СВЕДЕНИЯ О НАЧАЛЬНОЙ (МАКСИМАЛЬНОЙ) ЦЕНЕ ЕДИНИЦЫ КАЖДОГО ТОВАРА, РАБОТЫ, УСЛУГИ</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tbl>
      <w:tblPr>
        <w:tblStyle w:val="af"/>
        <w:tblW w:w="10235" w:type="dxa"/>
        <w:tblLayout w:type="fixed"/>
        <w:tblLook w:val="04A0" w:firstRow="1" w:lastRow="0" w:firstColumn="1" w:lastColumn="0" w:noHBand="0" w:noVBand="1"/>
      </w:tblPr>
      <w:tblGrid>
        <w:gridCol w:w="430"/>
        <w:gridCol w:w="1886"/>
        <w:gridCol w:w="546"/>
        <w:gridCol w:w="677"/>
        <w:gridCol w:w="1134"/>
        <w:gridCol w:w="1048"/>
        <w:gridCol w:w="1078"/>
        <w:gridCol w:w="1134"/>
        <w:gridCol w:w="2302"/>
      </w:tblGrid>
      <w:tr w:rsidR="00E64CF6" w:rsidRPr="00E962EE" w14:paraId="061BB12C" w14:textId="77777777" w:rsidTr="00836EE4">
        <w:trPr>
          <w:trHeight w:val="1764"/>
        </w:trPr>
        <w:tc>
          <w:tcPr>
            <w:tcW w:w="430" w:type="dxa"/>
            <w:vMerge w:val="restart"/>
            <w:hideMark/>
          </w:tcPr>
          <w:p w14:paraId="5BF63C6B"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п/п</w:t>
            </w:r>
          </w:p>
        </w:tc>
        <w:tc>
          <w:tcPr>
            <w:tcW w:w="1886" w:type="dxa"/>
            <w:vMerge w:val="restart"/>
            <w:hideMark/>
          </w:tcPr>
          <w:p w14:paraId="1078CA70"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Наименование товара</w:t>
            </w:r>
          </w:p>
        </w:tc>
        <w:tc>
          <w:tcPr>
            <w:tcW w:w="546" w:type="dxa"/>
            <w:vMerge w:val="restart"/>
            <w:hideMark/>
          </w:tcPr>
          <w:p w14:paraId="04FADDF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Единица измерения</w:t>
            </w:r>
          </w:p>
        </w:tc>
        <w:tc>
          <w:tcPr>
            <w:tcW w:w="677" w:type="dxa"/>
            <w:vMerge w:val="restart"/>
            <w:hideMark/>
          </w:tcPr>
          <w:p w14:paraId="2721235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Кол-во</w:t>
            </w:r>
          </w:p>
        </w:tc>
        <w:tc>
          <w:tcPr>
            <w:tcW w:w="3260" w:type="dxa"/>
            <w:gridSpan w:val="3"/>
            <w:hideMark/>
          </w:tcPr>
          <w:p w14:paraId="3D54C02E"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hideMark/>
          </w:tcPr>
          <w:p w14:paraId="775D71CF"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Средняя арифметическая цена за единицу  </w:t>
            </w:r>
            <w:proofErr w:type="gramStart"/>
            <w:r w:rsidRPr="00000E1E">
              <w:rPr>
                <w:rFonts w:ascii="Times New Roman" w:eastAsia="Times New Roman" w:hAnsi="Times New Roman"/>
                <w:color w:val="000000"/>
                <w:sz w:val="20"/>
                <w:szCs w:val="20"/>
                <w:shd w:val="clear" w:color="auto" w:fill="auto"/>
              </w:rPr>
              <w:t xml:space="preserve">   &lt;</w:t>
            </w:r>
            <w:proofErr w:type="gramEnd"/>
            <w:r w:rsidRPr="00000E1E">
              <w:rPr>
                <w:rFonts w:ascii="Times New Roman" w:eastAsia="Times New Roman" w:hAnsi="Times New Roman"/>
                <w:color w:val="000000"/>
                <w:sz w:val="20"/>
                <w:szCs w:val="20"/>
                <w:shd w:val="clear" w:color="auto" w:fill="auto"/>
              </w:rPr>
              <w:t xml:space="preserve">ц&gt; </w:t>
            </w:r>
          </w:p>
        </w:tc>
        <w:tc>
          <w:tcPr>
            <w:tcW w:w="2302" w:type="dxa"/>
            <w:vMerge w:val="restart"/>
            <w:hideMark/>
          </w:tcPr>
          <w:p w14:paraId="4D0BB8DF" w14:textId="77777777" w:rsidR="00E64CF6" w:rsidRPr="00000E1E" w:rsidRDefault="00E962EE"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НМЦД рынка = </w:t>
            </w: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N</w:t>
            </w:r>
            <w:r w:rsidRPr="00000E1E">
              <w:rPr>
                <w:rFonts w:ascii="Times New Roman" w:eastAsia="Times New Roman" w:hAnsi="Times New Roman"/>
                <w:color w:val="000000"/>
                <w:sz w:val="20"/>
                <w:szCs w:val="20"/>
                <w:shd w:val="clear" w:color="auto" w:fill="auto"/>
              </w:rPr>
              <w:br/>
            </w:r>
            <w:r w:rsidRPr="00000E1E">
              <w:rPr>
                <w:rFonts w:ascii="Times New Roman" w:eastAsia="Times New Roman" w:hAnsi="Times New Roman"/>
                <w:color w:val="000000"/>
                <w:sz w:val="20"/>
                <w:szCs w:val="20"/>
                <w:shd w:val="clear" w:color="auto" w:fill="auto"/>
              </w:rPr>
              <w:br/>
              <w:t>НМЦД рынка — НМЦД, определяемая методом сопоставимых рыночных цен (анализа рынка</w:t>
            </w:r>
            <w:proofErr w:type="gramStart"/>
            <w:r w:rsidRPr="00000E1E">
              <w:rPr>
                <w:rFonts w:ascii="Times New Roman" w:eastAsia="Times New Roman" w:hAnsi="Times New Roman"/>
                <w:color w:val="000000"/>
                <w:sz w:val="20"/>
                <w:szCs w:val="20"/>
                <w:shd w:val="clear" w:color="auto" w:fill="auto"/>
              </w:rPr>
              <w:t>);</w:t>
            </w:r>
            <w:r w:rsidRPr="00000E1E">
              <w:rPr>
                <w:rFonts w:ascii="Times New Roman" w:eastAsia="Times New Roman" w:hAnsi="Times New Roman"/>
                <w:color w:val="000000"/>
                <w:sz w:val="20"/>
                <w:szCs w:val="20"/>
                <w:shd w:val="clear" w:color="auto" w:fill="auto"/>
              </w:rPr>
              <w:br/>
              <w:t>N</w:t>
            </w:r>
            <w:proofErr w:type="gramEnd"/>
            <w:r w:rsidRPr="00000E1E">
              <w:rPr>
                <w:rFonts w:ascii="Times New Roman" w:eastAsia="Times New Roman" w:hAnsi="Times New Roman"/>
                <w:color w:val="000000"/>
                <w:sz w:val="20"/>
                <w:szCs w:val="20"/>
                <w:shd w:val="clear" w:color="auto" w:fill="auto"/>
              </w:rPr>
              <w:t xml:space="preserve"> — количество значений, используемых в расчёте;</w:t>
            </w:r>
            <w:r w:rsidRPr="00000E1E">
              <w:rPr>
                <w:rFonts w:ascii="Times New Roman" w:eastAsia="Times New Roman" w:hAnsi="Times New Roman"/>
                <w:color w:val="000000"/>
                <w:sz w:val="20"/>
                <w:szCs w:val="20"/>
                <w:shd w:val="clear" w:color="auto" w:fill="auto"/>
              </w:rPr>
              <w:br/>
              <w:t>i — номер источника ценовой информации;</w:t>
            </w:r>
            <w:r w:rsidRPr="00000E1E">
              <w:rPr>
                <w:rFonts w:ascii="Times New Roman" w:eastAsia="Times New Roman" w:hAnsi="Times New Roman"/>
                <w:color w:val="000000"/>
                <w:sz w:val="20"/>
                <w:szCs w:val="20"/>
                <w:shd w:val="clear" w:color="auto" w:fill="auto"/>
              </w:rPr>
              <w:br/>
            </w: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сумма товаров, работ, услуг </w:t>
            </w: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br/>
            </w: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t xml:space="preserve"> — цена единицы товара, работы, услуги, </w:t>
            </w:r>
            <w:r w:rsidR="00E64CF6" w:rsidRPr="00000E1E">
              <w:rPr>
                <w:rFonts w:ascii="Times New Roman" w:eastAsia="Times New Roman" w:hAnsi="Times New Roman"/>
                <w:color w:val="000000"/>
                <w:sz w:val="20"/>
                <w:szCs w:val="20"/>
                <w:shd w:val="clear" w:color="auto" w:fill="auto"/>
              </w:rPr>
              <w:t xml:space="preserve">НМЦД рынка = </w:t>
            </w:r>
            <w:proofErr w:type="spellStart"/>
            <w:r w:rsidR="00E64CF6" w:rsidRPr="00000E1E">
              <w:rPr>
                <w:rFonts w:ascii="Times New Roman" w:eastAsia="Times New Roman" w:hAnsi="Times New Roman"/>
                <w:color w:val="000000"/>
                <w:sz w:val="20"/>
                <w:szCs w:val="20"/>
                <w:shd w:val="clear" w:color="auto" w:fill="auto"/>
              </w:rPr>
              <w:t>SЦi</w:t>
            </w:r>
            <w:proofErr w:type="spellEnd"/>
            <w:r w:rsidR="00E64CF6" w:rsidRPr="00000E1E">
              <w:rPr>
                <w:rFonts w:ascii="Times New Roman" w:eastAsia="Times New Roman" w:hAnsi="Times New Roman"/>
                <w:color w:val="000000"/>
                <w:sz w:val="20"/>
                <w:szCs w:val="20"/>
                <w:shd w:val="clear" w:color="auto" w:fill="auto"/>
              </w:rPr>
              <w:t xml:space="preserve"> / N</w:t>
            </w:r>
          </w:p>
          <w:p w14:paraId="55C01F9F"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
          <w:p w14:paraId="468A0415"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НМЦД рынка — НМЦД, определяемая методом сопоставимых рыночных цен (анализа рынка);</w:t>
            </w:r>
          </w:p>
          <w:p w14:paraId="37CB73FE"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N — количество значений, используемых в расчёте;</w:t>
            </w:r>
          </w:p>
          <w:p w14:paraId="132DB35D"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gramStart"/>
            <w:r w:rsidRPr="00000E1E">
              <w:rPr>
                <w:rFonts w:ascii="Times New Roman" w:eastAsia="Times New Roman" w:hAnsi="Times New Roman"/>
                <w:color w:val="000000"/>
                <w:sz w:val="20"/>
                <w:szCs w:val="20"/>
                <w:shd w:val="clear" w:color="auto" w:fill="auto"/>
              </w:rPr>
              <w:t>i</w:t>
            </w:r>
            <w:proofErr w:type="gramEnd"/>
            <w:r w:rsidRPr="00000E1E">
              <w:rPr>
                <w:rFonts w:ascii="Times New Roman" w:eastAsia="Times New Roman" w:hAnsi="Times New Roman"/>
                <w:color w:val="000000"/>
                <w:sz w:val="20"/>
                <w:szCs w:val="20"/>
                <w:shd w:val="clear" w:color="auto" w:fill="auto"/>
              </w:rPr>
              <w:t xml:space="preserve"> — номер источника ценовой информации;</w:t>
            </w:r>
          </w:p>
          <w:p w14:paraId="5B46B353"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spellStart"/>
            <w:r w:rsidRPr="00000E1E">
              <w:rPr>
                <w:rFonts w:ascii="Times New Roman" w:eastAsia="Times New Roman" w:hAnsi="Times New Roman"/>
                <w:color w:val="000000"/>
                <w:sz w:val="20"/>
                <w:szCs w:val="20"/>
                <w:shd w:val="clear" w:color="auto" w:fill="auto"/>
              </w:rPr>
              <w:t>SЦi</w:t>
            </w:r>
            <w:proofErr w:type="spellEnd"/>
            <w:r w:rsidRPr="00000E1E">
              <w:rPr>
                <w:rFonts w:ascii="Times New Roman" w:eastAsia="Times New Roman" w:hAnsi="Times New Roman"/>
                <w:color w:val="000000"/>
                <w:sz w:val="20"/>
                <w:szCs w:val="20"/>
                <w:shd w:val="clear" w:color="auto" w:fill="auto"/>
              </w:rPr>
              <w:t xml:space="preserve"> — сумма товаров, работ, услуг </w:t>
            </w:r>
            <w:proofErr w:type="spellStart"/>
            <w:r w:rsidRPr="00000E1E">
              <w:rPr>
                <w:rFonts w:ascii="Times New Roman" w:eastAsia="Times New Roman" w:hAnsi="Times New Roman"/>
                <w:color w:val="000000"/>
                <w:sz w:val="20"/>
                <w:szCs w:val="20"/>
                <w:shd w:val="clear" w:color="auto" w:fill="auto"/>
              </w:rPr>
              <w:t>Цi</w:t>
            </w:r>
            <w:proofErr w:type="spellEnd"/>
          </w:p>
          <w:p w14:paraId="56E40EE1" w14:textId="425A6E5D" w:rsidR="00E962EE"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roofErr w:type="spellStart"/>
            <w:r w:rsidRPr="00000E1E">
              <w:rPr>
                <w:rFonts w:ascii="Times New Roman" w:eastAsia="Times New Roman" w:hAnsi="Times New Roman"/>
                <w:color w:val="000000"/>
                <w:sz w:val="20"/>
                <w:szCs w:val="20"/>
                <w:shd w:val="clear" w:color="auto" w:fill="auto"/>
              </w:rPr>
              <w:t>Цi</w:t>
            </w:r>
            <w:proofErr w:type="spellEnd"/>
            <w:r w:rsidRPr="00000E1E">
              <w:rPr>
                <w:rFonts w:ascii="Times New Roman" w:eastAsia="Times New Roman" w:hAnsi="Times New Roman"/>
                <w:color w:val="000000"/>
                <w:sz w:val="20"/>
                <w:szCs w:val="20"/>
                <w:shd w:val="clear" w:color="auto" w:fill="auto"/>
              </w:rPr>
              <w:t xml:space="preserve"> — цена единицы товара, работы, услуги, представленная в источнике с номером (i)</w:t>
            </w:r>
          </w:p>
        </w:tc>
      </w:tr>
      <w:tr w:rsidR="00E64CF6" w:rsidRPr="00E962EE" w14:paraId="55471065" w14:textId="77777777" w:rsidTr="00836EE4">
        <w:trPr>
          <w:trHeight w:val="3646"/>
        </w:trPr>
        <w:tc>
          <w:tcPr>
            <w:tcW w:w="430" w:type="dxa"/>
            <w:vMerge/>
            <w:hideMark/>
          </w:tcPr>
          <w:p w14:paraId="6F6899E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1886" w:type="dxa"/>
            <w:vMerge/>
            <w:hideMark/>
          </w:tcPr>
          <w:p w14:paraId="1AE45616"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546" w:type="dxa"/>
            <w:vMerge/>
            <w:hideMark/>
          </w:tcPr>
          <w:p w14:paraId="44C73B85"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677" w:type="dxa"/>
            <w:vMerge/>
            <w:hideMark/>
          </w:tcPr>
          <w:p w14:paraId="2A4339A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1134" w:type="dxa"/>
            <w:hideMark/>
          </w:tcPr>
          <w:p w14:paraId="7006A6EF"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1  </w:t>
            </w:r>
          </w:p>
        </w:tc>
        <w:tc>
          <w:tcPr>
            <w:tcW w:w="1048" w:type="dxa"/>
            <w:hideMark/>
          </w:tcPr>
          <w:p w14:paraId="4A3F09AC"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2  </w:t>
            </w:r>
          </w:p>
        </w:tc>
        <w:tc>
          <w:tcPr>
            <w:tcW w:w="1078" w:type="dxa"/>
            <w:hideMark/>
          </w:tcPr>
          <w:p w14:paraId="6F62E638"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3  </w:t>
            </w:r>
          </w:p>
        </w:tc>
        <w:tc>
          <w:tcPr>
            <w:tcW w:w="1134" w:type="dxa"/>
            <w:vMerge/>
            <w:hideMark/>
          </w:tcPr>
          <w:p w14:paraId="4026F146"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2302" w:type="dxa"/>
            <w:vMerge/>
            <w:hideMark/>
          </w:tcPr>
          <w:p w14:paraId="3102D8E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r>
      <w:tr w:rsidR="00836EE4" w:rsidRPr="00836EE4" w14:paraId="67FF0C6D" w14:textId="77777777" w:rsidTr="00836EE4">
        <w:trPr>
          <w:trHeight w:val="398"/>
        </w:trPr>
        <w:tc>
          <w:tcPr>
            <w:tcW w:w="430" w:type="dxa"/>
            <w:hideMark/>
          </w:tcPr>
          <w:p w14:paraId="65F8C78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w:t>
            </w:r>
          </w:p>
        </w:tc>
        <w:tc>
          <w:tcPr>
            <w:tcW w:w="1886" w:type="dxa"/>
            <w:noWrap/>
            <w:hideMark/>
          </w:tcPr>
          <w:p w14:paraId="140B2D29" w14:textId="4B5FB120" w:rsidR="00836EE4" w:rsidRPr="00A774F5" w:rsidRDefault="00A774F5" w:rsidP="00836EE4">
            <w:pPr>
              <w:jc w:val="left"/>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 xml:space="preserve">Модуль </w:t>
            </w:r>
            <w:r>
              <w:rPr>
                <w:rFonts w:ascii="Times New Roman" w:eastAsia="Times New Roman" w:hAnsi="Times New Roman"/>
                <w:color w:val="000000"/>
                <w:sz w:val="20"/>
                <w:szCs w:val="20"/>
                <w:shd w:val="clear" w:color="auto" w:fill="auto"/>
                <w:lang w:val="en-US"/>
              </w:rPr>
              <w:t>D</w:t>
            </w:r>
            <w:r>
              <w:rPr>
                <w:rFonts w:ascii="Times New Roman" w:eastAsia="Times New Roman" w:hAnsi="Times New Roman"/>
                <w:color w:val="000000"/>
                <w:sz w:val="20"/>
                <w:szCs w:val="20"/>
                <w:shd w:val="clear" w:color="auto" w:fill="auto"/>
              </w:rPr>
              <w:t xml:space="preserve"> 160 мм</w:t>
            </w:r>
          </w:p>
        </w:tc>
        <w:tc>
          <w:tcPr>
            <w:tcW w:w="546" w:type="dxa"/>
            <w:hideMark/>
          </w:tcPr>
          <w:p w14:paraId="0BD02A5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4BF4A757" w14:textId="696564DA"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240</w:t>
            </w:r>
          </w:p>
        </w:tc>
        <w:tc>
          <w:tcPr>
            <w:tcW w:w="1134" w:type="dxa"/>
            <w:noWrap/>
            <w:hideMark/>
          </w:tcPr>
          <w:p w14:paraId="03C491BF" w14:textId="74DF2BCC" w:rsidR="00836EE4" w:rsidRPr="00836EE4" w:rsidRDefault="00A774F5" w:rsidP="00836EE4">
            <w:pPr>
              <w:jc w:val="right"/>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2 451,40</w:t>
            </w:r>
            <w:r w:rsidR="00836EE4" w:rsidRPr="00836EE4">
              <w:rPr>
                <w:rFonts w:ascii="Times New Roman" w:eastAsia="Times New Roman" w:hAnsi="Times New Roman"/>
                <w:color w:val="000000"/>
                <w:sz w:val="20"/>
                <w:szCs w:val="20"/>
                <w:shd w:val="clear" w:color="auto" w:fill="auto"/>
              </w:rPr>
              <w:t xml:space="preserve"> </w:t>
            </w:r>
          </w:p>
        </w:tc>
        <w:tc>
          <w:tcPr>
            <w:tcW w:w="1048" w:type="dxa"/>
            <w:noWrap/>
            <w:hideMark/>
          </w:tcPr>
          <w:p w14:paraId="2717F766" w14:textId="22BCF3A4"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1 500,00</w:t>
            </w:r>
          </w:p>
        </w:tc>
        <w:tc>
          <w:tcPr>
            <w:tcW w:w="1078" w:type="dxa"/>
            <w:noWrap/>
            <w:hideMark/>
          </w:tcPr>
          <w:p w14:paraId="5D7AC192" w14:textId="305F0F18"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1 696,00</w:t>
            </w:r>
          </w:p>
        </w:tc>
        <w:tc>
          <w:tcPr>
            <w:tcW w:w="1134" w:type="dxa"/>
            <w:hideMark/>
          </w:tcPr>
          <w:p w14:paraId="4960DCC0" w14:textId="7F3B252C"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1 882,47</w:t>
            </w:r>
          </w:p>
        </w:tc>
        <w:tc>
          <w:tcPr>
            <w:tcW w:w="2302" w:type="dxa"/>
            <w:hideMark/>
          </w:tcPr>
          <w:p w14:paraId="24017C02" w14:textId="656D2CF8"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451 792,80</w:t>
            </w:r>
          </w:p>
        </w:tc>
      </w:tr>
      <w:tr w:rsidR="00836EE4" w:rsidRPr="00836EE4" w14:paraId="7D4EB32E" w14:textId="77777777" w:rsidTr="00836EE4">
        <w:trPr>
          <w:trHeight w:val="390"/>
        </w:trPr>
        <w:tc>
          <w:tcPr>
            <w:tcW w:w="430" w:type="dxa"/>
            <w:hideMark/>
          </w:tcPr>
          <w:p w14:paraId="3E8C982D"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w:t>
            </w:r>
          </w:p>
        </w:tc>
        <w:tc>
          <w:tcPr>
            <w:tcW w:w="1886" w:type="dxa"/>
            <w:noWrap/>
            <w:hideMark/>
          </w:tcPr>
          <w:p w14:paraId="32B6C360" w14:textId="5F568DB7" w:rsidR="00836EE4" w:rsidRPr="00836EE4" w:rsidRDefault="00A774F5" w:rsidP="00A774F5">
            <w:pPr>
              <w:jc w:val="left"/>
              <w:rPr>
                <w:rFonts w:ascii="Times New Roman" w:eastAsia="Times New Roman" w:hAnsi="Times New Roman"/>
                <w:color w:val="000000"/>
                <w:sz w:val="20"/>
                <w:szCs w:val="20"/>
                <w:shd w:val="clear" w:color="auto" w:fill="auto"/>
              </w:rPr>
            </w:pPr>
            <w:r w:rsidRPr="00A774F5">
              <w:rPr>
                <w:rFonts w:ascii="Times New Roman" w:eastAsia="Times New Roman" w:hAnsi="Times New Roman"/>
                <w:color w:val="000000"/>
                <w:sz w:val="20"/>
                <w:szCs w:val="20"/>
                <w:shd w:val="clear" w:color="auto" w:fill="auto"/>
              </w:rPr>
              <w:t xml:space="preserve">Модуль D </w:t>
            </w:r>
            <w:r>
              <w:rPr>
                <w:rFonts w:ascii="Times New Roman" w:eastAsia="Times New Roman" w:hAnsi="Times New Roman"/>
                <w:color w:val="000000"/>
                <w:sz w:val="20"/>
                <w:szCs w:val="20"/>
                <w:shd w:val="clear" w:color="auto" w:fill="auto"/>
              </w:rPr>
              <w:t>225</w:t>
            </w:r>
            <w:r w:rsidRPr="00A774F5">
              <w:rPr>
                <w:rFonts w:ascii="Times New Roman" w:eastAsia="Times New Roman" w:hAnsi="Times New Roman"/>
                <w:color w:val="000000"/>
                <w:sz w:val="20"/>
                <w:szCs w:val="20"/>
                <w:shd w:val="clear" w:color="auto" w:fill="auto"/>
              </w:rPr>
              <w:t xml:space="preserve"> мм</w:t>
            </w:r>
          </w:p>
        </w:tc>
        <w:tc>
          <w:tcPr>
            <w:tcW w:w="546" w:type="dxa"/>
            <w:hideMark/>
          </w:tcPr>
          <w:p w14:paraId="2872093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39D8B742" w14:textId="77E6D059"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70</w:t>
            </w:r>
          </w:p>
        </w:tc>
        <w:tc>
          <w:tcPr>
            <w:tcW w:w="1134" w:type="dxa"/>
            <w:noWrap/>
            <w:hideMark/>
          </w:tcPr>
          <w:p w14:paraId="49FB39DD" w14:textId="207FCC4E" w:rsidR="00836EE4" w:rsidRPr="00836EE4" w:rsidRDefault="00A774F5" w:rsidP="00836EE4">
            <w:pPr>
              <w:jc w:val="right"/>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3 465,00</w:t>
            </w:r>
            <w:r w:rsidR="00836EE4" w:rsidRPr="00836EE4">
              <w:rPr>
                <w:rFonts w:ascii="Times New Roman" w:eastAsia="Times New Roman" w:hAnsi="Times New Roman"/>
                <w:color w:val="000000"/>
                <w:sz w:val="20"/>
                <w:szCs w:val="20"/>
                <w:shd w:val="clear" w:color="auto" w:fill="auto"/>
              </w:rPr>
              <w:t xml:space="preserve"> </w:t>
            </w:r>
          </w:p>
        </w:tc>
        <w:tc>
          <w:tcPr>
            <w:tcW w:w="1048" w:type="dxa"/>
            <w:noWrap/>
            <w:hideMark/>
          </w:tcPr>
          <w:p w14:paraId="45E7B9C9" w14:textId="675CBCA9"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3 000,00</w:t>
            </w:r>
          </w:p>
        </w:tc>
        <w:tc>
          <w:tcPr>
            <w:tcW w:w="1078" w:type="dxa"/>
            <w:noWrap/>
            <w:hideMark/>
          </w:tcPr>
          <w:p w14:paraId="65CF4070" w14:textId="4CB0DB9D"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3 105,00</w:t>
            </w:r>
          </w:p>
        </w:tc>
        <w:tc>
          <w:tcPr>
            <w:tcW w:w="1134" w:type="dxa"/>
            <w:hideMark/>
          </w:tcPr>
          <w:p w14:paraId="5AE80285" w14:textId="12BE71F0"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3 190,00</w:t>
            </w:r>
          </w:p>
        </w:tc>
        <w:tc>
          <w:tcPr>
            <w:tcW w:w="2302" w:type="dxa"/>
            <w:hideMark/>
          </w:tcPr>
          <w:p w14:paraId="11B58F7F" w14:textId="428B7165" w:rsidR="00836EE4" w:rsidRPr="00836EE4" w:rsidRDefault="00A774F5" w:rsidP="00836EE4">
            <w:pPr>
              <w:jc w:val="center"/>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223 300,00</w:t>
            </w:r>
          </w:p>
        </w:tc>
      </w:tr>
    </w:tbl>
    <w:p w14:paraId="00E8F8A8" w14:textId="5F2A8BF5" w:rsidR="00836EE4" w:rsidRPr="00A774F5" w:rsidRDefault="00000E1E" w:rsidP="00836EE4">
      <w:pPr>
        <w:ind w:firstLine="709"/>
        <w:rPr>
          <w:rFonts w:eastAsia="Calibri"/>
          <w:b/>
          <w:color w:val="auto"/>
          <w:sz w:val="20"/>
          <w:szCs w:val="20"/>
          <w:shd w:val="clear" w:color="auto" w:fill="auto"/>
          <w:lang w:eastAsia="en-US"/>
        </w:rPr>
      </w:pPr>
      <w:r>
        <w:rPr>
          <w:rFonts w:eastAsia="Calibri"/>
          <w:color w:val="auto"/>
          <w:shd w:val="clear" w:color="auto" w:fill="auto"/>
          <w:lang w:eastAsia="en-US"/>
        </w:rPr>
        <w:t xml:space="preserve">                                                                                                                                     </w:t>
      </w:r>
      <w:r w:rsidR="00A774F5" w:rsidRPr="00A774F5">
        <w:rPr>
          <w:rFonts w:eastAsia="Calibri"/>
          <w:color w:val="auto"/>
          <w:sz w:val="20"/>
          <w:szCs w:val="20"/>
          <w:shd w:val="clear" w:color="auto" w:fill="auto"/>
          <w:lang w:eastAsia="en-US"/>
        </w:rPr>
        <w:t>675 092,80</w:t>
      </w:r>
      <w:r w:rsidRPr="00A774F5">
        <w:rPr>
          <w:rFonts w:eastAsia="Calibri"/>
          <w:color w:val="auto"/>
          <w:sz w:val="20"/>
          <w:szCs w:val="20"/>
          <w:shd w:val="clear" w:color="auto" w:fill="auto"/>
          <w:lang w:eastAsia="en-US"/>
        </w:rPr>
        <w:t xml:space="preserve">  </w:t>
      </w:r>
    </w:p>
    <w:tbl>
      <w:tblPr>
        <w:tblW w:w="9539" w:type="dxa"/>
        <w:tblLook w:val="04A0" w:firstRow="1" w:lastRow="0" w:firstColumn="1" w:lastColumn="0" w:noHBand="0" w:noVBand="1"/>
      </w:tblPr>
      <w:tblGrid>
        <w:gridCol w:w="832"/>
        <w:gridCol w:w="2820"/>
        <w:gridCol w:w="624"/>
        <w:gridCol w:w="605"/>
        <w:gridCol w:w="870"/>
        <w:gridCol w:w="870"/>
        <w:gridCol w:w="889"/>
        <w:gridCol w:w="832"/>
        <w:gridCol w:w="1197"/>
      </w:tblGrid>
      <w:tr w:rsidR="00836EE4" w:rsidRPr="00836EE4" w14:paraId="4FE2A251" w14:textId="77777777" w:rsidTr="00A774F5">
        <w:trPr>
          <w:trHeight w:val="140"/>
        </w:trPr>
        <w:tc>
          <w:tcPr>
            <w:tcW w:w="832" w:type="dxa"/>
            <w:tcBorders>
              <w:top w:val="nil"/>
              <w:left w:val="nil"/>
              <w:bottom w:val="nil"/>
              <w:right w:val="nil"/>
            </w:tcBorders>
            <w:shd w:val="clear" w:color="auto" w:fill="auto"/>
            <w:noWrap/>
            <w:vAlign w:val="bottom"/>
            <w:hideMark/>
          </w:tcPr>
          <w:p w14:paraId="6BF09D6B" w14:textId="77777777" w:rsidR="00836EE4" w:rsidRPr="00836EE4" w:rsidRDefault="00836EE4" w:rsidP="00836EE4">
            <w:pPr>
              <w:jc w:val="right"/>
              <w:rPr>
                <w:rFonts w:eastAsia="Times New Roman"/>
                <w:color w:val="000000"/>
                <w:sz w:val="20"/>
                <w:szCs w:val="20"/>
                <w:shd w:val="clear" w:color="auto" w:fill="auto"/>
              </w:rPr>
            </w:pPr>
          </w:p>
        </w:tc>
        <w:tc>
          <w:tcPr>
            <w:tcW w:w="2820" w:type="dxa"/>
            <w:tcBorders>
              <w:top w:val="nil"/>
              <w:left w:val="nil"/>
              <w:bottom w:val="nil"/>
              <w:right w:val="nil"/>
            </w:tcBorders>
            <w:shd w:val="clear" w:color="auto" w:fill="auto"/>
            <w:noWrap/>
            <w:vAlign w:val="bottom"/>
            <w:hideMark/>
          </w:tcPr>
          <w:p w14:paraId="08D3FF32" w14:textId="77777777" w:rsidR="00836EE4" w:rsidRPr="00836EE4" w:rsidRDefault="00836EE4" w:rsidP="00836EE4">
            <w:pPr>
              <w:jc w:val="left"/>
              <w:rPr>
                <w:rFonts w:eastAsia="Times New Roman"/>
                <w:color w:val="auto"/>
                <w:sz w:val="20"/>
                <w:szCs w:val="20"/>
                <w:shd w:val="clear" w:color="auto" w:fill="auto"/>
              </w:rPr>
            </w:pPr>
          </w:p>
        </w:tc>
        <w:tc>
          <w:tcPr>
            <w:tcW w:w="624" w:type="dxa"/>
            <w:tcBorders>
              <w:top w:val="nil"/>
              <w:left w:val="nil"/>
              <w:bottom w:val="nil"/>
              <w:right w:val="nil"/>
            </w:tcBorders>
            <w:shd w:val="clear" w:color="auto" w:fill="auto"/>
            <w:noWrap/>
            <w:vAlign w:val="bottom"/>
            <w:hideMark/>
          </w:tcPr>
          <w:p w14:paraId="47F1D53D" w14:textId="77777777" w:rsidR="00836EE4" w:rsidRPr="00836EE4" w:rsidRDefault="00836EE4" w:rsidP="00836EE4">
            <w:pPr>
              <w:jc w:val="left"/>
              <w:rPr>
                <w:rFonts w:eastAsia="Times New Roman"/>
                <w:color w:val="auto"/>
                <w:sz w:val="20"/>
                <w:szCs w:val="20"/>
                <w:shd w:val="clear" w:color="auto" w:fill="auto"/>
              </w:rPr>
            </w:pPr>
          </w:p>
        </w:tc>
        <w:tc>
          <w:tcPr>
            <w:tcW w:w="605" w:type="dxa"/>
            <w:tcBorders>
              <w:top w:val="nil"/>
              <w:left w:val="nil"/>
              <w:bottom w:val="nil"/>
              <w:right w:val="nil"/>
            </w:tcBorders>
            <w:shd w:val="clear" w:color="auto" w:fill="auto"/>
            <w:noWrap/>
            <w:vAlign w:val="bottom"/>
            <w:hideMark/>
          </w:tcPr>
          <w:p w14:paraId="238E6838" w14:textId="77777777" w:rsidR="00836EE4" w:rsidRPr="00836EE4" w:rsidRDefault="00836EE4" w:rsidP="00836EE4">
            <w:pPr>
              <w:jc w:val="left"/>
              <w:rPr>
                <w:rFonts w:eastAsia="Times New Roman"/>
                <w:color w:val="auto"/>
                <w:sz w:val="20"/>
                <w:szCs w:val="20"/>
                <w:shd w:val="clear" w:color="auto" w:fill="auto"/>
              </w:rPr>
            </w:pPr>
          </w:p>
        </w:tc>
        <w:tc>
          <w:tcPr>
            <w:tcW w:w="870" w:type="dxa"/>
            <w:tcBorders>
              <w:top w:val="nil"/>
              <w:left w:val="nil"/>
              <w:bottom w:val="nil"/>
              <w:right w:val="nil"/>
            </w:tcBorders>
            <w:shd w:val="clear" w:color="auto" w:fill="auto"/>
            <w:noWrap/>
            <w:vAlign w:val="bottom"/>
            <w:hideMark/>
          </w:tcPr>
          <w:p w14:paraId="2940E4C4" w14:textId="77777777" w:rsidR="00836EE4" w:rsidRPr="00836EE4" w:rsidRDefault="00836EE4" w:rsidP="00836EE4">
            <w:pPr>
              <w:jc w:val="left"/>
              <w:rPr>
                <w:rFonts w:eastAsia="Times New Roman"/>
                <w:color w:val="auto"/>
                <w:sz w:val="20"/>
                <w:szCs w:val="20"/>
                <w:shd w:val="clear" w:color="auto" w:fill="auto"/>
              </w:rPr>
            </w:pPr>
          </w:p>
        </w:tc>
        <w:tc>
          <w:tcPr>
            <w:tcW w:w="870" w:type="dxa"/>
            <w:tcBorders>
              <w:top w:val="nil"/>
              <w:left w:val="nil"/>
              <w:bottom w:val="nil"/>
              <w:right w:val="nil"/>
            </w:tcBorders>
            <w:shd w:val="clear" w:color="auto" w:fill="auto"/>
            <w:noWrap/>
            <w:vAlign w:val="bottom"/>
            <w:hideMark/>
          </w:tcPr>
          <w:p w14:paraId="3995046D" w14:textId="77777777" w:rsidR="00836EE4" w:rsidRPr="00836EE4" w:rsidRDefault="00836EE4" w:rsidP="00836EE4">
            <w:pPr>
              <w:jc w:val="left"/>
              <w:rPr>
                <w:rFonts w:eastAsia="Times New Roman"/>
                <w:color w:val="auto"/>
                <w:sz w:val="20"/>
                <w:szCs w:val="20"/>
                <w:shd w:val="clear" w:color="auto" w:fill="auto"/>
              </w:rPr>
            </w:pPr>
          </w:p>
        </w:tc>
        <w:tc>
          <w:tcPr>
            <w:tcW w:w="889" w:type="dxa"/>
            <w:tcBorders>
              <w:top w:val="nil"/>
              <w:left w:val="nil"/>
              <w:bottom w:val="nil"/>
              <w:right w:val="nil"/>
            </w:tcBorders>
            <w:shd w:val="clear" w:color="auto" w:fill="auto"/>
            <w:noWrap/>
            <w:vAlign w:val="bottom"/>
            <w:hideMark/>
          </w:tcPr>
          <w:p w14:paraId="24D79F8B" w14:textId="77777777" w:rsidR="00836EE4" w:rsidRPr="00836EE4" w:rsidRDefault="00836EE4" w:rsidP="00836EE4">
            <w:pPr>
              <w:jc w:val="left"/>
              <w:rPr>
                <w:rFonts w:eastAsia="Times New Roman"/>
                <w:color w:val="auto"/>
                <w:sz w:val="20"/>
                <w:szCs w:val="20"/>
                <w:shd w:val="clear" w:color="auto" w:fill="auto"/>
              </w:rPr>
            </w:pPr>
          </w:p>
        </w:tc>
        <w:tc>
          <w:tcPr>
            <w:tcW w:w="832" w:type="dxa"/>
            <w:tcBorders>
              <w:top w:val="nil"/>
              <w:left w:val="nil"/>
              <w:bottom w:val="nil"/>
              <w:right w:val="nil"/>
            </w:tcBorders>
            <w:shd w:val="clear" w:color="auto" w:fill="auto"/>
            <w:noWrap/>
            <w:vAlign w:val="bottom"/>
            <w:hideMark/>
          </w:tcPr>
          <w:p w14:paraId="7F105815" w14:textId="77777777" w:rsidR="00836EE4" w:rsidRPr="00836EE4" w:rsidRDefault="00836EE4" w:rsidP="00836EE4">
            <w:pPr>
              <w:jc w:val="left"/>
              <w:rPr>
                <w:rFonts w:eastAsia="Times New Roman"/>
                <w:color w:val="auto"/>
                <w:sz w:val="20"/>
                <w:szCs w:val="20"/>
                <w:shd w:val="clear" w:color="auto" w:fill="auto"/>
              </w:rPr>
            </w:pPr>
          </w:p>
        </w:tc>
        <w:tc>
          <w:tcPr>
            <w:tcW w:w="1197" w:type="dxa"/>
            <w:tcBorders>
              <w:top w:val="nil"/>
              <w:left w:val="nil"/>
              <w:bottom w:val="nil"/>
              <w:right w:val="nil"/>
            </w:tcBorders>
            <w:shd w:val="clear" w:color="auto" w:fill="auto"/>
            <w:noWrap/>
            <w:vAlign w:val="bottom"/>
            <w:hideMark/>
          </w:tcPr>
          <w:p w14:paraId="31100D80" w14:textId="77777777" w:rsidR="00836EE4" w:rsidRPr="00836EE4" w:rsidRDefault="00836EE4" w:rsidP="00836EE4">
            <w:pPr>
              <w:jc w:val="left"/>
              <w:rPr>
                <w:rFonts w:eastAsia="Times New Roman"/>
                <w:color w:val="auto"/>
                <w:sz w:val="20"/>
                <w:szCs w:val="20"/>
                <w:shd w:val="clear" w:color="auto" w:fill="auto"/>
              </w:rPr>
            </w:pPr>
          </w:p>
        </w:tc>
      </w:tr>
      <w:tr w:rsidR="00836EE4" w:rsidRPr="00836EE4" w14:paraId="14A55673" w14:textId="77777777" w:rsidTr="00836EE4">
        <w:trPr>
          <w:trHeight w:val="703"/>
        </w:trPr>
        <w:tc>
          <w:tcPr>
            <w:tcW w:w="9539" w:type="dxa"/>
            <w:gridSpan w:val="9"/>
            <w:tcBorders>
              <w:top w:val="nil"/>
              <w:left w:val="nil"/>
              <w:bottom w:val="nil"/>
              <w:right w:val="nil"/>
            </w:tcBorders>
            <w:shd w:val="clear" w:color="auto" w:fill="auto"/>
            <w:vAlign w:val="bottom"/>
            <w:hideMark/>
          </w:tcPr>
          <w:p w14:paraId="4479EDD1" w14:textId="2076FDDB" w:rsidR="00836EE4" w:rsidRPr="00EC41F0" w:rsidRDefault="00836EE4" w:rsidP="00EC41F0">
            <w:pPr>
              <w:ind w:firstLine="709"/>
              <w:rPr>
                <w:rFonts w:eastAsia="Times New Roman"/>
                <w:color w:val="000000"/>
                <w:sz w:val="22"/>
                <w:szCs w:val="22"/>
                <w:shd w:val="clear" w:color="auto" w:fill="auto"/>
              </w:rPr>
            </w:pPr>
            <w:r w:rsidRPr="00EC41F0">
              <w:rPr>
                <w:rFonts w:eastAsia="Times New Roman"/>
                <w:color w:val="000000"/>
                <w:sz w:val="22"/>
                <w:szCs w:val="22"/>
                <w:shd w:val="clear" w:color="auto" w:fill="auto"/>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sidR="00EC41F0">
              <w:rPr>
                <w:rFonts w:eastAsia="Times New Roman"/>
                <w:color w:val="000000"/>
                <w:sz w:val="22"/>
                <w:szCs w:val="22"/>
                <w:shd w:val="clear" w:color="auto" w:fill="auto"/>
              </w:rPr>
              <w:t xml:space="preserve">ную максимальную цену договора </w:t>
            </w:r>
            <w:r w:rsidRPr="00EC41F0">
              <w:rPr>
                <w:rFonts w:eastAsia="Times New Roman"/>
                <w:color w:val="000000"/>
                <w:sz w:val="22"/>
                <w:szCs w:val="22"/>
                <w:shd w:val="clear" w:color="auto" w:fill="auto"/>
              </w:rPr>
              <w:t xml:space="preserve">в </w:t>
            </w:r>
            <w:proofErr w:type="gramStart"/>
            <w:r w:rsidRPr="00EC41F0">
              <w:rPr>
                <w:rFonts w:eastAsia="Times New Roman"/>
                <w:color w:val="000000"/>
                <w:sz w:val="22"/>
                <w:szCs w:val="22"/>
                <w:shd w:val="clear" w:color="auto" w:fill="auto"/>
              </w:rPr>
              <w:t xml:space="preserve">сумме </w:t>
            </w:r>
            <w:r w:rsidR="00EC41F0" w:rsidRPr="00EC41F0">
              <w:rPr>
                <w:rFonts w:eastAsia="Times New Roman"/>
                <w:color w:val="000000"/>
                <w:sz w:val="22"/>
                <w:szCs w:val="22"/>
                <w:shd w:val="clear" w:color="auto" w:fill="auto"/>
              </w:rPr>
              <w:t xml:space="preserve"> 675</w:t>
            </w:r>
            <w:proofErr w:type="gramEnd"/>
            <w:r w:rsidR="00EC41F0" w:rsidRPr="00EC41F0">
              <w:rPr>
                <w:rFonts w:eastAsia="Times New Roman"/>
                <w:color w:val="000000"/>
                <w:sz w:val="22"/>
                <w:szCs w:val="22"/>
                <w:shd w:val="clear" w:color="auto" w:fill="auto"/>
              </w:rPr>
              <w:t xml:space="preserve"> 092 </w:t>
            </w:r>
            <w:r w:rsidRPr="00EC41F0">
              <w:rPr>
                <w:rFonts w:eastAsia="Times New Roman"/>
                <w:color w:val="000000"/>
                <w:sz w:val="22"/>
                <w:szCs w:val="22"/>
                <w:shd w:val="clear" w:color="auto" w:fill="auto"/>
              </w:rPr>
              <w:t>(</w:t>
            </w:r>
            <w:r w:rsidR="00EC41F0" w:rsidRPr="00EC41F0">
              <w:rPr>
                <w:rFonts w:eastAsia="Times New Roman"/>
                <w:color w:val="000000"/>
                <w:sz w:val="22"/>
                <w:szCs w:val="22"/>
                <w:shd w:val="clear" w:color="auto" w:fill="auto"/>
              </w:rPr>
              <w:t>Шестьсот семьдесят пять  тысяч девяносто два</w:t>
            </w:r>
            <w:r w:rsidRPr="00EC41F0">
              <w:rPr>
                <w:rFonts w:eastAsia="Times New Roman"/>
                <w:color w:val="000000"/>
                <w:sz w:val="22"/>
                <w:szCs w:val="22"/>
                <w:shd w:val="clear" w:color="auto" w:fill="auto"/>
              </w:rPr>
              <w:t xml:space="preserve">) руб. </w:t>
            </w:r>
            <w:r w:rsidR="00EC41F0" w:rsidRPr="00EC41F0">
              <w:rPr>
                <w:rFonts w:eastAsia="Times New Roman"/>
                <w:color w:val="000000"/>
                <w:sz w:val="22"/>
                <w:szCs w:val="22"/>
                <w:shd w:val="clear" w:color="auto" w:fill="auto"/>
              </w:rPr>
              <w:t>80</w:t>
            </w:r>
            <w:r w:rsidRPr="00EC41F0">
              <w:rPr>
                <w:rFonts w:eastAsia="Times New Roman"/>
                <w:color w:val="000000"/>
                <w:sz w:val="22"/>
                <w:szCs w:val="22"/>
                <w:shd w:val="clear" w:color="auto" w:fill="auto"/>
              </w:rPr>
              <w:t xml:space="preserve"> коп. с учетом НДС.</w:t>
            </w:r>
          </w:p>
        </w:tc>
      </w:tr>
    </w:tbl>
    <w:p w14:paraId="64858222" w14:textId="77777777" w:rsidR="00D24619" w:rsidRDefault="00D24619" w:rsidP="00EC41F0">
      <w:pP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1744C7">
        <w:rPr>
          <w:rFonts w:eastAsia="Calibri"/>
          <w:color w:val="auto"/>
          <w:sz w:val="22"/>
          <w:szCs w:val="22"/>
          <w:shd w:val="clear" w:color="auto" w:fill="auto"/>
          <w:lang w:eastAsia="en-US"/>
        </w:rPr>
        <w:t>. и</w:t>
      </w:r>
      <w:proofErr w:type="gramEnd"/>
      <w:r w:rsidRPr="001744C7">
        <w:rPr>
          <w:rFonts w:eastAsia="Calibri"/>
          <w:color w:val="auto"/>
          <w:sz w:val="22"/>
          <w:szCs w:val="22"/>
          <w:shd w:val="clear" w:color="auto" w:fill="auto"/>
          <w:lang w:eastAsia="en-US"/>
        </w:rPr>
        <w:t xml:space="preserve">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lastRenderedPageBreak/>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34AEBE69" w14:textId="0CDD06F3"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w:t>
      </w:r>
      <w:r w:rsidR="008D1092">
        <w:rPr>
          <w:rFonts w:eastAsia="Times New Roman" w:cs="Calibri"/>
          <w:color w:val="auto"/>
          <w:kern w:val="1"/>
          <w:sz w:val="22"/>
          <w:szCs w:val="22"/>
          <w:shd w:val="clear" w:color="auto" w:fill="auto"/>
          <w:lang w:eastAsia="ar-SA"/>
        </w:rPr>
        <w:t>,</w:t>
      </w:r>
      <w:r w:rsidRPr="001744C7">
        <w:rPr>
          <w:rFonts w:eastAsia="Times New Roman" w:cs="Calibri"/>
          <w:color w:val="auto"/>
          <w:kern w:val="1"/>
          <w:sz w:val="22"/>
          <w:szCs w:val="22"/>
          <w:shd w:val="clear" w:color="auto" w:fill="auto"/>
          <w:lang w:eastAsia="ar-SA"/>
        </w:rPr>
        <w:t xml:space="preserve">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50ED166A" w14:textId="77777777" w:rsidR="003904B2" w:rsidRDefault="003904B2" w:rsidP="00EC41F0">
      <w:pPr>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E7744A">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E7744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E7744A">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E7744A">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B1026" w14:textId="77777777" w:rsidR="00E64422" w:rsidRDefault="00E64422" w:rsidP="00A55106">
      <w:r>
        <w:separator/>
      </w:r>
    </w:p>
  </w:endnote>
  <w:endnote w:type="continuationSeparator" w:id="0">
    <w:p w14:paraId="34B6255D" w14:textId="77777777" w:rsidR="00E64422" w:rsidRDefault="00E64422"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087"/>
      <w:docPartObj>
        <w:docPartGallery w:val="Page Numbers (Bottom of Page)"/>
        <w:docPartUnique/>
      </w:docPartObj>
    </w:sdtPr>
    <w:sdtEndPr/>
    <w:sdtContent>
      <w:p w14:paraId="146BFD40" w14:textId="77777777" w:rsidR="00A774F5" w:rsidRDefault="00A774F5" w:rsidP="00DA5974">
        <w:pPr>
          <w:pStyle w:val="ConsPlusNormal"/>
          <w:jc w:val="right"/>
        </w:pPr>
        <w:r>
          <w:fldChar w:fldCharType="begin"/>
        </w:r>
        <w:r>
          <w:instrText xml:space="preserve"> PAGE   \* MERGEFORMAT </w:instrText>
        </w:r>
        <w:r>
          <w:fldChar w:fldCharType="separate"/>
        </w:r>
        <w:r w:rsidR="007E657E">
          <w:rPr>
            <w:noProof/>
          </w:rPr>
          <w:t>30</w:t>
        </w:r>
        <w:r>
          <w:rPr>
            <w:noProof/>
          </w:rPr>
          <w:fldChar w:fldCharType="end"/>
        </w:r>
      </w:p>
    </w:sdtContent>
  </w:sdt>
  <w:p w14:paraId="0DDF33BB" w14:textId="77777777" w:rsidR="00A774F5" w:rsidRDefault="00A774F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1DC87" w14:textId="77777777" w:rsidR="00E64422" w:rsidRDefault="00E64422" w:rsidP="00A55106">
      <w:r>
        <w:separator/>
      </w:r>
    </w:p>
  </w:footnote>
  <w:footnote w:type="continuationSeparator" w:id="0">
    <w:p w14:paraId="4E324841" w14:textId="77777777" w:rsidR="00E64422" w:rsidRDefault="00E64422"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8"/>
  </w:num>
  <w:num w:numId="7">
    <w:abstractNumId w:val="22"/>
  </w:num>
  <w:num w:numId="8">
    <w:abstractNumId w:val="3"/>
  </w:num>
  <w:num w:numId="9">
    <w:abstractNumId w:val="8"/>
  </w:num>
  <w:num w:numId="10">
    <w:abstractNumId w:val="5"/>
  </w:num>
  <w:num w:numId="11">
    <w:abstractNumId w:val="1"/>
  </w:num>
  <w:num w:numId="12">
    <w:abstractNumId w:val="14"/>
  </w:num>
  <w:num w:numId="13">
    <w:abstractNumId w:val="15"/>
  </w:num>
  <w:num w:numId="14">
    <w:abstractNumId w:val="18"/>
  </w:num>
  <w:num w:numId="15">
    <w:abstractNumId w:val="30"/>
  </w:num>
  <w:num w:numId="16">
    <w:abstractNumId w:val="0"/>
  </w:num>
  <w:num w:numId="17">
    <w:abstractNumId w:val="21"/>
  </w:num>
  <w:num w:numId="18">
    <w:abstractNumId w:val="10"/>
  </w:num>
  <w:num w:numId="19">
    <w:abstractNumId w:val="27"/>
  </w:num>
  <w:num w:numId="20">
    <w:abstractNumId w:val="11"/>
  </w:num>
  <w:num w:numId="21">
    <w:abstractNumId w:val="7"/>
  </w:num>
  <w:num w:numId="22">
    <w:abstractNumId w:val="2"/>
  </w:num>
  <w:num w:numId="23">
    <w:abstractNumId w:val="9"/>
  </w:num>
  <w:num w:numId="24">
    <w:abstractNumId w:val="20"/>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9"/>
  </w:num>
  <w:num w:numId="35">
    <w:abstractNumId w:val="17"/>
  </w:num>
  <w:num w:numId="36">
    <w:abstractNumId w:val="25"/>
  </w:num>
  <w:num w:numId="37">
    <w:abstractNumId w:val="2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E1E"/>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037"/>
    <w:rsid w:val="00171108"/>
    <w:rsid w:val="00172937"/>
    <w:rsid w:val="001744C7"/>
    <w:rsid w:val="00174C9A"/>
    <w:rsid w:val="001806BF"/>
    <w:rsid w:val="00180B2D"/>
    <w:rsid w:val="00181FE4"/>
    <w:rsid w:val="00186578"/>
    <w:rsid w:val="00187521"/>
    <w:rsid w:val="00187CE6"/>
    <w:rsid w:val="00190E46"/>
    <w:rsid w:val="001915FA"/>
    <w:rsid w:val="00193254"/>
    <w:rsid w:val="00193D5E"/>
    <w:rsid w:val="00196256"/>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17E8"/>
    <w:rsid w:val="0022249E"/>
    <w:rsid w:val="002317F6"/>
    <w:rsid w:val="00236AC0"/>
    <w:rsid w:val="00240A1A"/>
    <w:rsid w:val="00245DFF"/>
    <w:rsid w:val="00245F0A"/>
    <w:rsid w:val="00246140"/>
    <w:rsid w:val="002510E8"/>
    <w:rsid w:val="0026052C"/>
    <w:rsid w:val="00262F7C"/>
    <w:rsid w:val="0026552C"/>
    <w:rsid w:val="002664EB"/>
    <w:rsid w:val="002752EF"/>
    <w:rsid w:val="002754F2"/>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020"/>
    <w:rsid w:val="00301DE3"/>
    <w:rsid w:val="0030377F"/>
    <w:rsid w:val="00303DCD"/>
    <w:rsid w:val="00306F99"/>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1B82"/>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11F3"/>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76FA"/>
    <w:rsid w:val="00450289"/>
    <w:rsid w:val="00452550"/>
    <w:rsid w:val="00452BA2"/>
    <w:rsid w:val="00454873"/>
    <w:rsid w:val="00455058"/>
    <w:rsid w:val="004672F9"/>
    <w:rsid w:val="00471BEB"/>
    <w:rsid w:val="00472967"/>
    <w:rsid w:val="00473257"/>
    <w:rsid w:val="00475B12"/>
    <w:rsid w:val="0047757B"/>
    <w:rsid w:val="00481B6A"/>
    <w:rsid w:val="0048220B"/>
    <w:rsid w:val="0048238B"/>
    <w:rsid w:val="00490AE2"/>
    <w:rsid w:val="00492994"/>
    <w:rsid w:val="00494E02"/>
    <w:rsid w:val="004965EE"/>
    <w:rsid w:val="004A2679"/>
    <w:rsid w:val="004A2D20"/>
    <w:rsid w:val="004A7F38"/>
    <w:rsid w:val="004B095B"/>
    <w:rsid w:val="004B1652"/>
    <w:rsid w:val="004B2285"/>
    <w:rsid w:val="004B42C2"/>
    <w:rsid w:val="004B5469"/>
    <w:rsid w:val="004B568D"/>
    <w:rsid w:val="004C0222"/>
    <w:rsid w:val="004C228A"/>
    <w:rsid w:val="004C238F"/>
    <w:rsid w:val="004C2C26"/>
    <w:rsid w:val="004C6298"/>
    <w:rsid w:val="004C6E84"/>
    <w:rsid w:val="004C7C91"/>
    <w:rsid w:val="004D16D6"/>
    <w:rsid w:val="004D55ED"/>
    <w:rsid w:val="004E7E16"/>
    <w:rsid w:val="004F0867"/>
    <w:rsid w:val="004F1240"/>
    <w:rsid w:val="004F45D8"/>
    <w:rsid w:val="004F4B4B"/>
    <w:rsid w:val="004F5829"/>
    <w:rsid w:val="004F76C2"/>
    <w:rsid w:val="00500AE4"/>
    <w:rsid w:val="00501852"/>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259"/>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66B5"/>
    <w:rsid w:val="005E72C8"/>
    <w:rsid w:val="005F235F"/>
    <w:rsid w:val="005F3E86"/>
    <w:rsid w:val="005F5673"/>
    <w:rsid w:val="005F5F60"/>
    <w:rsid w:val="00600807"/>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2D5F"/>
    <w:rsid w:val="00643BA2"/>
    <w:rsid w:val="00645D84"/>
    <w:rsid w:val="006464DC"/>
    <w:rsid w:val="00646844"/>
    <w:rsid w:val="006520E9"/>
    <w:rsid w:val="00660CD7"/>
    <w:rsid w:val="00664AEC"/>
    <w:rsid w:val="00665819"/>
    <w:rsid w:val="00675778"/>
    <w:rsid w:val="0067675C"/>
    <w:rsid w:val="0068013B"/>
    <w:rsid w:val="00680C97"/>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1E38"/>
    <w:rsid w:val="007142A7"/>
    <w:rsid w:val="00720320"/>
    <w:rsid w:val="00721171"/>
    <w:rsid w:val="00722533"/>
    <w:rsid w:val="00722F4D"/>
    <w:rsid w:val="00724067"/>
    <w:rsid w:val="00725213"/>
    <w:rsid w:val="00725971"/>
    <w:rsid w:val="00725C7C"/>
    <w:rsid w:val="007264F0"/>
    <w:rsid w:val="00730585"/>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0445"/>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E657E"/>
    <w:rsid w:val="007F1D96"/>
    <w:rsid w:val="007F2104"/>
    <w:rsid w:val="007F306C"/>
    <w:rsid w:val="00800F13"/>
    <w:rsid w:val="00801445"/>
    <w:rsid w:val="00804E4D"/>
    <w:rsid w:val="00806293"/>
    <w:rsid w:val="00814072"/>
    <w:rsid w:val="008144A7"/>
    <w:rsid w:val="008144F6"/>
    <w:rsid w:val="00822B24"/>
    <w:rsid w:val="00826908"/>
    <w:rsid w:val="00830889"/>
    <w:rsid w:val="00832153"/>
    <w:rsid w:val="008337EE"/>
    <w:rsid w:val="00833E7C"/>
    <w:rsid w:val="00833FF2"/>
    <w:rsid w:val="00836EE4"/>
    <w:rsid w:val="00837E4A"/>
    <w:rsid w:val="008402F3"/>
    <w:rsid w:val="00840FB3"/>
    <w:rsid w:val="00841177"/>
    <w:rsid w:val="00842409"/>
    <w:rsid w:val="00846FC2"/>
    <w:rsid w:val="00850967"/>
    <w:rsid w:val="00851663"/>
    <w:rsid w:val="00853E10"/>
    <w:rsid w:val="0085415C"/>
    <w:rsid w:val="008546A7"/>
    <w:rsid w:val="008554C4"/>
    <w:rsid w:val="00856947"/>
    <w:rsid w:val="0086304C"/>
    <w:rsid w:val="00864230"/>
    <w:rsid w:val="00871BC8"/>
    <w:rsid w:val="00871D62"/>
    <w:rsid w:val="00872551"/>
    <w:rsid w:val="0088084D"/>
    <w:rsid w:val="0088273A"/>
    <w:rsid w:val="00882C01"/>
    <w:rsid w:val="00884445"/>
    <w:rsid w:val="008848C8"/>
    <w:rsid w:val="00887815"/>
    <w:rsid w:val="008927A0"/>
    <w:rsid w:val="00897B0A"/>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1092"/>
    <w:rsid w:val="008D3CEF"/>
    <w:rsid w:val="008D41C2"/>
    <w:rsid w:val="008D5FCF"/>
    <w:rsid w:val="008D60ED"/>
    <w:rsid w:val="008E0769"/>
    <w:rsid w:val="008E1BC3"/>
    <w:rsid w:val="008E2708"/>
    <w:rsid w:val="008E7ABA"/>
    <w:rsid w:val="008F0D1F"/>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65EDD"/>
    <w:rsid w:val="00971BAD"/>
    <w:rsid w:val="00974243"/>
    <w:rsid w:val="00975BB9"/>
    <w:rsid w:val="00980926"/>
    <w:rsid w:val="0098228C"/>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651"/>
    <w:rsid w:val="00A659CA"/>
    <w:rsid w:val="00A772B0"/>
    <w:rsid w:val="00A774F5"/>
    <w:rsid w:val="00A80338"/>
    <w:rsid w:val="00A804EE"/>
    <w:rsid w:val="00A8574C"/>
    <w:rsid w:val="00A87D2C"/>
    <w:rsid w:val="00A905E1"/>
    <w:rsid w:val="00A91BCD"/>
    <w:rsid w:val="00A91FA5"/>
    <w:rsid w:val="00A92250"/>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036E"/>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A0F"/>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6725"/>
    <w:rsid w:val="00B97F9A"/>
    <w:rsid w:val="00BA0AEF"/>
    <w:rsid w:val="00BA0FAB"/>
    <w:rsid w:val="00BA20BB"/>
    <w:rsid w:val="00BA3524"/>
    <w:rsid w:val="00BA3D16"/>
    <w:rsid w:val="00BA4AE9"/>
    <w:rsid w:val="00BA51C7"/>
    <w:rsid w:val="00BB3EF0"/>
    <w:rsid w:val="00BB729C"/>
    <w:rsid w:val="00BC009A"/>
    <w:rsid w:val="00BC0E79"/>
    <w:rsid w:val="00BC3573"/>
    <w:rsid w:val="00BC5A0D"/>
    <w:rsid w:val="00BE0DB7"/>
    <w:rsid w:val="00BE77D1"/>
    <w:rsid w:val="00BF3FB2"/>
    <w:rsid w:val="00BF65C7"/>
    <w:rsid w:val="00BF7D08"/>
    <w:rsid w:val="00BF7D86"/>
    <w:rsid w:val="00C0245E"/>
    <w:rsid w:val="00C0591C"/>
    <w:rsid w:val="00C05B1D"/>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4F8"/>
    <w:rsid w:val="00CE6949"/>
    <w:rsid w:val="00CF0BD1"/>
    <w:rsid w:val="00CF16E0"/>
    <w:rsid w:val="00CF4D79"/>
    <w:rsid w:val="00CF711C"/>
    <w:rsid w:val="00CF7D78"/>
    <w:rsid w:val="00D002AF"/>
    <w:rsid w:val="00D00B89"/>
    <w:rsid w:val="00D02A45"/>
    <w:rsid w:val="00D031D2"/>
    <w:rsid w:val="00D03395"/>
    <w:rsid w:val="00D03CA3"/>
    <w:rsid w:val="00D03F4B"/>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FD7"/>
    <w:rsid w:val="00D96A4B"/>
    <w:rsid w:val="00D96FB6"/>
    <w:rsid w:val="00DA0C85"/>
    <w:rsid w:val="00DA0D37"/>
    <w:rsid w:val="00DA31D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17B95"/>
    <w:rsid w:val="00E203B0"/>
    <w:rsid w:val="00E22A8C"/>
    <w:rsid w:val="00E23FEE"/>
    <w:rsid w:val="00E31349"/>
    <w:rsid w:val="00E316A5"/>
    <w:rsid w:val="00E32C36"/>
    <w:rsid w:val="00E34886"/>
    <w:rsid w:val="00E36C75"/>
    <w:rsid w:val="00E4018F"/>
    <w:rsid w:val="00E45110"/>
    <w:rsid w:val="00E509AD"/>
    <w:rsid w:val="00E51C71"/>
    <w:rsid w:val="00E62039"/>
    <w:rsid w:val="00E6405A"/>
    <w:rsid w:val="00E64422"/>
    <w:rsid w:val="00E64CF6"/>
    <w:rsid w:val="00E71E0E"/>
    <w:rsid w:val="00E7744A"/>
    <w:rsid w:val="00E7746E"/>
    <w:rsid w:val="00E80684"/>
    <w:rsid w:val="00E81559"/>
    <w:rsid w:val="00E82B95"/>
    <w:rsid w:val="00E82CBD"/>
    <w:rsid w:val="00E843F9"/>
    <w:rsid w:val="00E91B35"/>
    <w:rsid w:val="00E945EE"/>
    <w:rsid w:val="00E94CD5"/>
    <w:rsid w:val="00E962EE"/>
    <w:rsid w:val="00E96F95"/>
    <w:rsid w:val="00E97BBD"/>
    <w:rsid w:val="00EA21BD"/>
    <w:rsid w:val="00EA5975"/>
    <w:rsid w:val="00EA6BB1"/>
    <w:rsid w:val="00EB5622"/>
    <w:rsid w:val="00EB5C09"/>
    <w:rsid w:val="00EC41F0"/>
    <w:rsid w:val="00EC4249"/>
    <w:rsid w:val="00EC464F"/>
    <w:rsid w:val="00EC49C5"/>
    <w:rsid w:val="00EC6E6B"/>
    <w:rsid w:val="00ED025D"/>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qFormat/>
    <w:rsid w:val="00693522"/>
    <w:rPr>
      <w:b/>
      <w:smallCaps/>
      <w:sz w:val="32"/>
    </w:rPr>
  </w:style>
  <w:style w:type="paragraph" w:styleId="a5">
    <w:name w:val="No Spacing"/>
    <w:uiPriority w:val="1"/>
    <w:qFormat/>
    <w:rsid w:val="00693522"/>
  </w:style>
  <w:style w:type="paragraph" w:styleId="a6">
    <w:name w:val="List Paragraph"/>
    <w:aliases w:val="Bullet List,FooterText,numbered"/>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qFormat/>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3">
    <w:name w:val="toc 2"/>
    <w:basedOn w:val="a0"/>
    <w:next w:val="a0"/>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4">
    <w:name w:val="Заголовок2"/>
    <w:basedOn w:val="a0"/>
    <w:next w:val="af6"/>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qFormat/>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numbering" w:customStyle="1" w:styleId="25">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4"/>
    <w:qFormat/>
    <w:rsid w:val="00900AC2"/>
    <w:pPr>
      <w:spacing w:line="240" w:lineRule="auto"/>
    </w:pPr>
    <w:rPr>
      <w:kern w:val="0"/>
      <w:lang w:eastAsia="ru-RU"/>
    </w:rPr>
  </w:style>
  <w:style w:type="paragraph" w:customStyle="1" w:styleId="310">
    <w:name w:val="Заголовок 31"/>
    <w:basedOn w:val="24"/>
    <w:qFormat/>
    <w:rsid w:val="00900AC2"/>
    <w:pPr>
      <w:spacing w:line="240" w:lineRule="auto"/>
    </w:pPr>
    <w:rPr>
      <w:kern w:val="0"/>
      <w:lang w:eastAsia="ru-RU"/>
    </w:rPr>
  </w:style>
  <w:style w:type="character" w:customStyle="1" w:styleId="afe">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0">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1">
    <w:name w:val="index heading"/>
    <w:basedOn w:val="a0"/>
    <w:qFormat/>
    <w:rsid w:val="00900AC2"/>
    <w:pPr>
      <w:suppressLineNumbers/>
      <w:suppressAutoHyphens/>
      <w:jc w:val="left"/>
    </w:pPr>
    <w:rPr>
      <w:rFonts w:eastAsia="Times New Roman" w:cs="Mangal"/>
      <w:shd w:val="clear" w:color="auto" w:fill="auto"/>
    </w:rPr>
  </w:style>
  <w:style w:type="paragraph" w:styleId="aff2">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6">
    <w:name w:val="Сетка таблицы2"/>
    <w:basedOn w:val="a2"/>
    <w:next w:val="af"/>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3">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uiPriority w:val="99"/>
    <w:semiHidden/>
    <w:rsid w:val="00F620C9"/>
  </w:style>
  <w:style w:type="character" w:customStyle="1" w:styleId="1f2">
    <w:name w:val="Основной текст с отступом Знак1"/>
    <w:link w:val="aff3"/>
    <w:uiPriority w:val="99"/>
    <w:rsid w:val="00F620C9"/>
    <w:rPr>
      <w:rFonts w:eastAsia="Times New Roman"/>
      <w:color w:val="auto"/>
      <w:sz w:val="20"/>
      <w:szCs w:val="20"/>
      <w:lang w:eastAsia="ar-SA"/>
    </w:rPr>
  </w:style>
  <w:style w:type="paragraph" w:customStyle="1" w:styleId="aff5">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7">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6">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7">
    <w:name w:val="Абзац списка Знак"/>
    <w:aliases w:val="Bullet List Знак,FooterText Знак,numbered Знак"/>
    <w:link w:val="a6"/>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7">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
    <w:uiPriority w:val="59"/>
    <w:rsid w:val="008A3FF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table" w:customStyle="1" w:styleId="90">
    <w:name w:val="Сетка таблицы9"/>
    <w:basedOn w:val="a2"/>
    <w:next w:val="af"/>
    <w:uiPriority w:val="39"/>
    <w:rsid w:val="00E7744A"/>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E7744A"/>
  </w:style>
  <w:style w:type="table" w:customStyle="1" w:styleId="101">
    <w:name w:val="Сетка таблицы10"/>
    <w:basedOn w:val="a2"/>
    <w:next w:val="af"/>
    <w:uiPriority w:val="59"/>
    <w:rsid w:val="00E7744A"/>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7744A"/>
  </w:style>
  <w:style w:type="table" w:customStyle="1" w:styleId="112">
    <w:name w:val="Сетка таблицы11"/>
    <w:basedOn w:val="a2"/>
    <w:next w:val="af"/>
    <w:uiPriority w:val="39"/>
    <w:rsid w:val="00E17B95"/>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39"/>
    <w:rsid w:val="0086304C"/>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39"/>
    <w:rsid w:val="004B568D"/>
    <w:pPr>
      <w:suppressAutoHyphens/>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3"/>
    <w:uiPriority w:val="99"/>
    <w:semiHidden/>
    <w:unhideWhenUsed/>
    <w:rsid w:val="00301020"/>
  </w:style>
  <w:style w:type="table" w:customStyle="1" w:styleId="140">
    <w:name w:val="Сетка таблицы14"/>
    <w:basedOn w:val="a2"/>
    <w:next w:val="af"/>
    <w:uiPriority w:val="59"/>
    <w:rsid w:val="0030102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301020"/>
  </w:style>
  <w:style w:type="numbering" w:customStyle="1" w:styleId="131">
    <w:name w:val="Нет списка13"/>
    <w:next w:val="a3"/>
    <w:uiPriority w:val="99"/>
    <w:semiHidden/>
    <w:unhideWhenUsed/>
    <w:rsid w:val="00B20A0F"/>
  </w:style>
  <w:style w:type="table" w:customStyle="1" w:styleId="150">
    <w:name w:val="Сетка таблицы15"/>
    <w:basedOn w:val="a2"/>
    <w:next w:val="af"/>
    <w:uiPriority w:val="59"/>
    <w:rsid w:val="00B20A0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B20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22565345">
      <w:bodyDiv w:val="1"/>
      <w:marLeft w:val="0"/>
      <w:marRight w:val="0"/>
      <w:marTop w:val="0"/>
      <w:marBottom w:val="0"/>
      <w:divBdr>
        <w:top w:val="none" w:sz="0" w:space="0" w:color="auto"/>
        <w:left w:val="none" w:sz="0" w:space="0" w:color="auto"/>
        <w:bottom w:val="none" w:sz="0" w:space="0" w:color="auto"/>
        <w:right w:val="none" w:sz="0" w:space="0" w:color="auto"/>
      </w:divBdr>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1749816">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4095">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29836871">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56818349">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10377864">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77812671">
      <w:bodyDiv w:val="1"/>
      <w:marLeft w:val="0"/>
      <w:marRight w:val="0"/>
      <w:marTop w:val="0"/>
      <w:marBottom w:val="0"/>
      <w:divBdr>
        <w:top w:val="none" w:sz="0" w:space="0" w:color="auto"/>
        <w:left w:val="none" w:sz="0" w:space="0" w:color="auto"/>
        <w:bottom w:val="none" w:sz="0" w:space="0" w:color="auto"/>
        <w:right w:val="none" w:sz="0" w:space="0" w:color="auto"/>
      </w:divBdr>
    </w:div>
    <w:div w:id="1931231632">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455407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63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79DCB-CB0E-4079-B1A2-75A155A3E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19654</Words>
  <Characters>112028</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8</cp:revision>
  <cp:lastPrinted>2025-05-19T12:26:00Z</cp:lastPrinted>
  <dcterms:created xsi:type="dcterms:W3CDTF">2025-05-21T07:36:00Z</dcterms:created>
  <dcterms:modified xsi:type="dcterms:W3CDTF">2025-05-21T10:24:00Z</dcterms:modified>
</cp:coreProperties>
</file>