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EE73B" w14:textId="77777777"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14:paraId="07C9A126" w14:textId="77777777" w:rsidR="001509FA" w:rsidRDefault="00C15618" w:rsidP="0015676B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14:paraId="13C82E85" w14:textId="77777777" w:rsidR="00F7137C" w:rsidRDefault="00B2202D" w:rsidP="0015676B">
      <w:pPr>
        <w:spacing w:line="276" w:lineRule="auto"/>
        <w:ind w:left="6237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</w:t>
      </w:r>
    </w:p>
    <w:p w14:paraId="5D37D2B2" w14:textId="22FE607C" w:rsidR="004F0FFB" w:rsidRDefault="00B2202D" w:rsidP="0015676B">
      <w:pPr>
        <w:spacing w:line="276" w:lineRule="auto"/>
        <w:ind w:left="6237"/>
        <w:rPr>
          <w:sz w:val="22"/>
          <w:szCs w:val="22"/>
        </w:rPr>
      </w:pPr>
      <w:r>
        <w:rPr>
          <w:sz w:val="22"/>
          <w:szCs w:val="22"/>
        </w:rPr>
        <w:t xml:space="preserve">по </w:t>
      </w:r>
      <w:r w:rsidR="00967D32">
        <w:rPr>
          <w:sz w:val="22"/>
          <w:szCs w:val="22"/>
        </w:rPr>
        <w:t>материально-техническому обеспечению</w:t>
      </w:r>
      <w:r w:rsidR="001509FA">
        <w:rPr>
          <w:sz w:val="22"/>
          <w:szCs w:val="22"/>
        </w:rPr>
        <w:t xml:space="preserve"> </w:t>
      </w:r>
    </w:p>
    <w:p w14:paraId="419AD0BA" w14:textId="77777777" w:rsidR="00C15618" w:rsidRPr="008B7190" w:rsidRDefault="00BC298B" w:rsidP="0015676B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>МУП «Водоканал»</w:t>
      </w:r>
    </w:p>
    <w:p w14:paraId="6B465625" w14:textId="77777777" w:rsidR="008B7190" w:rsidRDefault="008B7190" w:rsidP="0015676B">
      <w:pPr>
        <w:spacing w:line="276" w:lineRule="auto"/>
        <w:ind w:left="6237"/>
        <w:rPr>
          <w:sz w:val="22"/>
          <w:szCs w:val="22"/>
        </w:rPr>
      </w:pPr>
    </w:p>
    <w:p w14:paraId="0463BCD6" w14:textId="77777777" w:rsidR="00C15618" w:rsidRPr="008B7190" w:rsidRDefault="00C15618" w:rsidP="0015676B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B2202D">
        <w:rPr>
          <w:sz w:val="22"/>
          <w:szCs w:val="22"/>
        </w:rPr>
        <w:t>Синяев</w:t>
      </w:r>
    </w:p>
    <w:p w14:paraId="015006BB" w14:textId="538368F6" w:rsidR="00C15618" w:rsidRDefault="00C15618" w:rsidP="0015676B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67D32">
        <w:rPr>
          <w:sz w:val="22"/>
          <w:szCs w:val="22"/>
        </w:rPr>
        <w:t>2</w:t>
      </w:r>
      <w:r w:rsidR="0015676B">
        <w:rPr>
          <w:sz w:val="22"/>
          <w:szCs w:val="22"/>
        </w:rPr>
        <w:t>5</w:t>
      </w:r>
      <w:r w:rsidRPr="008B7190">
        <w:rPr>
          <w:sz w:val="22"/>
          <w:szCs w:val="22"/>
        </w:rPr>
        <w:t xml:space="preserve"> г.</w:t>
      </w:r>
    </w:p>
    <w:p w14:paraId="761EF51E" w14:textId="77777777" w:rsidR="00B8403C" w:rsidRDefault="00B8403C" w:rsidP="008B7190">
      <w:pPr>
        <w:spacing w:line="276" w:lineRule="auto"/>
        <w:ind w:left="5245"/>
        <w:rPr>
          <w:sz w:val="22"/>
          <w:szCs w:val="22"/>
        </w:rPr>
      </w:pPr>
    </w:p>
    <w:p w14:paraId="1CAE8127" w14:textId="77777777" w:rsidR="00C15618" w:rsidRDefault="00C15618" w:rsidP="00C15618">
      <w:pPr>
        <w:ind w:left="5760"/>
        <w:jc w:val="right"/>
      </w:pPr>
    </w:p>
    <w:p w14:paraId="6D9D80EB" w14:textId="77777777"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14:paraId="4E67A9B6" w14:textId="77777777" w:rsidR="00C15618" w:rsidRPr="009F57FE" w:rsidRDefault="00C15618" w:rsidP="00E52597">
      <w:pPr>
        <w:jc w:val="center"/>
        <w:rPr>
          <w:b/>
        </w:rPr>
      </w:pPr>
    </w:p>
    <w:p w14:paraId="79E68C25" w14:textId="77777777" w:rsidR="00AF2AC4" w:rsidRPr="009A2E49" w:rsidRDefault="0025167E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9A2E49">
        <w:rPr>
          <w:b w:val="0"/>
          <w:sz w:val="22"/>
          <w:szCs w:val="22"/>
        </w:rPr>
        <w:t>г.</w:t>
      </w:r>
      <w:r w:rsidR="00AF2AC4" w:rsidRPr="009A2E49">
        <w:rPr>
          <w:b w:val="0"/>
          <w:sz w:val="22"/>
          <w:szCs w:val="22"/>
        </w:rPr>
        <w:t>Йошкар</w:t>
      </w:r>
      <w:proofErr w:type="spellEnd"/>
      <w:r w:rsidR="00AF2AC4" w:rsidRPr="009A2E49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1C9B7043" w14:textId="77777777" w:rsidR="00AF2AC4" w:rsidRPr="009A2E49" w:rsidRDefault="00453F7A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14:paraId="122E87E5" w14:textId="77777777" w:rsidR="00E61367" w:rsidRPr="009A2E49" w:rsidRDefault="00A14458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FA77AE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14:paraId="1E200F98" w14:textId="77777777" w:rsidR="00AF2AC4" w:rsidRPr="009A2E49" w:rsidRDefault="00AF2AC4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14:paraId="4F0304EC" w14:textId="77777777" w:rsidR="00AF2AC4" w:rsidRPr="009A2E49" w:rsidRDefault="00255562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567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4"/>
            <w:sz w:val="22"/>
            <w:szCs w:val="22"/>
            <w:lang w:val="en-US"/>
          </w:rPr>
          <w:t>log</w:t>
        </w:r>
        <w:r w:rsidR="00FC2A39" w:rsidRPr="009A2E49">
          <w:rPr>
            <w:rStyle w:val="a4"/>
            <w:sz w:val="22"/>
            <w:szCs w:val="22"/>
          </w:rPr>
          <w:t>@</w:t>
        </w:r>
        <w:proofErr w:type="spellStart"/>
        <w:r w:rsidR="00FC2A39" w:rsidRPr="009A2E49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9A2E49">
          <w:rPr>
            <w:rStyle w:val="a4"/>
            <w:sz w:val="22"/>
            <w:szCs w:val="22"/>
          </w:rPr>
          <w:t>12.</w:t>
        </w:r>
        <w:proofErr w:type="spellStart"/>
        <w:r w:rsidR="00FC2A39" w:rsidRPr="009A2E49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1E0AF3F" w14:textId="0973C48F" w:rsidR="00BE1E15" w:rsidRDefault="00972A04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42562B" w:rsidRPr="009A2E49">
        <w:rPr>
          <w:sz w:val="22"/>
          <w:szCs w:val="22"/>
        </w:rPr>
        <w:t xml:space="preserve"> </w:t>
      </w:r>
      <w:r w:rsidR="0015676B" w:rsidRPr="0015676B">
        <w:rPr>
          <w:sz w:val="22"/>
          <w:szCs w:val="22"/>
        </w:rPr>
        <w:t>Оказание услуг по переводу денежных средств физических лиц в валюте Российской Федерации и информационно-технологическом взаимодействии по операциям перевода денежных средств физических лиц</w:t>
      </w:r>
      <w:r w:rsidR="00E61367" w:rsidRPr="0064256A">
        <w:rPr>
          <w:sz w:val="22"/>
          <w:szCs w:val="22"/>
        </w:rPr>
        <w:t>;</w:t>
      </w:r>
    </w:p>
    <w:p w14:paraId="63AFD1BC" w14:textId="77777777" w:rsidR="00222CB9" w:rsidRPr="00222CB9" w:rsidRDefault="00967D32" w:rsidP="00222CB9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Описание предмета договора: </w:t>
      </w:r>
      <w:r w:rsidR="00222CB9" w:rsidRPr="00222CB9">
        <w:rPr>
          <w:b w:val="0"/>
          <w:sz w:val="22"/>
          <w:szCs w:val="22"/>
        </w:rPr>
        <w:t xml:space="preserve">Прием и перечисление денежных средств, принятых на основании распоряжений Плательщиков на счет </w:t>
      </w:r>
      <w:r w:rsidR="000C3A33">
        <w:rPr>
          <w:b w:val="0"/>
          <w:sz w:val="22"/>
          <w:szCs w:val="22"/>
        </w:rPr>
        <w:t>Заказчика</w:t>
      </w:r>
      <w:r w:rsidR="00222CB9" w:rsidRPr="00222CB9">
        <w:rPr>
          <w:b w:val="0"/>
          <w:sz w:val="22"/>
          <w:szCs w:val="22"/>
        </w:rPr>
        <w:t xml:space="preserve">, в том числе с использованием Сервисов, и с направлением </w:t>
      </w:r>
      <w:r w:rsidR="000C3A33">
        <w:rPr>
          <w:b w:val="0"/>
          <w:sz w:val="22"/>
          <w:szCs w:val="22"/>
        </w:rPr>
        <w:t>Заказчику</w:t>
      </w:r>
      <w:r w:rsidR="00222CB9" w:rsidRPr="00222CB9">
        <w:rPr>
          <w:b w:val="0"/>
          <w:sz w:val="22"/>
          <w:szCs w:val="22"/>
        </w:rPr>
        <w:t xml:space="preserve"> в электронном виде Реестр переводов, содержащий информацию о перечисленных денежных средствах Плательщиков. </w:t>
      </w:r>
    </w:p>
    <w:p w14:paraId="6B0E0EEF" w14:textId="4C2329D4" w:rsidR="00183A28" w:rsidRDefault="00183A28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Объем оказываемых услуг:</w:t>
      </w:r>
      <w:r w:rsidRPr="009A2E49">
        <w:rPr>
          <w:b w:val="0"/>
          <w:sz w:val="22"/>
          <w:szCs w:val="22"/>
        </w:rPr>
        <w:t xml:space="preserve"> </w:t>
      </w:r>
      <w:r w:rsidR="0015676B">
        <w:rPr>
          <w:b w:val="0"/>
          <w:sz w:val="22"/>
          <w:szCs w:val="22"/>
        </w:rPr>
        <w:t>541 300 000</w:t>
      </w:r>
      <w:r w:rsidR="0064256A">
        <w:rPr>
          <w:b w:val="0"/>
          <w:sz w:val="22"/>
          <w:szCs w:val="22"/>
        </w:rPr>
        <w:t xml:space="preserve"> рублей</w:t>
      </w:r>
      <w:r w:rsidR="00E61367" w:rsidRPr="009A2E49">
        <w:rPr>
          <w:b w:val="0"/>
          <w:sz w:val="22"/>
          <w:szCs w:val="22"/>
        </w:rPr>
        <w:t>;</w:t>
      </w:r>
    </w:p>
    <w:p w14:paraId="155FC769" w14:textId="2AFE6A8A" w:rsidR="00967D32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ОКПД2:</w:t>
      </w:r>
      <w:r w:rsidRPr="00967D32">
        <w:rPr>
          <w:rFonts w:ascii="Arial" w:hAnsi="Arial" w:cs="Arial"/>
          <w:b w:val="0"/>
          <w:bCs w:val="0"/>
          <w:color w:val="000000"/>
          <w:sz w:val="17"/>
          <w:szCs w:val="17"/>
          <w:shd w:val="clear" w:color="auto" w:fill="FFFFFF"/>
        </w:rPr>
        <w:t xml:space="preserve"> </w:t>
      </w:r>
      <w:r w:rsidR="0015676B" w:rsidRPr="0015676B">
        <w:rPr>
          <w:b w:val="0"/>
          <w:sz w:val="22"/>
          <w:szCs w:val="22"/>
        </w:rPr>
        <w:t>82.91.12.000 Услуги агентств по сбору платежей</w:t>
      </w:r>
      <w:r w:rsidR="00321A45">
        <w:rPr>
          <w:b w:val="0"/>
          <w:sz w:val="22"/>
          <w:szCs w:val="22"/>
        </w:rPr>
        <w:t>;</w:t>
      </w:r>
    </w:p>
    <w:p w14:paraId="1671BFDE" w14:textId="58D4B8FA" w:rsidR="00967D32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ОВЭД2:</w:t>
      </w:r>
      <w:r w:rsidRPr="00967D32">
        <w:rPr>
          <w:rFonts w:ascii="Arial" w:hAnsi="Arial" w:cs="Arial"/>
          <w:b w:val="0"/>
          <w:bCs w:val="0"/>
          <w:color w:val="000000"/>
          <w:sz w:val="17"/>
          <w:szCs w:val="17"/>
          <w:shd w:val="clear" w:color="auto" w:fill="FFFFFF"/>
        </w:rPr>
        <w:t xml:space="preserve"> </w:t>
      </w:r>
      <w:r w:rsidR="0015676B" w:rsidRPr="0015676B">
        <w:rPr>
          <w:b w:val="0"/>
          <w:sz w:val="22"/>
          <w:szCs w:val="22"/>
        </w:rPr>
        <w:t>82.91 Деятельность агентств по сбору платежей и бюро кредитной информации</w:t>
      </w:r>
      <w:r w:rsidR="0064256A">
        <w:rPr>
          <w:b w:val="0"/>
          <w:sz w:val="22"/>
          <w:szCs w:val="22"/>
        </w:rPr>
        <w:t>.</w:t>
      </w:r>
    </w:p>
    <w:p w14:paraId="40AEF288" w14:textId="77777777" w:rsidR="0015676B" w:rsidRDefault="0015676B" w:rsidP="0015676B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Начальная (максимальная) цена договора:</w:t>
      </w:r>
      <w:r w:rsidRPr="009A2E49">
        <w:rPr>
          <w:b w:val="0"/>
          <w:sz w:val="22"/>
          <w:szCs w:val="22"/>
        </w:rPr>
        <w:t xml:space="preserve"> </w:t>
      </w:r>
      <w:bookmarkStart w:id="0" w:name="_Hlk217568099"/>
      <w:r>
        <w:rPr>
          <w:sz w:val="22"/>
          <w:szCs w:val="22"/>
        </w:rPr>
        <w:t>8 119 500</w:t>
      </w:r>
      <w:bookmarkEnd w:id="0"/>
      <w:r w:rsidRPr="00047692">
        <w:rPr>
          <w:sz w:val="22"/>
          <w:szCs w:val="22"/>
        </w:rPr>
        <w:t xml:space="preserve"> (</w:t>
      </w:r>
      <w:r>
        <w:rPr>
          <w:sz w:val="22"/>
          <w:szCs w:val="22"/>
        </w:rPr>
        <w:t>Восемь миллионов сто девятнадцать тысяч пятьсот</w:t>
      </w:r>
      <w:r w:rsidRPr="00047692">
        <w:rPr>
          <w:sz w:val="22"/>
          <w:szCs w:val="22"/>
        </w:rPr>
        <w:t xml:space="preserve">) руб. </w:t>
      </w:r>
      <w:r>
        <w:rPr>
          <w:sz w:val="22"/>
          <w:szCs w:val="22"/>
        </w:rPr>
        <w:t>00</w:t>
      </w:r>
      <w:r w:rsidRPr="00047692">
        <w:rPr>
          <w:sz w:val="22"/>
          <w:szCs w:val="22"/>
        </w:rPr>
        <w:t xml:space="preserve"> коп.</w:t>
      </w:r>
    </w:p>
    <w:p w14:paraId="5D100B1B" w14:textId="129B1B48" w:rsidR="0015676B" w:rsidRPr="009A2E49" w:rsidRDefault="0015676B" w:rsidP="0015676B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 xml:space="preserve">Источник финансирования: </w:t>
      </w:r>
      <w:r w:rsidRPr="00FD3B30">
        <w:rPr>
          <w:b w:val="0"/>
          <w:sz w:val="22"/>
          <w:szCs w:val="22"/>
        </w:rPr>
        <w:t>собственные средства МУП «Водоканал»</w:t>
      </w:r>
      <w:r>
        <w:rPr>
          <w:b w:val="0"/>
          <w:sz w:val="22"/>
          <w:szCs w:val="22"/>
        </w:rPr>
        <w:t>;</w:t>
      </w:r>
    </w:p>
    <w:p w14:paraId="24DA6E62" w14:textId="450EB2B2" w:rsidR="00321A45" w:rsidRDefault="00255562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b/>
          <w:sz w:val="22"/>
          <w:szCs w:val="22"/>
        </w:rPr>
      </w:pPr>
      <w:r w:rsidRPr="009A2E49">
        <w:rPr>
          <w:b/>
          <w:sz w:val="22"/>
          <w:szCs w:val="22"/>
        </w:rPr>
        <w:t>Мест</w:t>
      </w:r>
      <w:r w:rsidR="005965AC" w:rsidRPr="009A2E49">
        <w:rPr>
          <w:b/>
          <w:sz w:val="22"/>
          <w:szCs w:val="22"/>
        </w:rPr>
        <w:t>о</w:t>
      </w:r>
      <w:r w:rsidRPr="009A2E49">
        <w:rPr>
          <w:b/>
          <w:sz w:val="22"/>
          <w:szCs w:val="22"/>
        </w:rPr>
        <w:t xml:space="preserve"> </w:t>
      </w:r>
      <w:r w:rsidR="00C626DD" w:rsidRPr="009A2E49">
        <w:rPr>
          <w:b/>
          <w:sz w:val="22"/>
          <w:szCs w:val="22"/>
        </w:rPr>
        <w:t>оказания услуг</w:t>
      </w:r>
      <w:r w:rsidRPr="009A2E49">
        <w:rPr>
          <w:b/>
          <w:sz w:val="22"/>
          <w:szCs w:val="22"/>
        </w:rPr>
        <w:t xml:space="preserve">: </w:t>
      </w:r>
      <w:proofErr w:type="spellStart"/>
      <w:r w:rsidR="0064256A" w:rsidRPr="00660C2D">
        <w:rPr>
          <w:sz w:val="22"/>
          <w:szCs w:val="22"/>
        </w:rPr>
        <w:t>г.Йошкар</w:t>
      </w:r>
      <w:proofErr w:type="spellEnd"/>
      <w:r w:rsidR="0064256A" w:rsidRPr="00660C2D">
        <w:rPr>
          <w:sz w:val="22"/>
          <w:szCs w:val="22"/>
        </w:rPr>
        <w:t>-Ола и населенны</w:t>
      </w:r>
      <w:r w:rsidR="0064256A">
        <w:rPr>
          <w:sz w:val="22"/>
          <w:szCs w:val="22"/>
        </w:rPr>
        <w:t>е</w:t>
      </w:r>
      <w:r w:rsidR="0064256A" w:rsidRPr="00660C2D">
        <w:rPr>
          <w:sz w:val="22"/>
          <w:szCs w:val="22"/>
        </w:rPr>
        <w:t xml:space="preserve"> пункт</w:t>
      </w:r>
      <w:r w:rsidR="0064256A">
        <w:rPr>
          <w:sz w:val="22"/>
          <w:szCs w:val="22"/>
        </w:rPr>
        <w:t>ы</w:t>
      </w:r>
      <w:r w:rsidR="0064256A" w:rsidRPr="00660C2D">
        <w:rPr>
          <w:sz w:val="22"/>
          <w:szCs w:val="22"/>
        </w:rPr>
        <w:t xml:space="preserve"> Медведевского района </w:t>
      </w:r>
      <w:r w:rsidR="00F7137C">
        <w:rPr>
          <w:sz w:val="22"/>
          <w:szCs w:val="22"/>
        </w:rPr>
        <w:t>РМЭ</w:t>
      </w:r>
      <w:r w:rsidR="0064256A" w:rsidRPr="009A2E49">
        <w:rPr>
          <w:sz w:val="22"/>
          <w:szCs w:val="22"/>
        </w:rPr>
        <w:t>;</w:t>
      </w:r>
    </w:p>
    <w:p w14:paraId="6AC96B0F" w14:textId="19826839" w:rsidR="003D0F2F" w:rsidRDefault="00432BC6" w:rsidP="00222CB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>Срок оказания услуг</w:t>
      </w:r>
      <w:r w:rsidRPr="009A2E49">
        <w:rPr>
          <w:sz w:val="22"/>
          <w:szCs w:val="22"/>
        </w:rPr>
        <w:t xml:space="preserve"> –</w:t>
      </w:r>
      <w:r w:rsidR="0015676B">
        <w:rPr>
          <w:sz w:val="22"/>
          <w:szCs w:val="22"/>
        </w:rPr>
        <w:t xml:space="preserve"> </w:t>
      </w:r>
      <w:r w:rsidR="0015676B" w:rsidRPr="0015676B">
        <w:rPr>
          <w:sz w:val="22"/>
          <w:szCs w:val="22"/>
        </w:rPr>
        <w:t>не ранее 01 января 2026 года. Договор действует по «31» декабря 2026 года включительно или до достижения предельной/максимальной суммы</w:t>
      </w:r>
      <w:r w:rsidR="0015676B">
        <w:rPr>
          <w:sz w:val="22"/>
          <w:szCs w:val="22"/>
        </w:rPr>
        <w:t xml:space="preserve"> </w:t>
      </w:r>
      <w:r w:rsidR="0015676B" w:rsidRPr="0015676B">
        <w:rPr>
          <w:sz w:val="22"/>
          <w:szCs w:val="22"/>
        </w:rPr>
        <w:t>Договора (в зависимости от того, какое событие наступит первым).</w:t>
      </w:r>
      <w:r w:rsidR="00222CB9" w:rsidRPr="00222CB9">
        <w:rPr>
          <w:sz w:val="22"/>
          <w:szCs w:val="22"/>
        </w:rPr>
        <w:t xml:space="preserve"> </w:t>
      </w:r>
    </w:p>
    <w:p w14:paraId="4C1D06E6" w14:textId="77777777" w:rsidR="00222CB9" w:rsidRPr="00222CB9" w:rsidRDefault="003D0F2F" w:rsidP="00222CB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A83AF4">
        <w:rPr>
          <w:b/>
          <w:sz w:val="22"/>
          <w:szCs w:val="22"/>
        </w:rPr>
        <w:t>Условия</w:t>
      </w:r>
      <w:r w:rsidRPr="00A83AF4">
        <w:rPr>
          <w:sz w:val="22"/>
          <w:szCs w:val="22"/>
        </w:rPr>
        <w:t xml:space="preserve"> </w:t>
      </w:r>
      <w:r w:rsidRPr="00A83AF4">
        <w:rPr>
          <w:b/>
          <w:sz w:val="22"/>
          <w:szCs w:val="22"/>
        </w:rPr>
        <w:t xml:space="preserve">поставки товара, выполнения работ, оказания услуг: </w:t>
      </w:r>
      <w:r w:rsidR="00222CB9" w:rsidRPr="00222CB9">
        <w:rPr>
          <w:sz w:val="22"/>
          <w:szCs w:val="22"/>
        </w:rPr>
        <w:t xml:space="preserve">Организовать работу по Переводу с использованием информации о Переводах, содержащейся в Реестре начислений, полученной от </w:t>
      </w:r>
      <w:r w:rsidR="000C3A33">
        <w:rPr>
          <w:sz w:val="22"/>
          <w:szCs w:val="22"/>
        </w:rPr>
        <w:t>Заказчика</w:t>
      </w:r>
      <w:r w:rsidR="00222CB9" w:rsidRPr="00222CB9">
        <w:rPr>
          <w:sz w:val="22"/>
          <w:szCs w:val="22"/>
        </w:rPr>
        <w:t xml:space="preserve">, и направлению </w:t>
      </w:r>
      <w:r w:rsidR="000C3A33">
        <w:rPr>
          <w:sz w:val="22"/>
          <w:szCs w:val="22"/>
        </w:rPr>
        <w:t>Заказчику</w:t>
      </w:r>
      <w:r w:rsidR="00222CB9" w:rsidRPr="00222CB9">
        <w:rPr>
          <w:sz w:val="22"/>
          <w:szCs w:val="22"/>
        </w:rPr>
        <w:t xml:space="preserve"> платежного поручения на общую сумму Переводов с Реестром переводов в электронном виде в срок не позднее 15 (пятнадцати) рабочих дней с момента подписания Договора обеими Сторонами, в соответствии с условиями Договора. </w:t>
      </w:r>
    </w:p>
    <w:p w14:paraId="7163D05D" w14:textId="77777777" w:rsidR="000C3A33" w:rsidRPr="000C3A33" w:rsidRDefault="009A2E49" w:rsidP="000C3A33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Срок и условия оплаты оказанных услуг: </w:t>
      </w:r>
      <w:r w:rsidR="000C3A33" w:rsidRPr="000C3A33">
        <w:rPr>
          <w:sz w:val="22"/>
          <w:szCs w:val="22"/>
        </w:rPr>
        <w:t xml:space="preserve">Оплата услуг производится путем удержания Банком суммы комиссионного вознаграждения из суммы денежных средств, подлежащих перечислению Заказчику, в зачет обязательств Заказчика, указанных в договоре. </w:t>
      </w:r>
    </w:p>
    <w:p w14:paraId="1D3D7679" w14:textId="77777777" w:rsidR="000C3A33" w:rsidRPr="000C3A33" w:rsidRDefault="000C3A33" w:rsidP="000C3A33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0C3A33">
        <w:rPr>
          <w:sz w:val="22"/>
          <w:szCs w:val="22"/>
        </w:rPr>
        <w:t xml:space="preserve">При этом обязательство Плательщика перед Заказчиком по оплате товаров/работ/услуг, предоставленных Заказчиком Плательщику, подлежит учету и исполнению Заказчиком в размере суммы Перевода, указанной Плательщиком в Распоряжении о переводе. </w:t>
      </w:r>
    </w:p>
    <w:p w14:paraId="59F6CF01" w14:textId="77777777" w:rsidR="00F20542" w:rsidRPr="00F20542" w:rsidRDefault="000C3A33" w:rsidP="000C3A33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0C3A33">
        <w:rPr>
          <w:sz w:val="22"/>
          <w:szCs w:val="22"/>
        </w:rPr>
        <w:t>Указанное комиссионное вознаграждение не облагается НДС на основании подпункта 3 пункта 3 статьи 149 Налогового кодекса Российской Федерации.</w:t>
      </w:r>
    </w:p>
    <w:p w14:paraId="6C704B67" w14:textId="77777777" w:rsidR="00B20492" w:rsidRPr="00B20492" w:rsidRDefault="00B20492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14:paraId="2B0999CB" w14:textId="77777777" w:rsidR="00C33AD5" w:rsidRDefault="00C33AD5" w:rsidP="00C33AD5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14:paraId="2A5DBF76" w14:textId="77777777" w:rsidR="00C33AD5" w:rsidRDefault="00C33AD5" w:rsidP="00C33AD5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О</w:t>
      </w:r>
      <w:r w:rsidRPr="007072D8">
        <w:rPr>
          <w:sz w:val="22"/>
          <w:szCs w:val="22"/>
          <w:lang w:eastAsia="en-US"/>
        </w:rPr>
        <w:t>боснование начальной (максимальной) цены договора</w:t>
      </w:r>
      <w:r>
        <w:rPr>
          <w:sz w:val="22"/>
          <w:szCs w:val="22"/>
          <w:lang w:eastAsia="en-US"/>
        </w:rPr>
        <w:t>;</w:t>
      </w:r>
    </w:p>
    <w:p w14:paraId="6986ECFA" w14:textId="77777777" w:rsidR="00C33AD5" w:rsidRPr="00B20492" w:rsidRDefault="00C33AD5" w:rsidP="00C33AD5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7072D8">
        <w:rPr>
          <w:bCs/>
          <w:sz w:val="22"/>
          <w:szCs w:val="22"/>
          <w:lang w:eastAsia="en-US"/>
        </w:rPr>
        <w:t>Расчет прогнозируемого объема принятых денежных средств</w:t>
      </w:r>
      <w:r>
        <w:rPr>
          <w:bCs/>
          <w:sz w:val="22"/>
          <w:szCs w:val="22"/>
          <w:lang w:eastAsia="en-US"/>
        </w:rPr>
        <w:t>;</w:t>
      </w:r>
    </w:p>
    <w:p w14:paraId="783E2E39" w14:textId="77777777" w:rsidR="00B20492" w:rsidRDefault="00C33AD5" w:rsidP="00C33AD5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</w:t>
      </w:r>
      <w:r>
        <w:rPr>
          <w:sz w:val="22"/>
          <w:szCs w:val="22"/>
          <w:lang w:eastAsia="en-US"/>
        </w:rPr>
        <w:t>.</w:t>
      </w:r>
    </w:p>
    <w:p w14:paraId="5F70FBE7" w14:textId="77777777" w:rsidR="00F7137C" w:rsidRDefault="00F7137C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0F8C0AC" w14:textId="77777777" w:rsidR="00F7137C" w:rsidRDefault="00F7137C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4804722" w14:textId="360961C6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14:paraId="483591BB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4A249D7B" w14:textId="77777777"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9BA5CC2" w14:textId="77777777"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14:paraId="7D857FF3" w14:textId="77777777" w:rsidR="00B20492" w:rsidRPr="005D3A33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12"/>
          <w:szCs w:val="12"/>
          <w:lang w:eastAsia="en-US"/>
        </w:rPr>
      </w:pPr>
    </w:p>
    <w:p w14:paraId="058A88B0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14:paraId="2EAA81B5" w14:textId="5648AF5A" w:rsidR="00F20542" w:rsidRDefault="00F2054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sz w:val="22"/>
          <w:szCs w:val="22"/>
        </w:rPr>
      </w:pPr>
      <w:r w:rsidRPr="00F20542">
        <w:rPr>
          <w:sz w:val="22"/>
          <w:szCs w:val="22"/>
        </w:rPr>
        <w:t>Закупка у</w:t>
      </w:r>
      <w:r w:rsidRPr="00F20542">
        <w:rPr>
          <w:b/>
          <w:sz w:val="22"/>
          <w:szCs w:val="22"/>
        </w:rPr>
        <w:t xml:space="preserve"> </w:t>
      </w:r>
      <w:r w:rsidRPr="00F20542">
        <w:rPr>
          <w:sz w:val="22"/>
          <w:szCs w:val="22"/>
        </w:rPr>
        <w:t>единственного поставщика</w:t>
      </w:r>
      <w:r w:rsidRPr="00F20542">
        <w:rPr>
          <w:b/>
          <w:sz w:val="22"/>
          <w:szCs w:val="22"/>
        </w:rPr>
        <w:t xml:space="preserve"> </w:t>
      </w:r>
      <w:r w:rsidRPr="00F20542">
        <w:rPr>
          <w:sz w:val="22"/>
          <w:szCs w:val="22"/>
        </w:rPr>
        <w:t xml:space="preserve">(в соответствии с </w:t>
      </w:r>
      <w:proofErr w:type="spellStart"/>
      <w:r w:rsidRPr="00F20542">
        <w:rPr>
          <w:sz w:val="22"/>
          <w:szCs w:val="22"/>
        </w:rPr>
        <w:t>пп</w:t>
      </w:r>
      <w:proofErr w:type="spellEnd"/>
      <w:r w:rsidRPr="00F20542">
        <w:rPr>
          <w:sz w:val="22"/>
          <w:szCs w:val="22"/>
        </w:rPr>
        <w:t>. 23 п. 2.1 разд. 2 гл. 13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</w:t>
      </w:r>
      <w:r>
        <w:rPr>
          <w:sz w:val="22"/>
          <w:szCs w:val="22"/>
        </w:rPr>
        <w:t>:</w:t>
      </w:r>
    </w:p>
    <w:p w14:paraId="5E3ED851" w14:textId="77777777" w:rsidR="00B20492" w:rsidRPr="00CB3ACA" w:rsidRDefault="00F2054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>
        <w:rPr>
          <w:sz w:val="22"/>
          <w:szCs w:val="22"/>
        </w:rPr>
        <w:t>«23)</w:t>
      </w:r>
      <w:r w:rsidRPr="00F20542">
        <w:rPr>
          <w:sz w:val="22"/>
          <w:szCs w:val="22"/>
        </w:rPr>
        <w:t xml:space="preserve"> приобретаются конверсионные операции, услуги расчетно-кассового обслуживания, договоры банковского счета, прочие услуги банков и финансово-кредитных учреждений, связанные с осуществлением расчетов, выдачу ссуд, займов</w:t>
      </w:r>
      <w:r>
        <w:rPr>
          <w:sz w:val="22"/>
          <w:szCs w:val="22"/>
        </w:rPr>
        <w:t>)»</w:t>
      </w:r>
    </w:p>
    <w:p w14:paraId="2BFD73EB" w14:textId="3D7BE856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>. 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14:paraId="3554C5B4" w14:textId="3724EBF2"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Согласно проект</w:t>
      </w:r>
      <w:r w:rsidR="00F7137C">
        <w:rPr>
          <w:sz w:val="22"/>
          <w:szCs w:val="22"/>
        </w:rPr>
        <w:t>у</w:t>
      </w:r>
      <w:r w:rsidRPr="00CB3ACA">
        <w:rPr>
          <w:sz w:val="22"/>
          <w:szCs w:val="22"/>
        </w:rPr>
        <w:t xml:space="preserve"> договора.</w:t>
      </w:r>
    </w:p>
    <w:p w14:paraId="1031613C" w14:textId="77777777" w:rsidR="005D3A33" w:rsidRDefault="000C3A33" w:rsidP="00F2054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781E7A">
        <w:rPr>
          <w:sz w:val="22"/>
          <w:szCs w:val="22"/>
        </w:rPr>
        <w:t xml:space="preserve">Организовать работу по Переводу денежных средств Плательщиков в пользу </w:t>
      </w:r>
      <w:r>
        <w:rPr>
          <w:sz w:val="22"/>
          <w:szCs w:val="22"/>
        </w:rPr>
        <w:t>Заказчика</w:t>
      </w:r>
      <w:r w:rsidRPr="00781E7A">
        <w:rPr>
          <w:sz w:val="22"/>
          <w:szCs w:val="22"/>
        </w:rPr>
        <w:t xml:space="preserve"> с использованием информации о Переводах содержащейся в Реестре начислений, полученной от </w:t>
      </w:r>
      <w:r>
        <w:rPr>
          <w:sz w:val="22"/>
          <w:szCs w:val="22"/>
        </w:rPr>
        <w:t>Заказчика</w:t>
      </w:r>
      <w:r w:rsidRPr="00781E7A">
        <w:rPr>
          <w:sz w:val="22"/>
          <w:szCs w:val="22"/>
        </w:rPr>
        <w:t xml:space="preserve"> и направлению </w:t>
      </w:r>
      <w:r>
        <w:rPr>
          <w:sz w:val="22"/>
          <w:szCs w:val="22"/>
        </w:rPr>
        <w:t>Заказчику</w:t>
      </w:r>
      <w:r w:rsidRPr="00781E7A">
        <w:rPr>
          <w:sz w:val="22"/>
          <w:szCs w:val="22"/>
        </w:rPr>
        <w:t xml:space="preserve"> платежного поручения на общую сумму Переводов с Реестром переводов в электронном виде в срок не позднее 15 (пятнадцати) рабочих дней с момента подписания Договора обеими Сторонами, в соответствии с условиями </w:t>
      </w:r>
      <w:r>
        <w:rPr>
          <w:sz w:val="22"/>
          <w:szCs w:val="22"/>
        </w:rPr>
        <w:t>проекта договора</w:t>
      </w:r>
      <w:r w:rsidRPr="00781E7A">
        <w:rPr>
          <w:sz w:val="22"/>
          <w:szCs w:val="22"/>
        </w:rPr>
        <w:t>.</w:t>
      </w:r>
    </w:p>
    <w:p w14:paraId="516C0247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14:paraId="37A04293" w14:textId="77777777"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1A26C0A5" w14:textId="77777777" w:rsidR="00B20492" w:rsidRPr="00CB3ACA" w:rsidRDefault="00CA6DD5" w:rsidP="00B20492">
      <w:pPr>
        <w:pStyle w:val="af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14:paraId="5BB9391B" w14:textId="2A5777F1" w:rsidR="00E116DE" w:rsidRDefault="00B20492" w:rsidP="00B20492">
      <w:pPr>
        <w:pStyle w:val="a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Согласно проект</w:t>
      </w:r>
      <w:r w:rsidR="00F7137C">
        <w:rPr>
          <w:color w:val="000000"/>
          <w:sz w:val="22"/>
          <w:szCs w:val="22"/>
        </w:rPr>
        <w:t>у</w:t>
      </w:r>
      <w:r w:rsidRPr="00CB3ACA">
        <w:rPr>
          <w:color w:val="000000"/>
          <w:sz w:val="22"/>
          <w:szCs w:val="22"/>
        </w:rPr>
        <w:t xml:space="preserve"> договора.</w:t>
      </w:r>
    </w:p>
    <w:p w14:paraId="6BD09F5E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14:paraId="3D7EBBD4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41F89666" w14:textId="77777777"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14:paraId="78AE8D7C" w14:textId="0B31D009" w:rsidR="00B20492" w:rsidRPr="00CA6DD5" w:rsidRDefault="00B20492" w:rsidP="00B20492">
      <w:pPr>
        <w:pStyle w:val="a5"/>
        <w:jc w:val="both"/>
        <w:rPr>
          <w:b w:val="0"/>
          <w:sz w:val="22"/>
          <w:szCs w:val="22"/>
        </w:rPr>
      </w:pPr>
      <w:r w:rsidRPr="00CA6DD5">
        <w:rPr>
          <w:b w:val="0"/>
          <w:sz w:val="22"/>
          <w:szCs w:val="22"/>
        </w:rPr>
        <w:t xml:space="preserve">             Выбранный способ закупки не предусматривает проведения указанных процедур.</w:t>
      </w:r>
    </w:p>
    <w:p w14:paraId="5B76C45B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14:paraId="7657D011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14:paraId="21D6036E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14:paraId="2A4E5221" w14:textId="77777777"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19B17430" w14:textId="77777777"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14:paraId="47C311C1" w14:textId="77777777"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14:paraId="136D6ACC" w14:textId="77777777" w:rsidR="00F7137C" w:rsidRPr="001F3878" w:rsidRDefault="003D0F2F" w:rsidP="00F7137C">
      <w:pPr>
        <w:pStyle w:val="a5"/>
        <w:ind w:firstLine="709"/>
        <w:jc w:val="both"/>
        <w:rPr>
          <w:b w:val="0"/>
          <w:sz w:val="22"/>
          <w:szCs w:val="22"/>
        </w:rPr>
      </w:pPr>
      <w:r w:rsidRPr="000B0ACF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Pr="000B0ACF">
        <w:rPr>
          <w:sz w:val="22"/>
          <w:szCs w:val="22"/>
        </w:rPr>
        <w:t xml:space="preserve">. </w:t>
      </w:r>
      <w:r w:rsidR="00F7137C" w:rsidRPr="001F3878">
        <w:rPr>
          <w:sz w:val="22"/>
          <w:szCs w:val="22"/>
        </w:rPr>
        <w:t>Информация о запрете или об ограничении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о преимуществе в отношении товаров российского происхождения (в том числе поставляемых при выполнении закупаемых работ, оказании закупаемых услуг), работ, услуг, соответственно выполняемых, оказываемых российскими лицами, в случае, если такие запрет, ограничение, преимущество установлены в соответствии с пунктом 1 части 2 статьи 3.1-4 Федерального закона 223-ФЗ в отношении товара, работы, услуги, являющихся предметом закупки</w:t>
      </w:r>
    </w:p>
    <w:p w14:paraId="49A2B86E" w14:textId="67A6D78B" w:rsidR="00F7137C" w:rsidRDefault="00F7137C" w:rsidP="00F7137C">
      <w:pPr>
        <w:suppressAutoHyphens/>
        <w:ind w:firstLine="709"/>
        <w:jc w:val="both"/>
        <w:rPr>
          <w:b/>
          <w:sz w:val="22"/>
          <w:szCs w:val="22"/>
        </w:rPr>
      </w:pPr>
      <w:r w:rsidRPr="001F3878">
        <w:rPr>
          <w:bCs/>
          <w:sz w:val="22"/>
          <w:szCs w:val="22"/>
        </w:rPr>
        <w:t>Не установлено</w:t>
      </w:r>
    </w:p>
    <w:p w14:paraId="38961DB3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Pr="000B0ACF">
        <w:rPr>
          <w:b/>
          <w:sz w:val="22"/>
          <w:szCs w:val="22"/>
        </w:rPr>
        <w:t>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14:paraId="71FE3018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14:paraId="3F880147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14:paraId="5FA5E4AC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14:paraId="7A427931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 xml:space="preserve"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</w:t>
      </w:r>
      <w:r w:rsidRPr="000B0ACF">
        <w:rPr>
          <w:sz w:val="22"/>
          <w:szCs w:val="22"/>
        </w:rPr>
        <w:lastRenderedPageBreak/>
        <w:t>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14:paraId="63303D6B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4CB10C02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14:paraId="3F269646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14:paraId="465FC456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 xml:space="preserve">8) </w:t>
      </w:r>
      <w:r>
        <w:rPr>
          <w:sz w:val="22"/>
          <w:szCs w:val="22"/>
        </w:rPr>
        <w:t>установлено</w:t>
      </w:r>
      <w:r w:rsidRPr="000B0ACF">
        <w:rPr>
          <w:sz w:val="22"/>
          <w:szCs w:val="22"/>
        </w:rPr>
        <w:t xml:space="preserve">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14:paraId="69A38ABE" w14:textId="26666FD6" w:rsidR="00F7137C" w:rsidRDefault="00F7137C" w:rsidP="003D0F2F">
      <w:pPr>
        <w:suppressAutoHyphens/>
        <w:ind w:firstLine="709"/>
        <w:jc w:val="both"/>
        <w:rPr>
          <w:sz w:val="22"/>
          <w:szCs w:val="22"/>
        </w:rPr>
      </w:pPr>
      <w:r w:rsidRPr="00F7137C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капитала, за исключением юридического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влиянием",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за исключением физического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влиянием".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(далее - заявка на участие в неконкурентной закупке).</w:t>
      </w:r>
    </w:p>
    <w:p w14:paraId="62FBE6F7" w14:textId="77777777" w:rsidR="003D0F2F" w:rsidRDefault="003D0F2F" w:rsidP="003D0F2F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14:paraId="74D875C2" w14:textId="77777777" w:rsidR="003D0F2F" w:rsidRDefault="003D0F2F" w:rsidP="003D0F2F">
      <w:pPr>
        <w:suppressAutoHyphens/>
        <w:ind w:firstLine="709"/>
        <w:jc w:val="both"/>
        <w:rPr>
          <w:bCs/>
          <w:sz w:val="22"/>
          <w:szCs w:val="22"/>
        </w:rPr>
      </w:pPr>
      <w:r w:rsidRPr="000B0ACF">
        <w:rPr>
          <w:bCs/>
          <w:sz w:val="22"/>
          <w:szCs w:val="22"/>
        </w:rPr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</w:t>
      </w:r>
      <w:r>
        <w:rPr>
          <w:bCs/>
          <w:sz w:val="22"/>
          <w:szCs w:val="22"/>
        </w:rPr>
        <w:t xml:space="preserve">в </w:t>
      </w:r>
      <w:r w:rsidRPr="000B0ACF">
        <w:rPr>
          <w:bCs/>
          <w:sz w:val="22"/>
          <w:szCs w:val="22"/>
        </w:rPr>
        <w:t>Единой информационной систем</w:t>
      </w:r>
      <w:r>
        <w:rPr>
          <w:bCs/>
          <w:sz w:val="22"/>
          <w:szCs w:val="22"/>
        </w:rPr>
        <w:t>е</w:t>
      </w:r>
      <w:r w:rsidRPr="000B0ACF">
        <w:rPr>
          <w:bCs/>
          <w:sz w:val="22"/>
          <w:szCs w:val="22"/>
        </w:rPr>
        <w:t xml:space="preserve"> (ЕИС)</w:t>
      </w:r>
      <w:r>
        <w:rPr>
          <w:bCs/>
          <w:sz w:val="22"/>
          <w:szCs w:val="22"/>
        </w:rPr>
        <w:t>,</w:t>
      </w:r>
      <w:r w:rsidRPr="004C24EF">
        <w:rPr>
          <w:rFonts w:ascii="Arial" w:eastAsia="Arial Unicode MS" w:hAnsi="Arial" w:cs="Arial"/>
          <w:color w:val="00000A"/>
        </w:rPr>
        <w:t xml:space="preserve"> </w:t>
      </w:r>
      <w:r w:rsidRPr="004C24EF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>
        <w:rPr>
          <w:bCs/>
          <w:sz w:val="22"/>
          <w:szCs w:val="22"/>
        </w:rPr>
        <w:t>И</w:t>
      </w:r>
      <w:r w:rsidRPr="004C24EF">
        <w:rPr>
          <w:bCs/>
          <w:sz w:val="22"/>
          <w:szCs w:val="22"/>
        </w:rPr>
        <w:t>нтернет"</w:t>
      </w:r>
      <w:r>
        <w:rPr>
          <w:bCs/>
          <w:sz w:val="22"/>
          <w:szCs w:val="22"/>
        </w:rPr>
        <w:t xml:space="preserve"> -</w:t>
      </w:r>
      <w:r w:rsidRPr="000B0ACF">
        <w:rPr>
          <w:bCs/>
          <w:sz w:val="22"/>
          <w:szCs w:val="22"/>
        </w:rPr>
        <w:t xml:space="preserve"> </w:t>
      </w:r>
      <w:r w:rsidRPr="00FB12EA">
        <w:rPr>
          <w:bCs/>
          <w:sz w:val="22"/>
          <w:szCs w:val="22"/>
        </w:rPr>
        <w:t>www.zakupki.gov.ru</w:t>
      </w:r>
      <w:r w:rsidRPr="000B0ACF">
        <w:rPr>
          <w:bCs/>
          <w:sz w:val="22"/>
          <w:szCs w:val="22"/>
        </w:rPr>
        <w:t xml:space="preserve">., на официальном сайте МУП «Водоканал»: </w:t>
      </w:r>
      <w:r w:rsidRPr="00FB12EA">
        <w:rPr>
          <w:bCs/>
          <w:sz w:val="22"/>
          <w:szCs w:val="22"/>
        </w:rPr>
        <w:t>www.vodokanal-yola.ru</w:t>
      </w:r>
      <w:r w:rsidRPr="000B0ACF">
        <w:rPr>
          <w:bCs/>
          <w:i/>
          <w:sz w:val="22"/>
          <w:szCs w:val="22"/>
        </w:rPr>
        <w:t xml:space="preserve">. </w:t>
      </w:r>
      <w:r w:rsidRPr="000B0ACF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B0ACF">
        <w:rPr>
          <w:bCs/>
          <w:sz w:val="22"/>
          <w:szCs w:val="22"/>
          <w:u w:val="single"/>
        </w:rPr>
        <w:t>бесплатно</w:t>
      </w:r>
      <w:r w:rsidRPr="000B0ACF">
        <w:rPr>
          <w:bCs/>
          <w:sz w:val="22"/>
          <w:szCs w:val="22"/>
        </w:rPr>
        <w:t xml:space="preserve"> со дня размещения такого извещения.</w:t>
      </w:r>
    </w:p>
    <w:p w14:paraId="2F2A8020" w14:textId="77777777"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14:paraId="0C820DCA" w14:textId="77777777"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658B1CDB" w14:textId="7B38559C" w:rsidR="003D0F2F" w:rsidRPr="00A56E00" w:rsidRDefault="003D0F2F" w:rsidP="00F7137C">
      <w:pPr>
        <w:suppressAutoHyphens/>
        <w:ind w:firstLine="709"/>
        <w:jc w:val="both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</w:t>
      </w:r>
      <w:proofErr w:type="gramStart"/>
      <w:r w:rsidRPr="000B07E2">
        <w:rPr>
          <w:b/>
          <w:sz w:val="22"/>
          <w:szCs w:val="22"/>
        </w:rPr>
        <w:t>)</w:t>
      </w:r>
      <w:proofErr w:type="gramEnd"/>
      <w:r w:rsidR="00F7137C">
        <w:rPr>
          <w:b/>
          <w:sz w:val="22"/>
          <w:szCs w:val="22"/>
        </w:rPr>
        <w:t xml:space="preserve"> </w:t>
      </w: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14:paraId="24DEEEED" w14:textId="77777777" w:rsidR="00B20492" w:rsidRDefault="00B20492" w:rsidP="00B20492">
      <w:pPr>
        <w:pStyle w:val="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14:paraId="1780CD1F" w14:textId="77777777" w:rsidR="00B20492" w:rsidRDefault="00B20492" w:rsidP="00B20492">
      <w:pPr>
        <w:suppressAutoHyphens/>
        <w:rPr>
          <w:i/>
          <w:sz w:val="20"/>
          <w:szCs w:val="20"/>
        </w:rPr>
        <w:sectPr w:rsidR="00B20492" w:rsidSect="00F7137C">
          <w:headerReference w:type="default" r:id="rId9"/>
          <w:footerReference w:type="even" r:id="rId10"/>
          <w:footerReference w:type="default" r:id="rId11"/>
          <w:pgSz w:w="11907" w:h="16840" w:code="9"/>
          <w:pgMar w:top="567" w:right="567" w:bottom="426" w:left="851" w:header="720" w:footer="352" w:gutter="0"/>
          <w:cols w:space="720"/>
          <w:titlePg/>
          <w:docGrid w:linePitch="381"/>
        </w:sectPr>
      </w:pPr>
    </w:p>
    <w:p w14:paraId="4349DBA1" w14:textId="77777777" w:rsidR="00725B98" w:rsidRDefault="00725B98" w:rsidP="00725B98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>Приложение №</w:t>
      </w:r>
      <w:r w:rsidR="00914741">
        <w:rPr>
          <w:sz w:val="22"/>
          <w:szCs w:val="22"/>
          <w:lang w:eastAsia="en-US"/>
        </w:rPr>
        <w:t>2</w:t>
      </w:r>
      <w:r>
        <w:rPr>
          <w:sz w:val="22"/>
          <w:szCs w:val="22"/>
          <w:lang w:eastAsia="en-US"/>
        </w:rPr>
        <w:t xml:space="preserve"> </w:t>
      </w:r>
    </w:p>
    <w:p w14:paraId="037B8044" w14:textId="77777777" w:rsidR="00725B98" w:rsidRDefault="00725B98" w:rsidP="00725B98">
      <w:pPr>
        <w:suppressAutoHyphens/>
        <w:jc w:val="right"/>
        <w:rPr>
          <w:b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33F45CD6" w14:textId="77777777" w:rsidR="00725B98" w:rsidRDefault="00725B98" w:rsidP="00B20492">
      <w:pPr>
        <w:suppressAutoHyphens/>
        <w:jc w:val="center"/>
        <w:rPr>
          <w:b/>
        </w:rPr>
      </w:pPr>
    </w:p>
    <w:p w14:paraId="409A570F" w14:textId="77777777" w:rsidR="00F20542" w:rsidRDefault="000C3A33" w:rsidP="00F20542">
      <w:pPr>
        <w:suppressAutoHyphens/>
        <w:jc w:val="center"/>
        <w:rPr>
          <w:b/>
          <w:sz w:val="22"/>
          <w:szCs w:val="22"/>
        </w:rPr>
      </w:pPr>
      <w:r w:rsidRPr="000C3A33">
        <w:rPr>
          <w:b/>
          <w:sz w:val="22"/>
          <w:szCs w:val="22"/>
        </w:rPr>
        <w:t>СВЕДЕНИЯ О НАЧАЛЬНОЙ (МАКСИМАЛЬНОЙ) ЦЕНЕ ЕДИНИЦЫ ТОВАРА, РАБОТЫ, УСЛУГИ</w:t>
      </w:r>
    </w:p>
    <w:p w14:paraId="7C0AA1B4" w14:textId="77777777" w:rsidR="00F20542" w:rsidRDefault="00F20542" w:rsidP="00F20542">
      <w:pPr>
        <w:suppressAutoHyphens/>
        <w:jc w:val="center"/>
        <w:rPr>
          <w:b/>
          <w:sz w:val="22"/>
          <w:szCs w:val="22"/>
        </w:rPr>
      </w:pPr>
    </w:p>
    <w:tbl>
      <w:tblPr>
        <w:tblW w:w="102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9"/>
        <w:gridCol w:w="2165"/>
        <w:gridCol w:w="1269"/>
        <w:gridCol w:w="1273"/>
        <w:gridCol w:w="903"/>
        <w:gridCol w:w="1517"/>
        <w:gridCol w:w="2557"/>
      </w:tblGrid>
      <w:tr w:rsidR="00F20542" w:rsidRPr="00630E80" w14:paraId="6AE747FE" w14:textId="77777777" w:rsidTr="00E3738B">
        <w:trPr>
          <w:trHeight w:val="1367"/>
        </w:trPr>
        <w:tc>
          <w:tcPr>
            <w:tcW w:w="529" w:type="dxa"/>
            <w:vAlign w:val="center"/>
            <w:hideMark/>
          </w:tcPr>
          <w:p w14:paraId="3EEA6CA1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30E80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165" w:type="dxa"/>
            <w:vAlign w:val="center"/>
            <w:hideMark/>
          </w:tcPr>
          <w:p w14:paraId="4256283E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30E80">
              <w:rPr>
                <w:b/>
                <w:sz w:val="20"/>
                <w:szCs w:val="20"/>
              </w:rPr>
              <w:t>Наименование товара (работ, услуг)</w:t>
            </w:r>
          </w:p>
        </w:tc>
        <w:tc>
          <w:tcPr>
            <w:tcW w:w="1269" w:type="dxa"/>
            <w:vAlign w:val="center"/>
            <w:hideMark/>
          </w:tcPr>
          <w:p w14:paraId="7E529E7F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30E80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273" w:type="dxa"/>
            <w:vAlign w:val="center"/>
            <w:hideMark/>
          </w:tcPr>
          <w:p w14:paraId="42977562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30E80">
              <w:rPr>
                <w:b/>
                <w:sz w:val="20"/>
                <w:szCs w:val="20"/>
              </w:rPr>
              <w:t>Кол-во</w:t>
            </w:r>
          </w:p>
        </w:tc>
        <w:tc>
          <w:tcPr>
            <w:tcW w:w="903" w:type="dxa"/>
            <w:vAlign w:val="center"/>
            <w:hideMark/>
          </w:tcPr>
          <w:p w14:paraId="477F0532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30E80">
              <w:rPr>
                <w:b/>
                <w:sz w:val="20"/>
                <w:szCs w:val="20"/>
              </w:rPr>
              <w:t> </w:t>
            </w:r>
          </w:p>
          <w:p w14:paraId="6EF72BC6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30E80">
              <w:rPr>
                <w:b/>
                <w:sz w:val="20"/>
                <w:szCs w:val="20"/>
              </w:rPr>
              <w:t>оплата услуг в %</w:t>
            </w:r>
          </w:p>
        </w:tc>
        <w:tc>
          <w:tcPr>
            <w:tcW w:w="1517" w:type="dxa"/>
            <w:vAlign w:val="center"/>
          </w:tcPr>
          <w:p w14:paraId="1B573841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30E80">
              <w:rPr>
                <w:b/>
                <w:sz w:val="20"/>
                <w:szCs w:val="20"/>
              </w:rPr>
              <w:t>оплата услуг в денежном эквиваленте, руб.</w:t>
            </w:r>
          </w:p>
        </w:tc>
        <w:tc>
          <w:tcPr>
            <w:tcW w:w="2557" w:type="dxa"/>
            <w:vAlign w:val="center"/>
            <w:hideMark/>
          </w:tcPr>
          <w:p w14:paraId="7C15C9AF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630E80">
              <w:rPr>
                <w:b/>
                <w:sz w:val="20"/>
                <w:szCs w:val="20"/>
              </w:rPr>
              <w:t>Н(М)ЦД</w:t>
            </w:r>
          </w:p>
        </w:tc>
      </w:tr>
      <w:tr w:rsidR="00F20542" w:rsidRPr="00630E80" w14:paraId="7876AADB" w14:textId="77777777" w:rsidTr="00E3738B">
        <w:trPr>
          <w:trHeight w:val="3675"/>
        </w:trPr>
        <w:tc>
          <w:tcPr>
            <w:tcW w:w="529" w:type="dxa"/>
            <w:hideMark/>
          </w:tcPr>
          <w:p w14:paraId="45C1BA35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630E8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65" w:type="dxa"/>
            <w:vAlign w:val="center"/>
            <w:hideMark/>
          </w:tcPr>
          <w:p w14:paraId="3411627D" w14:textId="27234833" w:rsidR="00F20542" w:rsidRPr="00630E80" w:rsidRDefault="00F7137C" w:rsidP="00E3738B">
            <w:pPr>
              <w:suppressAutoHyphens/>
              <w:rPr>
                <w:sz w:val="20"/>
                <w:szCs w:val="20"/>
              </w:rPr>
            </w:pPr>
            <w:r w:rsidRPr="00F7137C">
              <w:rPr>
                <w:sz w:val="20"/>
                <w:szCs w:val="20"/>
                <w:lang w:eastAsia="en-US"/>
              </w:rPr>
              <w:t>Оказание услуг по переводу денежных средств физических лиц в валюте Российской Федерации и информационно-технологическом взаимодействии по операциям перевода денежных средств физических лиц</w:t>
            </w:r>
          </w:p>
        </w:tc>
        <w:tc>
          <w:tcPr>
            <w:tcW w:w="1269" w:type="dxa"/>
            <w:vAlign w:val="center"/>
            <w:hideMark/>
          </w:tcPr>
          <w:p w14:paraId="19FC2A15" w14:textId="77777777" w:rsidR="00F20542" w:rsidRPr="00630E80" w:rsidRDefault="00F20542" w:rsidP="00E3738B">
            <w:pPr>
              <w:suppressAutoHyphens/>
              <w:jc w:val="center"/>
              <w:rPr>
                <w:sz w:val="20"/>
                <w:szCs w:val="20"/>
              </w:rPr>
            </w:pPr>
            <w:r w:rsidRPr="00630E80">
              <w:rPr>
                <w:sz w:val="20"/>
                <w:szCs w:val="20"/>
              </w:rPr>
              <w:t>руб.</w:t>
            </w:r>
          </w:p>
        </w:tc>
        <w:tc>
          <w:tcPr>
            <w:tcW w:w="1273" w:type="dxa"/>
            <w:noWrap/>
            <w:vAlign w:val="center"/>
            <w:hideMark/>
          </w:tcPr>
          <w:p w14:paraId="79E724D8" w14:textId="5C85C88A" w:rsidR="00F20542" w:rsidRPr="00630E80" w:rsidRDefault="00F7137C" w:rsidP="00E3738B">
            <w:pPr>
              <w:suppressAutoHyphens/>
              <w:jc w:val="center"/>
              <w:rPr>
                <w:sz w:val="20"/>
                <w:szCs w:val="20"/>
              </w:rPr>
            </w:pPr>
            <w:r w:rsidRPr="00F7137C">
              <w:rPr>
                <w:sz w:val="20"/>
                <w:szCs w:val="20"/>
              </w:rPr>
              <w:t>541 300 000</w:t>
            </w:r>
          </w:p>
        </w:tc>
        <w:tc>
          <w:tcPr>
            <w:tcW w:w="903" w:type="dxa"/>
            <w:noWrap/>
            <w:vAlign w:val="center"/>
            <w:hideMark/>
          </w:tcPr>
          <w:p w14:paraId="337D5BAB" w14:textId="625A2C4B" w:rsidR="00F20542" w:rsidRPr="00630E80" w:rsidRDefault="00F20542" w:rsidP="000C3A33">
            <w:pPr>
              <w:suppressAutoHyphen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0C3A33">
              <w:rPr>
                <w:sz w:val="20"/>
                <w:szCs w:val="20"/>
              </w:rPr>
              <w:t>5</w:t>
            </w:r>
          </w:p>
        </w:tc>
        <w:tc>
          <w:tcPr>
            <w:tcW w:w="1517" w:type="dxa"/>
            <w:noWrap/>
            <w:vAlign w:val="center"/>
            <w:hideMark/>
          </w:tcPr>
          <w:p w14:paraId="6B3289DB" w14:textId="018E0423" w:rsidR="00F20542" w:rsidRPr="00630E80" w:rsidRDefault="00F7137C" w:rsidP="00E3738B">
            <w:pPr>
              <w:suppressAutoHyphens/>
              <w:jc w:val="center"/>
              <w:rPr>
                <w:sz w:val="20"/>
                <w:szCs w:val="20"/>
              </w:rPr>
            </w:pPr>
            <w:r w:rsidRPr="00F7137C">
              <w:rPr>
                <w:sz w:val="20"/>
                <w:szCs w:val="20"/>
              </w:rPr>
              <w:t>8 119 500</w:t>
            </w:r>
            <w:r w:rsidR="007B4AB6">
              <w:rPr>
                <w:sz w:val="20"/>
                <w:szCs w:val="20"/>
              </w:rPr>
              <w:t>,00</w:t>
            </w:r>
          </w:p>
        </w:tc>
        <w:tc>
          <w:tcPr>
            <w:tcW w:w="2557" w:type="dxa"/>
            <w:vAlign w:val="center"/>
            <w:hideMark/>
          </w:tcPr>
          <w:p w14:paraId="0CDF957E" w14:textId="261025BC" w:rsidR="00F20542" w:rsidRPr="00630E80" w:rsidRDefault="00F7137C" w:rsidP="00E3738B">
            <w:pPr>
              <w:suppressAutoHyphens/>
              <w:jc w:val="center"/>
              <w:rPr>
                <w:sz w:val="20"/>
                <w:szCs w:val="20"/>
              </w:rPr>
            </w:pPr>
            <w:r w:rsidRPr="00F7137C">
              <w:rPr>
                <w:sz w:val="20"/>
                <w:szCs w:val="20"/>
              </w:rPr>
              <w:t>8 119 500</w:t>
            </w:r>
            <w:r w:rsidR="007B4AB6" w:rsidRPr="007B4AB6">
              <w:rPr>
                <w:sz w:val="20"/>
                <w:szCs w:val="20"/>
              </w:rPr>
              <w:t>,00</w:t>
            </w:r>
          </w:p>
        </w:tc>
      </w:tr>
      <w:tr w:rsidR="00F20542" w:rsidRPr="00630E80" w14:paraId="3E20B49F" w14:textId="77777777" w:rsidTr="00E3738B">
        <w:trPr>
          <w:trHeight w:val="465"/>
        </w:trPr>
        <w:tc>
          <w:tcPr>
            <w:tcW w:w="529" w:type="dxa"/>
            <w:hideMark/>
          </w:tcPr>
          <w:p w14:paraId="7B859A93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65" w:type="dxa"/>
            <w:hideMark/>
          </w:tcPr>
          <w:p w14:paraId="4F8805E4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69" w:type="dxa"/>
            <w:hideMark/>
          </w:tcPr>
          <w:p w14:paraId="3056EBD9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3" w:type="dxa"/>
            <w:noWrap/>
            <w:hideMark/>
          </w:tcPr>
          <w:p w14:paraId="11A2AC84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630E80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903" w:type="dxa"/>
            <w:noWrap/>
            <w:hideMark/>
          </w:tcPr>
          <w:p w14:paraId="28C0FEC6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17" w:type="dxa"/>
            <w:noWrap/>
            <w:hideMark/>
          </w:tcPr>
          <w:p w14:paraId="0EFABBF6" w14:textId="77777777" w:rsidR="00F20542" w:rsidRPr="00630E80" w:rsidRDefault="00F20542" w:rsidP="00E3738B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630E80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2557" w:type="dxa"/>
            <w:hideMark/>
          </w:tcPr>
          <w:p w14:paraId="44099187" w14:textId="503CB62D" w:rsidR="00F20542" w:rsidRPr="00630E80" w:rsidRDefault="00F7137C" w:rsidP="00E3738B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 w:rsidRPr="00F7137C">
              <w:rPr>
                <w:b/>
                <w:bCs/>
                <w:sz w:val="22"/>
                <w:szCs w:val="22"/>
              </w:rPr>
              <w:t>8 119 500</w:t>
            </w:r>
            <w:r w:rsidR="007B4AB6" w:rsidRPr="007B4AB6">
              <w:rPr>
                <w:b/>
                <w:bCs/>
                <w:sz w:val="22"/>
                <w:szCs w:val="22"/>
              </w:rPr>
              <w:t>,00</w:t>
            </w:r>
          </w:p>
        </w:tc>
      </w:tr>
    </w:tbl>
    <w:p w14:paraId="07BE03AB" w14:textId="77777777" w:rsidR="00F20542" w:rsidRDefault="00F20542" w:rsidP="00F20542">
      <w:pPr>
        <w:suppressAutoHyphens/>
        <w:jc w:val="center"/>
        <w:rPr>
          <w:b/>
          <w:sz w:val="22"/>
          <w:szCs w:val="22"/>
        </w:rPr>
      </w:pPr>
    </w:p>
    <w:p w14:paraId="1F9F6AAD" w14:textId="2074B74E" w:rsidR="00C65451" w:rsidRDefault="00F20542" w:rsidP="00F20542">
      <w:pPr>
        <w:suppressAutoHyphens/>
        <w:ind w:left="426" w:right="-185" w:hanging="426"/>
        <w:jc w:val="both"/>
        <w:rPr>
          <w:rFonts w:eastAsia="Calibri" w:cs="Calibri"/>
          <w:lang w:eastAsia="ar-SA"/>
        </w:rPr>
      </w:pPr>
      <w:r w:rsidRPr="007072D8">
        <w:rPr>
          <w:sz w:val="22"/>
          <w:szCs w:val="22"/>
        </w:rPr>
        <w:t>В результате проведенного расчета Н(М)Ц</w:t>
      </w:r>
      <w:r>
        <w:rPr>
          <w:sz w:val="22"/>
          <w:szCs w:val="22"/>
        </w:rPr>
        <w:t>Д</w:t>
      </w:r>
      <w:r w:rsidRPr="007072D8">
        <w:rPr>
          <w:sz w:val="22"/>
          <w:szCs w:val="22"/>
        </w:rPr>
        <w:t xml:space="preserve"> договора составила: </w:t>
      </w:r>
      <w:r w:rsidR="00F7137C" w:rsidRPr="00F7137C">
        <w:rPr>
          <w:b/>
          <w:bCs/>
          <w:sz w:val="22"/>
          <w:szCs w:val="22"/>
        </w:rPr>
        <w:t>8 119 500</w:t>
      </w:r>
      <w:r w:rsidR="007B4AB6" w:rsidRPr="007B4AB6">
        <w:rPr>
          <w:b/>
          <w:bCs/>
          <w:sz w:val="22"/>
          <w:szCs w:val="22"/>
        </w:rPr>
        <w:t>,00</w:t>
      </w:r>
      <w:r w:rsidRPr="007072D8">
        <w:rPr>
          <w:sz w:val="22"/>
          <w:szCs w:val="22"/>
        </w:rPr>
        <w:t xml:space="preserve"> руб.</w:t>
      </w:r>
    </w:p>
    <w:p w14:paraId="41CC2120" w14:textId="77777777" w:rsidR="00C65451" w:rsidRDefault="00C65451" w:rsidP="004629C5">
      <w:pPr>
        <w:suppressAutoHyphens/>
        <w:ind w:left="426" w:right="-185" w:hanging="426"/>
        <w:jc w:val="both"/>
        <w:rPr>
          <w:rFonts w:eastAsia="Calibri" w:cs="Calibri"/>
          <w:lang w:eastAsia="ar-SA"/>
        </w:rPr>
      </w:pPr>
    </w:p>
    <w:p w14:paraId="4F1F9DE5" w14:textId="77777777" w:rsidR="00C65451" w:rsidRPr="004629C5" w:rsidRDefault="00C65451" w:rsidP="004629C5">
      <w:pPr>
        <w:suppressAutoHyphens/>
        <w:ind w:left="426" w:right="-185" w:hanging="426"/>
        <w:jc w:val="both"/>
        <w:rPr>
          <w:rFonts w:eastAsia="Calibri" w:cs="Calibri"/>
          <w:lang w:eastAsia="ar-SA"/>
        </w:rPr>
      </w:pPr>
    </w:p>
    <w:p w14:paraId="0AF928CB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39EBBFB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B9E438E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1928158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C78CFE1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1CBCC73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26F05DD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78409799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104AEC7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BB1F7B7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578DEC7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49075414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93170A9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8BBE4BA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1B428B8A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2EFEA0C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8F2C20D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40B3196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C79F832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2E33728D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6BE63A4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51014AF1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39A4DA84" w14:textId="77777777" w:rsidR="00F20542" w:rsidRDefault="00F20542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045FC110" w14:textId="77777777" w:rsidR="000C3A33" w:rsidRDefault="000C3A33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14:paraId="687E44BF" w14:textId="77777777" w:rsidR="007356D6" w:rsidRDefault="007356D6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№3 </w:t>
      </w:r>
    </w:p>
    <w:p w14:paraId="4F204D98" w14:textId="77777777" w:rsidR="007356D6" w:rsidRDefault="007356D6" w:rsidP="007356D6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254DA3E0" w14:textId="77777777" w:rsidR="006056ED" w:rsidRDefault="006056ED" w:rsidP="007356D6">
      <w:pPr>
        <w:suppressAutoHyphens/>
        <w:jc w:val="right"/>
        <w:rPr>
          <w:sz w:val="22"/>
          <w:szCs w:val="22"/>
          <w:lang w:eastAsia="en-US"/>
        </w:rPr>
      </w:pPr>
    </w:p>
    <w:p w14:paraId="2E94922E" w14:textId="77777777" w:rsidR="00C33AD5" w:rsidRDefault="00C33AD5" w:rsidP="00C33AD5">
      <w:pPr>
        <w:suppressAutoHyphens/>
        <w:jc w:val="center"/>
        <w:rPr>
          <w:b/>
          <w:bCs/>
          <w:sz w:val="22"/>
          <w:szCs w:val="22"/>
        </w:rPr>
      </w:pPr>
    </w:p>
    <w:p w14:paraId="14B8C555" w14:textId="77777777" w:rsidR="00C33AD5" w:rsidRDefault="00C33AD5" w:rsidP="00C33AD5">
      <w:pPr>
        <w:suppressAutoHyphens/>
        <w:jc w:val="center"/>
        <w:rPr>
          <w:b/>
          <w:bCs/>
          <w:sz w:val="22"/>
          <w:szCs w:val="22"/>
        </w:rPr>
      </w:pPr>
    </w:p>
    <w:p w14:paraId="0F770075" w14:textId="77777777" w:rsidR="00C33AD5" w:rsidRDefault="00C33AD5" w:rsidP="00C33AD5">
      <w:pPr>
        <w:suppressAutoHyphens/>
        <w:jc w:val="center"/>
        <w:rPr>
          <w:b/>
          <w:sz w:val="22"/>
          <w:szCs w:val="22"/>
        </w:rPr>
      </w:pPr>
      <w:r w:rsidRPr="007072D8">
        <w:rPr>
          <w:b/>
          <w:bCs/>
          <w:sz w:val="22"/>
          <w:szCs w:val="22"/>
        </w:rPr>
        <w:t xml:space="preserve">РАСЧЕТ </w:t>
      </w:r>
      <w:r>
        <w:rPr>
          <w:b/>
          <w:bCs/>
          <w:sz w:val="22"/>
          <w:szCs w:val="22"/>
        </w:rPr>
        <w:t>ПРОГНОЗИРУЕМОГО</w:t>
      </w:r>
      <w:r w:rsidRPr="007072D8">
        <w:rPr>
          <w:b/>
          <w:bCs/>
          <w:sz w:val="22"/>
          <w:szCs w:val="22"/>
        </w:rPr>
        <w:t xml:space="preserve"> ОБЪЕМ</w:t>
      </w:r>
      <w:r>
        <w:rPr>
          <w:b/>
          <w:bCs/>
          <w:sz w:val="22"/>
          <w:szCs w:val="22"/>
        </w:rPr>
        <w:t>А</w:t>
      </w:r>
      <w:r w:rsidRPr="007072D8">
        <w:rPr>
          <w:b/>
          <w:bCs/>
          <w:sz w:val="22"/>
          <w:szCs w:val="22"/>
        </w:rPr>
        <w:t xml:space="preserve"> ПРИНЯТЫХ ДЕНЕЖНЫХ СРЕДСТВ</w:t>
      </w:r>
    </w:p>
    <w:p w14:paraId="63595348" w14:textId="77777777" w:rsidR="00C33AD5" w:rsidRDefault="00C33AD5" w:rsidP="00C33AD5">
      <w:pPr>
        <w:suppressAutoHyphens/>
        <w:jc w:val="center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6"/>
        <w:gridCol w:w="3275"/>
        <w:gridCol w:w="4871"/>
      </w:tblGrid>
      <w:tr w:rsidR="00C33AD5" w:rsidRPr="00630E80" w14:paraId="3595E760" w14:textId="77777777" w:rsidTr="00C33AD5">
        <w:trPr>
          <w:trHeight w:val="979"/>
        </w:trPr>
        <w:tc>
          <w:tcPr>
            <w:tcW w:w="1706" w:type="dxa"/>
            <w:vAlign w:val="center"/>
            <w:hideMark/>
          </w:tcPr>
          <w:p w14:paraId="74DCD5A2" w14:textId="77777777" w:rsidR="00C33AD5" w:rsidRPr="00630E80" w:rsidRDefault="00C33AD5" w:rsidP="00C33AD5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Квартал</w:t>
            </w:r>
          </w:p>
        </w:tc>
        <w:tc>
          <w:tcPr>
            <w:tcW w:w="3275" w:type="dxa"/>
            <w:vAlign w:val="center"/>
            <w:hideMark/>
          </w:tcPr>
          <w:p w14:paraId="56FC97F1" w14:textId="77777777" w:rsidR="00C33AD5" w:rsidRPr="00630E80" w:rsidRDefault="00C33AD5" w:rsidP="00C33AD5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Месяц</w:t>
            </w:r>
          </w:p>
        </w:tc>
        <w:tc>
          <w:tcPr>
            <w:tcW w:w="4871" w:type="dxa"/>
            <w:vAlign w:val="center"/>
            <w:hideMark/>
          </w:tcPr>
          <w:p w14:paraId="335DEE90" w14:textId="77777777" w:rsidR="00C33AD5" w:rsidRPr="00630E80" w:rsidRDefault="00C33AD5" w:rsidP="00E3738B">
            <w:pPr>
              <w:suppressAutoHyphens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</w:t>
            </w:r>
            <w:r w:rsidRPr="00630E80">
              <w:rPr>
                <w:b/>
                <w:bCs/>
                <w:sz w:val="20"/>
                <w:szCs w:val="20"/>
              </w:rPr>
              <w:t>рогнозируем объем принятых денежных средств (</w:t>
            </w:r>
            <w:proofErr w:type="spellStart"/>
            <w:r w:rsidRPr="00630E80">
              <w:rPr>
                <w:b/>
                <w:bCs/>
                <w:sz w:val="20"/>
                <w:szCs w:val="20"/>
              </w:rPr>
              <w:t>тыс.руб</w:t>
            </w:r>
            <w:proofErr w:type="spellEnd"/>
            <w:r w:rsidRPr="00630E80">
              <w:rPr>
                <w:b/>
                <w:bCs/>
                <w:sz w:val="20"/>
                <w:szCs w:val="20"/>
              </w:rPr>
              <w:t>.)</w:t>
            </w:r>
          </w:p>
        </w:tc>
      </w:tr>
      <w:tr w:rsidR="00C33AD5" w:rsidRPr="00630E80" w14:paraId="2F5C0E17" w14:textId="77777777" w:rsidTr="00F7137C">
        <w:trPr>
          <w:trHeight w:val="371"/>
        </w:trPr>
        <w:tc>
          <w:tcPr>
            <w:tcW w:w="1706" w:type="dxa"/>
            <w:vMerge w:val="restart"/>
            <w:noWrap/>
            <w:vAlign w:val="center"/>
            <w:hideMark/>
          </w:tcPr>
          <w:p w14:paraId="52DA1847" w14:textId="77777777" w:rsidR="00C33AD5" w:rsidRDefault="00C33AD5" w:rsidP="00C33AD5">
            <w:pPr>
              <w:suppressAutoHyphen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 квартал </w:t>
            </w:r>
          </w:p>
          <w:p w14:paraId="13E243CC" w14:textId="4150650C" w:rsidR="00C33AD5" w:rsidRPr="00630E80" w:rsidRDefault="00C33AD5" w:rsidP="00FF536D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630E80">
              <w:rPr>
                <w:b/>
                <w:sz w:val="22"/>
                <w:szCs w:val="22"/>
              </w:rPr>
              <w:t>202</w:t>
            </w:r>
            <w:r w:rsidR="00F7137C">
              <w:rPr>
                <w:b/>
                <w:sz w:val="22"/>
                <w:szCs w:val="22"/>
              </w:rPr>
              <w:t>6</w:t>
            </w:r>
            <w:r w:rsidRPr="00630E80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3275" w:type="dxa"/>
            <w:noWrap/>
            <w:hideMark/>
          </w:tcPr>
          <w:p w14:paraId="6A4FA114" w14:textId="77777777" w:rsidR="00C33AD5" w:rsidRPr="00630E80" w:rsidRDefault="00C33AD5" w:rsidP="00E3738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</w:p>
        </w:tc>
        <w:tc>
          <w:tcPr>
            <w:tcW w:w="4871" w:type="dxa"/>
            <w:noWrap/>
          </w:tcPr>
          <w:p w14:paraId="0BE37068" w14:textId="259BF37B" w:rsidR="00C33AD5" w:rsidRPr="00630E80" w:rsidRDefault="00F7137C" w:rsidP="00E3738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42 500</w:t>
            </w:r>
          </w:p>
        </w:tc>
      </w:tr>
      <w:tr w:rsidR="000C3A33" w:rsidRPr="00630E80" w14:paraId="77A11C1B" w14:textId="77777777" w:rsidTr="00F7137C">
        <w:trPr>
          <w:trHeight w:val="371"/>
        </w:trPr>
        <w:tc>
          <w:tcPr>
            <w:tcW w:w="1706" w:type="dxa"/>
            <w:vMerge/>
            <w:hideMark/>
          </w:tcPr>
          <w:p w14:paraId="799546B1" w14:textId="77777777" w:rsidR="000C3A33" w:rsidRPr="00630E80" w:rsidRDefault="000C3A33" w:rsidP="00E3738B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75" w:type="dxa"/>
            <w:noWrap/>
            <w:hideMark/>
          </w:tcPr>
          <w:p w14:paraId="6EC5F94C" w14:textId="77777777" w:rsidR="000C3A33" w:rsidRPr="00630E80" w:rsidRDefault="000C3A33" w:rsidP="00E3738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4871" w:type="dxa"/>
            <w:noWrap/>
          </w:tcPr>
          <w:p w14:paraId="3BF9C255" w14:textId="2A7C26FA" w:rsidR="000C3A33" w:rsidRDefault="00F7137C" w:rsidP="000C3A33">
            <w:pPr>
              <w:jc w:val="center"/>
            </w:pPr>
            <w:r>
              <w:t>42 900</w:t>
            </w:r>
          </w:p>
        </w:tc>
      </w:tr>
      <w:tr w:rsidR="000C3A33" w:rsidRPr="00630E80" w14:paraId="179C90A9" w14:textId="77777777" w:rsidTr="00F7137C">
        <w:trPr>
          <w:trHeight w:val="371"/>
        </w:trPr>
        <w:tc>
          <w:tcPr>
            <w:tcW w:w="1706" w:type="dxa"/>
            <w:vMerge/>
            <w:hideMark/>
          </w:tcPr>
          <w:p w14:paraId="7AC020DB" w14:textId="77777777" w:rsidR="000C3A33" w:rsidRPr="00630E80" w:rsidRDefault="000C3A33" w:rsidP="00E3738B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75" w:type="dxa"/>
            <w:noWrap/>
            <w:hideMark/>
          </w:tcPr>
          <w:p w14:paraId="37B964E0" w14:textId="77777777" w:rsidR="000C3A33" w:rsidRPr="00630E80" w:rsidRDefault="000C3A33" w:rsidP="00E3738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4871" w:type="dxa"/>
            <w:noWrap/>
          </w:tcPr>
          <w:p w14:paraId="5E5FADD4" w14:textId="381CDEB3" w:rsidR="000C3A33" w:rsidRDefault="00F7137C" w:rsidP="000C3A33">
            <w:pPr>
              <w:jc w:val="center"/>
            </w:pPr>
            <w:r>
              <w:t>43 300</w:t>
            </w:r>
          </w:p>
        </w:tc>
      </w:tr>
      <w:tr w:rsidR="000C3A33" w:rsidRPr="00630E80" w14:paraId="4F4E40C8" w14:textId="77777777" w:rsidTr="00F7137C">
        <w:trPr>
          <w:trHeight w:val="371"/>
        </w:trPr>
        <w:tc>
          <w:tcPr>
            <w:tcW w:w="1706" w:type="dxa"/>
            <w:vMerge w:val="restart"/>
            <w:noWrap/>
            <w:vAlign w:val="center"/>
            <w:hideMark/>
          </w:tcPr>
          <w:p w14:paraId="6C66536C" w14:textId="77777777" w:rsidR="000C3A33" w:rsidRDefault="000C3A33" w:rsidP="00C33AD5">
            <w:pPr>
              <w:suppressAutoHyphen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Pr="00C33AD5">
              <w:rPr>
                <w:b/>
                <w:sz w:val="22"/>
                <w:szCs w:val="22"/>
              </w:rPr>
              <w:t xml:space="preserve"> квартал </w:t>
            </w:r>
          </w:p>
          <w:p w14:paraId="2C9B40A2" w14:textId="16CFB2D4" w:rsidR="000C3A33" w:rsidRPr="00630E80" w:rsidRDefault="000C3A33" w:rsidP="00FF536D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C33AD5">
              <w:rPr>
                <w:b/>
                <w:sz w:val="22"/>
                <w:szCs w:val="22"/>
              </w:rPr>
              <w:t>202</w:t>
            </w:r>
            <w:r w:rsidR="00F7137C">
              <w:rPr>
                <w:b/>
                <w:sz w:val="22"/>
                <w:szCs w:val="22"/>
              </w:rPr>
              <w:t>6</w:t>
            </w:r>
            <w:r w:rsidRPr="00C33AD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3275" w:type="dxa"/>
            <w:noWrap/>
            <w:hideMark/>
          </w:tcPr>
          <w:p w14:paraId="5B0B5DFE" w14:textId="77777777" w:rsidR="000C3A33" w:rsidRPr="00C33AD5" w:rsidRDefault="000C3A33" w:rsidP="00E3738B">
            <w:pPr>
              <w:suppressAutoHyphens/>
              <w:jc w:val="center"/>
              <w:rPr>
                <w:sz w:val="22"/>
                <w:szCs w:val="22"/>
              </w:rPr>
            </w:pPr>
            <w:r w:rsidRPr="00C33AD5">
              <w:rPr>
                <w:sz w:val="22"/>
                <w:szCs w:val="22"/>
              </w:rPr>
              <w:t>апрель</w:t>
            </w:r>
          </w:p>
        </w:tc>
        <w:tc>
          <w:tcPr>
            <w:tcW w:w="4871" w:type="dxa"/>
            <w:noWrap/>
          </w:tcPr>
          <w:p w14:paraId="5E21BCA0" w14:textId="7F15D268" w:rsidR="000C3A33" w:rsidRDefault="00F7137C" w:rsidP="000C3A33">
            <w:pPr>
              <w:jc w:val="center"/>
            </w:pPr>
            <w:r>
              <w:t>43 700</w:t>
            </w:r>
          </w:p>
        </w:tc>
      </w:tr>
      <w:tr w:rsidR="000C3A33" w:rsidRPr="00630E80" w14:paraId="478943F8" w14:textId="77777777" w:rsidTr="00F7137C">
        <w:trPr>
          <w:trHeight w:val="371"/>
        </w:trPr>
        <w:tc>
          <w:tcPr>
            <w:tcW w:w="1706" w:type="dxa"/>
            <w:vMerge/>
            <w:noWrap/>
            <w:vAlign w:val="center"/>
            <w:hideMark/>
          </w:tcPr>
          <w:p w14:paraId="08181FC3" w14:textId="77777777" w:rsidR="000C3A33" w:rsidRPr="00630E80" w:rsidRDefault="000C3A33" w:rsidP="00C33AD5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75" w:type="dxa"/>
            <w:noWrap/>
            <w:hideMark/>
          </w:tcPr>
          <w:p w14:paraId="20872CEC" w14:textId="77777777" w:rsidR="000C3A33" w:rsidRPr="00C33AD5" w:rsidRDefault="000C3A33" w:rsidP="00E3738B">
            <w:pPr>
              <w:suppressAutoHyphens/>
              <w:jc w:val="center"/>
              <w:rPr>
                <w:sz w:val="22"/>
                <w:szCs w:val="22"/>
              </w:rPr>
            </w:pPr>
            <w:r w:rsidRPr="00C33AD5">
              <w:rPr>
                <w:sz w:val="22"/>
                <w:szCs w:val="22"/>
              </w:rPr>
              <w:t>май</w:t>
            </w:r>
          </w:p>
        </w:tc>
        <w:tc>
          <w:tcPr>
            <w:tcW w:w="4871" w:type="dxa"/>
            <w:noWrap/>
          </w:tcPr>
          <w:p w14:paraId="7CD30C3C" w14:textId="39FA12C5" w:rsidR="000C3A33" w:rsidRDefault="00F7137C" w:rsidP="000C3A33">
            <w:pPr>
              <w:jc w:val="center"/>
            </w:pPr>
            <w:r>
              <w:t>44 000</w:t>
            </w:r>
          </w:p>
        </w:tc>
      </w:tr>
      <w:tr w:rsidR="000C3A33" w:rsidRPr="00630E80" w14:paraId="7141C26A" w14:textId="77777777" w:rsidTr="00F7137C">
        <w:trPr>
          <w:trHeight w:val="371"/>
        </w:trPr>
        <w:tc>
          <w:tcPr>
            <w:tcW w:w="1706" w:type="dxa"/>
            <w:vMerge/>
            <w:noWrap/>
            <w:vAlign w:val="center"/>
            <w:hideMark/>
          </w:tcPr>
          <w:p w14:paraId="780169C4" w14:textId="77777777" w:rsidR="000C3A33" w:rsidRPr="00630E80" w:rsidRDefault="000C3A33" w:rsidP="00C33AD5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75" w:type="dxa"/>
            <w:noWrap/>
            <w:hideMark/>
          </w:tcPr>
          <w:p w14:paraId="69437AE3" w14:textId="77777777" w:rsidR="000C3A33" w:rsidRPr="00C33AD5" w:rsidRDefault="000C3A33" w:rsidP="00E3738B">
            <w:pPr>
              <w:suppressAutoHyphens/>
              <w:jc w:val="center"/>
              <w:rPr>
                <w:sz w:val="22"/>
                <w:szCs w:val="22"/>
              </w:rPr>
            </w:pPr>
            <w:r w:rsidRPr="00C33AD5">
              <w:rPr>
                <w:sz w:val="22"/>
                <w:szCs w:val="22"/>
              </w:rPr>
              <w:t>июнь</w:t>
            </w:r>
          </w:p>
        </w:tc>
        <w:tc>
          <w:tcPr>
            <w:tcW w:w="4871" w:type="dxa"/>
            <w:noWrap/>
          </w:tcPr>
          <w:p w14:paraId="5CCE4BE0" w14:textId="293B27DB" w:rsidR="000C3A33" w:rsidRDefault="00F7137C" w:rsidP="000C3A33">
            <w:pPr>
              <w:jc w:val="center"/>
            </w:pPr>
            <w:r>
              <w:t>44 400</w:t>
            </w:r>
          </w:p>
        </w:tc>
      </w:tr>
      <w:tr w:rsidR="000C3A33" w:rsidRPr="00630E80" w14:paraId="78510112" w14:textId="77777777" w:rsidTr="00F7137C">
        <w:trPr>
          <w:trHeight w:val="371"/>
        </w:trPr>
        <w:tc>
          <w:tcPr>
            <w:tcW w:w="1706" w:type="dxa"/>
            <w:vMerge w:val="restart"/>
            <w:noWrap/>
            <w:vAlign w:val="center"/>
            <w:hideMark/>
          </w:tcPr>
          <w:p w14:paraId="02CC47E2" w14:textId="77777777" w:rsidR="000C3A33" w:rsidRDefault="000C3A33" w:rsidP="00C33AD5">
            <w:pPr>
              <w:suppressAutoHyphen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 квартал </w:t>
            </w:r>
          </w:p>
          <w:p w14:paraId="71EE67D0" w14:textId="211B52E1" w:rsidR="000C3A33" w:rsidRPr="00630E80" w:rsidRDefault="000C3A33" w:rsidP="00FF536D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630E80">
              <w:rPr>
                <w:b/>
                <w:sz w:val="22"/>
                <w:szCs w:val="22"/>
              </w:rPr>
              <w:t>202</w:t>
            </w:r>
            <w:r w:rsidR="00F7137C">
              <w:rPr>
                <w:b/>
                <w:sz w:val="22"/>
                <w:szCs w:val="22"/>
              </w:rPr>
              <w:t>6</w:t>
            </w:r>
            <w:r w:rsidRPr="00630E80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3275" w:type="dxa"/>
            <w:noWrap/>
            <w:hideMark/>
          </w:tcPr>
          <w:p w14:paraId="6211980A" w14:textId="77777777" w:rsidR="000C3A33" w:rsidRPr="00C33AD5" w:rsidRDefault="000C3A33" w:rsidP="00E3738B">
            <w:pPr>
              <w:suppressAutoHyphens/>
              <w:jc w:val="center"/>
              <w:rPr>
                <w:sz w:val="22"/>
                <w:szCs w:val="22"/>
              </w:rPr>
            </w:pPr>
            <w:r w:rsidRPr="00C33AD5">
              <w:rPr>
                <w:sz w:val="22"/>
                <w:szCs w:val="22"/>
              </w:rPr>
              <w:t>июль</w:t>
            </w:r>
          </w:p>
        </w:tc>
        <w:tc>
          <w:tcPr>
            <w:tcW w:w="4871" w:type="dxa"/>
            <w:noWrap/>
          </w:tcPr>
          <w:p w14:paraId="5802A3C1" w14:textId="221BF3A7" w:rsidR="000C3A33" w:rsidRDefault="00F7137C" w:rsidP="000C3A33">
            <w:pPr>
              <w:jc w:val="center"/>
            </w:pPr>
            <w:r>
              <w:t>44 900</w:t>
            </w:r>
          </w:p>
        </w:tc>
      </w:tr>
      <w:tr w:rsidR="000C3A33" w:rsidRPr="00630E80" w14:paraId="438DAD16" w14:textId="77777777" w:rsidTr="00F7137C">
        <w:trPr>
          <w:trHeight w:val="371"/>
        </w:trPr>
        <w:tc>
          <w:tcPr>
            <w:tcW w:w="1706" w:type="dxa"/>
            <w:vMerge/>
            <w:noWrap/>
            <w:vAlign w:val="center"/>
            <w:hideMark/>
          </w:tcPr>
          <w:p w14:paraId="56A30733" w14:textId="77777777" w:rsidR="000C3A33" w:rsidRPr="00630E80" w:rsidRDefault="000C3A33" w:rsidP="00C33AD5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75" w:type="dxa"/>
            <w:noWrap/>
            <w:hideMark/>
          </w:tcPr>
          <w:p w14:paraId="47580C83" w14:textId="77777777" w:rsidR="000C3A33" w:rsidRPr="00C33AD5" w:rsidRDefault="000C3A33" w:rsidP="00E3738B">
            <w:pPr>
              <w:suppressAutoHyphens/>
              <w:jc w:val="center"/>
              <w:rPr>
                <w:sz w:val="22"/>
                <w:szCs w:val="22"/>
              </w:rPr>
            </w:pPr>
            <w:r w:rsidRPr="00C33AD5">
              <w:rPr>
                <w:sz w:val="22"/>
                <w:szCs w:val="22"/>
              </w:rPr>
              <w:t>август</w:t>
            </w:r>
          </w:p>
        </w:tc>
        <w:tc>
          <w:tcPr>
            <w:tcW w:w="4871" w:type="dxa"/>
            <w:noWrap/>
          </w:tcPr>
          <w:p w14:paraId="17E4E764" w14:textId="5F8F80D6" w:rsidR="000C3A33" w:rsidRDefault="00F7137C" w:rsidP="000C3A33">
            <w:pPr>
              <w:jc w:val="center"/>
            </w:pPr>
            <w:r>
              <w:t>46 000</w:t>
            </w:r>
          </w:p>
        </w:tc>
      </w:tr>
      <w:tr w:rsidR="000C3A33" w:rsidRPr="00630E80" w14:paraId="2245D8EA" w14:textId="77777777" w:rsidTr="00F7137C">
        <w:trPr>
          <w:trHeight w:val="371"/>
        </w:trPr>
        <w:tc>
          <w:tcPr>
            <w:tcW w:w="1706" w:type="dxa"/>
            <w:vMerge/>
            <w:noWrap/>
            <w:vAlign w:val="center"/>
            <w:hideMark/>
          </w:tcPr>
          <w:p w14:paraId="2D3602F4" w14:textId="77777777" w:rsidR="000C3A33" w:rsidRPr="00630E80" w:rsidRDefault="000C3A33" w:rsidP="00C33AD5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75" w:type="dxa"/>
            <w:noWrap/>
            <w:hideMark/>
          </w:tcPr>
          <w:p w14:paraId="0C1C1BF1" w14:textId="77777777" w:rsidR="000C3A33" w:rsidRPr="00C33AD5" w:rsidRDefault="000C3A33" w:rsidP="00E3738B">
            <w:pPr>
              <w:suppressAutoHyphens/>
              <w:jc w:val="center"/>
              <w:rPr>
                <w:sz w:val="22"/>
                <w:szCs w:val="22"/>
              </w:rPr>
            </w:pPr>
            <w:r w:rsidRPr="00C33AD5">
              <w:rPr>
                <w:sz w:val="22"/>
                <w:szCs w:val="22"/>
              </w:rPr>
              <w:t>сентябрь</w:t>
            </w:r>
          </w:p>
        </w:tc>
        <w:tc>
          <w:tcPr>
            <w:tcW w:w="4871" w:type="dxa"/>
            <w:noWrap/>
          </w:tcPr>
          <w:p w14:paraId="2D68A31A" w14:textId="47379BC6" w:rsidR="000C3A33" w:rsidRDefault="00F7137C" w:rsidP="000C3A33">
            <w:pPr>
              <w:jc w:val="center"/>
            </w:pPr>
            <w:r>
              <w:t>46 500</w:t>
            </w:r>
          </w:p>
        </w:tc>
      </w:tr>
      <w:tr w:rsidR="000C3A33" w:rsidRPr="00630E80" w14:paraId="794C8926" w14:textId="77777777" w:rsidTr="00F7137C">
        <w:trPr>
          <w:trHeight w:val="371"/>
        </w:trPr>
        <w:tc>
          <w:tcPr>
            <w:tcW w:w="1706" w:type="dxa"/>
            <w:vMerge w:val="restart"/>
            <w:noWrap/>
            <w:vAlign w:val="center"/>
            <w:hideMark/>
          </w:tcPr>
          <w:p w14:paraId="6C9F52E2" w14:textId="77777777" w:rsidR="000C3A33" w:rsidRDefault="000C3A33" w:rsidP="00C33AD5">
            <w:pPr>
              <w:suppressAutoHyphens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 квартал </w:t>
            </w:r>
          </w:p>
          <w:p w14:paraId="373BAC0D" w14:textId="39B12F8C" w:rsidR="000C3A33" w:rsidRPr="00630E80" w:rsidRDefault="000C3A33" w:rsidP="00FF536D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630E80">
              <w:rPr>
                <w:b/>
                <w:sz w:val="22"/>
                <w:szCs w:val="22"/>
              </w:rPr>
              <w:t>202</w:t>
            </w:r>
            <w:r w:rsidR="00F7137C">
              <w:rPr>
                <w:b/>
                <w:sz w:val="22"/>
                <w:szCs w:val="22"/>
              </w:rPr>
              <w:t>6</w:t>
            </w:r>
            <w:r w:rsidRPr="00630E80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3275" w:type="dxa"/>
            <w:noWrap/>
            <w:hideMark/>
          </w:tcPr>
          <w:p w14:paraId="0744439F" w14:textId="77777777" w:rsidR="000C3A33" w:rsidRPr="00C33AD5" w:rsidRDefault="000C3A33" w:rsidP="00E3738B">
            <w:pPr>
              <w:suppressAutoHyphens/>
              <w:jc w:val="center"/>
              <w:rPr>
                <w:sz w:val="22"/>
                <w:szCs w:val="22"/>
              </w:rPr>
            </w:pPr>
            <w:r w:rsidRPr="00C33AD5">
              <w:rPr>
                <w:sz w:val="22"/>
                <w:szCs w:val="22"/>
              </w:rPr>
              <w:t>октябрь</w:t>
            </w:r>
          </w:p>
        </w:tc>
        <w:tc>
          <w:tcPr>
            <w:tcW w:w="4871" w:type="dxa"/>
            <w:noWrap/>
          </w:tcPr>
          <w:p w14:paraId="60E2D685" w14:textId="10AEFE9E" w:rsidR="000C3A33" w:rsidRDefault="00F7137C" w:rsidP="000C3A33">
            <w:pPr>
              <w:jc w:val="center"/>
            </w:pPr>
            <w:r>
              <w:t>47 000</w:t>
            </w:r>
          </w:p>
        </w:tc>
      </w:tr>
      <w:tr w:rsidR="000C3A33" w:rsidRPr="00630E80" w14:paraId="707667E5" w14:textId="77777777" w:rsidTr="00F7137C">
        <w:trPr>
          <w:trHeight w:val="371"/>
        </w:trPr>
        <w:tc>
          <w:tcPr>
            <w:tcW w:w="1706" w:type="dxa"/>
            <w:vMerge/>
            <w:noWrap/>
            <w:vAlign w:val="center"/>
            <w:hideMark/>
          </w:tcPr>
          <w:p w14:paraId="08367909" w14:textId="77777777" w:rsidR="000C3A33" w:rsidRPr="00630E80" w:rsidRDefault="000C3A33" w:rsidP="00E3738B">
            <w:pPr>
              <w:suppressAutoHyphens/>
              <w:rPr>
                <w:b/>
                <w:sz w:val="22"/>
                <w:szCs w:val="22"/>
              </w:rPr>
            </w:pPr>
          </w:p>
        </w:tc>
        <w:tc>
          <w:tcPr>
            <w:tcW w:w="3275" w:type="dxa"/>
            <w:noWrap/>
            <w:hideMark/>
          </w:tcPr>
          <w:p w14:paraId="2CCDF60F" w14:textId="77777777" w:rsidR="000C3A33" w:rsidRPr="00C33AD5" w:rsidRDefault="000C3A33" w:rsidP="00E3738B">
            <w:pPr>
              <w:suppressAutoHyphens/>
              <w:jc w:val="center"/>
              <w:rPr>
                <w:sz w:val="22"/>
                <w:szCs w:val="22"/>
              </w:rPr>
            </w:pPr>
            <w:r w:rsidRPr="00C33AD5">
              <w:rPr>
                <w:sz w:val="22"/>
                <w:szCs w:val="22"/>
              </w:rPr>
              <w:t>ноябрь</w:t>
            </w:r>
          </w:p>
        </w:tc>
        <w:tc>
          <w:tcPr>
            <w:tcW w:w="4871" w:type="dxa"/>
            <w:noWrap/>
          </w:tcPr>
          <w:p w14:paraId="7465623B" w14:textId="048389D4" w:rsidR="000C3A33" w:rsidRDefault="00F7137C" w:rsidP="000C3A33">
            <w:pPr>
              <w:jc w:val="center"/>
            </w:pPr>
            <w:r>
              <w:t>47 600</w:t>
            </w:r>
          </w:p>
        </w:tc>
      </w:tr>
      <w:tr w:rsidR="000C3A33" w:rsidRPr="00630E80" w14:paraId="7A8505E5" w14:textId="77777777" w:rsidTr="00F7137C">
        <w:trPr>
          <w:trHeight w:val="371"/>
        </w:trPr>
        <w:tc>
          <w:tcPr>
            <w:tcW w:w="1706" w:type="dxa"/>
            <w:vMerge/>
            <w:noWrap/>
            <w:vAlign w:val="center"/>
            <w:hideMark/>
          </w:tcPr>
          <w:p w14:paraId="097C9CC7" w14:textId="77777777" w:rsidR="000C3A33" w:rsidRPr="00630E80" w:rsidRDefault="000C3A33" w:rsidP="00E3738B">
            <w:pPr>
              <w:suppressAutoHyphens/>
              <w:rPr>
                <w:b/>
                <w:sz w:val="22"/>
                <w:szCs w:val="22"/>
              </w:rPr>
            </w:pPr>
          </w:p>
        </w:tc>
        <w:tc>
          <w:tcPr>
            <w:tcW w:w="3275" w:type="dxa"/>
            <w:noWrap/>
            <w:hideMark/>
          </w:tcPr>
          <w:p w14:paraId="0C973704" w14:textId="77777777" w:rsidR="000C3A33" w:rsidRPr="00C33AD5" w:rsidRDefault="000C3A33" w:rsidP="00E3738B">
            <w:pPr>
              <w:suppressAutoHyphens/>
              <w:jc w:val="center"/>
              <w:rPr>
                <w:sz w:val="22"/>
                <w:szCs w:val="22"/>
              </w:rPr>
            </w:pPr>
            <w:r w:rsidRPr="00C33AD5">
              <w:rPr>
                <w:sz w:val="22"/>
                <w:szCs w:val="22"/>
              </w:rPr>
              <w:t>декабрь</w:t>
            </w:r>
          </w:p>
        </w:tc>
        <w:tc>
          <w:tcPr>
            <w:tcW w:w="4871" w:type="dxa"/>
            <w:noWrap/>
          </w:tcPr>
          <w:p w14:paraId="20265B30" w14:textId="3685E29C" w:rsidR="000C3A33" w:rsidRDefault="00F7137C" w:rsidP="000C3A33">
            <w:pPr>
              <w:jc w:val="center"/>
            </w:pPr>
            <w:r>
              <w:t>48 500</w:t>
            </w:r>
          </w:p>
        </w:tc>
      </w:tr>
      <w:tr w:rsidR="00C33AD5" w:rsidRPr="00630E80" w14:paraId="0714F698" w14:textId="77777777" w:rsidTr="00F7137C">
        <w:trPr>
          <w:trHeight w:val="371"/>
        </w:trPr>
        <w:tc>
          <w:tcPr>
            <w:tcW w:w="1706" w:type="dxa"/>
            <w:noWrap/>
            <w:vAlign w:val="center"/>
            <w:hideMark/>
          </w:tcPr>
          <w:p w14:paraId="5C400AA4" w14:textId="77777777" w:rsidR="00C33AD5" w:rsidRPr="00630E80" w:rsidRDefault="00C33AD5" w:rsidP="00C33AD5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630E80">
              <w:rPr>
                <w:b/>
                <w:sz w:val="22"/>
                <w:szCs w:val="22"/>
              </w:rPr>
              <w:t>ИТОГО</w:t>
            </w:r>
          </w:p>
          <w:p w14:paraId="1FE51783" w14:textId="77777777" w:rsidR="00C33AD5" w:rsidRPr="00630E80" w:rsidRDefault="00C33AD5" w:rsidP="00C33AD5">
            <w:pPr>
              <w:suppressAutoHyphens/>
              <w:jc w:val="center"/>
              <w:rPr>
                <w:b/>
                <w:sz w:val="22"/>
                <w:szCs w:val="22"/>
              </w:rPr>
            </w:pPr>
            <w:r w:rsidRPr="00630E80">
              <w:rPr>
                <w:b/>
                <w:sz w:val="22"/>
                <w:szCs w:val="22"/>
              </w:rPr>
              <w:t>(</w:t>
            </w:r>
            <w:proofErr w:type="spellStart"/>
            <w:r w:rsidRPr="00630E80">
              <w:rPr>
                <w:b/>
                <w:sz w:val="22"/>
                <w:szCs w:val="22"/>
              </w:rPr>
              <w:t>тыс.руб</w:t>
            </w:r>
            <w:proofErr w:type="spellEnd"/>
            <w:r w:rsidRPr="00630E80">
              <w:rPr>
                <w:b/>
                <w:sz w:val="22"/>
                <w:szCs w:val="22"/>
              </w:rPr>
              <w:t>.)</w:t>
            </w:r>
          </w:p>
        </w:tc>
        <w:tc>
          <w:tcPr>
            <w:tcW w:w="3275" w:type="dxa"/>
            <w:noWrap/>
            <w:hideMark/>
          </w:tcPr>
          <w:p w14:paraId="32C3BF94" w14:textId="77777777" w:rsidR="00C33AD5" w:rsidRPr="00630E80" w:rsidRDefault="00C33AD5" w:rsidP="00E3738B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871" w:type="dxa"/>
            <w:noWrap/>
          </w:tcPr>
          <w:p w14:paraId="1A995314" w14:textId="4A372028" w:rsidR="00C33AD5" w:rsidRPr="00630E80" w:rsidRDefault="00F7137C" w:rsidP="00E3738B">
            <w:pPr>
              <w:suppressAutoHyphens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541 300</w:t>
            </w:r>
          </w:p>
        </w:tc>
      </w:tr>
    </w:tbl>
    <w:p w14:paraId="4A44CDE8" w14:textId="77777777" w:rsidR="00C33AD5" w:rsidRDefault="00C33AD5" w:rsidP="00C33AD5">
      <w:pPr>
        <w:suppressAutoHyphens/>
        <w:jc w:val="center"/>
        <w:rPr>
          <w:b/>
          <w:sz w:val="22"/>
          <w:szCs w:val="22"/>
        </w:rPr>
      </w:pPr>
    </w:p>
    <w:p w14:paraId="4C9C08F5" w14:textId="77777777" w:rsidR="00C33AD5" w:rsidRDefault="00C33AD5" w:rsidP="00C33AD5">
      <w:pPr>
        <w:suppressAutoHyphens/>
        <w:jc w:val="both"/>
        <w:rPr>
          <w:b/>
          <w:sz w:val="22"/>
          <w:szCs w:val="22"/>
        </w:rPr>
      </w:pPr>
    </w:p>
    <w:p w14:paraId="19108A61" w14:textId="77777777" w:rsidR="00C33AD5" w:rsidRDefault="00C33AD5" w:rsidP="00C33AD5">
      <w:pPr>
        <w:suppressAutoHyphens/>
        <w:jc w:val="center"/>
        <w:rPr>
          <w:b/>
          <w:sz w:val="22"/>
          <w:szCs w:val="22"/>
        </w:rPr>
      </w:pPr>
    </w:p>
    <w:p w14:paraId="2A9969E1" w14:textId="77777777" w:rsidR="00C33AD5" w:rsidRDefault="00C33AD5" w:rsidP="00C33AD5">
      <w:pPr>
        <w:suppressAutoHyphens/>
        <w:jc w:val="center"/>
        <w:rPr>
          <w:b/>
          <w:sz w:val="22"/>
          <w:szCs w:val="22"/>
        </w:rPr>
      </w:pPr>
    </w:p>
    <w:p w14:paraId="5A7FB0E2" w14:textId="77777777" w:rsidR="002D41BF" w:rsidRDefault="002D41BF" w:rsidP="006056ED">
      <w:pPr>
        <w:suppressAutoHyphens/>
        <w:ind w:firstLine="567"/>
        <w:jc w:val="both"/>
        <w:rPr>
          <w:sz w:val="22"/>
          <w:szCs w:val="22"/>
        </w:rPr>
        <w:sectPr w:rsidR="002D41BF" w:rsidSect="00C65451">
          <w:pgSz w:w="11906" w:h="16838"/>
          <w:pgMar w:top="1440" w:right="849" w:bottom="993" w:left="1134" w:header="708" w:footer="708" w:gutter="0"/>
          <w:cols w:space="708"/>
          <w:docGrid w:linePitch="360"/>
        </w:sectPr>
      </w:pPr>
    </w:p>
    <w:p w14:paraId="6FB1A743" w14:textId="77777777" w:rsidR="005021FB" w:rsidRDefault="005021FB" w:rsidP="005021FB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№4 </w:t>
      </w:r>
    </w:p>
    <w:p w14:paraId="0D6ABB64" w14:textId="77777777" w:rsidR="005021FB" w:rsidRDefault="005021FB" w:rsidP="005021FB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14:paraId="52A39D28" w14:textId="77777777" w:rsidR="005021FB" w:rsidRDefault="005021FB" w:rsidP="00B20492">
      <w:pPr>
        <w:suppressAutoHyphens/>
        <w:jc w:val="center"/>
        <w:rPr>
          <w:b/>
          <w:sz w:val="22"/>
          <w:szCs w:val="22"/>
        </w:rPr>
      </w:pPr>
    </w:p>
    <w:p w14:paraId="69D0D95A" w14:textId="77777777"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725B98">
        <w:rPr>
          <w:b/>
          <w:sz w:val="22"/>
          <w:szCs w:val="22"/>
        </w:rPr>
        <w:t>ПРОЕКТ ДОГОВОРА</w:t>
      </w:r>
    </w:p>
    <w:p w14:paraId="0C2F3906" w14:textId="77777777" w:rsidR="00914741" w:rsidRDefault="00914741" w:rsidP="00B20492">
      <w:pPr>
        <w:suppressAutoHyphens/>
        <w:jc w:val="center"/>
        <w:rPr>
          <w:i/>
          <w:sz w:val="22"/>
          <w:szCs w:val="22"/>
        </w:rPr>
      </w:pPr>
      <w:r w:rsidRPr="00816D17">
        <w:rPr>
          <w:i/>
          <w:sz w:val="22"/>
          <w:szCs w:val="22"/>
        </w:rPr>
        <w:t>(</w:t>
      </w:r>
      <w:r>
        <w:rPr>
          <w:i/>
          <w:sz w:val="22"/>
          <w:szCs w:val="22"/>
        </w:rPr>
        <w:t>находится</w:t>
      </w:r>
      <w:r w:rsidRPr="00816D17">
        <w:rPr>
          <w:i/>
          <w:sz w:val="22"/>
          <w:szCs w:val="22"/>
        </w:rPr>
        <w:t xml:space="preserve"> в прикрепленном файле)</w:t>
      </w:r>
    </w:p>
    <w:p w14:paraId="0AAB612B" w14:textId="77777777" w:rsidR="00E116DE" w:rsidRDefault="00E116DE" w:rsidP="00B20492">
      <w:pPr>
        <w:suppressAutoHyphens/>
        <w:jc w:val="center"/>
        <w:rPr>
          <w:b/>
          <w:sz w:val="22"/>
          <w:szCs w:val="22"/>
        </w:rPr>
      </w:pPr>
    </w:p>
    <w:sectPr w:rsidR="00E116DE" w:rsidSect="006056ED">
      <w:pgSz w:w="11906" w:h="16838"/>
      <w:pgMar w:top="1440" w:right="991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AD9C5" w14:textId="77777777" w:rsidR="001A714B" w:rsidRDefault="001A714B">
      <w:r>
        <w:separator/>
      </w:r>
    </w:p>
  </w:endnote>
  <w:endnote w:type="continuationSeparator" w:id="0">
    <w:p w14:paraId="107C6009" w14:textId="77777777" w:rsidR="001A714B" w:rsidRDefault="001A7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524DA" w14:textId="77777777" w:rsidR="00B20492" w:rsidRDefault="005414B4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B20492"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77039C7A" w14:textId="77777777" w:rsidR="00B20492" w:rsidRDefault="00B20492">
    <w:pPr>
      <w:pStyle w:val="af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160EA" w14:textId="77777777" w:rsidR="00B20492" w:rsidRDefault="00B20492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2ABA7" w14:textId="77777777" w:rsidR="001A714B" w:rsidRDefault="001A714B">
      <w:r>
        <w:separator/>
      </w:r>
    </w:p>
  </w:footnote>
  <w:footnote w:type="continuationSeparator" w:id="0">
    <w:p w14:paraId="2542B6C5" w14:textId="77777777" w:rsidR="001A714B" w:rsidRDefault="001A7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AE642" w14:textId="77777777" w:rsidR="00B20492" w:rsidRPr="00C900B3" w:rsidRDefault="005414B4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="00B20492"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765392">
      <w:rPr>
        <w:noProof/>
        <w:sz w:val="24"/>
        <w:szCs w:val="24"/>
      </w:rPr>
      <w:t>6</w:t>
    </w:r>
    <w:r w:rsidRPr="00C900B3">
      <w:rPr>
        <w:sz w:val="24"/>
        <w:szCs w:val="24"/>
      </w:rPr>
      <w:fldChar w:fldCharType="end"/>
    </w:r>
  </w:p>
  <w:p w14:paraId="46C05EFF" w14:textId="77777777" w:rsidR="00B20492" w:rsidRDefault="00B20492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95807E7"/>
    <w:multiLevelType w:val="multilevel"/>
    <w:tmpl w:val="61A4399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3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1F8A262D"/>
    <w:multiLevelType w:val="multilevel"/>
    <w:tmpl w:val="C90EC46A"/>
    <w:lvl w:ilvl="0">
      <w:start w:val="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4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6F3BF4"/>
    <w:multiLevelType w:val="hybridMultilevel"/>
    <w:tmpl w:val="116E13DA"/>
    <w:lvl w:ilvl="0" w:tplc="01B82D24">
      <w:start w:val="7"/>
      <w:numFmt w:val="decimal"/>
      <w:lvlText w:val="%1."/>
      <w:lvlJc w:val="left"/>
      <w:pPr>
        <w:ind w:left="2062" w:hanging="360"/>
      </w:pPr>
      <w:rPr>
        <w:rFonts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08557613">
    <w:abstractNumId w:val="5"/>
  </w:num>
  <w:num w:numId="2" w16cid:durableId="1969387687">
    <w:abstractNumId w:val="8"/>
  </w:num>
  <w:num w:numId="3" w16cid:durableId="1609968470">
    <w:abstractNumId w:val="4"/>
  </w:num>
  <w:num w:numId="4" w16cid:durableId="252208993">
    <w:abstractNumId w:val="1"/>
  </w:num>
  <w:num w:numId="5" w16cid:durableId="932587700">
    <w:abstractNumId w:val="7"/>
  </w:num>
  <w:num w:numId="6" w16cid:durableId="462040834">
    <w:abstractNumId w:val="0"/>
    <w:lvlOverride w:ilvl="0">
      <w:startOverride w:val="1"/>
    </w:lvlOverride>
  </w:num>
  <w:num w:numId="7" w16cid:durableId="387147128">
    <w:abstractNumId w:val="3"/>
  </w:num>
  <w:num w:numId="8" w16cid:durableId="149493329">
    <w:abstractNumId w:val="6"/>
  </w:num>
  <w:num w:numId="9" w16cid:durableId="5831470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5099"/>
    <w:rsid w:val="000250D9"/>
    <w:rsid w:val="00035A48"/>
    <w:rsid w:val="000363AA"/>
    <w:rsid w:val="0004156E"/>
    <w:rsid w:val="00042E43"/>
    <w:rsid w:val="00047692"/>
    <w:rsid w:val="00051551"/>
    <w:rsid w:val="000672B7"/>
    <w:rsid w:val="00072726"/>
    <w:rsid w:val="000747F0"/>
    <w:rsid w:val="00083727"/>
    <w:rsid w:val="00084A24"/>
    <w:rsid w:val="000866FC"/>
    <w:rsid w:val="0009720B"/>
    <w:rsid w:val="000C3A33"/>
    <w:rsid w:val="00115273"/>
    <w:rsid w:val="00124D51"/>
    <w:rsid w:val="0013687C"/>
    <w:rsid w:val="001372F0"/>
    <w:rsid w:val="00144A10"/>
    <w:rsid w:val="001509FA"/>
    <w:rsid w:val="0015676B"/>
    <w:rsid w:val="001653DF"/>
    <w:rsid w:val="0016725B"/>
    <w:rsid w:val="001679D6"/>
    <w:rsid w:val="001706AC"/>
    <w:rsid w:val="001709BA"/>
    <w:rsid w:val="0017480C"/>
    <w:rsid w:val="00183A28"/>
    <w:rsid w:val="0018446D"/>
    <w:rsid w:val="00190985"/>
    <w:rsid w:val="001A714B"/>
    <w:rsid w:val="001B27C2"/>
    <w:rsid w:val="001C01D6"/>
    <w:rsid w:val="001C1713"/>
    <w:rsid w:val="001D699E"/>
    <w:rsid w:val="001E62FA"/>
    <w:rsid w:val="00211E93"/>
    <w:rsid w:val="0022110C"/>
    <w:rsid w:val="00222CB9"/>
    <w:rsid w:val="00225A8F"/>
    <w:rsid w:val="00233DD9"/>
    <w:rsid w:val="00245A21"/>
    <w:rsid w:val="0025167E"/>
    <w:rsid w:val="00255562"/>
    <w:rsid w:val="00263D73"/>
    <w:rsid w:val="00265BE4"/>
    <w:rsid w:val="00265C6D"/>
    <w:rsid w:val="00295B1B"/>
    <w:rsid w:val="002965E7"/>
    <w:rsid w:val="002A679E"/>
    <w:rsid w:val="002A7069"/>
    <w:rsid w:val="002B469B"/>
    <w:rsid w:val="002D16F0"/>
    <w:rsid w:val="002D41BF"/>
    <w:rsid w:val="002F59D0"/>
    <w:rsid w:val="00315367"/>
    <w:rsid w:val="00321A45"/>
    <w:rsid w:val="00327DF5"/>
    <w:rsid w:val="0034564B"/>
    <w:rsid w:val="00361E2C"/>
    <w:rsid w:val="0037376D"/>
    <w:rsid w:val="003821F9"/>
    <w:rsid w:val="003A1E3D"/>
    <w:rsid w:val="003A4B7A"/>
    <w:rsid w:val="003B2EA5"/>
    <w:rsid w:val="003D0F2F"/>
    <w:rsid w:val="003E252D"/>
    <w:rsid w:val="003F43AE"/>
    <w:rsid w:val="0040443F"/>
    <w:rsid w:val="004050D0"/>
    <w:rsid w:val="00407FBF"/>
    <w:rsid w:val="0042562B"/>
    <w:rsid w:val="0042649D"/>
    <w:rsid w:val="00432BC6"/>
    <w:rsid w:val="00453F7A"/>
    <w:rsid w:val="00461313"/>
    <w:rsid w:val="00462860"/>
    <w:rsid w:val="004629C5"/>
    <w:rsid w:val="0046758B"/>
    <w:rsid w:val="00471C07"/>
    <w:rsid w:val="00473C6B"/>
    <w:rsid w:val="004C2ACA"/>
    <w:rsid w:val="004C36ED"/>
    <w:rsid w:val="004C63E2"/>
    <w:rsid w:val="004E0B22"/>
    <w:rsid w:val="004F04F5"/>
    <w:rsid w:val="004F0FFB"/>
    <w:rsid w:val="004F17AD"/>
    <w:rsid w:val="005021FB"/>
    <w:rsid w:val="00503EC9"/>
    <w:rsid w:val="005121FD"/>
    <w:rsid w:val="005315DC"/>
    <w:rsid w:val="00536B06"/>
    <w:rsid w:val="005414B4"/>
    <w:rsid w:val="00542E83"/>
    <w:rsid w:val="00543239"/>
    <w:rsid w:val="00566BD6"/>
    <w:rsid w:val="00567BC7"/>
    <w:rsid w:val="005708B2"/>
    <w:rsid w:val="005927AD"/>
    <w:rsid w:val="00595786"/>
    <w:rsid w:val="005965AC"/>
    <w:rsid w:val="005A6CC3"/>
    <w:rsid w:val="005D3A33"/>
    <w:rsid w:val="005D613B"/>
    <w:rsid w:val="005E58CA"/>
    <w:rsid w:val="005F79FB"/>
    <w:rsid w:val="006056ED"/>
    <w:rsid w:val="0062017F"/>
    <w:rsid w:val="00621CDD"/>
    <w:rsid w:val="00627290"/>
    <w:rsid w:val="0064026A"/>
    <w:rsid w:val="0064256A"/>
    <w:rsid w:val="006428CA"/>
    <w:rsid w:val="00642975"/>
    <w:rsid w:val="00655E07"/>
    <w:rsid w:val="006750E3"/>
    <w:rsid w:val="006823C6"/>
    <w:rsid w:val="00683D54"/>
    <w:rsid w:val="00687BCC"/>
    <w:rsid w:val="006A026A"/>
    <w:rsid w:val="006A0FF6"/>
    <w:rsid w:val="006A5F37"/>
    <w:rsid w:val="006B4503"/>
    <w:rsid w:val="006C62CB"/>
    <w:rsid w:val="006D5A11"/>
    <w:rsid w:val="006D7098"/>
    <w:rsid w:val="00700D75"/>
    <w:rsid w:val="00700F99"/>
    <w:rsid w:val="0070133F"/>
    <w:rsid w:val="007015B3"/>
    <w:rsid w:val="007042DB"/>
    <w:rsid w:val="007071F1"/>
    <w:rsid w:val="007112BB"/>
    <w:rsid w:val="00715860"/>
    <w:rsid w:val="00725B98"/>
    <w:rsid w:val="00726CFB"/>
    <w:rsid w:val="0073299E"/>
    <w:rsid w:val="007356D6"/>
    <w:rsid w:val="007413FB"/>
    <w:rsid w:val="0074357F"/>
    <w:rsid w:val="0074442F"/>
    <w:rsid w:val="0075480F"/>
    <w:rsid w:val="007569F2"/>
    <w:rsid w:val="00765392"/>
    <w:rsid w:val="0077462B"/>
    <w:rsid w:val="007833FF"/>
    <w:rsid w:val="007A78CD"/>
    <w:rsid w:val="007B1E83"/>
    <w:rsid w:val="007B4AB6"/>
    <w:rsid w:val="007C42FE"/>
    <w:rsid w:val="007F00D2"/>
    <w:rsid w:val="0080618B"/>
    <w:rsid w:val="00812087"/>
    <w:rsid w:val="008207F0"/>
    <w:rsid w:val="00824C1A"/>
    <w:rsid w:val="008323FA"/>
    <w:rsid w:val="00857F77"/>
    <w:rsid w:val="00866D59"/>
    <w:rsid w:val="008712DB"/>
    <w:rsid w:val="00872711"/>
    <w:rsid w:val="00883513"/>
    <w:rsid w:val="008B64C8"/>
    <w:rsid w:val="008B7190"/>
    <w:rsid w:val="008D6AC8"/>
    <w:rsid w:val="008E33F1"/>
    <w:rsid w:val="00914741"/>
    <w:rsid w:val="0092160E"/>
    <w:rsid w:val="00934E61"/>
    <w:rsid w:val="0094368F"/>
    <w:rsid w:val="00952468"/>
    <w:rsid w:val="00955845"/>
    <w:rsid w:val="0096072B"/>
    <w:rsid w:val="00961983"/>
    <w:rsid w:val="009653F6"/>
    <w:rsid w:val="00967D32"/>
    <w:rsid w:val="00972A04"/>
    <w:rsid w:val="009827D8"/>
    <w:rsid w:val="00986613"/>
    <w:rsid w:val="00987AA2"/>
    <w:rsid w:val="00992F81"/>
    <w:rsid w:val="00996D06"/>
    <w:rsid w:val="009A2E49"/>
    <w:rsid w:val="009A72F2"/>
    <w:rsid w:val="009E53A7"/>
    <w:rsid w:val="009F57FE"/>
    <w:rsid w:val="00A047BC"/>
    <w:rsid w:val="00A14458"/>
    <w:rsid w:val="00A434E4"/>
    <w:rsid w:val="00A436C7"/>
    <w:rsid w:val="00A46D5B"/>
    <w:rsid w:val="00A51D37"/>
    <w:rsid w:val="00A75A5C"/>
    <w:rsid w:val="00A81315"/>
    <w:rsid w:val="00A87716"/>
    <w:rsid w:val="00A93E8D"/>
    <w:rsid w:val="00AA346E"/>
    <w:rsid w:val="00AA4F93"/>
    <w:rsid w:val="00AC041A"/>
    <w:rsid w:val="00AC06E8"/>
    <w:rsid w:val="00AC65D1"/>
    <w:rsid w:val="00AD3A0F"/>
    <w:rsid w:val="00AD3BF8"/>
    <w:rsid w:val="00AD6E48"/>
    <w:rsid w:val="00AE0AD9"/>
    <w:rsid w:val="00AE6457"/>
    <w:rsid w:val="00AF2AC4"/>
    <w:rsid w:val="00AF3FF3"/>
    <w:rsid w:val="00B01F16"/>
    <w:rsid w:val="00B20492"/>
    <w:rsid w:val="00B2202D"/>
    <w:rsid w:val="00B30A43"/>
    <w:rsid w:val="00B32F82"/>
    <w:rsid w:val="00B34EF8"/>
    <w:rsid w:val="00B40EB9"/>
    <w:rsid w:val="00B73607"/>
    <w:rsid w:val="00B82B93"/>
    <w:rsid w:val="00B8403C"/>
    <w:rsid w:val="00B95915"/>
    <w:rsid w:val="00BA187C"/>
    <w:rsid w:val="00BB0FCE"/>
    <w:rsid w:val="00BC1F19"/>
    <w:rsid w:val="00BC298B"/>
    <w:rsid w:val="00BD63A7"/>
    <w:rsid w:val="00BE1E15"/>
    <w:rsid w:val="00BF10FB"/>
    <w:rsid w:val="00C13986"/>
    <w:rsid w:val="00C15618"/>
    <w:rsid w:val="00C26262"/>
    <w:rsid w:val="00C319FB"/>
    <w:rsid w:val="00C33AD5"/>
    <w:rsid w:val="00C5335F"/>
    <w:rsid w:val="00C626DD"/>
    <w:rsid w:val="00C65451"/>
    <w:rsid w:val="00C736EF"/>
    <w:rsid w:val="00CA1B0A"/>
    <w:rsid w:val="00CA6DD5"/>
    <w:rsid w:val="00CA75E6"/>
    <w:rsid w:val="00CC5155"/>
    <w:rsid w:val="00CF75B4"/>
    <w:rsid w:val="00D023DB"/>
    <w:rsid w:val="00D06058"/>
    <w:rsid w:val="00D52EEF"/>
    <w:rsid w:val="00D53A93"/>
    <w:rsid w:val="00D63C50"/>
    <w:rsid w:val="00D82D81"/>
    <w:rsid w:val="00D832CF"/>
    <w:rsid w:val="00DB2751"/>
    <w:rsid w:val="00DC74B3"/>
    <w:rsid w:val="00DD252C"/>
    <w:rsid w:val="00DD325D"/>
    <w:rsid w:val="00E0077F"/>
    <w:rsid w:val="00E01CD7"/>
    <w:rsid w:val="00E04096"/>
    <w:rsid w:val="00E05B3B"/>
    <w:rsid w:val="00E116DE"/>
    <w:rsid w:val="00E135B2"/>
    <w:rsid w:val="00E13F61"/>
    <w:rsid w:val="00E3738B"/>
    <w:rsid w:val="00E47678"/>
    <w:rsid w:val="00E52597"/>
    <w:rsid w:val="00E61367"/>
    <w:rsid w:val="00E62023"/>
    <w:rsid w:val="00E73B63"/>
    <w:rsid w:val="00EF1C1A"/>
    <w:rsid w:val="00EF353E"/>
    <w:rsid w:val="00F0107D"/>
    <w:rsid w:val="00F2049D"/>
    <w:rsid w:val="00F20542"/>
    <w:rsid w:val="00F232DB"/>
    <w:rsid w:val="00F32A63"/>
    <w:rsid w:val="00F34925"/>
    <w:rsid w:val="00F35218"/>
    <w:rsid w:val="00F43E41"/>
    <w:rsid w:val="00F57686"/>
    <w:rsid w:val="00F6319D"/>
    <w:rsid w:val="00F7137C"/>
    <w:rsid w:val="00F7604C"/>
    <w:rsid w:val="00F86AFB"/>
    <w:rsid w:val="00F9166E"/>
    <w:rsid w:val="00FA0A3A"/>
    <w:rsid w:val="00FB511F"/>
    <w:rsid w:val="00FB7154"/>
    <w:rsid w:val="00FC2A39"/>
    <w:rsid w:val="00FC64C0"/>
    <w:rsid w:val="00FC6B57"/>
    <w:rsid w:val="00FF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EBD13C"/>
  <w15:docId w15:val="{539DA488-398C-458C-BB4D-3C2B1174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paragraph" w:styleId="ac">
    <w:name w:val="header"/>
    <w:aliases w:val="Linie,header,Знак8,Header/Footer,header odd,Hyphen,הנדון"/>
    <w:basedOn w:val="a0"/>
    <w:link w:val="ad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aliases w:val="Linie Знак,header Знак,Знак8 Знак,Header/Footer Знак,header odd Знак,Hyphen Знак,הנדון Знак"/>
    <w:basedOn w:val="a1"/>
    <w:link w:val="ac"/>
    <w:uiPriority w:val="99"/>
    <w:rsid w:val="00B20492"/>
    <w:rPr>
      <w:sz w:val="28"/>
      <w:szCs w:val="28"/>
    </w:rPr>
  </w:style>
  <w:style w:type="character" w:styleId="ae">
    <w:name w:val="page number"/>
    <w:basedOn w:val="a1"/>
    <w:rsid w:val="00B20492"/>
  </w:style>
  <w:style w:type="paragraph" w:customStyle="1" w:styleId="3">
    <w:name w:val="Стиль3 Знак Знак"/>
    <w:basedOn w:val="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">
    <w:name w:val="Body Text Indent 2"/>
    <w:basedOn w:val="a0"/>
    <w:link w:val="20"/>
    <w:rsid w:val="00B20492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basedOn w:val="a1"/>
    <w:link w:val="2"/>
    <w:rsid w:val="00B20492"/>
    <w:rPr>
      <w:sz w:val="28"/>
      <w:szCs w:val="28"/>
    </w:rPr>
  </w:style>
  <w:style w:type="paragraph" w:styleId="af">
    <w:name w:val="Normal (Web)"/>
    <w:aliases w:val=" Знак Знак Знак Знак Знак Знак Знак Знак Знак Знак Знак Знак Знак Знак"/>
    <w:basedOn w:val="a0"/>
    <w:link w:val="af0"/>
    <w:rsid w:val="00B20492"/>
    <w:pPr>
      <w:spacing w:before="100" w:beforeAutospacing="1" w:after="100" w:afterAutospacing="1"/>
    </w:pPr>
  </w:style>
  <w:style w:type="paragraph" w:customStyle="1" w:styleId="21">
    <w:name w:val="Стиль2"/>
    <w:basedOn w:val="a0"/>
    <w:link w:val="22"/>
    <w:rsid w:val="00B20492"/>
    <w:pPr>
      <w:ind w:firstLine="426"/>
      <w:jc w:val="both"/>
    </w:pPr>
    <w:rPr>
      <w:szCs w:val="20"/>
    </w:rPr>
  </w:style>
  <w:style w:type="paragraph" w:styleId="af1">
    <w:name w:val="footer"/>
    <w:basedOn w:val="a0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2">
    <w:name w:val="Нижний колонтитул Знак"/>
    <w:basedOn w:val="a1"/>
    <w:link w:val="af1"/>
    <w:uiPriority w:val="99"/>
    <w:rsid w:val="00B20492"/>
    <w:rPr>
      <w:sz w:val="28"/>
      <w:szCs w:val="28"/>
    </w:rPr>
  </w:style>
  <w:style w:type="character" w:customStyle="1" w:styleId="af0">
    <w:name w:val="Обычный (Интернет) Знак"/>
    <w:aliases w:val=" Знак Знак Знак Знак Знак Знак Знак Знак Знак Знак Знак Знак Знак Знак Знак"/>
    <w:link w:val="af"/>
    <w:rsid w:val="00B20492"/>
    <w:rPr>
      <w:sz w:val="24"/>
      <w:szCs w:val="24"/>
    </w:rPr>
  </w:style>
  <w:style w:type="character" w:customStyle="1" w:styleId="22">
    <w:name w:val="Стиль2 Знак"/>
    <w:link w:val="21"/>
    <w:locked/>
    <w:rsid w:val="00B20492"/>
    <w:rPr>
      <w:sz w:val="24"/>
    </w:rPr>
  </w:style>
  <w:style w:type="table" w:styleId="af3">
    <w:name w:val="Table Grid"/>
    <w:basedOn w:val="a2"/>
    <w:rsid w:val="00CA6D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2054</Words>
  <Characters>11713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13740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2018-10-16T05:30:00Z</cp:lastPrinted>
  <dcterms:created xsi:type="dcterms:W3CDTF">2025-12-25T12:17:00Z</dcterms:created>
  <dcterms:modified xsi:type="dcterms:W3CDTF">2025-12-25T12:17:00Z</dcterms:modified>
</cp:coreProperties>
</file>