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D633B"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6CE49038"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177DA09E"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4987930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711F83BF"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610E364A"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7945911E" w14:textId="22BF25B9"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4E70C5">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7CDD1CBD" w14:textId="77777777" w:rsidR="00F14FF8" w:rsidRPr="00AD35E6" w:rsidRDefault="00F14FF8" w:rsidP="00F14FF8">
      <w:pPr>
        <w:spacing w:after="200"/>
        <w:ind w:left="284"/>
        <w:jc w:val="left"/>
        <w:rPr>
          <w:rFonts w:eastAsia="Calibri"/>
          <w:color w:val="auto"/>
          <w:shd w:val="clear" w:color="auto" w:fill="auto"/>
          <w:lang w:eastAsia="en-US"/>
        </w:rPr>
      </w:pPr>
    </w:p>
    <w:p w14:paraId="49A46DC7" w14:textId="77777777" w:rsidR="00F14FF8" w:rsidRPr="00AD35E6" w:rsidRDefault="00F14FF8" w:rsidP="00F14FF8">
      <w:pPr>
        <w:spacing w:after="200"/>
        <w:jc w:val="left"/>
        <w:rPr>
          <w:rFonts w:eastAsia="Calibri"/>
          <w:color w:val="auto"/>
          <w:shd w:val="clear" w:color="auto" w:fill="auto"/>
          <w:lang w:eastAsia="en-US"/>
        </w:rPr>
      </w:pPr>
    </w:p>
    <w:p w14:paraId="44145385" w14:textId="77777777" w:rsidR="00F14FF8" w:rsidRPr="00AD35E6" w:rsidRDefault="00F14FF8" w:rsidP="00F14FF8">
      <w:pPr>
        <w:spacing w:after="200"/>
        <w:jc w:val="left"/>
        <w:rPr>
          <w:rFonts w:eastAsia="Calibri"/>
          <w:color w:val="auto"/>
          <w:shd w:val="clear" w:color="auto" w:fill="auto"/>
          <w:lang w:eastAsia="en-US"/>
        </w:rPr>
      </w:pPr>
    </w:p>
    <w:p w14:paraId="5AD4E231" w14:textId="77777777" w:rsidR="00F14FF8" w:rsidRPr="00AD35E6" w:rsidRDefault="00F14FF8" w:rsidP="00F14FF8">
      <w:pPr>
        <w:spacing w:after="200"/>
        <w:jc w:val="left"/>
        <w:rPr>
          <w:rFonts w:eastAsia="Calibri"/>
          <w:color w:val="auto"/>
          <w:shd w:val="clear" w:color="auto" w:fill="auto"/>
          <w:lang w:eastAsia="en-US"/>
        </w:rPr>
      </w:pPr>
    </w:p>
    <w:p w14:paraId="33F65994" w14:textId="77777777" w:rsidR="00F14FF8" w:rsidRPr="00AD35E6" w:rsidRDefault="00F14FF8" w:rsidP="00F14FF8">
      <w:pPr>
        <w:spacing w:after="200"/>
        <w:jc w:val="left"/>
        <w:rPr>
          <w:rFonts w:eastAsia="Calibri"/>
          <w:color w:val="auto"/>
          <w:shd w:val="clear" w:color="auto" w:fill="auto"/>
          <w:lang w:eastAsia="en-US"/>
        </w:rPr>
      </w:pPr>
    </w:p>
    <w:p w14:paraId="0CD74C33" w14:textId="77777777" w:rsidR="00F14FF8" w:rsidRPr="00AD35E6" w:rsidRDefault="00F14FF8" w:rsidP="00F14FF8">
      <w:pPr>
        <w:spacing w:after="200"/>
        <w:jc w:val="left"/>
        <w:rPr>
          <w:rFonts w:eastAsia="Calibri"/>
          <w:color w:val="auto"/>
          <w:shd w:val="clear" w:color="auto" w:fill="auto"/>
          <w:lang w:eastAsia="en-US"/>
        </w:rPr>
      </w:pPr>
    </w:p>
    <w:p w14:paraId="3A92F44E" w14:textId="77777777" w:rsidR="00F14FF8" w:rsidRPr="00AD35E6" w:rsidRDefault="00F14FF8" w:rsidP="00F14FF8">
      <w:pPr>
        <w:spacing w:after="200"/>
        <w:jc w:val="left"/>
        <w:rPr>
          <w:rFonts w:eastAsia="Calibri"/>
          <w:color w:val="auto"/>
          <w:shd w:val="clear" w:color="auto" w:fill="auto"/>
          <w:lang w:eastAsia="en-US"/>
        </w:rPr>
      </w:pPr>
    </w:p>
    <w:p w14:paraId="1C338639" w14:textId="77777777" w:rsidR="00DE66B0" w:rsidRPr="00AD35E6" w:rsidRDefault="00DE66B0" w:rsidP="00F14FF8">
      <w:pPr>
        <w:spacing w:after="200"/>
        <w:jc w:val="left"/>
        <w:rPr>
          <w:rFonts w:eastAsia="Calibri"/>
          <w:color w:val="auto"/>
          <w:shd w:val="clear" w:color="auto" w:fill="auto"/>
          <w:lang w:eastAsia="en-US"/>
        </w:rPr>
      </w:pPr>
    </w:p>
    <w:p w14:paraId="7FB1086D" w14:textId="77777777" w:rsidR="00DE66B0" w:rsidRPr="00AD35E6" w:rsidRDefault="00DE66B0" w:rsidP="00F14FF8">
      <w:pPr>
        <w:spacing w:after="200"/>
        <w:jc w:val="left"/>
        <w:rPr>
          <w:rFonts w:eastAsia="Calibri"/>
          <w:color w:val="auto"/>
          <w:shd w:val="clear" w:color="auto" w:fill="auto"/>
          <w:lang w:eastAsia="en-US"/>
        </w:rPr>
      </w:pPr>
    </w:p>
    <w:p w14:paraId="459D47FD"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3DDFA1A2"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47488CD5"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0F1529C5" w14:textId="77777777" w:rsidR="00495F88" w:rsidRDefault="00E8533B" w:rsidP="00495F88">
      <w:pPr>
        <w:pStyle w:val="ConsPlusNormal"/>
        <w:jc w:val="center"/>
        <w:rPr>
          <w:rFonts w:ascii="Times New Roman" w:hAnsi="Times New Roman"/>
          <w:b/>
        </w:rPr>
      </w:pPr>
      <w:r w:rsidRPr="00AD35E6">
        <w:rPr>
          <w:rFonts w:ascii="Times New Roman" w:hAnsi="Times New Roman"/>
          <w:b/>
        </w:rPr>
        <w:t xml:space="preserve">НА </w:t>
      </w:r>
      <w:r w:rsidR="00495F88" w:rsidRPr="00495F88">
        <w:rPr>
          <w:rFonts w:ascii="Times New Roman" w:hAnsi="Times New Roman"/>
          <w:b/>
        </w:rPr>
        <w:t xml:space="preserve">ВЫПОЛНЕНИЕ СТРОИТЕЛЬНО-МОНТАЖНЫХ РАБОТ ПО ПРОКЛАДКЕ КАНАЛИЗАЦИОННЫХ СЕТЕЙ ДО МНОГОКВАРТИРНОГО ЖИЛОГО ДОМА </w:t>
      </w:r>
    </w:p>
    <w:p w14:paraId="454F9E12" w14:textId="31832452" w:rsidR="004F0867" w:rsidRPr="00AD35E6" w:rsidRDefault="00495F88" w:rsidP="00495F88">
      <w:pPr>
        <w:pStyle w:val="ConsPlusNormal"/>
        <w:jc w:val="center"/>
        <w:rPr>
          <w:rFonts w:ascii="Times New Roman" w:hAnsi="Times New Roman"/>
          <w:b/>
          <w:iCs/>
          <w:color w:val="000000" w:themeColor="text1"/>
        </w:rPr>
      </w:pPr>
      <w:r w:rsidRPr="00495F88">
        <w:rPr>
          <w:rFonts w:ascii="Times New Roman" w:hAnsi="Times New Roman"/>
          <w:b/>
        </w:rPr>
        <w:t>(ПОЗ.29, ПОЗ.30) ПО АДРЕСУ: РЕСПУБЛИКА МАРИЙ ЭЛ, Г.ЙОШКАР-ОЛА, МКР."ЗАПАДНЫЙ"</w:t>
      </w:r>
    </w:p>
    <w:p w14:paraId="1A6FF873" w14:textId="77777777" w:rsidR="00F14FF8" w:rsidRPr="00AD35E6" w:rsidRDefault="00F14FF8" w:rsidP="00F14FF8">
      <w:pPr>
        <w:spacing w:after="200"/>
        <w:jc w:val="left"/>
        <w:rPr>
          <w:rFonts w:eastAsia="Calibri"/>
          <w:color w:val="auto"/>
          <w:shd w:val="clear" w:color="auto" w:fill="auto"/>
          <w:lang w:eastAsia="en-US"/>
        </w:rPr>
      </w:pPr>
    </w:p>
    <w:p w14:paraId="549B1A6F" w14:textId="77777777" w:rsidR="00F14FF8" w:rsidRPr="00AD35E6" w:rsidRDefault="00F14FF8" w:rsidP="00F14FF8">
      <w:pPr>
        <w:spacing w:after="200"/>
        <w:jc w:val="left"/>
        <w:rPr>
          <w:rFonts w:eastAsia="Calibri"/>
          <w:color w:val="auto"/>
          <w:shd w:val="clear" w:color="auto" w:fill="auto"/>
          <w:lang w:eastAsia="en-US"/>
        </w:rPr>
      </w:pPr>
    </w:p>
    <w:p w14:paraId="5D51F92D" w14:textId="77777777" w:rsidR="00F14FF8" w:rsidRPr="00AD35E6" w:rsidRDefault="00F14FF8" w:rsidP="00F14FF8">
      <w:pPr>
        <w:spacing w:after="200"/>
        <w:jc w:val="left"/>
        <w:rPr>
          <w:rFonts w:eastAsia="Calibri"/>
          <w:color w:val="auto"/>
          <w:shd w:val="clear" w:color="auto" w:fill="auto"/>
          <w:lang w:eastAsia="en-US"/>
        </w:rPr>
      </w:pPr>
    </w:p>
    <w:p w14:paraId="2CD11FEC" w14:textId="77777777" w:rsidR="00F14FF8" w:rsidRPr="00AD35E6" w:rsidRDefault="00F14FF8" w:rsidP="00F14FF8">
      <w:pPr>
        <w:spacing w:after="200"/>
        <w:jc w:val="left"/>
        <w:rPr>
          <w:rFonts w:eastAsia="Calibri"/>
          <w:color w:val="auto"/>
          <w:shd w:val="clear" w:color="auto" w:fill="auto"/>
          <w:lang w:eastAsia="en-US"/>
        </w:rPr>
      </w:pPr>
    </w:p>
    <w:p w14:paraId="5447C03A" w14:textId="77777777" w:rsidR="00F14FF8" w:rsidRPr="00AD35E6" w:rsidRDefault="00F14FF8" w:rsidP="00F14FF8">
      <w:pPr>
        <w:spacing w:after="200"/>
        <w:jc w:val="left"/>
        <w:rPr>
          <w:rFonts w:eastAsia="Calibri"/>
          <w:color w:val="auto"/>
          <w:shd w:val="clear" w:color="auto" w:fill="auto"/>
          <w:lang w:eastAsia="en-US"/>
        </w:rPr>
      </w:pPr>
    </w:p>
    <w:p w14:paraId="5FA6504D" w14:textId="77777777" w:rsidR="00F14FF8" w:rsidRPr="00AD35E6" w:rsidRDefault="00F14FF8" w:rsidP="00F14FF8">
      <w:pPr>
        <w:spacing w:after="200"/>
        <w:jc w:val="left"/>
        <w:rPr>
          <w:rFonts w:eastAsia="Calibri"/>
          <w:color w:val="auto"/>
          <w:shd w:val="clear" w:color="auto" w:fill="auto"/>
          <w:lang w:eastAsia="en-US"/>
        </w:rPr>
      </w:pPr>
    </w:p>
    <w:p w14:paraId="0A639502" w14:textId="77777777" w:rsidR="00DE66B0" w:rsidRPr="00AD35E6" w:rsidRDefault="00DE66B0" w:rsidP="00F14FF8">
      <w:pPr>
        <w:spacing w:after="200"/>
        <w:jc w:val="left"/>
        <w:rPr>
          <w:rFonts w:eastAsia="Calibri"/>
          <w:color w:val="auto"/>
          <w:shd w:val="clear" w:color="auto" w:fill="auto"/>
          <w:lang w:eastAsia="en-US"/>
        </w:rPr>
      </w:pPr>
    </w:p>
    <w:p w14:paraId="29582AF2" w14:textId="77777777" w:rsidR="00F14FF8" w:rsidRPr="00AD35E6" w:rsidRDefault="00F14FF8" w:rsidP="00F14FF8">
      <w:pPr>
        <w:spacing w:after="200"/>
        <w:jc w:val="left"/>
        <w:rPr>
          <w:rFonts w:eastAsia="Calibri"/>
          <w:color w:val="auto"/>
          <w:shd w:val="clear" w:color="auto" w:fill="auto"/>
          <w:lang w:eastAsia="en-US"/>
        </w:rPr>
      </w:pPr>
    </w:p>
    <w:p w14:paraId="367448C0" w14:textId="77777777" w:rsidR="00EA6BB1" w:rsidRPr="00AD35E6" w:rsidRDefault="00EA6BB1" w:rsidP="00F14FF8">
      <w:pPr>
        <w:spacing w:after="200"/>
        <w:jc w:val="left"/>
        <w:rPr>
          <w:rFonts w:eastAsia="Calibri"/>
          <w:color w:val="auto"/>
          <w:shd w:val="clear" w:color="auto" w:fill="auto"/>
          <w:lang w:eastAsia="en-US"/>
        </w:rPr>
      </w:pPr>
    </w:p>
    <w:p w14:paraId="2617C87D" w14:textId="77777777" w:rsidR="00F14FF8" w:rsidRPr="00AD35E6" w:rsidRDefault="00F14FF8" w:rsidP="00F14FF8">
      <w:pPr>
        <w:spacing w:after="200"/>
        <w:jc w:val="left"/>
        <w:rPr>
          <w:rFonts w:eastAsia="Calibri"/>
          <w:color w:val="auto"/>
          <w:shd w:val="clear" w:color="auto" w:fill="auto"/>
          <w:lang w:eastAsia="en-US"/>
        </w:rPr>
      </w:pPr>
    </w:p>
    <w:p w14:paraId="79733BF9"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54D0B41F" w14:textId="6FBFBC64"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4E70C5">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659ADC0E"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00F8FA47"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AA62C90"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0408880E"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565823B4"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0E5E871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B711089"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1B9444C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221FDE3D"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3B9D90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6B8478F"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069DF186"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74475A79" w14:textId="77777777" w:rsidR="002B1922" w:rsidRPr="00AD35E6" w:rsidRDefault="002B1922" w:rsidP="00F14FF8">
      <w:pPr>
        <w:rPr>
          <w:rFonts w:ascii="Calibri" w:eastAsia="Calibri" w:hAnsi="Calibri"/>
          <w:color w:val="auto"/>
          <w:sz w:val="22"/>
          <w:szCs w:val="22"/>
          <w:shd w:val="clear" w:color="auto" w:fill="auto"/>
          <w:lang w:eastAsia="en-US"/>
        </w:rPr>
      </w:pPr>
    </w:p>
    <w:p w14:paraId="7066C805" w14:textId="77777777" w:rsidR="002B1922" w:rsidRPr="00AD35E6" w:rsidRDefault="002B1922" w:rsidP="00F14FF8">
      <w:pPr>
        <w:rPr>
          <w:rFonts w:ascii="Calibri" w:eastAsia="Calibri" w:hAnsi="Calibri"/>
          <w:color w:val="auto"/>
          <w:sz w:val="22"/>
          <w:szCs w:val="22"/>
          <w:shd w:val="clear" w:color="auto" w:fill="auto"/>
          <w:lang w:eastAsia="en-US"/>
        </w:rPr>
      </w:pPr>
    </w:p>
    <w:p w14:paraId="32144F98" w14:textId="77777777" w:rsidR="002B1922" w:rsidRPr="00AD35E6" w:rsidRDefault="002B1922" w:rsidP="00F14FF8">
      <w:pPr>
        <w:rPr>
          <w:rFonts w:ascii="Calibri" w:eastAsia="Calibri" w:hAnsi="Calibri"/>
          <w:color w:val="auto"/>
          <w:sz w:val="22"/>
          <w:szCs w:val="22"/>
          <w:shd w:val="clear" w:color="auto" w:fill="auto"/>
          <w:lang w:eastAsia="en-US"/>
        </w:rPr>
      </w:pPr>
    </w:p>
    <w:p w14:paraId="503E43B9" w14:textId="77777777" w:rsidR="002B1922" w:rsidRPr="00AD35E6" w:rsidRDefault="002B1922" w:rsidP="00F14FF8">
      <w:pPr>
        <w:rPr>
          <w:rFonts w:ascii="Calibri" w:eastAsia="Calibri" w:hAnsi="Calibri"/>
          <w:color w:val="auto"/>
          <w:sz w:val="22"/>
          <w:szCs w:val="22"/>
          <w:shd w:val="clear" w:color="auto" w:fill="auto"/>
          <w:lang w:eastAsia="en-US"/>
        </w:rPr>
      </w:pPr>
    </w:p>
    <w:p w14:paraId="7FB8F14F" w14:textId="77777777" w:rsidR="002B1922" w:rsidRPr="00AD35E6" w:rsidRDefault="002B1922" w:rsidP="00F14FF8">
      <w:pPr>
        <w:rPr>
          <w:rFonts w:ascii="Calibri" w:eastAsia="Calibri" w:hAnsi="Calibri"/>
          <w:color w:val="auto"/>
          <w:sz w:val="22"/>
          <w:szCs w:val="22"/>
          <w:shd w:val="clear" w:color="auto" w:fill="auto"/>
          <w:lang w:eastAsia="en-US"/>
        </w:rPr>
      </w:pPr>
    </w:p>
    <w:p w14:paraId="750E737C" w14:textId="77777777" w:rsidR="002B1922" w:rsidRPr="00AD35E6" w:rsidRDefault="002B1922" w:rsidP="00F14FF8">
      <w:pPr>
        <w:rPr>
          <w:rFonts w:ascii="Calibri" w:eastAsia="Calibri" w:hAnsi="Calibri"/>
          <w:color w:val="auto"/>
          <w:sz w:val="22"/>
          <w:szCs w:val="22"/>
          <w:shd w:val="clear" w:color="auto" w:fill="auto"/>
          <w:lang w:eastAsia="en-US"/>
        </w:rPr>
      </w:pPr>
    </w:p>
    <w:p w14:paraId="46714BC4" w14:textId="77777777" w:rsidR="002B1922" w:rsidRPr="00AD35E6" w:rsidRDefault="002B1922" w:rsidP="00F14FF8">
      <w:pPr>
        <w:rPr>
          <w:rFonts w:ascii="Calibri" w:eastAsia="Calibri" w:hAnsi="Calibri"/>
          <w:color w:val="auto"/>
          <w:sz w:val="22"/>
          <w:szCs w:val="22"/>
          <w:shd w:val="clear" w:color="auto" w:fill="auto"/>
          <w:lang w:eastAsia="en-US"/>
        </w:rPr>
      </w:pPr>
    </w:p>
    <w:p w14:paraId="03747174" w14:textId="77777777" w:rsidR="002B1922" w:rsidRPr="00AD35E6" w:rsidRDefault="002B1922" w:rsidP="00F14FF8">
      <w:pPr>
        <w:rPr>
          <w:rFonts w:ascii="Calibri" w:eastAsia="Calibri" w:hAnsi="Calibri"/>
          <w:color w:val="auto"/>
          <w:sz w:val="22"/>
          <w:szCs w:val="22"/>
          <w:shd w:val="clear" w:color="auto" w:fill="auto"/>
          <w:lang w:eastAsia="en-US"/>
        </w:rPr>
      </w:pPr>
    </w:p>
    <w:p w14:paraId="25311B0D" w14:textId="77777777" w:rsidR="002B1922" w:rsidRPr="00AD35E6" w:rsidRDefault="002B1922" w:rsidP="00F14FF8">
      <w:pPr>
        <w:rPr>
          <w:rFonts w:ascii="Calibri" w:eastAsia="Calibri" w:hAnsi="Calibri"/>
          <w:color w:val="auto"/>
          <w:sz w:val="22"/>
          <w:szCs w:val="22"/>
          <w:shd w:val="clear" w:color="auto" w:fill="auto"/>
          <w:lang w:eastAsia="en-US"/>
        </w:rPr>
      </w:pPr>
    </w:p>
    <w:p w14:paraId="67E78621" w14:textId="77777777" w:rsidR="002B1922" w:rsidRPr="00AD35E6" w:rsidRDefault="002B1922" w:rsidP="00F14FF8">
      <w:pPr>
        <w:rPr>
          <w:rFonts w:ascii="Calibri" w:eastAsia="Calibri" w:hAnsi="Calibri"/>
          <w:color w:val="auto"/>
          <w:sz w:val="22"/>
          <w:szCs w:val="22"/>
          <w:shd w:val="clear" w:color="auto" w:fill="auto"/>
          <w:lang w:eastAsia="en-US"/>
        </w:rPr>
      </w:pPr>
    </w:p>
    <w:p w14:paraId="381199F9" w14:textId="77777777" w:rsidR="002B1922" w:rsidRPr="00AD35E6" w:rsidRDefault="002B1922" w:rsidP="00F14FF8">
      <w:pPr>
        <w:rPr>
          <w:rFonts w:ascii="Calibri" w:eastAsia="Calibri" w:hAnsi="Calibri"/>
          <w:color w:val="auto"/>
          <w:sz w:val="22"/>
          <w:szCs w:val="22"/>
          <w:shd w:val="clear" w:color="auto" w:fill="auto"/>
          <w:lang w:eastAsia="en-US"/>
        </w:rPr>
      </w:pPr>
    </w:p>
    <w:p w14:paraId="164CB436" w14:textId="77777777" w:rsidR="002B1922" w:rsidRPr="00AD35E6" w:rsidRDefault="002B1922" w:rsidP="00F14FF8">
      <w:pPr>
        <w:rPr>
          <w:rFonts w:ascii="Calibri" w:eastAsia="Calibri" w:hAnsi="Calibri"/>
          <w:color w:val="auto"/>
          <w:sz w:val="22"/>
          <w:szCs w:val="22"/>
          <w:shd w:val="clear" w:color="auto" w:fill="auto"/>
          <w:lang w:eastAsia="en-US"/>
        </w:rPr>
      </w:pPr>
    </w:p>
    <w:p w14:paraId="17AA2B6D" w14:textId="77777777" w:rsidR="002B1922" w:rsidRPr="00AD35E6" w:rsidRDefault="002B1922" w:rsidP="00F14FF8">
      <w:pPr>
        <w:rPr>
          <w:rFonts w:ascii="Calibri" w:eastAsia="Calibri" w:hAnsi="Calibri"/>
          <w:color w:val="auto"/>
          <w:sz w:val="22"/>
          <w:szCs w:val="22"/>
          <w:shd w:val="clear" w:color="auto" w:fill="auto"/>
          <w:lang w:eastAsia="en-US"/>
        </w:rPr>
      </w:pPr>
    </w:p>
    <w:p w14:paraId="7650A3B9" w14:textId="77777777" w:rsidR="002B1922" w:rsidRPr="00AD35E6" w:rsidRDefault="002B1922" w:rsidP="00F14FF8">
      <w:pPr>
        <w:rPr>
          <w:rFonts w:ascii="Calibri" w:eastAsia="Calibri" w:hAnsi="Calibri"/>
          <w:color w:val="auto"/>
          <w:sz w:val="22"/>
          <w:szCs w:val="22"/>
          <w:shd w:val="clear" w:color="auto" w:fill="auto"/>
          <w:lang w:eastAsia="en-US"/>
        </w:rPr>
      </w:pPr>
    </w:p>
    <w:p w14:paraId="0EA5FA14" w14:textId="77777777" w:rsidR="002B1922" w:rsidRPr="00AD35E6" w:rsidRDefault="002B1922" w:rsidP="00F14FF8">
      <w:pPr>
        <w:rPr>
          <w:rFonts w:ascii="Calibri" w:eastAsia="Calibri" w:hAnsi="Calibri"/>
          <w:color w:val="auto"/>
          <w:sz w:val="22"/>
          <w:szCs w:val="22"/>
          <w:shd w:val="clear" w:color="auto" w:fill="auto"/>
          <w:lang w:eastAsia="en-US"/>
        </w:rPr>
      </w:pPr>
    </w:p>
    <w:p w14:paraId="10778D23" w14:textId="77777777" w:rsidR="002B1922" w:rsidRPr="00AD35E6" w:rsidRDefault="002B1922" w:rsidP="00F14FF8">
      <w:pPr>
        <w:rPr>
          <w:rFonts w:ascii="Calibri" w:eastAsia="Calibri" w:hAnsi="Calibri"/>
          <w:color w:val="auto"/>
          <w:sz w:val="22"/>
          <w:szCs w:val="22"/>
          <w:shd w:val="clear" w:color="auto" w:fill="auto"/>
          <w:lang w:eastAsia="en-US"/>
        </w:rPr>
      </w:pPr>
    </w:p>
    <w:p w14:paraId="556E3036" w14:textId="77777777" w:rsidR="002B1922" w:rsidRPr="00AD35E6" w:rsidRDefault="002B1922" w:rsidP="00F14FF8">
      <w:pPr>
        <w:rPr>
          <w:rFonts w:ascii="Calibri" w:eastAsia="Calibri" w:hAnsi="Calibri"/>
          <w:color w:val="auto"/>
          <w:sz w:val="22"/>
          <w:szCs w:val="22"/>
          <w:shd w:val="clear" w:color="auto" w:fill="auto"/>
          <w:lang w:eastAsia="en-US"/>
        </w:rPr>
      </w:pPr>
    </w:p>
    <w:p w14:paraId="7F3C5FCE" w14:textId="77777777" w:rsidR="002B1922" w:rsidRPr="00AD35E6" w:rsidRDefault="002B1922" w:rsidP="00F14FF8">
      <w:pPr>
        <w:rPr>
          <w:rFonts w:ascii="Calibri" w:eastAsia="Calibri" w:hAnsi="Calibri"/>
          <w:color w:val="auto"/>
          <w:sz w:val="22"/>
          <w:szCs w:val="22"/>
          <w:shd w:val="clear" w:color="auto" w:fill="auto"/>
          <w:lang w:eastAsia="en-US"/>
        </w:rPr>
      </w:pPr>
    </w:p>
    <w:p w14:paraId="4A345A05" w14:textId="77777777" w:rsidR="002B1922" w:rsidRPr="00AD35E6" w:rsidRDefault="002B1922" w:rsidP="00F14FF8">
      <w:pPr>
        <w:rPr>
          <w:rFonts w:ascii="Calibri" w:eastAsia="Calibri" w:hAnsi="Calibri"/>
          <w:color w:val="auto"/>
          <w:sz w:val="22"/>
          <w:szCs w:val="22"/>
          <w:shd w:val="clear" w:color="auto" w:fill="auto"/>
          <w:lang w:eastAsia="en-US"/>
        </w:rPr>
      </w:pPr>
    </w:p>
    <w:p w14:paraId="556E5924" w14:textId="77777777" w:rsidR="002B1922" w:rsidRPr="00AD35E6" w:rsidRDefault="002B1922" w:rsidP="00F14FF8">
      <w:pPr>
        <w:rPr>
          <w:rFonts w:ascii="Calibri" w:eastAsia="Calibri" w:hAnsi="Calibri"/>
          <w:color w:val="auto"/>
          <w:sz w:val="22"/>
          <w:szCs w:val="22"/>
          <w:shd w:val="clear" w:color="auto" w:fill="auto"/>
          <w:lang w:eastAsia="en-US"/>
        </w:rPr>
      </w:pPr>
    </w:p>
    <w:p w14:paraId="055EA66E" w14:textId="77777777" w:rsidR="002B1922" w:rsidRPr="00AD35E6" w:rsidRDefault="002B1922" w:rsidP="00F14FF8">
      <w:pPr>
        <w:rPr>
          <w:rFonts w:ascii="Calibri" w:eastAsia="Calibri" w:hAnsi="Calibri"/>
          <w:color w:val="auto"/>
          <w:sz w:val="22"/>
          <w:szCs w:val="22"/>
          <w:shd w:val="clear" w:color="auto" w:fill="auto"/>
          <w:lang w:eastAsia="en-US"/>
        </w:rPr>
      </w:pPr>
    </w:p>
    <w:p w14:paraId="1B23701A" w14:textId="77777777" w:rsidR="002B1922" w:rsidRPr="00AD35E6" w:rsidRDefault="002B1922" w:rsidP="00F14FF8">
      <w:pPr>
        <w:rPr>
          <w:rFonts w:ascii="Calibri" w:eastAsia="Calibri" w:hAnsi="Calibri"/>
          <w:color w:val="auto"/>
          <w:sz w:val="22"/>
          <w:szCs w:val="22"/>
          <w:shd w:val="clear" w:color="auto" w:fill="auto"/>
          <w:lang w:eastAsia="en-US"/>
        </w:rPr>
      </w:pPr>
    </w:p>
    <w:p w14:paraId="39905A61" w14:textId="77777777" w:rsidR="002B1922" w:rsidRPr="00AD35E6" w:rsidRDefault="002B1922" w:rsidP="00F14FF8">
      <w:pPr>
        <w:rPr>
          <w:rFonts w:ascii="Calibri" w:eastAsia="Calibri" w:hAnsi="Calibri"/>
          <w:color w:val="auto"/>
          <w:sz w:val="22"/>
          <w:szCs w:val="22"/>
          <w:shd w:val="clear" w:color="auto" w:fill="auto"/>
          <w:lang w:eastAsia="en-US"/>
        </w:rPr>
      </w:pPr>
    </w:p>
    <w:p w14:paraId="71E81945" w14:textId="77777777" w:rsidR="002B1922" w:rsidRPr="00AD35E6" w:rsidRDefault="002B1922" w:rsidP="00F14FF8">
      <w:pPr>
        <w:rPr>
          <w:rFonts w:ascii="Calibri" w:eastAsia="Calibri" w:hAnsi="Calibri"/>
          <w:color w:val="auto"/>
          <w:sz w:val="22"/>
          <w:szCs w:val="22"/>
          <w:shd w:val="clear" w:color="auto" w:fill="auto"/>
          <w:lang w:eastAsia="en-US"/>
        </w:rPr>
      </w:pPr>
    </w:p>
    <w:p w14:paraId="701E6AB1" w14:textId="77777777" w:rsidR="002B1922" w:rsidRPr="00AD35E6" w:rsidRDefault="002B1922" w:rsidP="00F14FF8">
      <w:pPr>
        <w:rPr>
          <w:rFonts w:ascii="Calibri" w:eastAsia="Calibri" w:hAnsi="Calibri"/>
          <w:color w:val="auto"/>
          <w:sz w:val="22"/>
          <w:szCs w:val="22"/>
          <w:shd w:val="clear" w:color="auto" w:fill="auto"/>
          <w:lang w:eastAsia="en-US"/>
        </w:rPr>
      </w:pPr>
    </w:p>
    <w:p w14:paraId="59F0079A" w14:textId="77777777" w:rsidR="00AF300E" w:rsidRPr="00AD35E6" w:rsidRDefault="00AF300E" w:rsidP="00544ED6">
      <w:pPr>
        <w:ind w:left="709"/>
        <w:jc w:val="center"/>
        <w:rPr>
          <w:rFonts w:eastAsia="Calibri"/>
          <w:b/>
          <w:color w:val="auto"/>
          <w:shd w:val="clear" w:color="auto" w:fill="auto"/>
          <w:lang w:eastAsia="en-US"/>
        </w:rPr>
      </w:pPr>
    </w:p>
    <w:p w14:paraId="68609029" w14:textId="77777777" w:rsidR="00AF300E" w:rsidRPr="00AD35E6" w:rsidRDefault="00AF300E" w:rsidP="00544ED6">
      <w:pPr>
        <w:ind w:left="709"/>
        <w:jc w:val="center"/>
        <w:rPr>
          <w:rFonts w:eastAsia="Calibri"/>
          <w:b/>
          <w:color w:val="auto"/>
          <w:shd w:val="clear" w:color="auto" w:fill="auto"/>
          <w:lang w:eastAsia="en-US"/>
        </w:rPr>
      </w:pPr>
    </w:p>
    <w:p w14:paraId="5B876057" w14:textId="77777777" w:rsidR="00DE66B0" w:rsidRPr="00AD35E6" w:rsidRDefault="00DE66B0" w:rsidP="00544ED6">
      <w:pPr>
        <w:ind w:left="709"/>
        <w:jc w:val="center"/>
        <w:rPr>
          <w:rFonts w:eastAsia="Calibri"/>
          <w:b/>
          <w:color w:val="auto"/>
          <w:shd w:val="clear" w:color="auto" w:fill="auto"/>
          <w:lang w:eastAsia="en-US"/>
        </w:rPr>
      </w:pPr>
    </w:p>
    <w:p w14:paraId="7387D593" w14:textId="77777777" w:rsidR="00DE66B0" w:rsidRPr="00AD35E6" w:rsidRDefault="00DE66B0" w:rsidP="00544ED6">
      <w:pPr>
        <w:ind w:left="709"/>
        <w:jc w:val="center"/>
        <w:rPr>
          <w:rFonts w:eastAsia="Calibri"/>
          <w:b/>
          <w:color w:val="auto"/>
          <w:shd w:val="clear" w:color="auto" w:fill="auto"/>
          <w:lang w:eastAsia="en-US"/>
        </w:rPr>
      </w:pPr>
    </w:p>
    <w:p w14:paraId="3D195ECA" w14:textId="77777777" w:rsidR="00DE66B0" w:rsidRPr="00AD35E6" w:rsidRDefault="00DE66B0" w:rsidP="00544ED6">
      <w:pPr>
        <w:ind w:left="709"/>
        <w:jc w:val="center"/>
        <w:rPr>
          <w:rFonts w:eastAsia="Calibri"/>
          <w:b/>
          <w:color w:val="auto"/>
          <w:shd w:val="clear" w:color="auto" w:fill="auto"/>
          <w:lang w:eastAsia="en-US"/>
        </w:rPr>
      </w:pPr>
    </w:p>
    <w:p w14:paraId="115644ED"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359EEDE6" w14:textId="77777777" w:rsidR="00544ED6" w:rsidRPr="00AD35E6" w:rsidRDefault="00544ED6" w:rsidP="00544ED6">
      <w:pPr>
        <w:ind w:left="709"/>
        <w:jc w:val="center"/>
        <w:rPr>
          <w:rFonts w:eastAsia="Calibri"/>
          <w:b/>
          <w:color w:val="auto"/>
          <w:sz w:val="16"/>
          <w:szCs w:val="16"/>
          <w:shd w:val="clear" w:color="auto" w:fill="auto"/>
          <w:lang w:eastAsia="en-US"/>
        </w:rPr>
      </w:pPr>
    </w:p>
    <w:p w14:paraId="2D195411"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FBADCE7"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7EB963C1"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934DB26"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6BC81A57"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76A77E21"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29EA204"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6ABA27D3"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0296C896"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6D99CA6D"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3FF7B0AF"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1C4208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2C4D426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2AF89DAB"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1EC56A76"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691F355"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7830BBC6"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0A0881B"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299219F3" w14:textId="77777777" w:rsidR="00544ED6" w:rsidRPr="00AD35E6" w:rsidRDefault="00544ED6" w:rsidP="002B1922">
      <w:pPr>
        <w:ind w:firstLine="709"/>
        <w:rPr>
          <w:rFonts w:eastAsia="Calibri"/>
          <w:color w:val="auto"/>
          <w:sz w:val="16"/>
          <w:szCs w:val="16"/>
          <w:shd w:val="clear" w:color="auto" w:fill="auto"/>
          <w:lang w:eastAsia="en-US"/>
        </w:rPr>
      </w:pPr>
    </w:p>
    <w:p w14:paraId="6CA089E4" w14:textId="77777777" w:rsidR="004E70C5" w:rsidRDefault="00AF300E" w:rsidP="004E70C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4E70C5"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65D6E9E2"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00D77F43"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639DFFD"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5552E50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28DCA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2A541A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D4F88B"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3D4FA18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2F5596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974246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7A474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B08F0F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111ADD7"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4E46F71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1381C2B7"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74179109"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7240D11"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D16165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63633D20"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12CDFB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618E9F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77CA629" w14:textId="77777777" w:rsidR="004E70C5" w:rsidRDefault="004E70C5" w:rsidP="004E70C5">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00C7FD9" w14:textId="43FF4A90" w:rsidR="00B02B01" w:rsidRPr="00AD35E6" w:rsidRDefault="004E70C5" w:rsidP="004E70C5">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6A916D4A" w14:textId="77777777" w:rsidR="00FB3E4B" w:rsidRPr="00AD35E6" w:rsidRDefault="00FB3E4B" w:rsidP="00FB3E4B">
      <w:pPr>
        <w:ind w:firstLine="709"/>
        <w:rPr>
          <w:rFonts w:eastAsia="Calibri"/>
          <w:color w:val="auto"/>
          <w:sz w:val="16"/>
          <w:szCs w:val="16"/>
          <w:shd w:val="clear" w:color="auto" w:fill="auto"/>
          <w:lang w:eastAsia="en-US"/>
        </w:rPr>
      </w:pPr>
    </w:p>
    <w:p w14:paraId="681A9855"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5F52D6A9" w14:textId="7642C6BE"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4E70C5" w:rsidRPr="004E70C5">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0801ECD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4CE68BC1"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438C3AB0" w14:textId="389A243C" w:rsidR="00FB3E4B" w:rsidRPr="00AD35E6" w:rsidRDefault="004E43F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495F8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5B44807"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03C296F"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F0E489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203845A"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BF92CB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1352EEA" w14:textId="68B56001"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05596F6"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3E8D0793"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436872AF"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19048D13" w14:textId="77777777" w:rsidR="00B6149F" w:rsidRPr="00AD35E6" w:rsidRDefault="00B6149F" w:rsidP="00FB3E4B">
      <w:pPr>
        <w:ind w:firstLine="709"/>
        <w:rPr>
          <w:rFonts w:eastAsia="Calibri"/>
          <w:color w:val="auto"/>
          <w:sz w:val="22"/>
          <w:szCs w:val="22"/>
          <w:shd w:val="clear" w:color="auto" w:fill="auto"/>
          <w:lang w:eastAsia="en-US"/>
        </w:rPr>
      </w:pPr>
    </w:p>
    <w:p w14:paraId="5EA4E226"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7684BA3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CE9F90C"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17042C6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629677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D72B1C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41AAA3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4E01873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2BACB3B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1B76C3C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64081E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3C45CF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F3099EB"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68DD32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9EAE9C6"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416F98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0700E34"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5DDD062"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990243B" w14:textId="77777777" w:rsidR="00FB3E4B" w:rsidRPr="00AD35E6" w:rsidRDefault="00FB3E4B" w:rsidP="00FB3E4B">
      <w:pPr>
        <w:ind w:firstLine="709"/>
        <w:rPr>
          <w:rFonts w:eastAsia="Calibri"/>
          <w:b/>
          <w:color w:val="auto"/>
          <w:sz w:val="16"/>
          <w:szCs w:val="16"/>
          <w:shd w:val="clear" w:color="auto" w:fill="auto"/>
          <w:lang w:eastAsia="en-US"/>
        </w:rPr>
      </w:pPr>
    </w:p>
    <w:p w14:paraId="09CAC32E"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42AE63B9"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373489E6"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759B004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5666F883"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4758AD81"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00507A1"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4C027631"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57D1350" w14:textId="77777777" w:rsidR="001971BD" w:rsidRPr="00AD35E6" w:rsidRDefault="001971BD" w:rsidP="001D327D">
      <w:pPr>
        <w:ind w:firstLine="709"/>
        <w:rPr>
          <w:rFonts w:eastAsia="Calibri"/>
          <w:color w:val="auto"/>
          <w:sz w:val="16"/>
          <w:szCs w:val="16"/>
          <w:shd w:val="clear" w:color="auto" w:fill="auto"/>
          <w:lang w:eastAsia="en-US"/>
        </w:rPr>
      </w:pPr>
    </w:p>
    <w:p w14:paraId="7A5AB1E9"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04682D4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B9E03E4"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080869"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1737820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784373C"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3647D9D4"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7D7C7C78" w14:textId="77777777" w:rsidR="00ED1B9B" w:rsidRPr="00AD35E6" w:rsidRDefault="00ED1B9B" w:rsidP="00ED1B9B">
      <w:pPr>
        <w:ind w:firstLine="709"/>
        <w:rPr>
          <w:rFonts w:eastAsia="Calibri"/>
          <w:color w:val="auto"/>
          <w:sz w:val="16"/>
          <w:szCs w:val="16"/>
          <w:shd w:val="clear" w:color="auto" w:fill="auto"/>
          <w:lang w:eastAsia="en-US"/>
        </w:rPr>
      </w:pPr>
    </w:p>
    <w:p w14:paraId="2BBFFB5C"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7F1AC452"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40EA7E1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7EF32AD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1BE693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10D671E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DDCF4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709037D7"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67BB169C" w14:textId="77777777" w:rsidR="00682710" w:rsidRPr="00AD35E6" w:rsidRDefault="00682710" w:rsidP="00ED1B9B">
      <w:pPr>
        <w:ind w:firstLine="709"/>
        <w:rPr>
          <w:rFonts w:eastAsia="Calibri"/>
          <w:color w:val="auto"/>
          <w:sz w:val="16"/>
          <w:szCs w:val="16"/>
          <w:shd w:val="clear" w:color="auto" w:fill="auto"/>
          <w:lang w:eastAsia="en-US"/>
        </w:rPr>
      </w:pPr>
    </w:p>
    <w:p w14:paraId="0F5F40E8"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5449BCC7"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BDBF67C"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08BC4DF"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7D0C5FF9"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ECABFCD" w14:textId="77777777" w:rsidR="00682710" w:rsidRPr="00AD35E6" w:rsidRDefault="00682710" w:rsidP="00682710">
      <w:pPr>
        <w:ind w:firstLine="709"/>
        <w:rPr>
          <w:rFonts w:eastAsia="Calibri"/>
          <w:color w:val="auto"/>
          <w:sz w:val="16"/>
          <w:szCs w:val="16"/>
          <w:shd w:val="clear" w:color="auto" w:fill="auto"/>
          <w:lang w:eastAsia="en-US"/>
        </w:rPr>
      </w:pPr>
    </w:p>
    <w:p w14:paraId="232D0E7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1291A449"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32D8620" w14:textId="4CBD8065" w:rsidR="009F2D5D"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9F2D5D" w:rsidRPr="009F2D5D">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785833F2" w14:textId="66F4AA13"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6ACDCA4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73D670FD"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0DAC4FE"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7FB3D60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1273DB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9764CB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A6B23F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B506A4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70985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61ADA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550B4B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1432B046" w14:textId="741DDB3E"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7A1195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A55E30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4BF2E42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0275B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F1D5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AD35E6">
        <w:rPr>
          <w:rFonts w:eastAsia="Calibri"/>
          <w:bCs/>
          <w:color w:val="auto"/>
          <w:sz w:val="22"/>
          <w:szCs w:val="22"/>
          <w:shd w:val="clear" w:color="auto" w:fill="auto"/>
          <w:lang w:eastAsia="en-US"/>
        </w:rPr>
        <w:lastRenderedPageBreak/>
        <w:t>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89C205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89116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27597B" w14:textId="266AC526"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DA08FC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23B9E705"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69BDE91" w14:textId="77777777" w:rsidR="00872551" w:rsidRPr="00AD35E6" w:rsidRDefault="00D1303E" w:rsidP="00872551">
      <w:pPr>
        <w:ind w:firstLine="709"/>
        <w:rPr>
          <w:rFonts w:eastAsia="Calibri"/>
          <w:color w:val="auto"/>
          <w:sz w:val="22"/>
          <w:szCs w:val="22"/>
          <w:shd w:val="clear" w:color="auto" w:fill="auto"/>
          <w:lang w:eastAsia="en-US"/>
        </w:rPr>
      </w:pPr>
      <w:bookmarkStart w:id="3" w:name="Par24"/>
      <w:bookmarkEnd w:id="3"/>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4B65E2F"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47EE10" w14:textId="77777777" w:rsidR="00FA0C17" w:rsidRPr="00AD35E6" w:rsidRDefault="00FA0C17" w:rsidP="002B1922">
      <w:pPr>
        <w:ind w:firstLine="709"/>
        <w:rPr>
          <w:rFonts w:eastAsia="Calibri"/>
          <w:color w:val="auto"/>
          <w:sz w:val="16"/>
          <w:szCs w:val="16"/>
          <w:shd w:val="clear" w:color="auto" w:fill="auto"/>
          <w:lang w:eastAsia="en-US"/>
        </w:rPr>
      </w:pPr>
    </w:p>
    <w:p w14:paraId="5984D678"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5824A0B2"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1035A41C"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74E578AC"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225348A9"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0173DB4"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46A71914"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1379E35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4612661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4AE3DED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2E7DCE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34136A9B"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67ED9579"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208C22A5"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B19C5B2" w14:textId="77777777" w:rsidR="00FD1DD0" w:rsidRPr="00AD35E6" w:rsidRDefault="00FD1DD0" w:rsidP="00FA0C17">
      <w:pPr>
        <w:ind w:firstLine="709"/>
        <w:rPr>
          <w:rFonts w:eastAsia="Calibri"/>
          <w:color w:val="auto"/>
          <w:sz w:val="16"/>
          <w:szCs w:val="16"/>
          <w:shd w:val="clear" w:color="auto" w:fill="auto"/>
          <w:lang w:eastAsia="en-US"/>
        </w:rPr>
      </w:pPr>
    </w:p>
    <w:p w14:paraId="66C20884"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3CCD9B67" w14:textId="44FDADD1"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w:t>
      </w:r>
      <w:r w:rsidR="00495F88">
        <w:rPr>
          <w:rFonts w:eastAsia="Calibri"/>
          <w:bCs/>
          <w:color w:val="auto"/>
          <w:sz w:val="22"/>
          <w:szCs w:val="22"/>
          <w:shd w:val="clear" w:color="auto" w:fill="auto"/>
          <w:lang w:eastAsia="en-US"/>
        </w:rPr>
        <w:t>2</w:t>
      </w:r>
      <w:r w:rsidR="00245CA9" w:rsidRPr="00AD35E6">
        <w:rPr>
          <w:rFonts w:eastAsia="Calibri"/>
          <w:bCs/>
          <w:color w:val="auto"/>
          <w:sz w:val="22"/>
          <w:szCs w:val="22"/>
          <w:shd w:val="clear" w:color="auto" w:fill="auto"/>
          <w:lang w:eastAsia="en-US"/>
        </w:rPr>
        <w:t xml:space="preserve">% начальной (максимальной) цены договора (цены лота). </w:t>
      </w:r>
    </w:p>
    <w:p w14:paraId="36CF8407"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5208D09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3736243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3182E25"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1AF04F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25DD15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435DCF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716BA7A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0BB86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EAD9E95"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25A99432"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75A7026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313104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w:t>
      </w:r>
      <w:r w:rsidRPr="00AD35E6">
        <w:rPr>
          <w:rFonts w:eastAsia="Calibri"/>
          <w:color w:val="auto"/>
          <w:sz w:val="22"/>
          <w:szCs w:val="22"/>
          <w:shd w:val="clear" w:color="auto" w:fill="auto"/>
          <w:lang w:eastAsia="en-US"/>
        </w:rPr>
        <w:lastRenderedPageBreak/>
        <w:t>неустойку (пени) в размере 0,1 процента денежной суммы, подлежащей уплате по такой независимой гарантии.</w:t>
      </w:r>
    </w:p>
    <w:p w14:paraId="2D63D00E"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9316A45"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7C6DA52"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12B23BEE"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5AB1DF85" w14:textId="77777777" w:rsidR="007B150F" w:rsidRPr="00AD35E6" w:rsidRDefault="00D1303E" w:rsidP="00495F88">
      <w:pPr>
        <w:pStyle w:val="ConsPlusNormal"/>
        <w:ind w:firstLine="709"/>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4D8C4C9" w14:textId="77777777" w:rsidR="00BA0AEF" w:rsidRPr="00AD35E6" w:rsidRDefault="00BA0AEF" w:rsidP="00FD1DD0">
      <w:pPr>
        <w:ind w:firstLine="709"/>
        <w:rPr>
          <w:rFonts w:eastAsia="Calibri"/>
          <w:color w:val="auto"/>
          <w:sz w:val="16"/>
          <w:szCs w:val="16"/>
          <w:shd w:val="clear" w:color="auto" w:fill="auto"/>
          <w:lang w:eastAsia="en-US"/>
        </w:rPr>
      </w:pPr>
    </w:p>
    <w:p w14:paraId="3B023A32"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F7F6EA6"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36C4B205"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32EE29E2"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75C98230"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4E946964"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2E9C0835"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32F39BCB"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46AC799C"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61C23EB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73ED0C0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67F2898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5E931A5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4C65958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70273349"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AE77B65"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0D759F8C"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747666C4"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7D517425"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38E1B4E4"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5E555A3"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0A131AA5"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19F1E9E9" w14:textId="77777777" w:rsidR="000F24F8" w:rsidRPr="00AD35E6" w:rsidRDefault="000F24F8" w:rsidP="000F24F8">
      <w:pPr>
        <w:ind w:firstLine="709"/>
        <w:rPr>
          <w:rFonts w:eastAsia="Calibri"/>
          <w:color w:val="auto"/>
          <w:sz w:val="16"/>
          <w:szCs w:val="16"/>
          <w:shd w:val="clear" w:color="auto" w:fill="auto"/>
          <w:lang w:eastAsia="en-US"/>
        </w:rPr>
      </w:pPr>
    </w:p>
    <w:p w14:paraId="70A74B6F"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5D05DF94"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455F0D27"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A886995"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0E475FD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3352F85"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0A6CEECA"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10117D5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A0186A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7796D881"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70FCBD07" w14:textId="77777777" w:rsidR="002B2662" w:rsidRPr="00AD35E6" w:rsidRDefault="002B2662" w:rsidP="00923C3E">
      <w:pPr>
        <w:ind w:firstLine="709"/>
        <w:rPr>
          <w:rFonts w:eastAsia="Calibri"/>
          <w:color w:val="auto"/>
          <w:sz w:val="16"/>
          <w:szCs w:val="16"/>
          <w:shd w:val="clear" w:color="auto" w:fill="auto"/>
          <w:lang w:eastAsia="en-US"/>
        </w:rPr>
      </w:pPr>
    </w:p>
    <w:p w14:paraId="2AECB29A"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558C7790"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8D3C34E"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EF841B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4FD835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CA4582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67D5B45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0C736876"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27B32F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B5ED4C6"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50155565" w14:textId="77777777" w:rsidR="009300E2" w:rsidRPr="00AD35E6" w:rsidRDefault="009300E2" w:rsidP="00B43A80">
      <w:pPr>
        <w:ind w:firstLine="709"/>
        <w:jc w:val="center"/>
        <w:rPr>
          <w:rFonts w:eastAsia="Calibri"/>
          <w:b/>
          <w:color w:val="auto"/>
          <w:shd w:val="clear" w:color="auto" w:fill="auto"/>
          <w:lang w:eastAsia="en-US"/>
        </w:rPr>
      </w:pPr>
    </w:p>
    <w:p w14:paraId="5D79D6A3"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262C07FA"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023AD6B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64BFC9B"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C267CC9"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7B8DF785"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105D949E"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1B2911"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3A036FCE"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30E50AC7"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5DDB3F12" w14:textId="7546BC46"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3F0F7A05"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4FC8DB8C"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9B598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DC5AD49" w14:textId="35B1D0FA"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w:t>
      </w:r>
      <w:r w:rsidR="00AA560C" w:rsidRPr="00AD35E6">
        <w:rPr>
          <w:rFonts w:eastAsia="Calibri"/>
          <w:color w:val="auto"/>
          <w:sz w:val="22"/>
          <w:szCs w:val="22"/>
          <w:shd w:val="clear" w:color="auto" w:fill="auto"/>
          <w:lang w:eastAsia="en-US"/>
        </w:rPr>
        <w:lastRenderedPageBreak/>
        <w:t xml:space="preserve">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3395BA4A"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2186A86"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4DBB4EA7"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C52A72"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17FA1FB9"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719FBA8B"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C46B7F"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3E46C307" w14:textId="30B1BE8C" w:rsidR="00812DC5" w:rsidRPr="00AD35E6" w:rsidRDefault="00812DC5"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12DC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55CAA7F" w14:textId="77777777" w:rsidR="001C5653" w:rsidRPr="00AD35E6" w:rsidRDefault="001C5653" w:rsidP="00AA560C">
      <w:pPr>
        <w:ind w:firstLine="709"/>
        <w:rPr>
          <w:rFonts w:eastAsia="Calibri"/>
          <w:color w:val="auto"/>
          <w:sz w:val="16"/>
          <w:szCs w:val="16"/>
          <w:shd w:val="clear" w:color="auto" w:fill="auto"/>
          <w:lang w:eastAsia="en-US"/>
        </w:rPr>
      </w:pPr>
    </w:p>
    <w:p w14:paraId="2F05AF4B"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08228BF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06053A8"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A760E1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1E07CC85" w14:textId="77777777" w:rsidR="005834B4" w:rsidRPr="00AD35E6" w:rsidRDefault="005834B4" w:rsidP="005834B4">
      <w:pPr>
        <w:ind w:firstLine="709"/>
        <w:rPr>
          <w:rFonts w:eastAsia="Calibri"/>
          <w:b/>
          <w:color w:val="auto"/>
          <w:sz w:val="16"/>
          <w:szCs w:val="16"/>
          <w:shd w:val="clear" w:color="auto" w:fill="auto"/>
          <w:lang w:eastAsia="en-US"/>
        </w:rPr>
      </w:pPr>
    </w:p>
    <w:p w14:paraId="2C3DD279"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5AC042B9"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1CCC9A16"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04000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w:t>
      </w:r>
      <w:r w:rsidR="00956846" w:rsidRPr="00AD35E6">
        <w:rPr>
          <w:rFonts w:eastAsia="Calibri"/>
          <w:color w:val="auto"/>
          <w:sz w:val="22"/>
          <w:szCs w:val="22"/>
          <w:shd w:val="clear" w:color="auto" w:fill="auto"/>
          <w:lang w:eastAsia="en-US"/>
        </w:rPr>
        <w:lastRenderedPageBreak/>
        <w:t>определяться как частное от деления первоначальной цены договора на предусмотренное в договоре количество такого товара, работы (услуги).</w:t>
      </w:r>
    </w:p>
    <w:p w14:paraId="62612045"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38E88B92" w14:textId="77777777" w:rsidR="00E17853" w:rsidRPr="00AD35E6" w:rsidRDefault="00E17853" w:rsidP="00AA560C">
      <w:pPr>
        <w:ind w:firstLine="709"/>
        <w:rPr>
          <w:rFonts w:eastAsia="Calibri"/>
          <w:b/>
          <w:color w:val="auto"/>
          <w:sz w:val="12"/>
          <w:szCs w:val="12"/>
          <w:shd w:val="clear" w:color="auto" w:fill="auto"/>
          <w:lang w:eastAsia="en-US"/>
        </w:rPr>
      </w:pPr>
    </w:p>
    <w:p w14:paraId="4C3F3CBA"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3109797F"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5386D361"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76680CB2"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0BC0E6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1981B4D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2002E4F6"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2A1670D5" w14:textId="77777777" w:rsidR="00C46EF6" w:rsidRPr="00AD35E6" w:rsidRDefault="00C46EF6" w:rsidP="003F602B">
      <w:pPr>
        <w:ind w:firstLine="709"/>
        <w:rPr>
          <w:rFonts w:eastAsia="Calibri"/>
          <w:color w:val="auto"/>
          <w:sz w:val="16"/>
          <w:szCs w:val="16"/>
          <w:shd w:val="clear" w:color="auto" w:fill="auto"/>
          <w:lang w:eastAsia="en-US"/>
        </w:rPr>
      </w:pPr>
    </w:p>
    <w:p w14:paraId="39F36F73"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4B0760F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75201442"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6AB62614"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68DFC21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6B2559EC"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2F798B7" w14:textId="77777777" w:rsidR="005F7ADC" w:rsidRPr="00AD35E6" w:rsidRDefault="00016975" w:rsidP="00631BB2">
      <w:pPr>
        <w:pStyle w:val="ConsPlusNormal"/>
        <w:ind w:firstLine="709"/>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FAA603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639557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608FFD3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EF1D1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E063B4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001E0E89"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1C20402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C4A4D0C"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97A99A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1F6582C6"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456970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8EC009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70DF8B0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AE5742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FA578C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A17FD47"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55C7E7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86C3D66"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B7C454D"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597B6D3E"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w:t>
      </w:r>
      <w:r w:rsidR="00CC74ED" w:rsidRPr="00AD35E6">
        <w:rPr>
          <w:rFonts w:eastAsia="Calibri"/>
          <w:color w:val="auto"/>
          <w:sz w:val="22"/>
          <w:szCs w:val="22"/>
          <w:shd w:val="clear" w:color="auto" w:fill="auto"/>
          <w:lang w:eastAsia="en-US"/>
        </w:rPr>
        <w:lastRenderedPageBreak/>
        <w:t>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6F1ACE4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72690D3A"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432D5F2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3EA96451"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037A53E4"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06F10ADA"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683A096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1588E907"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0607521"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4F7A46A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20F67D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2B31784B"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23E0AB1E"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D115784"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1D5756F2"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3AAF3C4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8831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EBA5A55"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E28394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282A6729"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7DC447DD" w14:textId="77777777" w:rsidR="006A4FCA" w:rsidRPr="00AD35E6" w:rsidRDefault="006A4FCA" w:rsidP="00694C52">
      <w:pPr>
        <w:ind w:left="709"/>
        <w:jc w:val="center"/>
        <w:rPr>
          <w:rFonts w:eastAsia="Calibri"/>
          <w:b/>
          <w:color w:val="auto"/>
          <w:shd w:val="clear" w:color="auto" w:fill="auto"/>
          <w:lang w:eastAsia="en-US"/>
        </w:rPr>
      </w:pPr>
    </w:p>
    <w:p w14:paraId="6E05DD6C" w14:textId="77777777" w:rsidR="006A4FCA" w:rsidRDefault="006A4FCA" w:rsidP="00694C52">
      <w:pPr>
        <w:ind w:left="709"/>
        <w:jc w:val="center"/>
        <w:rPr>
          <w:rFonts w:eastAsia="Calibri"/>
          <w:b/>
          <w:color w:val="auto"/>
          <w:shd w:val="clear" w:color="auto" w:fill="auto"/>
          <w:lang w:eastAsia="en-US"/>
        </w:rPr>
      </w:pPr>
    </w:p>
    <w:p w14:paraId="0DD15826" w14:textId="77777777" w:rsidR="00495F88" w:rsidRDefault="00495F88" w:rsidP="00694C52">
      <w:pPr>
        <w:ind w:left="709"/>
        <w:jc w:val="center"/>
        <w:rPr>
          <w:rFonts w:eastAsia="Calibri"/>
          <w:b/>
          <w:color w:val="auto"/>
          <w:shd w:val="clear" w:color="auto" w:fill="auto"/>
          <w:lang w:eastAsia="en-US"/>
        </w:rPr>
      </w:pPr>
    </w:p>
    <w:p w14:paraId="3B11C537" w14:textId="77777777" w:rsidR="00495F88" w:rsidRDefault="00495F88" w:rsidP="00694C52">
      <w:pPr>
        <w:ind w:left="709"/>
        <w:jc w:val="center"/>
        <w:rPr>
          <w:rFonts w:eastAsia="Calibri"/>
          <w:b/>
          <w:color w:val="auto"/>
          <w:shd w:val="clear" w:color="auto" w:fill="auto"/>
          <w:lang w:eastAsia="en-US"/>
        </w:rPr>
      </w:pPr>
    </w:p>
    <w:p w14:paraId="0F6D5D67" w14:textId="77777777" w:rsidR="00495F88" w:rsidRDefault="00495F88" w:rsidP="00694C52">
      <w:pPr>
        <w:ind w:left="709"/>
        <w:jc w:val="center"/>
        <w:rPr>
          <w:rFonts w:eastAsia="Calibri"/>
          <w:b/>
          <w:color w:val="auto"/>
          <w:shd w:val="clear" w:color="auto" w:fill="auto"/>
          <w:lang w:eastAsia="en-US"/>
        </w:rPr>
      </w:pPr>
    </w:p>
    <w:p w14:paraId="5E7367F1" w14:textId="77777777" w:rsidR="00495F88" w:rsidRDefault="00495F88" w:rsidP="00694C52">
      <w:pPr>
        <w:ind w:left="709"/>
        <w:jc w:val="center"/>
        <w:rPr>
          <w:rFonts w:eastAsia="Calibri"/>
          <w:b/>
          <w:color w:val="auto"/>
          <w:shd w:val="clear" w:color="auto" w:fill="auto"/>
          <w:lang w:eastAsia="en-US"/>
        </w:rPr>
      </w:pPr>
    </w:p>
    <w:p w14:paraId="756FE569" w14:textId="77777777" w:rsidR="00495F88" w:rsidRDefault="00495F88" w:rsidP="00694C52">
      <w:pPr>
        <w:ind w:left="709"/>
        <w:jc w:val="center"/>
        <w:rPr>
          <w:rFonts w:eastAsia="Calibri"/>
          <w:b/>
          <w:color w:val="auto"/>
          <w:shd w:val="clear" w:color="auto" w:fill="auto"/>
          <w:lang w:eastAsia="en-US"/>
        </w:rPr>
      </w:pPr>
    </w:p>
    <w:p w14:paraId="0E8665CF" w14:textId="77777777" w:rsidR="00DA04E7" w:rsidRDefault="00DA04E7" w:rsidP="00694C52">
      <w:pPr>
        <w:ind w:left="709"/>
        <w:jc w:val="center"/>
        <w:rPr>
          <w:rFonts w:eastAsia="Calibri"/>
          <w:b/>
          <w:color w:val="auto"/>
          <w:shd w:val="clear" w:color="auto" w:fill="auto"/>
          <w:lang w:eastAsia="en-US"/>
        </w:rPr>
      </w:pPr>
    </w:p>
    <w:p w14:paraId="73073CAA" w14:textId="77777777" w:rsidR="00DA04E7" w:rsidRDefault="00DA04E7" w:rsidP="00694C52">
      <w:pPr>
        <w:ind w:left="709"/>
        <w:jc w:val="center"/>
        <w:rPr>
          <w:rFonts w:eastAsia="Calibri"/>
          <w:b/>
          <w:color w:val="auto"/>
          <w:shd w:val="clear" w:color="auto" w:fill="auto"/>
          <w:lang w:eastAsia="en-US"/>
        </w:rPr>
      </w:pPr>
    </w:p>
    <w:p w14:paraId="160E0EE1" w14:textId="77777777" w:rsidR="00DA04E7" w:rsidRDefault="00DA04E7" w:rsidP="00694C52">
      <w:pPr>
        <w:ind w:left="709"/>
        <w:jc w:val="center"/>
        <w:rPr>
          <w:rFonts w:eastAsia="Calibri"/>
          <w:b/>
          <w:color w:val="auto"/>
          <w:shd w:val="clear" w:color="auto" w:fill="auto"/>
          <w:lang w:eastAsia="en-US"/>
        </w:rPr>
      </w:pPr>
    </w:p>
    <w:p w14:paraId="02F663DD" w14:textId="77777777" w:rsidR="00DA04E7" w:rsidRDefault="00DA04E7" w:rsidP="00694C52">
      <w:pPr>
        <w:ind w:left="709"/>
        <w:jc w:val="center"/>
        <w:rPr>
          <w:rFonts w:eastAsia="Calibri"/>
          <w:b/>
          <w:color w:val="auto"/>
          <w:shd w:val="clear" w:color="auto" w:fill="auto"/>
          <w:lang w:eastAsia="en-US"/>
        </w:rPr>
      </w:pPr>
    </w:p>
    <w:p w14:paraId="5D8E0777" w14:textId="77777777" w:rsidR="00DA04E7" w:rsidRDefault="00DA04E7" w:rsidP="00694C52">
      <w:pPr>
        <w:ind w:left="709"/>
        <w:jc w:val="center"/>
        <w:rPr>
          <w:rFonts w:eastAsia="Calibri"/>
          <w:b/>
          <w:color w:val="auto"/>
          <w:shd w:val="clear" w:color="auto" w:fill="auto"/>
          <w:lang w:eastAsia="en-US"/>
        </w:rPr>
      </w:pPr>
    </w:p>
    <w:p w14:paraId="63728BAF" w14:textId="77777777" w:rsidR="00495F88" w:rsidRPr="00AD35E6" w:rsidRDefault="00495F88" w:rsidP="00694C52">
      <w:pPr>
        <w:ind w:left="709"/>
        <w:jc w:val="center"/>
        <w:rPr>
          <w:rFonts w:eastAsia="Calibri"/>
          <w:b/>
          <w:color w:val="auto"/>
          <w:shd w:val="clear" w:color="auto" w:fill="auto"/>
          <w:lang w:eastAsia="en-US"/>
        </w:rPr>
      </w:pPr>
    </w:p>
    <w:p w14:paraId="0E8FA69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45CCC746" w14:textId="77777777" w:rsidTr="00734C8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F5C49F"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84C739"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2DBD02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02D91C88" w14:textId="77777777" w:rsidTr="00734C85">
        <w:tc>
          <w:tcPr>
            <w:tcW w:w="567" w:type="dxa"/>
            <w:tcBorders>
              <w:top w:val="single" w:sz="4" w:space="0" w:color="auto"/>
              <w:left w:val="single" w:sz="4" w:space="0" w:color="auto"/>
              <w:bottom w:val="single" w:sz="4" w:space="0" w:color="auto"/>
              <w:right w:val="single" w:sz="4" w:space="0" w:color="auto"/>
            </w:tcBorders>
          </w:tcPr>
          <w:p w14:paraId="5C05AC3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0AD688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79061CD"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7904F659"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4E6B9E5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11A6E3C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4A7DE1A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5A477825"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1DD457A6" w14:textId="77777777" w:rsidTr="00734C85">
        <w:tc>
          <w:tcPr>
            <w:tcW w:w="567" w:type="dxa"/>
            <w:tcBorders>
              <w:top w:val="single" w:sz="4" w:space="0" w:color="auto"/>
              <w:left w:val="single" w:sz="4" w:space="0" w:color="auto"/>
              <w:bottom w:val="single" w:sz="4" w:space="0" w:color="auto"/>
              <w:right w:val="single" w:sz="4" w:space="0" w:color="auto"/>
            </w:tcBorders>
          </w:tcPr>
          <w:p w14:paraId="5E282EE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469C0ED0"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BF1299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9856CA0" w14:textId="77777777" w:rsidTr="00734C85">
        <w:tc>
          <w:tcPr>
            <w:tcW w:w="567" w:type="dxa"/>
            <w:tcBorders>
              <w:top w:val="single" w:sz="4" w:space="0" w:color="auto"/>
              <w:left w:val="single" w:sz="4" w:space="0" w:color="auto"/>
              <w:bottom w:val="single" w:sz="4" w:space="0" w:color="auto"/>
              <w:right w:val="single" w:sz="4" w:space="0" w:color="auto"/>
            </w:tcBorders>
          </w:tcPr>
          <w:p w14:paraId="76334927"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288A52CF"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5D978991"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09ED0690" w14:textId="77777777" w:rsidTr="00734C85">
        <w:tc>
          <w:tcPr>
            <w:tcW w:w="567" w:type="dxa"/>
            <w:tcBorders>
              <w:top w:val="single" w:sz="4" w:space="0" w:color="auto"/>
              <w:left w:val="single" w:sz="4" w:space="0" w:color="auto"/>
              <w:bottom w:val="single" w:sz="4" w:space="0" w:color="auto"/>
              <w:right w:val="single" w:sz="4" w:space="0" w:color="auto"/>
            </w:tcBorders>
          </w:tcPr>
          <w:p w14:paraId="2EA4EDA6" w14:textId="77777777" w:rsidR="00602783"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83DC3A3" w14:textId="77777777" w:rsidR="00602783" w:rsidRPr="00352C5D" w:rsidRDefault="00602783"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86FEE2" w14:textId="1AE418B9" w:rsidR="00602783" w:rsidRPr="00352C5D" w:rsidRDefault="00495F88" w:rsidP="00AF06B9">
            <w:pPr>
              <w:rPr>
                <w:rFonts w:eastAsia="Calibri"/>
                <w:color w:val="auto"/>
                <w:sz w:val="21"/>
                <w:szCs w:val="21"/>
                <w:shd w:val="clear" w:color="auto" w:fill="auto"/>
                <w:lang w:eastAsia="en-US"/>
              </w:rPr>
            </w:pPr>
            <w:r w:rsidRPr="00495F88">
              <w:rPr>
                <w:color w:val="auto"/>
                <w:sz w:val="21"/>
                <w:szCs w:val="21"/>
                <w:shd w:val="clear" w:color="auto" w:fill="FFFFFF"/>
              </w:rPr>
              <w:t xml:space="preserve">Выполнение строительно-монтажных работ по прокладке канализационных сетей до многоквартирного жилого дома (поз.29, поз.30) по адресу: Республика Марий Эл, </w:t>
            </w:r>
            <w:proofErr w:type="spellStart"/>
            <w:r w:rsidRPr="00495F88">
              <w:rPr>
                <w:color w:val="auto"/>
                <w:sz w:val="21"/>
                <w:szCs w:val="21"/>
                <w:shd w:val="clear" w:color="auto" w:fill="FFFFFF"/>
              </w:rPr>
              <w:t>г.Йошкар</w:t>
            </w:r>
            <w:proofErr w:type="spellEnd"/>
            <w:r w:rsidRPr="00495F88">
              <w:rPr>
                <w:color w:val="auto"/>
                <w:sz w:val="21"/>
                <w:szCs w:val="21"/>
                <w:shd w:val="clear" w:color="auto" w:fill="FFFFFF"/>
              </w:rPr>
              <w:t xml:space="preserve">-Ола, </w:t>
            </w:r>
            <w:proofErr w:type="spellStart"/>
            <w:r w:rsidRPr="00495F88">
              <w:rPr>
                <w:color w:val="auto"/>
                <w:sz w:val="21"/>
                <w:szCs w:val="21"/>
                <w:shd w:val="clear" w:color="auto" w:fill="FFFFFF"/>
              </w:rPr>
              <w:t>мкр</w:t>
            </w:r>
            <w:proofErr w:type="spellEnd"/>
            <w:r w:rsidRPr="00495F88">
              <w:rPr>
                <w:color w:val="auto"/>
                <w:sz w:val="21"/>
                <w:szCs w:val="21"/>
                <w:shd w:val="clear" w:color="auto" w:fill="FFFFFF"/>
              </w:rPr>
              <w:t>."Западный"</w:t>
            </w:r>
          </w:p>
        </w:tc>
      </w:tr>
      <w:tr w:rsidR="00694C52" w:rsidRPr="00AD35E6" w14:paraId="68FE175B" w14:textId="77777777" w:rsidTr="00734C85">
        <w:tc>
          <w:tcPr>
            <w:tcW w:w="567" w:type="dxa"/>
            <w:tcBorders>
              <w:top w:val="single" w:sz="4" w:space="0" w:color="auto"/>
              <w:left w:val="single" w:sz="4" w:space="0" w:color="auto"/>
              <w:bottom w:val="single" w:sz="4" w:space="0" w:color="auto"/>
              <w:right w:val="single" w:sz="4" w:space="0" w:color="auto"/>
            </w:tcBorders>
          </w:tcPr>
          <w:p w14:paraId="65216959" w14:textId="77777777" w:rsidR="00694C52"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4DD36D86" w14:textId="77777777" w:rsidR="00694C52" w:rsidRPr="00352C5D" w:rsidRDefault="00694C52"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Классификация товаров, работ, услуг</w:t>
            </w:r>
            <w:r w:rsidR="00ED3C80" w:rsidRPr="00352C5D">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431D80A0" w14:textId="3F02B738" w:rsidR="001644F9" w:rsidRPr="00352C5D" w:rsidRDefault="007F07C1" w:rsidP="000E26C2">
            <w:pPr>
              <w:ind w:firstLine="34"/>
              <w:rPr>
                <w:rFonts w:eastAsia="Calibri"/>
                <w:color w:val="auto"/>
                <w:sz w:val="21"/>
                <w:szCs w:val="21"/>
                <w:shd w:val="clear" w:color="auto" w:fill="auto"/>
                <w:lang w:eastAsia="en-US"/>
              </w:rPr>
            </w:pPr>
            <w:r w:rsidRPr="00352C5D">
              <w:rPr>
                <w:rFonts w:eastAsia="Calibri"/>
                <w:bCs/>
                <w:color w:val="auto"/>
                <w:sz w:val="21"/>
                <w:szCs w:val="21"/>
                <w:shd w:val="clear" w:color="auto" w:fill="auto"/>
                <w:lang w:eastAsia="en-US"/>
              </w:rPr>
              <w:t>ОК</w:t>
            </w:r>
            <w:r w:rsidR="001B36DE" w:rsidRPr="00352C5D">
              <w:rPr>
                <w:rFonts w:eastAsia="Calibri"/>
                <w:bCs/>
                <w:color w:val="auto"/>
                <w:sz w:val="21"/>
                <w:szCs w:val="21"/>
                <w:shd w:val="clear" w:color="auto" w:fill="auto"/>
                <w:lang w:eastAsia="en-US"/>
              </w:rPr>
              <w:t>ПД</w:t>
            </w:r>
            <w:proofErr w:type="gramStart"/>
            <w:r w:rsidRPr="00352C5D">
              <w:rPr>
                <w:rFonts w:eastAsia="Calibri"/>
                <w:bCs/>
                <w:color w:val="auto"/>
                <w:sz w:val="21"/>
                <w:szCs w:val="21"/>
                <w:shd w:val="clear" w:color="auto" w:fill="auto"/>
                <w:lang w:eastAsia="en-US"/>
              </w:rPr>
              <w:t>2:</w:t>
            </w:r>
            <w:r w:rsidRPr="00352C5D">
              <w:rPr>
                <w:rFonts w:eastAsia="Calibri"/>
                <w:b/>
                <w:bCs/>
                <w:color w:val="auto"/>
                <w:sz w:val="21"/>
                <w:szCs w:val="21"/>
                <w:shd w:val="clear" w:color="auto" w:fill="auto"/>
                <w:lang w:eastAsia="en-US"/>
              </w:rPr>
              <w:t xml:space="preserve"> </w:t>
            </w:r>
            <w:r w:rsidR="001644F9" w:rsidRPr="00352C5D">
              <w:rPr>
                <w:rFonts w:eastAsia="Calibri"/>
                <w:b/>
                <w:bCs/>
                <w:color w:val="auto"/>
                <w:sz w:val="21"/>
                <w:szCs w:val="21"/>
                <w:shd w:val="clear" w:color="auto" w:fill="auto"/>
                <w:lang w:eastAsia="en-US"/>
              </w:rPr>
              <w:t xml:space="preserve"> </w:t>
            </w:r>
            <w:r w:rsidR="004E43FB" w:rsidRPr="004E43FB">
              <w:rPr>
                <w:rFonts w:eastAsia="Calibri"/>
                <w:color w:val="auto"/>
                <w:sz w:val="21"/>
                <w:szCs w:val="21"/>
                <w:shd w:val="clear" w:color="auto" w:fill="auto"/>
                <w:lang w:eastAsia="en-US"/>
              </w:rPr>
              <w:t>42.21.13.190</w:t>
            </w:r>
            <w:proofErr w:type="gramEnd"/>
            <w:r w:rsidR="004E43FB" w:rsidRPr="004E43FB">
              <w:rPr>
                <w:rFonts w:eastAsia="Calibri"/>
                <w:color w:val="auto"/>
                <w:sz w:val="21"/>
                <w:szCs w:val="21"/>
                <w:shd w:val="clear" w:color="auto" w:fill="auto"/>
                <w:lang w:eastAsia="en-US"/>
              </w:rPr>
              <w:t xml:space="preserve"> Системы оросительные (каналы); водоводы и водопроводные конструкции; водоочистные станции, станции очистки сточных вод и насосные станции прочие</w:t>
            </w:r>
            <w:r w:rsidR="0083153A" w:rsidRPr="00352C5D">
              <w:rPr>
                <w:rFonts w:eastAsia="Calibri"/>
                <w:color w:val="auto"/>
                <w:sz w:val="21"/>
                <w:szCs w:val="21"/>
                <w:shd w:val="clear" w:color="auto" w:fill="auto"/>
                <w:lang w:eastAsia="en-US"/>
              </w:rPr>
              <w:t>;</w:t>
            </w:r>
          </w:p>
          <w:p w14:paraId="5DDC56E2" w14:textId="419A6A6F" w:rsidR="001644F9" w:rsidRPr="00352C5D" w:rsidRDefault="001644F9" w:rsidP="000E26C2">
            <w:pPr>
              <w:ind w:firstLine="34"/>
              <w:rPr>
                <w:rFonts w:eastAsia="Calibri"/>
                <w:bCs/>
                <w:color w:val="auto"/>
                <w:sz w:val="21"/>
                <w:szCs w:val="21"/>
                <w:shd w:val="clear" w:color="auto" w:fill="auto"/>
                <w:lang w:eastAsia="en-US"/>
              </w:rPr>
            </w:pPr>
            <w:r w:rsidRPr="00352C5D">
              <w:rPr>
                <w:rFonts w:eastAsia="Calibri"/>
                <w:bCs/>
                <w:color w:val="auto"/>
                <w:sz w:val="21"/>
                <w:szCs w:val="21"/>
                <w:shd w:val="clear" w:color="auto" w:fill="auto"/>
                <w:lang w:eastAsia="en-US"/>
              </w:rPr>
              <w:t xml:space="preserve">ОКВЭД2: </w:t>
            </w:r>
            <w:r w:rsidR="004E43FB" w:rsidRPr="004E43FB">
              <w:rPr>
                <w:rFonts w:eastAsia="Calibri"/>
                <w:bCs/>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AD35E6" w14:paraId="607825E5" w14:textId="77777777" w:rsidTr="00734C85">
        <w:tc>
          <w:tcPr>
            <w:tcW w:w="567" w:type="dxa"/>
            <w:tcBorders>
              <w:top w:val="single" w:sz="4" w:space="0" w:color="auto"/>
              <w:left w:val="single" w:sz="4" w:space="0" w:color="auto"/>
              <w:bottom w:val="single" w:sz="4" w:space="0" w:color="auto"/>
              <w:right w:val="single" w:sz="4" w:space="0" w:color="auto"/>
            </w:tcBorders>
          </w:tcPr>
          <w:p w14:paraId="76D2F68A"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6490F56" w14:textId="77777777"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0BDE0BD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61DDAB58" w14:textId="77777777" w:rsidTr="00734C85">
        <w:trPr>
          <w:trHeight w:val="1567"/>
        </w:trPr>
        <w:tc>
          <w:tcPr>
            <w:tcW w:w="567" w:type="dxa"/>
            <w:tcBorders>
              <w:top w:val="single" w:sz="4" w:space="0" w:color="auto"/>
              <w:left w:val="single" w:sz="4" w:space="0" w:color="auto"/>
              <w:bottom w:val="single" w:sz="4" w:space="0" w:color="auto"/>
              <w:right w:val="single" w:sz="4" w:space="0" w:color="auto"/>
            </w:tcBorders>
          </w:tcPr>
          <w:p w14:paraId="7C529B47"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081BF1E0" w14:textId="781247B6" w:rsidR="00694C52" w:rsidRPr="00AD35E6" w:rsidRDefault="004E43FB" w:rsidP="00694C52">
            <w:pPr>
              <w:jc w:val="left"/>
              <w:rPr>
                <w:rFonts w:eastAsia="Calibri"/>
                <w:color w:val="auto"/>
                <w:sz w:val="21"/>
                <w:szCs w:val="21"/>
                <w:shd w:val="clear" w:color="auto" w:fill="auto"/>
                <w:lang w:eastAsia="en-US"/>
              </w:rPr>
            </w:pPr>
            <w:r w:rsidRPr="004E43FB">
              <w:rPr>
                <w:rFonts w:eastAsia="Calibri"/>
                <w:color w:val="auto"/>
                <w:sz w:val="21"/>
                <w:szCs w:val="21"/>
                <w:shd w:val="clear" w:color="auto" w:fill="auto"/>
                <w:lang w:eastAsia="en-US"/>
              </w:rPr>
              <w:t>Место, условия и сроки (периоды) поставки товара,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331AD440" w14:textId="601B99B1" w:rsidR="00602783" w:rsidRPr="00AD35E6" w:rsidRDefault="004E43FB" w:rsidP="0083153A">
            <w:pPr>
              <w:rPr>
                <w:rFonts w:eastAsia="Calibri"/>
                <w:color w:val="auto"/>
                <w:sz w:val="21"/>
                <w:szCs w:val="21"/>
                <w:shd w:val="clear" w:color="auto" w:fill="auto"/>
                <w:lang w:eastAsia="en-US"/>
              </w:rPr>
            </w:pPr>
            <w:bookmarkStart w:id="11" w:name="_Hlk195531732"/>
            <w:bookmarkStart w:id="12" w:name="_Hlk164862453"/>
            <w:r w:rsidRPr="004E43FB">
              <w:rPr>
                <w:rFonts w:eastAsia="Calibri"/>
                <w:b/>
                <w:bCs/>
                <w:color w:val="auto"/>
                <w:sz w:val="21"/>
                <w:szCs w:val="21"/>
                <w:shd w:val="clear" w:color="auto" w:fill="auto"/>
                <w:lang w:eastAsia="en-US"/>
              </w:rPr>
              <w:t>Место выполнения работ:</w:t>
            </w:r>
            <w:bookmarkEnd w:id="11"/>
            <w:r w:rsidR="0083153A" w:rsidRPr="004076C7">
              <w:rPr>
                <w:rFonts w:eastAsia="Calibri"/>
                <w:b/>
                <w:bCs/>
                <w:color w:val="auto"/>
                <w:sz w:val="21"/>
                <w:szCs w:val="21"/>
                <w:shd w:val="clear" w:color="auto" w:fill="auto"/>
                <w:lang w:eastAsia="en-US"/>
              </w:rPr>
              <w:t xml:space="preserve"> </w:t>
            </w:r>
            <w:r w:rsidR="00495F88" w:rsidRPr="00495F88">
              <w:rPr>
                <w:rFonts w:eastAsia="Calibri"/>
                <w:color w:val="auto"/>
                <w:sz w:val="21"/>
                <w:szCs w:val="21"/>
                <w:shd w:val="clear" w:color="auto" w:fill="auto"/>
                <w:lang w:eastAsia="en-US"/>
              </w:rPr>
              <w:t>Республика Марий Эл, г Йошкар-Ола, микрорайон ЗАПАДНЫЙ многоквартирные жилые дома поз.29, поз.30.</w:t>
            </w:r>
            <w:r w:rsidR="00BD09AB">
              <w:rPr>
                <w:rFonts w:eastAsia="Calibri"/>
                <w:color w:val="auto"/>
                <w:sz w:val="21"/>
                <w:szCs w:val="21"/>
                <w:shd w:val="clear" w:color="auto" w:fill="auto"/>
                <w:lang w:eastAsia="en-US"/>
              </w:rPr>
              <w:t>;</w:t>
            </w:r>
            <w:bookmarkEnd w:id="12"/>
          </w:p>
          <w:p w14:paraId="274D65BB" w14:textId="75DF4D30" w:rsidR="00694C52" w:rsidRDefault="004E43FB" w:rsidP="00CF720F">
            <w:pPr>
              <w:pStyle w:val="ConsPlusNormal"/>
              <w:ind w:firstLine="0"/>
              <w:rPr>
                <w:rFonts w:ascii="Times New Roman" w:eastAsia="Times New Roman" w:hAnsi="Times New Roman"/>
                <w:sz w:val="21"/>
                <w:szCs w:val="21"/>
              </w:rPr>
            </w:pPr>
            <w:bookmarkStart w:id="13" w:name="_Hlk164862517"/>
            <w:r w:rsidRPr="004E43FB">
              <w:rPr>
                <w:rFonts w:ascii="Times New Roman" w:eastAsia="Calibri" w:hAnsi="Times New Roman"/>
                <w:b/>
                <w:bCs/>
                <w:color w:val="auto"/>
                <w:sz w:val="21"/>
                <w:szCs w:val="21"/>
              </w:rPr>
              <w:t>Срок выполнения работ:</w:t>
            </w:r>
            <w:r w:rsidR="00694C52" w:rsidRPr="00AD35E6">
              <w:rPr>
                <w:rFonts w:ascii="Times New Roman" w:eastAsia="Calibri" w:hAnsi="Times New Roman"/>
                <w:color w:val="auto"/>
                <w:sz w:val="21"/>
                <w:szCs w:val="21"/>
              </w:rPr>
              <w:t xml:space="preserve"> </w:t>
            </w:r>
            <w:bookmarkStart w:id="14" w:name="_Hlk195531769"/>
            <w:r w:rsidR="00495F88" w:rsidRPr="00495F88">
              <w:rPr>
                <w:rFonts w:ascii="Times New Roman" w:eastAsia="Times New Roman" w:hAnsi="Times New Roman"/>
                <w:sz w:val="21"/>
                <w:szCs w:val="21"/>
              </w:rPr>
              <w:t>90 календарных дней с момента заключения договора</w:t>
            </w:r>
            <w:r w:rsidR="00702037" w:rsidRPr="00702037">
              <w:rPr>
                <w:rFonts w:ascii="Times New Roman" w:eastAsia="Times New Roman" w:hAnsi="Times New Roman"/>
                <w:sz w:val="21"/>
                <w:szCs w:val="21"/>
              </w:rPr>
              <w:t>.</w:t>
            </w:r>
            <w:bookmarkEnd w:id="13"/>
            <w:bookmarkEnd w:id="14"/>
          </w:p>
          <w:p w14:paraId="321C6408" w14:textId="1D390062" w:rsidR="00A317F9" w:rsidRPr="00AD35E6" w:rsidRDefault="00702037" w:rsidP="00CF720F">
            <w:pPr>
              <w:pStyle w:val="ConsPlusNormal"/>
              <w:ind w:firstLine="0"/>
              <w:rPr>
                <w:rFonts w:eastAsia="Calibri"/>
                <w:color w:val="auto"/>
                <w:sz w:val="21"/>
                <w:szCs w:val="21"/>
              </w:rPr>
            </w:pPr>
            <w:r w:rsidRPr="00702037">
              <w:rPr>
                <w:rFonts w:ascii="Times New Roman" w:eastAsia="Times New Roman" w:hAnsi="Times New Roman"/>
                <w:color w:val="auto"/>
                <w:sz w:val="22"/>
                <w:lang w:bidi="en-US"/>
              </w:rPr>
              <w:t>Подрядчик, по согласованию с Заказчиком, вправе выполнить работы досрочно</w:t>
            </w:r>
            <w:r w:rsidR="00A317F9" w:rsidRPr="00A317F9">
              <w:rPr>
                <w:rFonts w:ascii="Times New Roman" w:eastAsia="Arial Unicode MS" w:hAnsi="Times New Roman"/>
                <w:color w:val="auto"/>
                <w:sz w:val="22"/>
                <w:lang w:bidi="en-US"/>
              </w:rPr>
              <w:t>.</w:t>
            </w:r>
          </w:p>
          <w:p w14:paraId="5F447F8A" w14:textId="18062B04" w:rsidR="00694C52" w:rsidRPr="00AD35E6" w:rsidRDefault="00702037" w:rsidP="00792EB9">
            <w:pPr>
              <w:rPr>
                <w:rFonts w:eastAsia="Calibri"/>
                <w:color w:val="auto"/>
                <w:sz w:val="21"/>
                <w:szCs w:val="21"/>
                <w:shd w:val="clear" w:color="auto" w:fill="auto"/>
                <w:lang w:eastAsia="en-US"/>
              </w:rPr>
            </w:pPr>
            <w:bookmarkStart w:id="15" w:name="_Hlk164862542"/>
            <w:r w:rsidRPr="00702037">
              <w:rPr>
                <w:rFonts w:eastAsia="Calibri"/>
                <w:b/>
                <w:bCs/>
                <w:color w:val="auto"/>
                <w:sz w:val="21"/>
                <w:szCs w:val="21"/>
                <w:shd w:val="clear" w:color="auto" w:fill="auto"/>
                <w:lang w:eastAsia="en-US"/>
              </w:rPr>
              <w:t>Условия поставки товара, выполнения работ, оказания услуг:</w:t>
            </w:r>
            <w:r w:rsidR="00694C52" w:rsidRPr="00AD35E6">
              <w:rPr>
                <w:rFonts w:eastAsia="Calibri"/>
                <w:color w:val="auto"/>
                <w:sz w:val="21"/>
                <w:szCs w:val="21"/>
                <w:shd w:val="clear" w:color="auto" w:fill="auto"/>
                <w:lang w:eastAsia="en-US"/>
              </w:rPr>
              <w:t xml:space="preserve"> </w:t>
            </w:r>
            <w:bookmarkStart w:id="16" w:name="_Hlk195531784"/>
            <w:r w:rsidRPr="00702037">
              <w:rPr>
                <w:rFonts w:eastAsia="Calibri"/>
                <w:color w:val="auto"/>
                <w:sz w:val="21"/>
                <w:szCs w:val="21"/>
                <w:shd w:val="clear" w:color="auto" w:fill="auto"/>
                <w:lang w:eastAsia="en-US"/>
              </w:rPr>
              <w:t>указаны в Разделе III «Техническое задание» и Разделе IV «Проект договора» настоящей документации.</w:t>
            </w:r>
            <w:bookmarkEnd w:id="16"/>
            <w:r w:rsidR="00A317F9">
              <w:rPr>
                <w:rFonts w:eastAsia="Calibri"/>
                <w:color w:val="auto"/>
                <w:sz w:val="21"/>
                <w:szCs w:val="21"/>
                <w:shd w:val="clear" w:color="auto" w:fill="auto"/>
                <w:lang w:eastAsia="en-US"/>
              </w:rPr>
              <w:t xml:space="preserve">   </w:t>
            </w:r>
            <w:bookmarkEnd w:id="15"/>
          </w:p>
        </w:tc>
      </w:tr>
      <w:tr w:rsidR="00694C52" w:rsidRPr="00AD35E6" w14:paraId="0ADB47D5" w14:textId="77777777" w:rsidTr="00734C85">
        <w:tc>
          <w:tcPr>
            <w:tcW w:w="567" w:type="dxa"/>
            <w:tcBorders>
              <w:top w:val="single" w:sz="4" w:space="0" w:color="auto"/>
              <w:left w:val="single" w:sz="4" w:space="0" w:color="auto"/>
              <w:bottom w:val="single" w:sz="4" w:space="0" w:color="auto"/>
              <w:right w:val="single" w:sz="4" w:space="0" w:color="auto"/>
            </w:tcBorders>
          </w:tcPr>
          <w:p w14:paraId="100343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6840B0D4"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4CCAB7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1416E017" w14:textId="77777777" w:rsidTr="00734C85">
        <w:trPr>
          <w:trHeight w:val="840"/>
        </w:trPr>
        <w:tc>
          <w:tcPr>
            <w:tcW w:w="567" w:type="dxa"/>
            <w:tcBorders>
              <w:top w:val="single" w:sz="4" w:space="0" w:color="auto"/>
              <w:left w:val="single" w:sz="4" w:space="0" w:color="auto"/>
              <w:bottom w:val="single" w:sz="4" w:space="0" w:color="auto"/>
              <w:right w:val="single" w:sz="4" w:space="0" w:color="auto"/>
            </w:tcBorders>
          </w:tcPr>
          <w:p w14:paraId="195F680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7C27CB5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1DB06B73" w14:textId="24AC11BB" w:rsidR="00ED7183" w:rsidRPr="000713CA" w:rsidRDefault="003C45D9" w:rsidP="00CB6558">
            <w:pPr>
              <w:rPr>
                <w:rFonts w:eastAsia="Calibri"/>
                <w:b/>
                <w:bCs/>
                <w:color w:val="auto"/>
                <w:sz w:val="21"/>
                <w:szCs w:val="21"/>
                <w:shd w:val="clear" w:color="auto" w:fill="auto"/>
                <w:lang w:eastAsia="en-US"/>
              </w:rPr>
            </w:pPr>
            <w:bookmarkStart w:id="17" w:name="_Hlk164862570"/>
            <w:r>
              <w:rPr>
                <w:rFonts w:eastAsia="Calibri"/>
                <w:b/>
                <w:bCs/>
                <w:color w:val="auto"/>
                <w:sz w:val="21"/>
                <w:szCs w:val="21"/>
                <w:shd w:val="clear" w:color="auto" w:fill="auto"/>
                <w:lang w:eastAsia="en-US"/>
              </w:rPr>
              <w:t>806 242</w:t>
            </w:r>
            <w:r w:rsidR="00DB4498" w:rsidRPr="000713C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Восемьсот шесть тысяч двести сорок два</w:t>
            </w:r>
            <w:r w:rsidR="00DB4498" w:rsidRPr="000713C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93</w:t>
            </w:r>
            <w:r w:rsidR="00DB4498" w:rsidRPr="000713CA">
              <w:rPr>
                <w:rFonts w:eastAsia="Calibri"/>
                <w:b/>
                <w:bCs/>
                <w:color w:val="auto"/>
                <w:sz w:val="21"/>
                <w:szCs w:val="21"/>
                <w:shd w:val="clear" w:color="auto" w:fill="auto"/>
                <w:lang w:eastAsia="en-US"/>
              </w:rPr>
              <w:t xml:space="preserve"> коп.</w:t>
            </w:r>
            <w:bookmarkEnd w:id="17"/>
            <w:r w:rsidR="007F129E" w:rsidRPr="000713CA">
              <w:rPr>
                <w:rFonts w:eastAsia="Calibri"/>
                <w:b/>
                <w:bCs/>
                <w:color w:val="auto"/>
                <w:sz w:val="21"/>
                <w:szCs w:val="21"/>
                <w:shd w:val="clear" w:color="auto" w:fill="auto"/>
                <w:lang w:eastAsia="en-US"/>
              </w:rPr>
              <w:t xml:space="preserve"> </w:t>
            </w:r>
          </w:p>
        </w:tc>
      </w:tr>
      <w:tr w:rsidR="00694C52" w:rsidRPr="00AD35E6" w14:paraId="5B87EB6F" w14:textId="77777777" w:rsidTr="00734C85">
        <w:trPr>
          <w:trHeight w:val="865"/>
        </w:trPr>
        <w:tc>
          <w:tcPr>
            <w:tcW w:w="567" w:type="dxa"/>
            <w:tcBorders>
              <w:top w:val="single" w:sz="4" w:space="0" w:color="auto"/>
              <w:left w:val="single" w:sz="4" w:space="0" w:color="auto"/>
              <w:bottom w:val="single" w:sz="4" w:space="0" w:color="auto"/>
              <w:right w:val="single" w:sz="4" w:space="0" w:color="auto"/>
            </w:tcBorders>
          </w:tcPr>
          <w:p w14:paraId="4C9F868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EF7ECE4"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28479B21" w14:textId="3124E8C7" w:rsidR="00A231FB" w:rsidRDefault="003C45D9" w:rsidP="00155E56">
            <w:pPr>
              <w:rPr>
                <w:rFonts w:eastAsia="Calibri"/>
                <w:color w:val="auto"/>
                <w:sz w:val="21"/>
                <w:szCs w:val="21"/>
                <w:shd w:val="clear" w:color="auto" w:fill="auto"/>
                <w:lang w:eastAsia="en-US"/>
              </w:rPr>
            </w:pPr>
            <w:bookmarkStart w:id="18" w:name="_Hlk195531693"/>
            <w:r>
              <w:rPr>
                <w:rFonts w:eastAsia="Calibri"/>
                <w:color w:val="auto"/>
                <w:sz w:val="21"/>
                <w:szCs w:val="21"/>
                <w:shd w:val="clear" w:color="auto" w:fill="auto"/>
                <w:lang w:eastAsia="en-US"/>
              </w:rPr>
              <w:t>1</w:t>
            </w:r>
            <w:r w:rsidR="00574C7E">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Условная единица</w:t>
            </w:r>
            <w:bookmarkEnd w:id="18"/>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675FE126" w14:textId="77777777" w:rsidR="003C45D9" w:rsidRPr="003C45D9" w:rsidRDefault="003C45D9" w:rsidP="003C45D9">
            <w:pPr>
              <w:rPr>
                <w:rFonts w:eastAsia="Calibri"/>
                <w:color w:val="auto"/>
                <w:sz w:val="21"/>
                <w:szCs w:val="21"/>
                <w:shd w:val="clear" w:color="auto" w:fill="auto"/>
                <w:lang w:eastAsia="en-US"/>
              </w:rPr>
            </w:pPr>
            <w:r w:rsidRPr="003C45D9">
              <w:rPr>
                <w:rFonts w:eastAsia="Calibri"/>
                <w:color w:val="auto"/>
                <w:sz w:val="21"/>
                <w:szCs w:val="21"/>
                <w:shd w:val="clear" w:color="auto" w:fill="auto"/>
                <w:lang w:eastAsia="en-US"/>
              </w:rPr>
              <w:t>Работы должны выполняться в соответствии с проектной документацией и требованиями следующей нормативно-технической документации:</w:t>
            </w:r>
          </w:p>
          <w:p w14:paraId="0704EFCB" w14:textId="7B200D57" w:rsidR="003C45D9" w:rsidRPr="003C45D9" w:rsidRDefault="003C45D9" w:rsidP="003C45D9">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-строительными нормами: СП45.13330.2017 Свод правил. Земляные сооружения, основания и фундаменты. Актуализированная редакция СНиП 3.02.01-87</w:t>
            </w:r>
          </w:p>
          <w:p w14:paraId="5A0256FD" w14:textId="24928947" w:rsidR="003C45D9" w:rsidRPr="003C45D9" w:rsidRDefault="003C45D9" w:rsidP="003C45D9">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СП42.13330.2016. Свод правил. Градостроительство. Планировка и застройка городских и сельских поселений. Актуализированная редакция СНиП 2.07.01-89</w:t>
            </w:r>
          </w:p>
          <w:p w14:paraId="26D0099E" w14:textId="36DC0735" w:rsidR="003C45D9" w:rsidRPr="003C45D9" w:rsidRDefault="003C45D9" w:rsidP="003C45D9">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СП31.13330.2021 «Водоснабжение. Наружные сети и сооружения»</w:t>
            </w:r>
          </w:p>
          <w:p w14:paraId="160DC6D8" w14:textId="3C535461" w:rsidR="003C45D9" w:rsidRPr="003C45D9" w:rsidRDefault="003C45D9" w:rsidP="003C45D9">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СП 48.13330.2019 Свод правил. «Организация строительства».</w:t>
            </w:r>
          </w:p>
          <w:p w14:paraId="29921B25" w14:textId="1BFA2BD0" w:rsidR="003C45D9" w:rsidRPr="003C45D9" w:rsidRDefault="003C45D9" w:rsidP="003C45D9">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СП 49.13330.2010 Свод правил. «Безопасность труда в строительстве». Актуализированная редакция СНиП12-03-2001 и СНиП 12-04-2002 «Безопасность труда в строительстве», и другие.</w:t>
            </w:r>
          </w:p>
          <w:p w14:paraId="652829A3" w14:textId="1BAFACDB" w:rsidR="003C45D9" w:rsidRPr="003C45D9" w:rsidRDefault="003C45D9" w:rsidP="003C45D9">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-ГОСТами, отраслевыми стандартами;</w:t>
            </w:r>
          </w:p>
          <w:p w14:paraId="0AB1A15C" w14:textId="6D268257" w:rsidR="00DD4A19" w:rsidRPr="00792EB9" w:rsidRDefault="003C45D9" w:rsidP="003C45D9">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-правилами организации технического обслуживания и ремонта оборудования, зданий и сооружений электростанций и сетей СО34.04.181-2003.</w:t>
            </w:r>
          </w:p>
        </w:tc>
      </w:tr>
      <w:tr w:rsidR="00694C52" w:rsidRPr="00AD35E6" w14:paraId="50607F41" w14:textId="77777777" w:rsidTr="00734C85">
        <w:trPr>
          <w:trHeight w:val="278"/>
        </w:trPr>
        <w:tc>
          <w:tcPr>
            <w:tcW w:w="567" w:type="dxa"/>
            <w:tcBorders>
              <w:top w:val="single" w:sz="4" w:space="0" w:color="auto"/>
              <w:left w:val="single" w:sz="4" w:space="0" w:color="auto"/>
              <w:bottom w:val="single" w:sz="4" w:space="0" w:color="auto"/>
              <w:right w:val="single" w:sz="4" w:space="0" w:color="auto"/>
            </w:tcBorders>
          </w:tcPr>
          <w:p w14:paraId="085FF73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11</w:t>
            </w:r>
          </w:p>
        </w:tc>
        <w:tc>
          <w:tcPr>
            <w:tcW w:w="2693" w:type="dxa"/>
            <w:tcBorders>
              <w:top w:val="single" w:sz="4" w:space="0" w:color="auto"/>
              <w:left w:val="single" w:sz="4" w:space="0" w:color="auto"/>
              <w:bottom w:val="single" w:sz="4" w:space="0" w:color="auto"/>
              <w:right w:val="single" w:sz="4" w:space="0" w:color="auto"/>
            </w:tcBorders>
          </w:tcPr>
          <w:p w14:paraId="649ABB8F"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F1A55F6"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1655BF18" w14:textId="77777777" w:rsidTr="00734C85">
        <w:tc>
          <w:tcPr>
            <w:tcW w:w="567" w:type="dxa"/>
            <w:tcBorders>
              <w:top w:val="single" w:sz="4" w:space="0" w:color="auto"/>
              <w:left w:val="single" w:sz="4" w:space="0" w:color="auto"/>
              <w:bottom w:val="single" w:sz="4" w:space="0" w:color="auto"/>
              <w:right w:val="single" w:sz="4" w:space="0" w:color="auto"/>
            </w:tcBorders>
          </w:tcPr>
          <w:p w14:paraId="20FEC5F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68FE71E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0464491E" w14:textId="425E1FED" w:rsidR="00694C52" w:rsidRPr="00AD35E6" w:rsidRDefault="003C45D9" w:rsidP="00574C7E">
            <w:pPr>
              <w:rPr>
                <w:rFonts w:eastAsia="Calibri"/>
                <w:color w:val="auto"/>
                <w:sz w:val="21"/>
                <w:szCs w:val="21"/>
                <w:shd w:val="clear" w:color="auto" w:fill="auto"/>
                <w:lang w:eastAsia="en-US"/>
              </w:rPr>
            </w:pPr>
            <w:bookmarkStart w:id="19" w:name="_Hlk204067117"/>
            <w:r w:rsidRPr="003C45D9">
              <w:rPr>
                <w:rFonts w:eastAsia="Times New Roman"/>
                <w:color w:val="000000"/>
                <w:sz w:val="21"/>
                <w:szCs w:val="21"/>
                <w:shd w:val="clear" w:color="auto" w:fill="auto"/>
              </w:rPr>
              <w:t>Цена Договора включает в себя все расходы, связанные с выполнением строительно-монтажных работ по прокладке канализационных сетей от существующего колодца КК-сущ. к колодцу КК-2 трубой d 225 мм, далее трубой d 160 мм к колодцу КК-3 через колодцы КК-1, КК-6, КК-5, КК-4,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bookmarkEnd w:id="19"/>
          </w:p>
        </w:tc>
      </w:tr>
      <w:tr w:rsidR="00416855" w:rsidRPr="00AD35E6" w14:paraId="21C6243F" w14:textId="77777777" w:rsidTr="00734C85">
        <w:tc>
          <w:tcPr>
            <w:tcW w:w="567" w:type="dxa"/>
            <w:tcBorders>
              <w:top w:val="single" w:sz="4" w:space="0" w:color="auto"/>
              <w:left w:val="single" w:sz="4" w:space="0" w:color="auto"/>
              <w:bottom w:val="single" w:sz="4" w:space="0" w:color="auto"/>
              <w:right w:val="single" w:sz="4" w:space="0" w:color="auto"/>
            </w:tcBorders>
          </w:tcPr>
          <w:p w14:paraId="7290C239"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367801FD"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B1E318C" w14:textId="77777777" w:rsidR="003C45D9" w:rsidRPr="003C45D9" w:rsidRDefault="003C45D9" w:rsidP="003C45D9">
            <w:pPr>
              <w:rPr>
                <w:rFonts w:eastAsia="Calibri"/>
                <w:color w:val="auto"/>
                <w:sz w:val="21"/>
                <w:szCs w:val="21"/>
                <w:shd w:val="clear" w:color="auto" w:fill="auto"/>
                <w:lang w:eastAsia="en-US"/>
              </w:rPr>
            </w:pPr>
            <w:r w:rsidRPr="003C45D9">
              <w:rPr>
                <w:rFonts w:eastAsia="Calibri"/>
                <w:color w:val="auto"/>
                <w:sz w:val="21"/>
                <w:szCs w:val="21"/>
                <w:shd w:val="clear" w:color="auto" w:fill="auto"/>
                <w:lang w:eastAsia="en-US"/>
              </w:rPr>
              <w:t xml:space="preserve">Начальная (максимальная) цена договора рассчитывается проектно-сметным методом. </w:t>
            </w:r>
          </w:p>
          <w:p w14:paraId="1FCD4B15" w14:textId="105FAAB1" w:rsidR="00321A2C" w:rsidRPr="00AD35E6" w:rsidRDefault="003C45D9" w:rsidP="003C45D9">
            <w:pPr>
              <w:rPr>
                <w:rFonts w:eastAsia="Calibri"/>
                <w:color w:val="auto"/>
                <w:sz w:val="21"/>
                <w:szCs w:val="21"/>
                <w:shd w:val="clear" w:color="auto" w:fill="auto"/>
                <w:lang w:eastAsia="en-US"/>
              </w:rPr>
            </w:pPr>
            <w:r w:rsidRPr="003C45D9">
              <w:rPr>
                <w:rFonts w:eastAsia="Calibri"/>
                <w:color w:val="auto"/>
                <w:sz w:val="21"/>
                <w:szCs w:val="21"/>
                <w:shd w:val="clear" w:color="auto" w:fill="auto"/>
                <w:lang w:eastAsia="en-US"/>
              </w:rPr>
              <w:t>Сведения о начальной (максимальной) цене договора приведены в Разделе V «Сведения о начальной (максимальной) цене единицы каждого товара, работы, услуги».</w:t>
            </w:r>
          </w:p>
        </w:tc>
      </w:tr>
      <w:tr w:rsidR="00416855" w:rsidRPr="00AD35E6" w14:paraId="58ECCBC6" w14:textId="77777777" w:rsidTr="00734C85">
        <w:tc>
          <w:tcPr>
            <w:tcW w:w="567" w:type="dxa"/>
            <w:tcBorders>
              <w:top w:val="single" w:sz="4" w:space="0" w:color="auto"/>
              <w:left w:val="single" w:sz="4" w:space="0" w:color="auto"/>
              <w:bottom w:val="single" w:sz="4" w:space="0" w:color="auto"/>
              <w:right w:val="single" w:sz="4" w:space="0" w:color="auto"/>
            </w:tcBorders>
          </w:tcPr>
          <w:p w14:paraId="49694088"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5DD6B5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7A6C8CF9"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31692385"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98470EC"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73DED65E" w14:textId="77777777" w:rsidTr="00734C85">
        <w:tc>
          <w:tcPr>
            <w:tcW w:w="567" w:type="dxa"/>
            <w:tcBorders>
              <w:top w:val="single" w:sz="4" w:space="0" w:color="auto"/>
              <w:left w:val="single" w:sz="4" w:space="0" w:color="auto"/>
              <w:bottom w:val="single" w:sz="4" w:space="0" w:color="auto"/>
              <w:right w:val="single" w:sz="4" w:space="0" w:color="auto"/>
            </w:tcBorders>
          </w:tcPr>
          <w:p w14:paraId="0F52540F"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46F70DB"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495E3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B164C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77555CD"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B699C5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A0CEF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2FB2B8" w14:textId="0228E46D"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9E7F50B"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2B06350"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1B7D3E1" w14:textId="77777777" w:rsidTr="00734C85">
        <w:tc>
          <w:tcPr>
            <w:tcW w:w="567" w:type="dxa"/>
            <w:tcBorders>
              <w:top w:val="single" w:sz="4" w:space="0" w:color="auto"/>
              <w:left w:val="single" w:sz="4" w:space="0" w:color="auto"/>
              <w:bottom w:val="single" w:sz="4" w:space="0" w:color="auto"/>
              <w:right w:val="single" w:sz="4" w:space="0" w:color="auto"/>
            </w:tcBorders>
          </w:tcPr>
          <w:p w14:paraId="46D2B9FA"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1D357FF8"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87AFFE6"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154A5A2A" w14:textId="77777777" w:rsidTr="00734C85">
        <w:tc>
          <w:tcPr>
            <w:tcW w:w="567" w:type="dxa"/>
            <w:tcBorders>
              <w:top w:val="single" w:sz="4" w:space="0" w:color="auto"/>
              <w:left w:val="single" w:sz="4" w:space="0" w:color="auto"/>
              <w:bottom w:val="single" w:sz="4" w:space="0" w:color="auto"/>
              <w:right w:val="single" w:sz="4" w:space="0" w:color="auto"/>
            </w:tcBorders>
          </w:tcPr>
          <w:p w14:paraId="5448107D"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6BAD7CA0"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7992F192" w14:textId="2D2071AE" w:rsidR="00B854A9" w:rsidRPr="003C45D9" w:rsidRDefault="007C56DF" w:rsidP="003C45D9">
            <w:pPr>
              <w:pStyle w:val="a7"/>
              <w:numPr>
                <w:ilvl w:val="0"/>
                <w:numId w:val="87"/>
              </w:numPr>
              <w:spacing w:after="0" w:line="240" w:lineRule="auto"/>
              <w:ind w:left="37" w:firstLine="357"/>
              <w:rPr>
                <w:rFonts w:ascii="Times New Roman" w:eastAsia="Calibri" w:hAnsi="Times New Roman"/>
                <w:bCs/>
                <w:color w:val="auto"/>
                <w:sz w:val="21"/>
                <w:szCs w:val="21"/>
                <w:shd w:val="clear" w:color="auto" w:fill="auto"/>
                <w:lang w:eastAsia="en-US"/>
              </w:rPr>
            </w:pPr>
            <w:r w:rsidRPr="00B854A9">
              <w:rPr>
                <w:rFonts w:ascii="Times New Roman" w:eastAsia="Calibri" w:hAnsi="Times New Roman"/>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w:t>
            </w:r>
            <w:r w:rsidRPr="00B854A9">
              <w:rPr>
                <w:rFonts w:ascii="Times New Roman" w:eastAsia="Calibri" w:hAnsi="Times New Roman"/>
                <w:bCs/>
                <w:color w:val="auto"/>
                <w:sz w:val="21"/>
                <w:szCs w:val="21"/>
                <w:shd w:val="clear" w:color="auto" w:fill="auto"/>
                <w:lang w:eastAsia="en-US"/>
              </w:rPr>
              <w:lastRenderedPageBreak/>
              <w:t>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23F058D9" w14:textId="77777777" w:rsidTr="00734C85">
        <w:tc>
          <w:tcPr>
            <w:tcW w:w="567" w:type="dxa"/>
            <w:tcBorders>
              <w:top w:val="single" w:sz="4" w:space="0" w:color="auto"/>
              <w:left w:val="single" w:sz="4" w:space="0" w:color="auto"/>
              <w:bottom w:val="single" w:sz="4" w:space="0" w:color="auto"/>
              <w:right w:val="single" w:sz="4" w:space="0" w:color="auto"/>
            </w:tcBorders>
          </w:tcPr>
          <w:p w14:paraId="6071B4EE"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0536E6BB" w14:textId="39F05710" w:rsidR="00416855" w:rsidRPr="00AD35E6" w:rsidRDefault="007C56DF" w:rsidP="00416855">
            <w:pPr>
              <w:rPr>
                <w:rFonts w:eastAsia="Calibri"/>
                <w:color w:val="auto"/>
                <w:sz w:val="20"/>
                <w:szCs w:val="20"/>
                <w:shd w:val="clear" w:color="auto" w:fill="auto"/>
                <w:lang w:eastAsia="en-US"/>
              </w:rPr>
            </w:pPr>
            <w:r w:rsidRPr="007C56DF">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E1E1AA1" w14:textId="790E372E" w:rsidR="003F78CF" w:rsidRPr="00AD35E6" w:rsidRDefault="003C45D9" w:rsidP="00022316">
            <w:pPr>
              <w:rPr>
                <w:rFonts w:eastAsia="Calibri"/>
                <w:bCs/>
                <w:color w:val="auto"/>
                <w:sz w:val="21"/>
                <w:szCs w:val="21"/>
                <w:shd w:val="clear" w:color="auto" w:fill="auto"/>
                <w:lang w:eastAsia="en-US"/>
              </w:rPr>
            </w:pPr>
            <w:r w:rsidRPr="003C45D9">
              <w:rPr>
                <w:rFonts w:eastAsia="Calibri"/>
                <w:bCs/>
                <w:color w:val="auto"/>
                <w:sz w:val="21"/>
                <w:szCs w:val="21"/>
                <w:shd w:val="clear" w:color="auto" w:fill="auto"/>
                <w:lang w:eastAsia="en-US"/>
              </w:rPr>
              <w:t>Не установлено</w:t>
            </w:r>
            <w:r w:rsidR="007C56DF" w:rsidRPr="007C56DF">
              <w:rPr>
                <w:rFonts w:eastAsia="Calibri"/>
                <w:bCs/>
                <w:color w:val="auto"/>
                <w:sz w:val="21"/>
                <w:szCs w:val="21"/>
                <w:shd w:val="clear" w:color="auto" w:fill="auto"/>
                <w:lang w:eastAsia="en-US"/>
              </w:rPr>
              <w:t xml:space="preserve"> </w:t>
            </w:r>
          </w:p>
        </w:tc>
      </w:tr>
      <w:tr w:rsidR="00A231FB" w:rsidRPr="00AD35E6" w14:paraId="0C57CF57" w14:textId="77777777" w:rsidTr="00734C85">
        <w:tc>
          <w:tcPr>
            <w:tcW w:w="567" w:type="dxa"/>
            <w:tcBorders>
              <w:top w:val="single" w:sz="4" w:space="0" w:color="auto"/>
              <w:left w:val="single" w:sz="4" w:space="0" w:color="auto"/>
              <w:bottom w:val="single" w:sz="4" w:space="0" w:color="auto"/>
              <w:right w:val="single" w:sz="4" w:space="0" w:color="auto"/>
            </w:tcBorders>
          </w:tcPr>
          <w:p w14:paraId="568D45D0"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04BC1342"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3E3B8486"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7A8061D0" w14:textId="77777777" w:rsidTr="00734C85">
        <w:tc>
          <w:tcPr>
            <w:tcW w:w="567" w:type="dxa"/>
            <w:tcBorders>
              <w:top w:val="single" w:sz="4" w:space="0" w:color="auto"/>
              <w:left w:val="single" w:sz="4" w:space="0" w:color="auto"/>
              <w:bottom w:val="single" w:sz="4" w:space="0" w:color="auto"/>
              <w:right w:val="single" w:sz="4" w:space="0" w:color="auto"/>
            </w:tcBorders>
          </w:tcPr>
          <w:p w14:paraId="1FB9FB1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3CE2B44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602B5C4A" w14:textId="5940D56E" w:rsidR="00780BBD" w:rsidRPr="00AD35E6" w:rsidRDefault="003C45D9" w:rsidP="004076C7">
            <w:pPr>
              <w:rPr>
                <w:rFonts w:eastAsia="Calibri"/>
                <w:color w:val="auto"/>
                <w:sz w:val="21"/>
                <w:szCs w:val="21"/>
                <w:shd w:val="clear" w:color="auto" w:fill="auto"/>
                <w:lang w:eastAsia="en-US"/>
              </w:rPr>
            </w:pPr>
            <w:bookmarkStart w:id="20" w:name="_Hlk204067143"/>
            <w:r w:rsidRPr="003C45D9">
              <w:rPr>
                <w:rFonts w:eastAsia="Calibri"/>
                <w:color w:val="auto"/>
                <w:sz w:val="21"/>
                <w:szCs w:val="21"/>
                <w:shd w:val="clear" w:color="auto" w:fill="auto"/>
                <w:lang w:eastAsia="en-US"/>
              </w:rPr>
              <w:t>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bookmarkEnd w:id="20"/>
          </w:p>
        </w:tc>
      </w:tr>
      <w:tr w:rsidR="004137A7" w:rsidRPr="00AD35E6" w14:paraId="3354799B" w14:textId="77777777" w:rsidTr="00734C85">
        <w:tc>
          <w:tcPr>
            <w:tcW w:w="567" w:type="dxa"/>
            <w:tcBorders>
              <w:top w:val="single" w:sz="4" w:space="0" w:color="auto"/>
              <w:left w:val="single" w:sz="4" w:space="0" w:color="auto"/>
              <w:bottom w:val="single" w:sz="4" w:space="0" w:color="auto"/>
              <w:right w:val="single" w:sz="4" w:space="0" w:color="auto"/>
            </w:tcBorders>
          </w:tcPr>
          <w:p w14:paraId="2A356E16"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5ECD0FD7"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BE5A0B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22EE6061" w14:textId="77777777" w:rsidTr="00734C85">
        <w:tc>
          <w:tcPr>
            <w:tcW w:w="567" w:type="dxa"/>
            <w:tcBorders>
              <w:top w:val="single" w:sz="4" w:space="0" w:color="auto"/>
              <w:left w:val="single" w:sz="4" w:space="0" w:color="auto"/>
              <w:bottom w:val="single" w:sz="4" w:space="0" w:color="auto"/>
              <w:right w:val="single" w:sz="4" w:space="0" w:color="auto"/>
            </w:tcBorders>
          </w:tcPr>
          <w:p w14:paraId="4ACA0E6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4496FF6C"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6FD1BE0E" w14:textId="49EDE5A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D669EA">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D669EA">
              <w:rPr>
                <w:rFonts w:eastAsia="Calibri"/>
                <w:color w:val="auto"/>
                <w:sz w:val="21"/>
                <w:szCs w:val="21"/>
                <w:shd w:val="clear" w:color="auto" w:fill="auto"/>
                <w:lang w:eastAsia="en-US"/>
              </w:rPr>
              <w:t>июля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5C750789" w14:textId="42C1759D"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D669EA">
              <w:rPr>
                <w:rFonts w:eastAsia="Calibri"/>
                <w:color w:val="auto"/>
                <w:sz w:val="21"/>
                <w:szCs w:val="21"/>
                <w:shd w:val="clear" w:color="auto" w:fill="auto"/>
                <w:lang w:eastAsia="en-US"/>
              </w:rPr>
              <w:t>01</w:t>
            </w:r>
            <w:r w:rsidRPr="00AD35E6">
              <w:rPr>
                <w:rFonts w:eastAsia="Calibri"/>
                <w:color w:val="auto"/>
                <w:sz w:val="21"/>
                <w:szCs w:val="21"/>
                <w:shd w:val="clear" w:color="auto" w:fill="auto"/>
                <w:lang w:eastAsia="en-US"/>
              </w:rPr>
              <w:t xml:space="preserve">» </w:t>
            </w:r>
            <w:r w:rsidR="00D669EA">
              <w:rPr>
                <w:rFonts w:eastAsia="Calibri"/>
                <w:color w:val="auto"/>
                <w:sz w:val="21"/>
                <w:szCs w:val="21"/>
                <w:shd w:val="clear" w:color="auto" w:fill="auto"/>
                <w:lang w:eastAsia="en-US"/>
              </w:rPr>
              <w:t>августа</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AEF4B4"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16F3F450" w14:textId="77777777" w:rsidTr="00734C85">
        <w:tc>
          <w:tcPr>
            <w:tcW w:w="567" w:type="dxa"/>
            <w:tcBorders>
              <w:top w:val="single" w:sz="4" w:space="0" w:color="auto"/>
              <w:left w:val="single" w:sz="4" w:space="0" w:color="auto"/>
              <w:bottom w:val="single" w:sz="4" w:space="0" w:color="auto"/>
              <w:right w:val="single" w:sz="4" w:space="0" w:color="auto"/>
            </w:tcBorders>
          </w:tcPr>
          <w:p w14:paraId="2DF42B8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0B37908D"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B119E8" w14:textId="4F6E103A"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D669EA">
              <w:rPr>
                <w:rFonts w:eastAsia="Calibri"/>
                <w:b/>
                <w:color w:val="auto"/>
                <w:sz w:val="21"/>
                <w:szCs w:val="21"/>
                <w:shd w:val="clear" w:color="auto" w:fill="auto"/>
                <w:lang w:eastAsia="en-US"/>
              </w:rPr>
              <w:t>25</w:t>
            </w:r>
            <w:r w:rsidRPr="00AD35E6">
              <w:rPr>
                <w:rFonts w:eastAsia="Calibri"/>
                <w:b/>
                <w:color w:val="auto"/>
                <w:sz w:val="21"/>
                <w:szCs w:val="21"/>
                <w:shd w:val="clear" w:color="auto" w:fill="auto"/>
                <w:lang w:eastAsia="en-US"/>
              </w:rPr>
              <w:t xml:space="preserve">» </w:t>
            </w:r>
            <w:r w:rsidR="00D669EA">
              <w:rPr>
                <w:rFonts w:eastAsia="Calibri"/>
                <w:b/>
                <w:color w:val="auto"/>
                <w:sz w:val="21"/>
                <w:szCs w:val="21"/>
                <w:shd w:val="clear" w:color="auto" w:fill="auto"/>
                <w:lang w:eastAsia="en-US"/>
              </w:rPr>
              <w:t>июля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3E3BCB53" w14:textId="04D7B30F" w:rsidR="00694C52" w:rsidRPr="00AD35E6" w:rsidRDefault="00602783" w:rsidP="00427ED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D669EA">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 xml:space="preserve">» </w:t>
            </w:r>
            <w:r w:rsidR="00D669EA">
              <w:rPr>
                <w:rFonts w:eastAsia="Calibri"/>
                <w:b/>
                <w:color w:val="auto"/>
                <w:sz w:val="21"/>
                <w:szCs w:val="21"/>
                <w:shd w:val="clear" w:color="auto" w:fill="auto"/>
                <w:lang w:eastAsia="en-US"/>
              </w:rPr>
              <w:t>августа</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5685A639" w14:textId="77777777" w:rsidTr="00734C85">
        <w:tc>
          <w:tcPr>
            <w:tcW w:w="567" w:type="dxa"/>
            <w:tcBorders>
              <w:top w:val="single" w:sz="4" w:space="0" w:color="auto"/>
              <w:left w:val="single" w:sz="4" w:space="0" w:color="auto"/>
              <w:bottom w:val="single" w:sz="4" w:space="0" w:color="auto"/>
              <w:right w:val="single" w:sz="4" w:space="0" w:color="auto"/>
            </w:tcBorders>
          </w:tcPr>
          <w:p w14:paraId="27F06DA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4DAAF87B"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30B6099" w14:textId="64A2CBA5" w:rsidR="00694C52" w:rsidRPr="00AD35E6" w:rsidRDefault="00416855" w:rsidP="00427EDA">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D669EA">
              <w:rPr>
                <w:rFonts w:eastAsia="Calibri"/>
                <w:b/>
                <w:color w:val="auto"/>
                <w:sz w:val="21"/>
                <w:szCs w:val="21"/>
                <w:shd w:val="clear" w:color="auto" w:fill="auto"/>
                <w:lang w:eastAsia="en-US"/>
              </w:rPr>
              <w:t>05</w:t>
            </w:r>
            <w:r w:rsidRPr="00AD35E6">
              <w:rPr>
                <w:rFonts w:eastAsia="Calibri"/>
                <w:b/>
                <w:color w:val="auto"/>
                <w:sz w:val="21"/>
                <w:szCs w:val="21"/>
                <w:shd w:val="clear" w:color="auto" w:fill="auto"/>
                <w:lang w:eastAsia="en-US"/>
              </w:rPr>
              <w:t xml:space="preserve">» </w:t>
            </w:r>
            <w:r w:rsidR="00D669EA">
              <w:rPr>
                <w:rFonts w:eastAsia="Calibri"/>
                <w:b/>
                <w:color w:val="auto"/>
                <w:sz w:val="21"/>
                <w:szCs w:val="21"/>
                <w:shd w:val="clear" w:color="auto" w:fill="auto"/>
                <w:lang w:eastAsia="en-US"/>
              </w:rPr>
              <w:t>августа</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tc>
      </w:tr>
      <w:tr w:rsidR="00694C52" w:rsidRPr="00AD35E6" w14:paraId="6340FBF7" w14:textId="77777777" w:rsidTr="00734C85">
        <w:trPr>
          <w:trHeight w:val="610"/>
        </w:trPr>
        <w:tc>
          <w:tcPr>
            <w:tcW w:w="567" w:type="dxa"/>
            <w:tcBorders>
              <w:top w:val="single" w:sz="4" w:space="0" w:color="auto"/>
              <w:left w:val="single" w:sz="4" w:space="0" w:color="auto"/>
              <w:bottom w:val="single" w:sz="4" w:space="0" w:color="auto"/>
              <w:right w:val="single" w:sz="4" w:space="0" w:color="auto"/>
            </w:tcBorders>
          </w:tcPr>
          <w:p w14:paraId="6046ADF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128D1E6C"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4AD4DD77" w14:textId="7A1AF1A5" w:rsidR="00364486" w:rsidRPr="00AD35E6" w:rsidRDefault="00D669EA"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08.08</w:t>
            </w:r>
            <w:r w:rsidR="00A91C87">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6019D294" w14:textId="77777777" w:rsidTr="00734C85">
        <w:tc>
          <w:tcPr>
            <w:tcW w:w="567" w:type="dxa"/>
            <w:tcBorders>
              <w:top w:val="single" w:sz="4" w:space="0" w:color="auto"/>
              <w:left w:val="single" w:sz="4" w:space="0" w:color="auto"/>
              <w:bottom w:val="single" w:sz="4" w:space="0" w:color="auto"/>
              <w:right w:val="single" w:sz="4" w:space="0" w:color="auto"/>
            </w:tcBorders>
          </w:tcPr>
          <w:p w14:paraId="4F0F15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0B81F53"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2966E80" w14:textId="48B619F5" w:rsidR="00694C52" w:rsidRPr="00AD35E6" w:rsidRDefault="00D669EA"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11.08</w:t>
            </w:r>
            <w:r w:rsidR="00A91C87" w:rsidRPr="00A91C87">
              <w:rPr>
                <w:rFonts w:eastAsia="Calibri"/>
                <w:b/>
                <w:color w:val="auto"/>
                <w:sz w:val="21"/>
                <w:szCs w:val="21"/>
                <w:shd w:val="clear" w:color="auto" w:fill="auto"/>
                <w:lang w:eastAsia="en-US"/>
              </w:rPr>
              <w:t>.2025г</w:t>
            </w:r>
            <w:r w:rsidR="00CA27DD" w:rsidRPr="00AD35E6">
              <w:rPr>
                <w:rFonts w:eastAsia="Calibri"/>
                <w:b/>
                <w:color w:val="auto"/>
                <w:sz w:val="21"/>
                <w:szCs w:val="21"/>
                <w:shd w:val="clear" w:color="auto" w:fill="auto"/>
                <w:lang w:eastAsia="en-US"/>
              </w:rPr>
              <w:t>.</w:t>
            </w:r>
          </w:p>
        </w:tc>
      </w:tr>
      <w:tr w:rsidR="00694C52" w:rsidRPr="00AD35E6" w14:paraId="0774DC03" w14:textId="77777777" w:rsidTr="00734C85">
        <w:tc>
          <w:tcPr>
            <w:tcW w:w="567" w:type="dxa"/>
            <w:tcBorders>
              <w:top w:val="single" w:sz="4" w:space="0" w:color="auto"/>
              <w:left w:val="single" w:sz="4" w:space="0" w:color="auto"/>
              <w:bottom w:val="single" w:sz="4" w:space="0" w:color="auto"/>
              <w:right w:val="single" w:sz="4" w:space="0" w:color="auto"/>
            </w:tcBorders>
          </w:tcPr>
          <w:p w14:paraId="59B06CC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604B0109"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873AD2E"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8C7A1AA"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72AB799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3E0ADB4A"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18B6F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D3A2A34"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B71D412"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8E1A5CF"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3A2C5E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68FD2C3"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956F7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E2D06D" w14:textId="5FFDDBF6"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w:t>
            </w:r>
            <w:r w:rsidRPr="00AD35E6">
              <w:rPr>
                <w:rFonts w:eastAsia="Calibri"/>
                <w:bCs/>
                <w:color w:val="auto"/>
                <w:sz w:val="21"/>
                <w:szCs w:val="21"/>
                <w:shd w:val="clear" w:color="auto" w:fill="auto"/>
                <w:lang w:eastAsia="en-US"/>
              </w:rPr>
              <w:lastRenderedPageBreak/>
              <w:t>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1629A0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3A239C" w14:textId="581790C6" w:rsidR="00CE4DD2" w:rsidRPr="00DA04E7" w:rsidRDefault="00B166D5" w:rsidP="00DA04E7">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tc>
      </w:tr>
      <w:tr w:rsidR="004965EE" w:rsidRPr="00AD35E6" w14:paraId="4B44A1B5" w14:textId="77777777" w:rsidTr="00734C85">
        <w:tc>
          <w:tcPr>
            <w:tcW w:w="567" w:type="dxa"/>
            <w:tcBorders>
              <w:top w:val="single" w:sz="4" w:space="0" w:color="auto"/>
              <w:left w:val="single" w:sz="4" w:space="0" w:color="auto"/>
              <w:bottom w:val="single" w:sz="4" w:space="0" w:color="auto"/>
              <w:right w:val="single" w:sz="4" w:space="0" w:color="auto"/>
            </w:tcBorders>
          </w:tcPr>
          <w:p w14:paraId="29290561"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25C02D1C"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8F60F7" w14:textId="349418E1" w:rsidR="004965EE" w:rsidRPr="00AD35E6" w:rsidRDefault="00472E85"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r w:rsidR="004965EE" w:rsidRPr="00AD35E6">
              <w:rPr>
                <w:rFonts w:eastAsia="Calibri"/>
                <w:color w:val="auto"/>
                <w:sz w:val="21"/>
                <w:szCs w:val="21"/>
                <w:shd w:val="clear" w:color="auto" w:fill="auto"/>
                <w:lang w:eastAsia="en-US"/>
              </w:rPr>
              <w:t xml:space="preserve"> процентов от начальной (максимальной) цены договора – </w:t>
            </w:r>
            <w:bookmarkStart w:id="21" w:name="_Hlk204067170"/>
            <w:r w:rsidR="00DA04E7" w:rsidRPr="00DA04E7">
              <w:rPr>
                <w:rFonts w:eastAsia="Calibri"/>
                <w:color w:val="auto"/>
                <w:sz w:val="21"/>
                <w:szCs w:val="21"/>
                <w:shd w:val="clear" w:color="auto" w:fill="auto"/>
                <w:lang w:eastAsia="en-US"/>
              </w:rPr>
              <w:t>40 312 (Сорок тысяч триста двенадцать) рублей 15 копеек</w:t>
            </w:r>
            <w:bookmarkEnd w:id="21"/>
            <w:r>
              <w:rPr>
                <w:rFonts w:eastAsia="Calibri"/>
                <w:color w:val="auto"/>
                <w:sz w:val="21"/>
                <w:szCs w:val="21"/>
                <w:shd w:val="clear" w:color="auto" w:fill="auto"/>
                <w:lang w:eastAsia="en-US"/>
              </w:rPr>
              <w:t>.</w:t>
            </w:r>
          </w:p>
          <w:p w14:paraId="0F87BCC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6560BD22" w14:textId="11FAFBDA"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22" w:name="_Hlk204067191"/>
            <w:r w:rsidR="00DA04E7" w:rsidRPr="00DA04E7">
              <w:rPr>
                <w:rFonts w:eastAsia="Calibri"/>
                <w:color w:val="auto"/>
                <w:sz w:val="21"/>
                <w:szCs w:val="21"/>
                <w:shd w:val="clear" w:color="auto" w:fill="auto"/>
                <w:lang w:eastAsia="en-US"/>
              </w:rPr>
              <w:t>60 468 (Шестьдесят тысяч четыреста шестьдесят восемь) рублей 23 копейки</w:t>
            </w:r>
            <w:bookmarkEnd w:id="22"/>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2B953709" w14:textId="77777777" w:rsidTr="00734C85">
        <w:tc>
          <w:tcPr>
            <w:tcW w:w="567" w:type="dxa"/>
            <w:tcBorders>
              <w:top w:val="single" w:sz="4" w:space="0" w:color="auto"/>
              <w:left w:val="single" w:sz="4" w:space="0" w:color="auto"/>
              <w:bottom w:val="single" w:sz="4" w:space="0" w:color="auto"/>
              <w:right w:val="single" w:sz="4" w:space="0" w:color="auto"/>
            </w:tcBorders>
          </w:tcPr>
          <w:p w14:paraId="22FC8D39"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C28FD5"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14CD33"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0510E9CF"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74E65A3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44204D78"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2648CBB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51BCCEA7"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5350B0F6"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59A1B478" w14:textId="37C54D53"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DA04E7" w:rsidRPr="00DA04E7">
              <w:rPr>
                <w:rFonts w:eastAsia="Calibri"/>
                <w:bCs/>
                <w:color w:val="auto"/>
                <w:sz w:val="21"/>
                <w:szCs w:val="21"/>
                <w:u w:val="single"/>
                <w:shd w:val="clear" w:color="auto" w:fill="auto"/>
                <w:lang w:eastAsia="en-US"/>
              </w:rPr>
              <w:t xml:space="preserve">«Обеспечение исполнения на выполнение строительно-монтажных работ по прокладке канализационной сети до многоквартирного жилого дома (поз. 29, поз. 30)  по адресу: Республика Марий Эл, </w:t>
            </w:r>
            <w:proofErr w:type="spellStart"/>
            <w:r w:rsidR="00DA04E7" w:rsidRPr="00DA04E7">
              <w:rPr>
                <w:rFonts w:eastAsia="Calibri"/>
                <w:bCs/>
                <w:color w:val="auto"/>
                <w:sz w:val="21"/>
                <w:szCs w:val="21"/>
                <w:u w:val="single"/>
                <w:shd w:val="clear" w:color="auto" w:fill="auto"/>
                <w:lang w:eastAsia="en-US"/>
              </w:rPr>
              <w:t>г.Йошкар</w:t>
            </w:r>
            <w:proofErr w:type="spellEnd"/>
            <w:r w:rsidR="00DA04E7" w:rsidRPr="00DA04E7">
              <w:rPr>
                <w:rFonts w:eastAsia="Calibri"/>
                <w:bCs/>
                <w:color w:val="auto"/>
                <w:sz w:val="21"/>
                <w:szCs w:val="21"/>
                <w:u w:val="single"/>
                <w:shd w:val="clear" w:color="auto" w:fill="auto"/>
                <w:lang w:eastAsia="en-US"/>
              </w:rPr>
              <w:t xml:space="preserve">-Ола, </w:t>
            </w:r>
            <w:proofErr w:type="spellStart"/>
            <w:r w:rsidR="00DA04E7" w:rsidRPr="00DA04E7">
              <w:rPr>
                <w:rFonts w:eastAsia="Calibri"/>
                <w:bCs/>
                <w:color w:val="auto"/>
                <w:sz w:val="21"/>
                <w:szCs w:val="21"/>
                <w:u w:val="single"/>
                <w:shd w:val="clear" w:color="auto" w:fill="auto"/>
                <w:lang w:eastAsia="en-US"/>
              </w:rPr>
              <w:t>мкр</w:t>
            </w:r>
            <w:proofErr w:type="spellEnd"/>
            <w:r w:rsidR="00DA04E7" w:rsidRPr="00DA04E7">
              <w:rPr>
                <w:rFonts w:eastAsia="Calibri"/>
                <w:bCs/>
                <w:color w:val="auto"/>
                <w:sz w:val="21"/>
                <w:szCs w:val="21"/>
                <w:u w:val="single"/>
                <w:shd w:val="clear" w:color="auto" w:fill="auto"/>
                <w:lang w:eastAsia="en-US"/>
              </w:rPr>
              <w:t>. «Западный»».</w:t>
            </w:r>
          </w:p>
        </w:tc>
      </w:tr>
      <w:tr w:rsidR="00694C52" w:rsidRPr="00AD35E6" w14:paraId="1671870D" w14:textId="77777777" w:rsidTr="00734C85">
        <w:tc>
          <w:tcPr>
            <w:tcW w:w="567" w:type="dxa"/>
            <w:tcBorders>
              <w:top w:val="single" w:sz="4" w:space="0" w:color="auto"/>
              <w:left w:val="single" w:sz="4" w:space="0" w:color="auto"/>
              <w:bottom w:val="single" w:sz="4" w:space="0" w:color="auto"/>
              <w:right w:val="single" w:sz="4" w:space="0" w:color="auto"/>
            </w:tcBorders>
          </w:tcPr>
          <w:p w14:paraId="166D2D2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75695B86"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65E90C47"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888EF83"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422CF25" w14:textId="1B8479C7" w:rsidR="00694C52" w:rsidRPr="00AD35E6" w:rsidRDefault="006A7858"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tc>
      </w:tr>
    </w:tbl>
    <w:p w14:paraId="1C56B193" w14:textId="77777777" w:rsidR="003D240E" w:rsidRPr="00AD35E6" w:rsidRDefault="003D240E" w:rsidP="003D240E">
      <w:pPr>
        <w:ind w:firstLine="709"/>
      </w:pPr>
    </w:p>
    <w:p w14:paraId="44E7228D" w14:textId="77777777" w:rsidR="00675778" w:rsidRPr="00AD35E6" w:rsidRDefault="00675778" w:rsidP="003D240E">
      <w:pPr>
        <w:ind w:firstLine="709"/>
      </w:pPr>
    </w:p>
    <w:p w14:paraId="7225665E" w14:textId="77777777" w:rsidR="00675778" w:rsidRPr="00AD35E6" w:rsidRDefault="00675778" w:rsidP="003D240E">
      <w:pPr>
        <w:ind w:firstLine="709"/>
      </w:pPr>
    </w:p>
    <w:p w14:paraId="1FD51A9D" w14:textId="77777777" w:rsidR="00675778" w:rsidRPr="00AD35E6" w:rsidRDefault="00675778" w:rsidP="003D240E">
      <w:pPr>
        <w:ind w:firstLine="709"/>
      </w:pPr>
    </w:p>
    <w:p w14:paraId="4D6AB341" w14:textId="77777777" w:rsidR="00675778" w:rsidRPr="00AD35E6" w:rsidRDefault="00675778" w:rsidP="003D240E">
      <w:pPr>
        <w:ind w:firstLine="709"/>
      </w:pPr>
    </w:p>
    <w:p w14:paraId="116BA3A0" w14:textId="77777777" w:rsidR="000C73E6" w:rsidRPr="00AD35E6" w:rsidRDefault="000C73E6" w:rsidP="003D240E">
      <w:pPr>
        <w:ind w:firstLine="709"/>
      </w:pPr>
    </w:p>
    <w:p w14:paraId="6970F0E3" w14:textId="77777777" w:rsidR="000C73E6" w:rsidRPr="00AD35E6" w:rsidRDefault="000C73E6" w:rsidP="003D240E">
      <w:pPr>
        <w:ind w:firstLine="709"/>
      </w:pPr>
    </w:p>
    <w:p w14:paraId="2CD62469" w14:textId="77777777" w:rsidR="000C73E6" w:rsidRPr="00AD35E6" w:rsidRDefault="000C73E6" w:rsidP="003D240E">
      <w:pPr>
        <w:ind w:firstLine="709"/>
      </w:pPr>
    </w:p>
    <w:p w14:paraId="2E3F91DC" w14:textId="77777777" w:rsidR="000C73E6" w:rsidRPr="00AD35E6" w:rsidRDefault="000C73E6" w:rsidP="003D240E">
      <w:pPr>
        <w:ind w:firstLine="709"/>
      </w:pPr>
    </w:p>
    <w:p w14:paraId="57CB63DC" w14:textId="77777777" w:rsidR="000C73E6" w:rsidRPr="00AD35E6" w:rsidRDefault="000C73E6" w:rsidP="003D240E">
      <w:pPr>
        <w:ind w:firstLine="709"/>
      </w:pPr>
    </w:p>
    <w:p w14:paraId="30C2DEF1" w14:textId="77777777" w:rsidR="000C73E6" w:rsidRPr="00AD35E6" w:rsidRDefault="000C73E6" w:rsidP="003D240E">
      <w:pPr>
        <w:ind w:firstLine="709"/>
      </w:pPr>
    </w:p>
    <w:p w14:paraId="3EEF8C3B" w14:textId="77777777" w:rsidR="000C73E6" w:rsidRPr="00AD35E6" w:rsidRDefault="000C73E6" w:rsidP="003D240E">
      <w:pPr>
        <w:ind w:firstLine="709"/>
      </w:pPr>
    </w:p>
    <w:p w14:paraId="06E3949F" w14:textId="77777777" w:rsidR="000C73E6" w:rsidRPr="00AD35E6" w:rsidRDefault="000C73E6" w:rsidP="003D240E">
      <w:pPr>
        <w:ind w:firstLine="709"/>
      </w:pPr>
    </w:p>
    <w:p w14:paraId="63C93B6D" w14:textId="77777777" w:rsidR="000C73E6" w:rsidRPr="00AD35E6" w:rsidRDefault="000C73E6" w:rsidP="003D240E">
      <w:pPr>
        <w:ind w:firstLine="709"/>
      </w:pPr>
    </w:p>
    <w:p w14:paraId="39F9B01F" w14:textId="77777777" w:rsidR="000C73E6" w:rsidRPr="00AD35E6" w:rsidRDefault="000C73E6" w:rsidP="003D240E">
      <w:pPr>
        <w:ind w:firstLine="709"/>
      </w:pPr>
    </w:p>
    <w:p w14:paraId="3AE661D7" w14:textId="77777777" w:rsidR="009F0127" w:rsidRPr="00AD35E6" w:rsidRDefault="009F0127" w:rsidP="003D240E">
      <w:pPr>
        <w:ind w:firstLine="709"/>
      </w:pPr>
    </w:p>
    <w:p w14:paraId="33444102" w14:textId="77777777" w:rsidR="0015391A" w:rsidRPr="00AD35E6" w:rsidRDefault="0015391A" w:rsidP="003D240E">
      <w:pPr>
        <w:ind w:firstLine="709"/>
        <w:sectPr w:rsidR="0015391A" w:rsidRPr="00AD35E6" w:rsidSect="00C94A17">
          <w:footerReference w:type="default" r:id="rId8"/>
          <w:pgSz w:w="11906" w:h="16838"/>
          <w:pgMar w:top="709" w:right="566" w:bottom="426" w:left="1418" w:header="708" w:footer="708" w:gutter="0"/>
          <w:cols w:space="708"/>
          <w:docGrid w:linePitch="360"/>
        </w:sectPr>
      </w:pPr>
    </w:p>
    <w:p w14:paraId="5C7EC3A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3F99CC17" w14:textId="77777777" w:rsidR="00DA04E7" w:rsidRPr="00DA04E7" w:rsidRDefault="00DA04E7" w:rsidP="00DA04E7">
      <w:pPr>
        <w:suppressAutoHyphens/>
        <w:autoSpaceDE w:val="0"/>
        <w:autoSpaceDN w:val="0"/>
        <w:adjustRightInd w:val="0"/>
        <w:jc w:val="center"/>
        <w:rPr>
          <w:rFonts w:eastAsia="Calibri"/>
          <w:b/>
          <w:color w:val="auto"/>
          <w:shd w:val="clear" w:color="auto" w:fill="auto"/>
          <w:lang w:eastAsia="zh-CN"/>
        </w:rPr>
      </w:pPr>
      <w:r w:rsidRPr="00DA04E7">
        <w:rPr>
          <w:rFonts w:eastAsia="Calibri"/>
          <w:b/>
          <w:color w:val="auto"/>
          <w:shd w:val="clear" w:color="auto" w:fill="auto"/>
          <w:lang w:eastAsia="zh-CN"/>
        </w:rPr>
        <w:t xml:space="preserve">Выполнение строительно-монтажных работ по прокладке канализационной сети </w:t>
      </w:r>
      <w:r w:rsidRPr="00DA04E7">
        <w:rPr>
          <w:rFonts w:eastAsia="Calibri"/>
          <w:b/>
          <w:color w:val="auto"/>
          <w:shd w:val="clear" w:color="auto" w:fill="auto"/>
          <w:lang w:eastAsia="zh-CN"/>
        </w:rPr>
        <w:br/>
        <w:t xml:space="preserve">до многоквартирного жилого дома (поз.29, поз.30) по адресу: Республика Марий Эл, </w:t>
      </w:r>
      <w:r w:rsidRPr="00DA04E7">
        <w:rPr>
          <w:rFonts w:eastAsia="Calibri"/>
          <w:b/>
          <w:color w:val="auto"/>
          <w:shd w:val="clear" w:color="auto" w:fill="auto"/>
          <w:lang w:eastAsia="zh-CN"/>
        </w:rPr>
        <w:br/>
        <w:t xml:space="preserve">г. Йошкар-Ола, </w:t>
      </w:r>
      <w:proofErr w:type="spellStart"/>
      <w:r w:rsidRPr="00DA04E7">
        <w:rPr>
          <w:rFonts w:eastAsia="Calibri"/>
          <w:b/>
          <w:color w:val="auto"/>
          <w:shd w:val="clear" w:color="auto" w:fill="auto"/>
          <w:lang w:eastAsia="zh-CN"/>
        </w:rPr>
        <w:t>мкр</w:t>
      </w:r>
      <w:proofErr w:type="spellEnd"/>
      <w:r w:rsidRPr="00DA04E7">
        <w:rPr>
          <w:rFonts w:eastAsia="Calibri"/>
          <w:b/>
          <w:color w:val="auto"/>
          <w:shd w:val="clear" w:color="auto" w:fill="auto"/>
          <w:lang w:eastAsia="zh-CN"/>
        </w:rPr>
        <w:t>. «Западный».</w:t>
      </w:r>
    </w:p>
    <w:p w14:paraId="0A37704A" w14:textId="77777777" w:rsidR="00DA04E7" w:rsidRPr="00DA04E7" w:rsidRDefault="00DA04E7" w:rsidP="00DA04E7">
      <w:pPr>
        <w:suppressAutoHyphens/>
        <w:autoSpaceDE w:val="0"/>
        <w:autoSpaceDN w:val="0"/>
        <w:adjustRightInd w:val="0"/>
        <w:jc w:val="center"/>
        <w:rPr>
          <w:rFonts w:eastAsia="Calibri"/>
          <w:b/>
          <w:color w:val="auto"/>
          <w:shd w:val="clear" w:color="auto" w:fill="auto"/>
          <w:lang w:eastAsia="zh-CN"/>
        </w:rPr>
      </w:pPr>
    </w:p>
    <w:p w14:paraId="0BDB89DF" w14:textId="77777777" w:rsidR="00DA04E7" w:rsidRPr="00DA04E7" w:rsidRDefault="00DA04E7" w:rsidP="00DA04E7">
      <w:pPr>
        <w:suppressAutoHyphens/>
        <w:autoSpaceDE w:val="0"/>
        <w:autoSpaceDN w:val="0"/>
        <w:adjustRightInd w:val="0"/>
        <w:jc w:val="center"/>
        <w:rPr>
          <w:rFonts w:eastAsia="Calibri"/>
          <w:b/>
          <w:color w:val="auto"/>
          <w:shd w:val="clear" w:color="auto" w:fill="auto"/>
          <w:lang w:eastAsia="zh-CN"/>
        </w:rPr>
      </w:pPr>
    </w:p>
    <w:p w14:paraId="0044F254" w14:textId="77777777" w:rsidR="00DA04E7" w:rsidRPr="00DA04E7" w:rsidRDefault="00DA04E7" w:rsidP="00DA04E7">
      <w:pPr>
        <w:suppressAutoHyphens/>
        <w:ind w:firstLine="851"/>
        <w:jc w:val="center"/>
        <w:rPr>
          <w:rFonts w:ascii="Calibri" w:eastAsia="Calibri" w:hAnsi="Calibri" w:cs="Calibri"/>
          <w:color w:val="auto"/>
          <w:sz w:val="22"/>
          <w:szCs w:val="22"/>
          <w:shd w:val="clear" w:color="auto" w:fill="auto"/>
          <w:lang w:eastAsia="zh-CN"/>
        </w:rPr>
      </w:pPr>
      <w:r w:rsidRPr="00DA04E7">
        <w:rPr>
          <w:rFonts w:eastAsia="Calibri"/>
          <w:b/>
          <w:color w:val="auto"/>
          <w:shd w:val="clear" w:color="auto" w:fill="auto"/>
          <w:lang w:eastAsia="zh-CN"/>
        </w:rPr>
        <w:t>1.Общие требования</w:t>
      </w:r>
    </w:p>
    <w:p w14:paraId="70112A79"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5D97595F"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-строительными нормами:</w:t>
      </w:r>
      <w:r w:rsidRPr="00DA04E7">
        <w:rPr>
          <w:rFonts w:ascii="Calibri" w:eastAsia="Calibri" w:hAnsi="Calibri" w:cs="Calibri"/>
          <w:color w:val="auto"/>
          <w:sz w:val="22"/>
          <w:szCs w:val="22"/>
          <w:shd w:val="clear" w:color="auto" w:fill="auto"/>
          <w:lang w:eastAsia="zh-CN"/>
        </w:rPr>
        <w:t xml:space="preserve"> </w:t>
      </w:r>
      <w:r w:rsidRPr="00DA04E7">
        <w:rPr>
          <w:rFonts w:eastAsia="Calibri"/>
          <w:color w:val="auto"/>
          <w:shd w:val="clear" w:color="auto" w:fill="FFFFFF"/>
          <w:lang w:eastAsia="zh-CN"/>
        </w:rPr>
        <w:t xml:space="preserve">СП45.13330.2017 </w:t>
      </w:r>
      <w:r w:rsidRPr="00DA04E7">
        <w:rPr>
          <w:rFonts w:eastAsia="Calibri"/>
          <w:color w:val="auto"/>
          <w:shd w:val="clear" w:color="auto" w:fill="auto"/>
        </w:rPr>
        <w:t xml:space="preserve">Свод правил. Земляные сооружения, основания </w:t>
      </w:r>
      <w:r w:rsidRPr="00DA04E7">
        <w:rPr>
          <w:rFonts w:eastAsia="Calibri"/>
          <w:color w:val="auto"/>
          <w:shd w:val="clear" w:color="auto" w:fill="auto"/>
        </w:rPr>
        <w:br/>
        <w:t>и фундаменты. Актуализированная редакция СНиП 3.02.01-87</w:t>
      </w:r>
    </w:p>
    <w:p w14:paraId="124C6BA7" w14:textId="77777777" w:rsidR="00DA04E7" w:rsidRPr="00DA04E7" w:rsidRDefault="00DA04E7" w:rsidP="00DA04E7">
      <w:pPr>
        <w:suppressAutoHyphens/>
        <w:autoSpaceDE w:val="0"/>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rPr>
        <w:t xml:space="preserve">СП42.13330.2016. Свод правил. Градостроительство. Планировка и застройка городских </w:t>
      </w:r>
      <w:r w:rsidRPr="00DA04E7">
        <w:rPr>
          <w:rFonts w:eastAsia="Calibri"/>
          <w:color w:val="auto"/>
          <w:shd w:val="clear" w:color="auto" w:fill="auto"/>
        </w:rPr>
        <w:br/>
        <w:t>и сельских поселений. Актуализированная редакция СНиП 2.07.01-89</w:t>
      </w:r>
    </w:p>
    <w:p w14:paraId="18CAACDA" w14:textId="77777777" w:rsidR="00DA04E7" w:rsidRPr="00DA04E7" w:rsidRDefault="00DA04E7" w:rsidP="00DA04E7">
      <w:pPr>
        <w:suppressAutoHyphens/>
        <w:autoSpaceDE w:val="0"/>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rPr>
        <w:t>СП31.13330.2021 «Водоснабжение. Наружные сети и сооружения»</w:t>
      </w:r>
    </w:p>
    <w:p w14:paraId="3255F01A" w14:textId="77777777" w:rsidR="00DA04E7" w:rsidRPr="00DA04E7" w:rsidRDefault="00DA04E7" w:rsidP="00DA04E7">
      <w:pPr>
        <w:suppressAutoHyphens/>
        <w:ind w:firstLine="567"/>
        <w:rPr>
          <w:rFonts w:eastAsia="Calibri"/>
          <w:bCs/>
          <w:color w:val="auto"/>
          <w:shd w:val="clear" w:color="auto" w:fill="auto"/>
          <w:lang w:eastAsia="zh-CN"/>
        </w:rPr>
      </w:pPr>
      <w:r w:rsidRPr="00DA04E7">
        <w:rPr>
          <w:rFonts w:eastAsia="Calibri"/>
          <w:color w:val="auto"/>
          <w:shd w:val="clear" w:color="auto" w:fill="FFFFFF"/>
          <w:lang w:eastAsia="zh-CN"/>
        </w:rPr>
        <w:t xml:space="preserve">СП 48.13330.2019 </w:t>
      </w:r>
      <w:r w:rsidRPr="00DA04E7">
        <w:rPr>
          <w:rFonts w:eastAsia="Calibri"/>
          <w:bCs/>
          <w:color w:val="auto"/>
          <w:shd w:val="clear" w:color="auto" w:fill="auto"/>
          <w:lang w:eastAsia="zh-CN"/>
        </w:rPr>
        <w:t>Свод правил. «Организация строительства».</w:t>
      </w:r>
    </w:p>
    <w:p w14:paraId="25E8E52C"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bCs/>
          <w:color w:val="auto"/>
          <w:shd w:val="clear" w:color="auto" w:fill="auto"/>
          <w:lang w:eastAsia="zh-CN"/>
        </w:rPr>
        <w:t xml:space="preserve">СП 49.13330.2010 Свод правил. «Безопасность труда в строительстве». </w:t>
      </w:r>
      <w:r w:rsidRPr="00DA04E7">
        <w:rPr>
          <w:rFonts w:eastAsia="Calibri"/>
          <w:color w:val="auto"/>
          <w:shd w:val="clear" w:color="auto" w:fill="auto"/>
        </w:rPr>
        <w:t>Актуализированная редакция</w:t>
      </w:r>
      <w:r w:rsidRPr="00DA04E7">
        <w:rPr>
          <w:rFonts w:eastAsia="Calibri"/>
          <w:bCs/>
          <w:color w:val="auto"/>
          <w:shd w:val="clear" w:color="auto" w:fill="auto"/>
          <w:lang w:eastAsia="zh-CN"/>
        </w:rPr>
        <w:t xml:space="preserve"> СНиП12-03-2001 и СНиП 12-04-2002 «Безопасность труда в строительстве», </w:t>
      </w:r>
      <w:r w:rsidRPr="00DA04E7">
        <w:rPr>
          <w:rFonts w:eastAsia="Calibri"/>
          <w:color w:val="auto"/>
          <w:shd w:val="clear" w:color="auto" w:fill="auto"/>
          <w:lang w:eastAsia="zh-CN"/>
        </w:rPr>
        <w:t>и другие.</w:t>
      </w:r>
    </w:p>
    <w:p w14:paraId="72AC86A6"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-ГОСТами, отраслевыми стандартами;</w:t>
      </w:r>
    </w:p>
    <w:p w14:paraId="5FB67AF3"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-правилами организации технического обслуживания и ремонта оборудования, зданий </w:t>
      </w:r>
      <w:r w:rsidRPr="00DA04E7">
        <w:rPr>
          <w:rFonts w:eastAsia="Calibri"/>
          <w:color w:val="auto"/>
          <w:shd w:val="clear" w:color="auto" w:fill="auto"/>
          <w:lang w:eastAsia="zh-CN"/>
        </w:rPr>
        <w:br/>
        <w:t>и сооружений электростанций и сетей СО34.04.181-2003.</w:t>
      </w:r>
    </w:p>
    <w:p w14:paraId="7697A4CD"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1.2. Расчет стоимости СМР должен быть выполнен на основании действующей нормативно-технической базы</w:t>
      </w:r>
      <w:r w:rsidRPr="00DA04E7">
        <w:rPr>
          <w:rFonts w:eastAsia="Times New Roman"/>
          <w:color w:val="auto"/>
          <w:shd w:val="clear" w:color="auto" w:fill="auto"/>
          <w:lang w:eastAsia="zh-CN"/>
        </w:rPr>
        <w:t xml:space="preserve"> ФЕР-2001 в редакции 2020 года с доп. и изм. 9 (приказ Минстроя России № 962</w:t>
      </w:r>
      <w:r w:rsidRPr="00DA04E7">
        <w:rPr>
          <w:rFonts w:eastAsia="Calibri"/>
          <w:color w:val="auto"/>
          <w:shd w:val="clear" w:color="auto" w:fill="auto"/>
          <w:lang w:eastAsia="zh-CN"/>
        </w:rPr>
        <w:t>).</w:t>
      </w:r>
    </w:p>
    <w:p w14:paraId="329A3539" w14:textId="77777777" w:rsidR="00DA04E7" w:rsidRPr="00DA04E7" w:rsidRDefault="00DA04E7" w:rsidP="00DA04E7">
      <w:pPr>
        <w:suppressAutoHyphens/>
        <w:ind w:firstLine="567"/>
        <w:rPr>
          <w:rFonts w:eastAsia="Times New Roman"/>
          <w:b/>
          <w:color w:val="auto"/>
          <w:sz w:val="32"/>
          <w:szCs w:val="20"/>
          <w:shd w:val="clear" w:color="auto" w:fill="auto"/>
          <w:lang w:eastAsia="zh-CN"/>
        </w:rPr>
      </w:pPr>
      <w:r w:rsidRPr="00DA04E7">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60F8A326" w14:textId="77777777" w:rsidR="00DA04E7" w:rsidRPr="00DA04E7" w:rsidRDefault="00DA04E7" w:rsidP="00DA04E7">
      <w:pPr>
        <w:widowControl w:val="0"/>
        <w:suppressAutoHyphens/>
        <w:autoSpaceDE w:val="0"/>
        <w:ind w:firstLine="567"/>
        <w:rPr>
          <w:rFonts w:ascii="Calibri" w:eastAsia="Times New Roman" w:hAnsi="Calibri" w:cs="Calibri"/>
          <w:color w:val="auto"/>
          <w:sz w:val="20"/>
          <w:szCs w:val="20"/>
          <w:shd w:val="clear" w:color="auto" w:fill="auto"/>
          <w:lang w:eastAsia="zh-CN"/>
        </w:rPr>
      </w:pPr>
      <w:r w:rsidRPr="00DA04E7">
        <w:rPr>
          <w:rFonts w:eastAsia="Times New Roman"/>
          <w:color w:val="auto"/>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DA04E7">
        <w:rPr>
          <w:rFonts w:eastAsia="Times New Roman"/>
          <w:color w:val="auto"/>
          <w:shd w:val="clear" w:color="auto" w:fill="auto"/>
          <w:lang w:eastAsia="zh-CN"/>
        </w:rPr>
        <w:br/>
        <w:t xml:space="preserve">и работы, выполненные Подрядчиком по настоящему договору. Гарантийный срок продлевается </w:t>
      </w:r>
      <w:r w:rsidRPr="00DA04E7">
        <w:rPr>
          <w:rFonts w:eastAsia="Times New Roman"/>
          <w:color w:val="auto"/>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D97C1AC" w14:textId="77777777" w:rsidR="00DA04E7" w:rsidRPr="00DA04E7" w:rsidRDefault="00DA04E7" w:rsidP="00DA04E7">
      <w:pPr>
        <w:suppressAutoHyphens/>
        <w:ind w:firstLine="567"/>
        <w:jc w:val="center"/>
        <w:rPr>
          <w:rFonts w:eastAsia="Calibri"/>
          <w:b/>
          <w:color w:val="auto"/>
          <w:shd w:val="clear" w:color="auto" w:fill="auto"/>
          <w:lang w:eastAsia="zh-CN"/>
        </w:rPr>
      </w:pPr>
    </w:p>
    <w:p w14:paraId="01EDA74C" w14:textId="77777777" w:rsidR="00DA04E7" w:rsidRPr="00DA04E7" w:rsidRDefault="00DA04E7" w:rsidP="00DA04E7">
      <w:pPr>
        <w:suppressAutoHyphens/>
        <w:ind w:firstLine="567"/>
        <w:jc w:val="center"/>
        <w:rPr>
          <w:rFonts w:eastAsia="Calibri"/>
          <w:color w:val="auto"/>
          <w:sz w:val="20"/>
          <w:szCs w:val="20"/>
          <w:shd w:val="clear" w:color="auto" w:fill="auto"/>
          <w:lang w:eastAsia="zh-CN"/>
        </w:rPr>
      </w:pPr>
      <w:r w:rsidRPr="00DA04E7">
        <w:rPr>
          <w:rFonts w:eastAsia="Calibri"/>
          <w:b/>
          <w:color w:val="auto"/>
          <w:shd w:val="clear" w:color="auto" w:fill="auto"/>
          <w:lang w:eastAsia="zh-CN"/>
        </w:rPr>
        <w:t>2.Требование к подрядчику</w:t>
      </w:r>
    </w:p>
    <w:p w14:paraId="1537D0D9" w14:textId="77777777" w:rsidR="00DA04E7" w:rsidRPr="00DA04E7" w:rsidRDefault="00DA04E7" w:rsidP="00DA04E7">
      <w:pPr>
        <w:suppressAutoHyphens/>
        <w:ind w:firstLine="567"/>
        <w:rPr>
          <w:rFonts w:eastAsia="Calibri"/>
          <w:color w:val="auto"/>
          <w:sz w:val="20"/>
          <w:szCs w:val="20"/>
          <w:shd w:val="clear" w:color="auto" w:fill="auto"/>
          <w:lang w:eastAsia="zh-CN"/>
        </w:rPr>
      </w:pPr>
      <w:r w:rsidRPr="00DA04E7">
        <w:rPr>
          <w:rFonts w:eastAsia="Calibri"/>
          <w:color w:val="auto"/>
          <w:shd w:val="clear" w:color="auto" w:fill="auto"/>
          <w:lang w:eastAsia="zh-CN"/>
        </w:rPr>
        <w:t>2.1. Подрядчик выполняет все работы с использованием собственной техники, оборудования, изделий и материалов.</w:t>
      </w:r>
    </w:p>
    <w:p w14:paraId="1953DE31" w14:textId="77777777" w:rsidR="00DA04E7" w:rsidRPr="00DA04E7" w:rsidRDefault="00DA04E7" w:rsidP="00DA04E7">
      <w:pPr>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DA04E7">
        <w:rPr>
          <w:rFonts w:eastAsia="Calibri"/>
          <w:color w:val="auto"/>
          <w:shd w:val="clear" w:color="auto" w:fill="auto"/>
          <w:lang w:eastAsia="zh-CN"/>
        </w:rPr>
        <w:br/>
        <w:t>на высоте, прошедшие обучение, аттестованные, имеющие допуск на выполнение специальных работ.</w:t>
      </w:r>
    </w:p>
    <w:p w14:paraId="417FC19C"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2.3.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5D336645"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DA04E7">
        <w:rPr>
          <w:rFonts w:eastAsia="Calibri"/>
          <w:color w:val="auto"/>
          <w:shd w:val="clear" w:color="auto" w:fill="auto"/>
          <w:lang w:eastAsia="zh-CN"/>
        </w:rPr>
        <w:br/>
        <w:t>и Подрядчика.</w:t>
      </w:r>
    </w:p>
    <w:p w14:paraId="17E754CA"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2.5.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20AC7631"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2.6.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133F011B"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lastRenderedPageBreak/>
        <w:t xml:space="preserve">2.7. На Подрядчике лежит ответственность за обеспечение сохранности используемых </w:t>
      </w:r>
      <w:r w:rsidRPr="00DA04E7">
        <w:rPr>
          <w:rFonts w:eastAsia="Calibri"/>
          <w:color w:val="auto"/>
          <w:shd w:val="clear" w:color="auto" w:fill="auto"/>
          <w:lang w:eastAsia="zh-CN"/>
        </w:rPr>
        <w:br/>
        <w:t>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731A3156"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2.8. Подрядчик обязуется содержать объект и прилегающие к нему участки, свободными </w:t>
      </w:r>
      <w:r w:rsidRPr="00DA04E7">
        <w:rPr>
          <w:rFonts w:eastAsia="Calibri"/>
          <w:color w:val="auto"/>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4EE3A9DA"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2.9.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EF7E28B"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2.10.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56BAB9DF"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2.11. Подрядчик примет участие в сдаче-приемке объекта в эксплуатацию.</w:t>
      </w:r>
    </w:p>
    <w:p w14:paraId="547995DF" w14:textId="77777777" w:rsidR="00DA04E7" w:rsidRPr="00DA04E7" w:rsidRDefault="00DA04E7" w:rsidP="00DA04E7">
      <w:pPr>
        <w:widowControl w:val="0"/>
        <w:tabs>
          <w:tab w:val="left" w:pos="426"/>
        </w:tabs>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2.12. Подрядчик выполнит в полном объеме все свои обязательства, предусмотренные договором.</w:t>
      </w:r>
    </w:p>
    <w:p w14:paraId="57778180" w14:textId="77777777" w:rsidR="00DA04E7" w:rsidRPr="00DA04E7" w:rsidRDefault="00DA04E7" w:rsidP="00DA04E7">
      <w:pPr>
        <w:widowControl w:val="0"/>
        <w:tabs>
          <w:tab w:val="left" w:pos="426"/>
        </w:tabs>
        <w:suppressAutoHyphens/>
        <w:ind w:firstLine="567"/>
        <w:rPr>
          <w:rFonts w:eastAsia="Calibri"/>
          <w:color w:val="auto"/>
          <w:shd w:val="clear" w:color="auto" w:fill="auto"/>
          <w:lang w:eastAsia="zh-CN"/>
        </w:rPr>
      </w:pPr>
    </w:p>
    <w:p w14:paraId="1EAFDE26" w14:textId="77777777" w:rsidR="00DA04E7" w:rsidRPr="00DA04E7" w:rsidRDefault="00DA04E7" w:rsidP="00DA04E7">
      <w:pPr>
        <w:widowControl w:val="0"/>
        <w:tabs>
          <w:tab w:val="left" w:pos="426"/>
        </w:tabs>
        <w:suppressAutoHyphens/>
        <w:ind w:firstLine="567"/>
        <w:jc w:val="center"/>
        <w:rPr>
          <w:rFonts w:ascii="Calibri" w:eastAsia="Calibri" w:hAnsi="Calibri" w:cs="Calibri"/>
          <w:color w:val="auto"/>
          <w:sz w:val="22"/>
          <w:szCs w:val="22"/>
          <w:shd w:val="clear" w:color="auto" w:fill="auto"/>
          <w:lang w:eastAsia="zh-CN"/>
        </w:rPr>
      </w:pPr>
      <w:r w:rsidRPr="00DA04E7">
        <w:rPr>
          <w:rFonts w:eastAsia="Calibri"/>
          <w:b/>
          <w:color w:val="auto"/>
          <w:shd w:val="clear" w:color="auto" w:fill="auto"/>
          <w:lang w:eastAsia="zh-CN"/>
        </w:rPr>
        <w:t>3.Требования к выполнению работ.</w:t>
      </w:r>
    </w:p>
    <w:p w14:paraId="5BEA18B1" w14:textId="77777777" w:rsidR="00DA04E7" w:rsidRPr="00DA04E7" w:rsidRDefault="00DA04E7" w:rsidP="00DA04E7">
      <w:pPr>
        <w:tabs>
          <w:tab w:val="left" w:pos="228"/>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3.1. По окончанию земляных работ выполнить работы по благоустройству территории</w:t>
      </w:r>
      <w:r w:rsidRPr="00DA04E7">
        <w:rPr>
          <w:rFonts w:eastAsia="Times New Roman"/>
          <w:color w:val="auto"/>
          <w:shd w:val="clear" w:color="auto" w:fill="auto"/>
          <w:lang w:eastAsia="zh-CN"/>
        </w:rPr>
        <w:t>.</w:t>
      </w:r>
    </w:p>
    <w:p w14:paraId="3EC223AE" w14:textId="77777777" w:rsidR="00DA04E7" w:rsidRPr="00DA04E7" w:rsidRDefault="00DA04E7" w:rsidP="00DA04E7">
      <w:pPr>
        <w:tabs>
          <w:tab w:val="left" w:pos="228"/>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38DF9AD6" w14:textId="77777777" w:rsidR="00DA04E7" w:rsidRPr="00DA04E7" w:rsidRDefault="00DA04E7" w:rsidP="00DA04E7">
      <w:pPr>
        <w:tabs>
          <w:tab w:val="left" w:pos="708"/>
        </w:tabs>
        <w:suppressAutoHyphens/>
        <w:ind w:firstLine="567"/>
        <w:rPr>
          <w:rFonts w:eastAsia="Times New Roman"/>
          <w:color w:val="auto"/>
          <w:szCs w:val="28"/>
          <w:shd w:val="clear" w:color="auto" w:fill="auto"/>
          <w:lang w:eastAsia="zh-CN"/>
        </w:rPr>
      </w:pPr>
      <w:r w:rsidRPr="00DA04E7">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7543C84C" w14:textId="77777777" w:rsidR="00DA04E7" w:rsidRPr="00DA04E7" w:rsidRDefault="00DA04E7" w:rsidP="00DA04E7">
      <w:pPr>
        <w:numPr>
          <w:ilvl w:val="0"/>
          <w:numId w:val="90"/>
        </w:numPr>
        <w:tabs>
          <w:tab w:val="left" w:pos="708"/>
        </w:tabs>
        <w:suppressAutoHyphens/>
        <w:ind w:left="0" w:firstLine="567"/>
        <w:rPr>
          <w:rFonts w:eastAsia="Times New Roman"/>
          <w:color w:val="auto"/>
          <w:shd w:val="clear" w:color="auto" w:fill="auto"/>
          <w:lang w:eastAsia="zh-CN"/>
        </w:rPr>
      </w:pPr>
      <w:r w:rsidRPr="00DA04E7">
        <w:rPr>
          <w:rFonts w:eastAsia="Times New Roman"/>
          <w:color w:val="auto"/>
          <w:shd w:val="clear" w:color="auto" w:fill="auto"/>
          <w:lang w:eastAsia="zh-CN"/>
        </w:rPr>
        <w:t>ведомость предъявляемой технической документации;</w:t>
      </w:r>
    </w:p>
    <w:p w14:paraId="44681388" w14:textId="77777777" w:rsidR="00DA04E7" w:rsidRPr="00DA04E7" w:rsidRDefault="00DA04E7" w:rsidP="00DA04E7">
      <w:pPr>
        <w:numPr>
          <w:ilvl w:val="0"/>
          <w:numId w:val="90"/>
        </w:numPr>
        <w:tabs>
          <w:tab w:val="left" w:pos="708"/>
        </w:tabs>
        <w:suppressAutoHyphens/>
        <w:ind w:left="0" w:firstLine="567"/>
        <w:rPr>
          <w:rFonts w:eastAsia="Times New Roman"/>
          <w:color w:val="auto"/>
          <w:shd w:val="clear" w:color="auto" w:fill="auto"/>
          <w:lang w:eastAsia="zh-CN"/>
        </w:rPr>
      </w:pPr>
      <w:r w:rsidRPr="00DA04E7">
        <w:rPr>
          <w:rFonts w:eastAsia="Times New Roman"/>
          <w:color w:val="auto"/>
          <w:shd w:val="clear" w:color="auto" w:fill="auto"/>
          <w:lang w:eastAsia="zh-CN"/>
        </w:rPr>
        <w:t xml:space="preserve">ведомость изменений и отступлений от проекта; </w:t>
      </w:r>
    </w:p>
    <w:p w14:paraId="67C20F10" w14:textId="77777777" w:rsidR="00DA04E7" w:rsidRPr="00DA04E7" w:rsidRDefault="00DA04E7" w:rsidP="00DA04E7">
      <w:pPr>
        <w:widowControl w:val="0"/>
        <w:numPr>
          <w:ilvl w:val="0"/>
          <w:numId w:val="90"/>
        </w:numPr>
        <w:tabs>
          <w:tab w:val="left" w:pos="708"/>
        </w:tabs>
        <w:suppressAutoHyphens/>
        <w:ind w:left="0" w:firstLine="567"/>
        <w:rPr>
          <w:rFonts w:eastAsia="Times New Roman"/>
          <w:color w:val="auto"/>
          <w:shd w:val="clear" w:color="auto" w:fill="auto"/>
          <w:lang w:eastAsia="zh-CN"/>
        </w:rPr>
      </w:pPr>
      <w:r w:rsidRPr="00DA04E7">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1AC8BDAB"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исполнительную схему сетей водоотведения;</w:t>
      </w:r>
    </w:p>
    <w:p w14:paraId="22210F55"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продольный профиль сетей водоотведения;</w:t>
      </w:r>
    </w:p>
    <w:p w14:paraId="6955EAEC"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акты испытаний сетей водоотведения (проливки сетей и пр.);</w:t>
      </w:r>
    </w:p>
    <w:p w14:paraId="20223EAC"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документы, подтверждающие качество строительных материалов и оборудования (сертификаты, паспорта и т.д.);</w:t>
      </w:r>
    </w:p>
    <w:p w14:paraId="5CCB0547" w14:textId="77777777" w:rsidR="00DA04E7" w:rsidRPr="00DA04E7" w:rsidRDefault="00DA04E7" w:rsidP="00DA04E7">
      <w:pPr>
        <w:widowControl w:val="0"/>
        <w:numPr>
          <w:ilvl w:val="0"/>
          <w:numId w:val="90"/>
        </w:numPr>
        <w:tabs>
          <w:tab w:val="left" w:pos="708"/>
        </w:tabs>
        <w:suppressAutoHyphens/>
        <w:ind w:left="0" w:firstLine="567"/>
        <w:rPr>
          <w:rFonts w:eastAsia="Times New Roman"/>
          <w:color w:val="auto"/>
          <w:shd w:val="clear" w:color="auto" w:fill="auto"/>
          <w:lang w:eastAsia="zh-CN"/>
        </w:rPr>
      </w:pPr>
      <w:r w:rsidRPr="00DA04E7">
        <w:rPr>
          <w:rFonts w:eastAsia="Times New Roman"/>
          <w:color w:val="auto"/>
          <w:shd w:val="clear" w:color="auto" w:fill="auto"/>
          <w:lang w:eastAsia="zh-CN"/>
        </w:rPr>
        <w:t>документы, подтверждающие вывоз строительного мусора;</w:t>
      </w:r>
    </w:p>
    <w:p w14:paraId="739668DB"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накладные и счета-фактуры на материалы;</w:t>
      </w:r>
    </w:p>
    <w:p w14:paraId="6C418142" w14:textId="77777777" w:rsidR="00DA04E7" w:rsidRPr="00DA04E7" w:rsidRDefault="00DA04E7" w:rsidP="00DA04E7">
      <w:pPr>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справка о благоустройстве трассы канализации в</w:t>
      </w:r>
      <w:r w:rsidRPr="00DA04E7">
        <w:rPr>
          <w:rFonts w:eastAsia="Times New Roman"/>
          <w:color w:val="auto"/>
          <w:shd w:val="clear" w:color="auto" w:fill="auto"/>
          <w:lang w:eastAsia="zh-CN"/>
        </w:rPr>
        <w:t xml:space="preserve"> Управлении городского хозяйства </w:t>
      </w:r>
      <w:proofErr w:type="spellStart"/>
      <w:r w:rsidRPr="00DA04E7">
        <w:rPr>
          <w:rFonts w:eastAsia="Times New Roman"/>
          <w:color w:val="auto"/>
          <w:shd w:val="clear" w:color="auto" w:fill="auto"/>
          <w:lang w:eastAsia="zh-CN"/>
        </w:rPr>
        <w:t>г.Йошкар</w:t>
      </w:r>
      <w:proofErr w:type="spellEnd"/>
      <w:r w:rsidRPr="00DA04E7">
        <w:rPr>
          <w:rFonts w:eastAsia="Times New Roman"/>
          <w:color w:val="auto"/>
          <w:shd w:val="clear" w:color="auto" w:fill="auto"/>
          <w:lang w:eastAsia="zh-CN"/>
        </w:rPr>
        <w:t>-Ола</w:t>
      </w:r>
    </w:p>
    <w:p w14:paraId="2808A9CE"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журнал производства работ по форме</w:t>
      </w:r>
      <w:r w:rsidRPr="00DA04E7">
        <w:rPr>
          <w:rFonts w:eastAsia="Times New Roman"/>
          <w:color w:val="auto"/>
          <w:shd w:val="clear" w:color="auto" w:fill="auto"/>
          <w:lang w:eastAsia="zh-CN"/>
        </w:rPr>
        <w:t xml:space="preserve"> </w:t>
      </w:r>
      <w:r w:rsidRPr="00DA04E7">
        <w:rPr>
          <w:rFonts w:eastAsia="Calibri"/>
          <w:color w:val="auto"/>
          <w:shd w:val="clear" w:color="auto" w:fill="auto"/>
          <w:lang w:eastAsia="zh-CN"/>
        </w:rPr>
        <w:t>КС-6;</w:t>
      </w:r>
    </w:p>
    <w:p w14:paraId="6F66FBCE"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фотоматериал по выполненным работам;</w:t>
      </w:r>
    </w:p>
    <w:p w14:paraId="5CD701F9"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акт о приемке выполненных работ по форме КС-2;</w:t>
      </w:r>
    </w:p>
    <w:p w14:paraId="3F739C47" w14:textId="77777777" w:rsidR="00DA04E7" w:rsidRPr="00DA04E7" w:rsidRDefault="00DA04E7" w:rsidP="00DA04E7">
      <w:pPr>
        <w:widowControl w:val="0"/>
        <w:numPr>
          <w:ilvl w:val="0"/>
          <w:numId w:val="90"/>
        </w:numPr>
        <w:suppressAutoHyphens/>
        <w:ind w:left="0" w:firstLine="567"/>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справка о стоимости выполненных работ по форме КС-3</w:t>
      </w:r>
    </w:p>
    <w:p w14:paraId="513F1C12" w14:textId="77777777" w:rsidR="00DA04E7" w:rsidRPr="00DA04E7" w:rsidRDefault="00DA04E7" w:rsidP="00DA04E7">
      <w:pPr>
        <w:widowControl w:val="0"/>
        <w:suppressAutoHyphens/>
        <w:ind w:left="567"/>
        <w:rPr>
          <w:rFonts w:ascii="Calibri" w:eastAsia="Calibri" w:hAnsi="Calibri" w:cs="Calibri"/>
          <w:color w:val="auto"/>
          <w:shd w:val="clear" w:color="auto" w:fill="auto"/>
          <w:lang w:eastAsia="zh-CN"/>
        </w:rPr>
      </w:pPr>
    </w:p>
    <w:p w14:paraId="7D24B4EE" w14:textId="77777777" w:rsidR="00DA04E7" w:rsidRPr="00DA04E7" w:rsidRDefault="00DA04E7" w:rsidP="00DA04E7">
      <w:pPr>
        <w:suppressAutoHyphens/>
        <w:ind w:firstLine="567"/>
        <w:jc w:val="center"/>
        <w:rPr>
          <w:rFonts w:ascii="Calibri" w:eastAsia="Calibri" w:hAnsi="Calibri" w:cs="Calibri"/>
          <w:color w:val="auto"/>
          <w:shd w:val="clear" w:color="auto" w:fill="auto"/>
          <w:lang w:eastAsia="zh-CN"/>
        </w:rPr>
      </w:pPr>
      <w:r w:rsidRPr="00DA04E7">
        <w:rPr>
          <w:rFonts w:eastAsia="Calibri"/>
          <w:b/>
          <w:color w:val="auto"/>
          <w:shd w:val="clear" w:color="auto" w:fill="auto"/>
          <w:lang w:eastAsia="zh-CN"/>
        </w:rPr>
        <w:t>4.Требования к организации работ</w:t>
      </w:r>
    </w:p>
    <w:p w14:paraId="043DF8DD"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Проведение работ осуществляется согласно:</w:t>
      </w:r>
    </w:p>
    <w:p w14:paraId="5880E710" w14:textId="77777777" w:rsidR="00DA04E7" w:rsidRPr="00DA04E7" w:rsidRDefault="00DA04E7" w:rsidP="00DA04E7">
      <w:pPr>
        <w:numPr>
          <w:ilvl w:val="0"/>
          <w:numId w:val="30"/>
        </w:numPr>
        <w:suppressAutoHyphens/>
        <w:ind w:left="0"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утвержденной Рабочей документации;</w:t>
      </w:r>
    </w:p>
    <w:p w14:paraId="642D342A" w14:textId="77777777" w:rsidR="00DA04E7" w:rsidRPr="00DA04E7" w:rsidRDefault="00DA04E7" w:rsidP="00DA04E7">
      <w:pPr>
        <w:numPr>
          <w:ilvl w:val="0"/>
          <w:numId w:val="30"/>
        </w:numPr>
        <w:suppressAutoHyphens/>
        <w:ind w:left="0"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проекту производства работ (ППР), разработанного Подрядчиком и согласованного </w:t>
      </w:r>
      <w:r w:rsidRPr="00DA04E7">
        <w:rPr>
          <w:rFonts w:eastAsia="Calibri"/>
          <w:color w:val="auto"/>
          <w:shd w:val="clear" w:color="auto" w:fill="auto"/>
          <w:lang w:eastAsia="zh-CN"/>
        </w:rPr>
        <w:br/>
        <w:t>с Заказчиком в течение 10 рабочих дней с момента заключения договора;</w:t>
      </w:r>
    </w:p>
    <w:p w14:paraId="353729EB" w14:textId="77777777" w:rsidR="00DA04E7" w:rsidRPr="00DA04E7" w:rsidRDefault="00DA04E7" w:rsidP="00DA04E7">
      <w:pPr>
        <w:numPr>
          <w:ilvl w:val="0"/>
          <w:numId w:val="30"/>
        </w:numPr>
        <w:suppressAutoHyphens/>
        <w:ind w:left="0"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lastRenderedPageBreak/>
        <w:t>ордеру-разрешению на производство земляных работ, получаемого</w:t>
      </w:r>
      <w:r w:rsidRPr="00DA04E7">
        <w:rPr>
          <w:rFonts w:eastAsia="Times New Roman"/>
          <w:color w:val="auto"/>
          <w:shd w:val="clear" w:color="auto" w:fill="auto"/>
          <w:lang w:eastAsia="zh-CN"/>
        </w:rPr>
        <w:t xml:space="preserve"> Заказчиком </w:t>
      </w:r>
      <w:r w:rsidRPr="00DA04E7">
        <w:rPr>
          <w:rFonts w:eastAsia="Times New Roman"/>
          <w:color w:val="auto"/>
          <w:shd w:val="clear" w:color="auto" w:fill="auto"/>
          <w:lang w:eastAsia="zh-CN"/>
        </w:rPr>
        <w:br/>
      </w:r>
      <w:r w:rsidRPr="00DA04E7">
        <w:rPr>
          <w:rFonts w:eastAsia="Calibri"/>
          <w:color w:val="auto"/>
          <w:shd w:val="clear" w:color="auto" w:fill="auto"/>
          <w:lang w:eastAsia="zh-CN"/>
        </w:rPr>
        <w:t>в</w:t>
      </w:r>
      <w:r w:rsidRPr="00DA04E7">
        <w:rPr>
          <w:rFonts w:eastAsia="Times New Roman"/>
          <w:color w:val="auto"/>
          <w:shd w:val="clear" w:color="auto" w:fill="auto"/>
          <w:lang w:eastAsia="zh-CN"/>
        </w:rPr>
        <w:t xml:space="preserve"> Управлении городского хозяйства г. Йошкар-Олы </w:t>
      </w:r>
      <w:r w:rsidRPr="00DA04E7">
        <w:rPr>
          <w:rFonts w:eastAsia="Calibri"/>
          <w:color w:val="auto"/>
          <w:shd w:val="clear" w:color="auto" w:fill="auto"/>
          <w:lang w:eastAsia="zh-CN"/>
        </w:rPr>
        <w:t>и согласованного с заинтересованными организациями, учреждениями и с их условиями производства работ;</w:t>
      </w:r>
    </w:p>
    <w:p w14:paraId="204FDD1D" w14:textId="77777777" w:rsidR="00DA04E7" w:rsidRPr="00DA04E7" w:rsidRDefault="00DA04E7" w:rsidP="00DA04E7">
      <w:pPr>
        <w:numPr>
          <w:ilvl w:val="0"/>
          <w:numId w:val="30"/>
        </w:numPr>
        <w:suppressAutoHyphens/>
        <w:ind w:left="0"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утвержденного Заказчиком календарного плана.</w:t>
      </w:r>
    </w:p>
    <w:p w14:paraId="32E2529D" w14:textId="77777777" w:rsidR="00DA04E7" w:rsidRPr="00DA04E7" w:rsidRDefault="00DA04E7" w:rsidP="00DA04E7">
      <w:pPr>
        <w:suppressAutoHyphens/>
        <w:ind w:firstLine="567"/>
        <w:rPr>
          <w:rFonts w:eastAsia="Calibri"/>
          <w:color w:val="auto"/>
          <w:shd w:val="clear" w:color="auto" w:fill="auto"/>
          <w:lang w:eastAsia="zh-CN"/>
        </w:rPr>
      </w:pPr>
    </w:p>
    <w:p w14:paraId="2F8829E7" w14:textId="77777777" w:rsidR="00DA04E7" w:rsidRPr="00DA04E7" w:rsidRDefault="00DA04E7" w:rsidP="00DA04E7">
      <w:pPr>
        <w:suppressAutoHyphens/>
        <w:ind w:firstLine="567"/>
        <w:jc w:val="center"/>
        <w:rPr>
          <w:rFonts w:eastAsia="Calibri"/>
          <w:b/>
          <w:color w:val="auto"/>
          <w:shd w:val="clear" w:color="auto" w:fill="auto"/>
          <w:lang w:eastAsia="zh-CN"/>
        </w:rPr>
      </w:pPr>
      <w:r w:rsidRPr="00DA04E7">
        <w:rPr>
          <w:rFonts w:eastAsia="Calibri"/>
          <w:b/>
          <w:color w:val="auto"/>
          <w:shd w:val="clear" w:color="auto" w:fill="auto"/>
          <w:lang w:eastAsia="zh-CN"/>
        </w:rPr>
        <w:t>5.Требование к видам и объемам выполняемых работ.</w:t>
      </w:r>
    </w:p>
    <w:p w14:paraId="15BC46BB" w14:textId="77777777" w:rsidR="00DA04E7" w:rsidRPr="00DA04E7" w:rsidRDefault="00DA04E7" w:rsidP="00DA04E7">
      <w:pPr>
        <w:suppressAutoHyphens/>
        <w:autoSpaceDE w:val="0"/>
        <w:autoSpaceDN w:val="0"/>
        <w:adjustRightInd w:val="0"/>
        <w:ind w:firstLine="567"/>
        <w:rPr>
          <w:rFonts w:eastAsia="Calibri"/>
          <w:color w:val="auto"/>
          <w:shd w:val="clear" w:color="auto" w:fill="auto"/>
          <w:lang w:eastAsia="zh-CN"/>
        </w:rPr>
      </w:pPr>
      <w:r w:rsidRPr="00DA04E7">
        <w:rPr>
          <w:rFonts w:eastAsia="Calibri"/>
          <w:color w:val="auto"/>
          <w:shd w:val="clear" w:color="auto" w:fill="auto"/>
          <w:lang w:eastAsia="zh-CN"/>
        </w:rPr>
        <w:t>5.1. Сроки</w:t>
      </w:r>
      <w:r w:rsidRPr="00DA04E7">
        <w:rPr>
          <w:rFonts w:eastAsia="Times New Roman"/>
          <w:color w:val="auto"/>
          <w:shd w:val="clear" w:color="auto" w:fill="auto"/>
          <w:lang w:eastAsia="zh-CN"/>
        </w:rPr>
        <w:t xml:space="preserve"> строительства </w:t>
      </w:r>
      <w:r w:rsidRPr="00DA04E7">
        <w:rPr>
          <w:rFonts w:eastAsia="Calibri"/>
          <w:color w:val="auto"/>
          <w:shd w:val="clear" w:color="auto" w:fill="auto"/>
          <w:lang w:eastAsia="zh-CN"/>
        </w:rPr>
        <w:t xml:space="preserve">канализационной сети на объекте «Канализационные сети </w:t>
      </w:r>
      <w:r w:rsidRPr="00DA04E7">
        <w:rPr>
          <w:rFonts w:eastAsia="Calibri"/>
          <w:color w:val="auto"/>
          <w:shd w:val="clear" w:color="auto" w:fill="auto"/>
          <w:lang w:eastAsia="zh-CN"/>
        </w:rPr>
        <w:br/>
        <w:t xml:space="preserve">до многоквартирного жилого дома (поз.29, поз.30) по адресу: Республика Марий Эл, г. Йошкар-Ола, </w:t>
      </w:r>
      <w:proofErr w:type="spellStart"/>
      <w:r w:rsidRPr="00DA04E7">
        <w:rPr>
          <w:rFonts w:eastAsia="Calibri"/>
          <w:color w:val="auto"/>
          <w:shd w:val="clear" w:color="auto" w:fill="auto"/>
          <w:lang w:eastAsia="zh-CN"/>
        </w:rPr>
        <w:t>мкр</w:t>
      </w:r>
      <w:proofErr w:type="spellEnd"/>
      <w:r w:rsidRPr="00DA04E7">
        <w:rPr>
          <w:rFonts w:eastAsia="Calibri"/>
          <w:color w:val="auto"/>
          <w:shd w:val="clear" w:color="auto" w:fill="auto"/>
          <w:lang w:eastAsia="zh-CN"/>
        </w:rPr>
        <w:t>. «Западный»:</w:t>
      </w:r>
    </w:p>
    <w:p w14:paraId="72F2362B" w14:textId="77777777" w:rsidR="00DA04E7" w:rsidRPr="00DA04E7" w:rsidRDefault="00DA04E7" w:rsidP="00DA04E7">
      <w:pPr>
        <w:numPr>
          <w:ilvl w:val="0"/>
          <w:numId w:val="95"/>
        </w:numPr>
        <w:suppressAutoHyphens/>
        <w:spacing w:after="200"/>
        <w:contextualSpacing/>
        <w:rPr>
          <w:rFonts w:eastAsia="Calibri"/>
          <w:color w:val="auto"/>
          <w:shd w:val="clear" w:color="auto" w:fill="auto"/>
          <w:lang w:eastAsia="zh-CN"/>
        </w:rPr>
      </w:pPr>
      <w:r w:rsidRPr="00DA04E7">
        <w:rPr>
          <w:rFonts w:eastAsia="Calibri"/>
          <w:color w:val="auto"/>
          <w:shd w:val="clear" w:color="auto" w:fill="auto"/>
          <w:lang w:eastAsia="zh-CN"/>
        </w:rPr>
        <w:t>начало строительства: с момента заключения договора</w:t>
      </w:r>
    </w:p>
    <w:p w14:paraId="5114FF57" w14:textId="77777777" w:rsidR="00DA04E7" w:rsidRPr="00DA04E7" w:rsidRDefault="00DA04E7" w:rsidP="00DA04E7">
      <w:pPr>
        <w:numPr>
          <w:ilvl w:val="0"/>
          <w:numId w:val="95"/>
        </w:numPr>
        <w:suppressAutoHyphens/>
        <w:autoSpaceDE w:val="0"/>
        <w:contextualSpacing/>
        <w:rPr>
          <w:rFonts w:eastAsia="Calibri"/>
          <w:color w:val="auto"/>
          <w:shd w:val="clear" w:color="auto" w:fill="auto"/>
          <w:lang w:eastAsia="zh-CN"/>
        </w:rPr>
      </w:pPr>
      <w:r w:rsidRPr="00DA04E7">
        <w:rPr>
          <w:rFonts w:eastAsia="Calibri"/>
          <w:color w:val="auto"/>
          <w:shd w:val="clear" w:color="auto" w:fill="auto"/>
          <w:lang w:eastAsia="zh-CN"/>
        </w:rPr>
        <w:t>окончание строительства: 90 календарных дней с момента заключения договора</w:t>
      </w:r>
    </w:p>
    <w:p w14:paraId="2D947FDA" w14:textId="77777777" w:rsidR="00DA04E7" w:rsidRPr="00DA04E7" w:rsidRDefault="00DA04E7" w:rsidP="00DA04E7">
      <w:pPr>
        <w:suppressAutoHyphens/>
        <w:autoSpaceDE w:val="0"/>
        <w:spacing w:line="276" w:lineRule="auto"/>
        <w:ind w:left="1335"/>
        <w:contextualSpacing/>
        <w:rPr>
          <w:rFonts w:eastAsia="Calibri"/>
          <w:color w:val="auto"/>
          <w:shd w:val="clear" w:color="auto" w:fill="auto"/>
          <w:lang w:eastAsia="zh-CN"/>
        </w:rPr>
      </w:pPr>
    </w:p>
    <w:p w14:paraId="34F9A078" w14:textId="77777777" w:rsidR="00DA04E7" w:rsidRPr="00DA04E7" w:rsidRDefault="00DA04E7" w:rsidP="00DA04E7">
      <w:pPr>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5.2. Требование к видам и объемам выполняемых работ во время строительства:</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DA04E7" w:rsidRPr="00DA04E7" w14:paraId="2EA8BBCA" w14:textId="77777777" w:rsidTr="00CF796C">
        <w:trPr>
          <w:trHeight w:val="900"/>
        </w:trPr>
        <w:tc>
          <w:tcPr>
            <w:tcW w:w="704" w:type="dxa"/>
            <w:shd w:val="clear" w:color="auto" w:fill="auto"/>
            <w:vAlign w:val="center"/>
            <w:hideMark/>
          </w:tcPr>
          <w:p w14:paraId="678DE000"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w:t>
            </w:r>
            <w:r w:rsidRPr="00DA04E7">
              <w:rPr>
                <w:rFonts w:ascii="Terminal" w:eastAsia="Times New Roman" w:hAnsi="Terminal"/>
                <w:color w:val="auto"/>
                <w:shd w:val="clear" w:color="auto" w:fill="auto"/>
              </w:rPr>
              <w:br/>
              <w:t>п/п</w:t>
            </w:r>
          </w:p>
        </w:tc>
        <w:tc>
          <w:tcPr>
            <w:tcW w:w="6736" w:type="dxa"/>
            <w:shd w:val="clear" w:color="auto" w:fill="auto"/>
            <w:vAlign w:val="center"/>
            <w:hideMark/>
          </w:tcPr>
          <w:p w14:paraId="48D759FC" w14:textId="77777777" w:rsidR="00DA04E7" w:rsidRPr="00DA04E7" w:rsidRDefault="00DA04E7" w:rsidP="00DA04E7">
            <w:pPr>
              <w:ind w:firstLine="567"/>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08A3E74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Ед. изм.</w:t>
            </w:r>
          </w:p>
        </w:tc>
        <w:tc>
          <w:tcPr>
            <w:tcW w:w="1514" w:type="dxa"/>
            <w:shd w:val="clear" w:color="auto" w:fill="auto"/>
            <w:vAlign w:val="center"/>
            <w:hideMark/>
          </w:tcPr>
          <w:p w14:paraId="12ED24C8"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Кол-во</w:t>
            </w:r>
          </w:p>
        </w:tc>
      </w:tr>
      <w:tr w:rsidR="00DA04E7" w:rsidRPr="00DA04E7" w14:paraId="4E9FA3E8" w14:textId="77777777" w:rsidTr="00CF796C">
        <w:trPr>
          <w:trHeight w:val="300"/>
        </w:trPr>
        <w:tc>
          <w:tcPr>
            <w:tcW w:w="704" w:type="dxa"/>
            <w:shd w:val="clear" w:color="auto" w:fill="auto"/>
            <w:noWrap/>
            <w:vAlign w:val="center"/>
            <w:hideMark/>
          </w:tcPr>
          <w:p w14:paraId="1A38F187"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w:t>
            </w:r>
          </w:p>
        </w:tc>
        <w:tc>
          <w:tcPr>
            <w:tcW w:w="6736" w:type="dxa"/>
            <w:shd w:val="clear" w:color="auto" w:fill="auto"/>
            <w:noWrap/>
            <w:vAlign w:val="center"/>
            <w:hideMark/>
          </w:tcPr>
          <w:p w14:paraId="159683EA" w14:textId="77777777" w:rsidR="00DA04E7" w:rsidRPr="00DA04E7" w:rsidRDefault="00DA04E7" w:rsidP="00DA04E7">
            <w:pPr>
              <w:ind w:firstLine="567"/>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w:t>
            </w:r>
          </w:p>
        </w:tc>
        <w:tc>
          <w:tcPr>
            <w:tcW w:w="1276" w:type="dxa"/>
            <w:shd w:val="clear" w:color="auto" w:fill="auto"/>
            <w:noWrap/>
            <w:vAlign w:val="center"/>
            <w:hideMark/>
          </w:tcPr>
          <w:p w14:paraId="4A4F608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3</w:t>
            </w:r>
          </w:p>
        </w:tc>
        <w:tc>
          <w:tcPr>
            <w:tcW w:w="1514" w:type="dxa"/>
            <w:shd w:val="clear" w:color="auto" w:fill="auto"/>
            <w:noWrap/>
            <w:vAlign w:val="center"/>
            <w:hideMark/>
          </w:tcPr>
          <w:p w14:paraId="62360D0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4</w:t>
            </w:r>
          </w:p>
        </w:tc>
      </w:tr>
      <w:tr w:rsidR="00DA04E7" w:rsidRPr="00DA04E7" w14:paraId="2EC8346D" w14:textId="77777777" w:rsidTr="00CF796C">
        <w:trPr>
          <w:trHeight w:val="884"/>
        </w:trPr>
        <w:tc>
          <w:tcPr>
            <w:tcW w:w="704" w:type="dxa"/>
            <w:shd w:val="clear" w:color="auto" w:fill="auto"/>
            <w:noWrap/>
          </w:tcPr>
          <w:p w14:paraId="5D5FE29B"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28540A8"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Разработка грунта в траншеях экскаватором &lt;обратная лопата&gt; с ковшом вместимостью 0,65 (0,5-1) м3, группа грунтов: 2</w:t>
            </w:r>
          </w:p>
        </w:tc>
        <w:tc>
          <w:tcPr>
            <w:tcW w:w="1276" w:type="dxa"/>
            <w:shd w:val="clear" w:color="auto" w:fill="auto"/>
            <w:hideMark/>
          </w:tcPr>
          <w:p w14:paraId="0D0E3989"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1000 м3</w:t>
            </w:r>
          </w:p>
        </w:tc>
        <w:tc>
          <w:tcPr>
            <w:tcW w:w="1514" w:type="dxa"/>
            <w:shd w:val="clear" w:color="auto" w:fill="auto"/>
            <w:noWrap/>
            <w:hideMark/>
          </w:tcPr>
          <w:p w14:paraId="75C201B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0,2435656</w:t>
            </w:r>
          </w:p>
        </w:tc>
      </w:tr>
      <w:tr w:rsidR="00DA04E7" w:rsidRPr="00DA04E7" w14:paraId="503569C1" w14:textId="77777777" w:rsidTr="00CF796C">
        <w:trPr>
          <w:trHeight w:val="445"/>
        </w:trPr>
        <w:tc>
          <w:tcPr>
            <w:tcW w:w="704" w:type="dxa"/>
            <w:shd w:val="clear" w:color="auto" w:fill="auto"/>
            <w:noWrap/>
          </w:tcPr>
          <w:p w14:paraId="519011F0"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F0D03F3"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515D39FF"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м3</w:t>
            </w:r>
          </w:p>
        </w:tc>
        <w:tc>
          <w:tcPr>
            <w:tcW w:w="1514" w:type="dxa"/>
            <w:shd w:val="clear" w:color="auto" w:fill="auto"/>
            <w:noWrap/>
            <w:hideMark/>
          </w:tcPr>
          <w:p w14:paraId="0086D8B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0,02718</w:t>
            </w:r>
          </w:p>
        </w:tc>
      </w:tr>
      <w:tr w:rsidR="00DA04E7" w:rsidRPr="00DA04E7" w14:paraId="124527C1" w14:textId="77777777" w:rsidTr="00CF796C">
        <w:trPr>
          <w:trHeight w:val="686"/>
        </w:trPr>
        <w:tc>
          <w:tcPr>
            <w:tcW w:w="704" w:type="dxa"/>
            <w:shd w:val="clear" w:color="auto" w:fill="auto"/>
            <w:noWrap/>
          </w:tcPr>
          <w:p w14:paraId="2C26F991"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E40F68E"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4D3F9F58"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1000 м3</w:t>
            </w:r>
          </w:p>
        </w:tc>
        <w:tc>
          <w:tcPr>
            <w:tcW w:w="1514" w:type="dxa"/>
            <w:shd w:val="clear" w:color="auto" w:fill="auto"/>
            <w:noWrap/>
            <w:hideMark/>
          </w:tcPr>
          <w:p w14:paraId="1CD0D34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0,1374356</w:t>
            </w:r>
          </w:p>
        </w:tc>
      </w:tr>
      <w:tr w:rsidR="00DA04E7" w:rsidRPr="00DA04E7" w14:paraId="5A953E0A" w14:textId="77777777" w:rsidTr="00CF796C">
        <w:trPr>
          <w:trHeight w:val="181"/>
        </w:trPr>
        <w:tc>
          <w:tcPr>
            <w:tcW w:w="704" w:type="dxa"/>
            <w:shd w:val="clear" w:color="auto" w:fill="auto"/>
            <w:noWrap/>
          </w:tcPr>
          <w:p w14:paraId="0212C101"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482E515"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hideMark/>
          </w:tcPr>
          <w:p w14:paraId="4C9B266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1000 м3</w:t>
            </w:r>
          </w:p>
        </w:tc>
        <w:tc>
          <w:tcPr>
            <w:tcW w:w="1514" w:type="dxa"/>
            <w:shd w:val="clear" w:color="auto" w:fill="auto"/>
            <w:noWrap/>
            <w:hideMark/>
          </w:tcPr>
          <w:p w14:paraId="771E2598"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0,1374356</w:t>
            </w:r>
          </w:p>
        </w:tc>
      </w:tr>
      <w:tr w:rsidR="00DA04E7" w:rsidRPr="00DA04E7" w14:paraId="578FC9B5" w14:textId="77777777" w:rsidTr="00CF796C">
        <w:trPr>
          <w:trHeight w:val="600"/>
        </w:trPr>
        <w:tc>
          <w:tcPr>
            <w:tcW w:w="704" w:type="dxa"/>
            <w:shd w:val="clear" w:color="auto" w:fill="auto"/>
            <w:noWrap/>
          </w:tcPr>
          <w:p w14:paraId="2A79EF5C"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2E05B37"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Монтаж машины горизонтального бурения прессово-шнекового типа РВА</w:t>
            </w:r>
          </w:p>
        </w:tc>
        <w:tc>
          <w:tcPr>
            <w:tcW w:w="1276" w:type="dxa"/>
            <w:shd w:val="clear" w:color="auto" w:fill="auto"/>
            <w:hideMark/>
          </w:tcPr>
          <w:p w14:paraId="141808B4" w14:textId="77777777" w:rsidR="00DA04E7" w:rsidRPr="00DA04E7" w:rsidRDefault="00DA04E7" w:rsidP="00DA04E7">
            <w:pPr>
              <w:ind w:firstLine="34"/>
              <w:jc w:val="center"/>
              <w:rPr>
                <w:rFonts w:ascii="Terminal" w:eastAsia="Times New Roman" w:hAnsi="Terminal"/>
                <w:color w:val="auto"/>
                <w:shd w:val="clear" w:color="auto" w:fill="auto"/>
              </w:rPr>
            </w:pPr>
            <w:proofErr w:type="spellStart"/>
            <w:r w:rsidRPr="00DA04E7">
              <w:rPr>
                <w:rFonts w:ascii="Terminal" w:eastAsia="Times New Roman" w:hAnsi="Terminal"/>
                <w:color w:val="auto"/>
                <w:shd w:val="clear" w:color="auto" w:fill="auto"/>
              </w:rPr>
              <w:t>шт</w:t>
            </w:r>
            <w:proofErr w:type="spellEnd"/>
          </w:p>
        </w:tc>
        <w:tc>
          <w:tcPr>
            <w:tcW w:w="1514" w:type="dxa"/>
            <w:shd w:val="clear" w:color="auto" w:fill="auto"/>
            <w:noWrap/>
            <w:hideMark/>
          </w:tcPr>
          <w:p w14:paraId="79128BF2"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w:t>
            </w:r>
          </w:p>
        </w:tc>
      </w:tr>
      <w:tr w:rsidR="00DA04E7" w:rsidRPr="00DA04E7" w14:paraId="26E976EA" w14:textId="77777777" w:rsidTr="00CF796C">
        <w:trPr>
          <w:trHeight w:val="600"/>
        </w:trPr>
        <w:tc>
          <w:tcPr>
            <w:tcW w:w="704" w:type="dxa"/>
            <w:shd w:val="clear" w:color="auto" w:fill="auto"/>
            <w:noWrap/>
          </w:tcPr>
          <w:p w14:paraId="423A1C44"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A5B2BAD"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Бурение пилотной скважины машиной горизонтального бурения прессово-шнековой с усилием продавливания 203 ТС (2000кН)</w:t>
            </w:r>
          </w:p>
        </w:tc>
        <w:tc>
          <w:tcPr>
            <w:tcW w:w="1276" w:type="dxa"/>
            <w:shd w:val="clear" w:color="auto" w:fill="auto"/>
            <w:hideMark/>
          </w:tcPr>
          <w:p w14:paraId="26A776E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hideMark/>
          </w:tcPr>
          <w:p w14:paraId="018A04D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0,279</w:t>
            </w:r>
          </w:p>
        </w:tc>
      </w:tr>
      <w:tr w:rsidR="00DA04E7" w:rsidRPr="00DA04E7" w14:paraId="17877D4E" w14:textId="77777777" w:rsidTr="00CF796C">
        <w:trPr>
          <w:trHeight w:val="600"/>
        </w:trPr>
        <w:tc>
          <w:tcPr>
            <w:tcW w:w="704" w:type="dxa"/>
            <w:shd w:val="clear" w:color="auto" w:fill="auto"/>
            <w:noWrap/>
          </w:tcPr>
          <w:p w14:paraId="6583C6AC"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6.1</w:t>
            </w:r>
          </w:p>
        </w:tc>
        <w:tc>
          <w:tcPr>
            <w:tcW w:w="6736" w:type="dxa"/>
            <w:shd w:val="clear" w:color="auto" w:fill="auto"/>
          </w:tcPr>
          <w:p w14:paraId="0B69ADC2"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Порошок (глинопорошок) бентонитовый для приготовления буровых растворов, выход раствора 12,0-15,0 м3/т</w:t>
            </w:r>
          </w:p>
        </w:tc>
        <w:tc>
          <w:tcPr>
            <w:tcW w:w="1276" w:type="dxa"/>
            <w:shd w:val="clear" w:color="auto" w:fill="auto"/>
          </w:tcPr>
          <w:p w14:paraId="703BB19B"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w:t>
            </w:r>
          </w:p>
        </w:tc>
        <w:tc>
          <w:tcPr>
            <w:tcW w:w="1514" w:type="dxa"/>
            <w:shd w:val="clear" w:color="auto" w:fill="auto"/>
            <w:noWrap/>
          </w:tcPr>
          <w:p w14:paraId="3D19881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1,395</w:t>
            </w:r>
          </w:p>
        </w:tc>
      </w:tr>
      <w:tr w:rsidR="00DA04E7" w:rsidRPr="00DA04E7" w14:paraId="4D86F841" w14:textId="77777777" w:rsidTr="00CF796C">
        <w:trPr>
          <w:trHeight w:val="600"/>
        </w:trPr>
        <w:tc>
          <w:tcPr>
            <w:tcW w:w="704" w:type="dxa"/>
            <w:shd w:val="clear" w:color="auto" w:fill="auto"/>
            <w:noWrap/>
          </w:tcPr>
          <w:p w14:paraId="43DED8BA"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6.2</w:t>
            </w:r>
          </w:p>
        </w:tc>
        <w:tc>
          <w:tcPr>
            <w:tcW w:w="6736" w:type="dxa"/>
            <w:shd w:val="clear" w:color="auto" w:fill="auto"/>
          </w:tcPr>
          <w:p w14:paraId="572D24AC"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Добавка порошкообразная на основе полиакриламида для обеспечения устойчивости грунтов глинистых, понижения трения и увеличения вязкости буровых растворов, массовая доля основного вещества в сухом состояние не менее 90 %, термостойкость +175 °C, плотность 1,25-1,45 г/см3</w:t>
            </w:r>
          </w:p>
        </w:tc>
        <w:tc>
          <w:tcPr>
            <w:tcW w:w="1276" w:type="dxa"/>
            <w:shd w:val="clear" w:color="auto" w:fill="auto"/>
          </w:tcPr>
          <w:p w14:paraId="79E4B0C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w:t>
            </w:r>
          </w:p>
        </w:tc>
        <w:tc>
          <w:tcPr>
            <w:tcW w:w="1514" w:type="dxa"/>
            <w:shd w:val="clear" w:color="auto" w:fill="auto"/>
            <w:noWrap/>
          </w:tcPr>
          <w:p w14:paraId="555F8BE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0,07</w:t>
            </w:r>
          </w:p>
        </w:tc>
      </w:tr>
      <w:tr w:rsidR="00DA04E7" w:rsidRPr="00DA04E7" w14:paraId="625E18BC" w14:textId="77777777" w:rsidTr="00CF796C">
        <w:trPr>
          <w:trHeight w:val="600"/>
        </w:trPr>
        <w:tc>
          <w:tcPr>
            <w:tcW w:w="704" w:type="dxa"/>
            <w:shd w:val="clear" w:color="auto" w:fill="auto"/>
            <w:noWrap/>
          </w:tcPr>
          <w:p w14:paraId="4DEEBF90"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B37CB02"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Демонтаж машины горизонтального бурения прессово-шнекового типа РВА</w:t>
            </w:r>
          </w:p>
        </w:tc>
        <w:tc>
          <w:tcPr>
            <w:tcW w:w="1276" w:type="dxa"/>
            <w:shd w:val="clear" w:color="auto" w:fill="auto"/>
            <w:hideMark/>
          </w:tcPr>
          <w:p w14:paraId="0673E173" w14:textId="77777777" w:rsidR="00DA04E7" w:rsidRPr="00DA04E7" w:rsidRDefault="00DA04E7" w:rsidP="00DA04E7">
            <w:pPr>
              <w:ind w:firstLine="34"/>
              <w:jc w:val="center"/>
              <w:rPr>
                <w:rFonts w:ascii="Terminal" w:eastAsia="Times New Roman" w:hAnsi="Terminal"/>
                <w:color w:val="auto"/>
                <w:shd w:val="clear" w:color="auto" w:fill="auto"/>
              </w:rPr>
            </w:pPr>
            <w:proofErr w:type="spellStart"/>
            <w:r w:rsidRPr="00DA04E7">
              <w:rPr>
                <w:rFonts w:ascii="Terminal" w:eastAsia="Times New Roman" w:hAnsi="Terminal"/>
                <w:color w:val="auto"/>
                <w:shd w:val="clear" w:color="auto" w:fill="auto"/>
              </w:rPr>
              <w:t>шт</w:t>
            </w:r>
            <w:proofErr w:type="spellEnd"/>
          </w:p>
        </w:tc>
        <w:tc>
          <w:tcPr>
            <w:tcW w:w="1514" w:type="dxa"/>
            <w:shd w:val="clear" w:color="auto" w:fill="auto"/>
            <w:noWrap/>
            <w:hideMark/>
          </w:tcPr>
          <w:p w14:paraId="269CA476" w14:textId="77777777" w:rsidR="00DA04E7" w:rsidRPr="00DA04E7" w:rsidRDefault="00DA04E7" w:rsidP="00DA04E7">
            <w:pPr>
              <w:tabs>
                <w:tab w:val="center" w:pos="547"/>
              </w:tabs>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w:t>
            </w:r>
          </w:p>
        </w:tc>
      </w:tr>
      <w:tr w:rsidR="00DA04E7" w:rsidRPr="00DA04E7" w14:paraId="066B9A89" w14:textId="77777777" w:rsidTr="00CF796C">
        <w:trPr>
          <w:trHeight w:val="370"/>
        </w:trPr>
        <w:tc>
          <w:tcPr>
            <w:tcW w:w="704" w:type="dxa"/>
            <w:shd w:val="clear" w:color="auto" w:fill="auto"/>
            <w:noWrap/>
          </w:tcPr>
          <w:p w14:paraId="4EE7C448"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C61CBC9"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стальных неразрезных кожухов (футляров) в траншеях диаметром: 300 мм</w:t>
            </w:r>
          </w:p>
        </w:tc>
        <w:tc>
          <w:tcPr>
            <w:tcW w:w="1276" w:type="dxa"/>
            <w:shd w:val="clear" w:color="auto" w:fill="auto"/>
            <w:hideMark/>
          </w:tcPr>
          <w:p w14:paraId="3ED3986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hideMark/>
          </w:tcPr>
          <w:p w14:paraId="5689FAE9"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0,22</w:t>
            </w:r>
          </w:p>
        </w:tc>
      </w:tr>
      <w:tr w:rsidR="00DA04E7" w:rsidRPr="00DA04E7" w14:paraId="5B5372BF" w14:textId="77777777" w:rsidTr="00CF796C">
        <w:trPr>
          <w:trHeight w:val="370"/>
        </w:trPr>
        <w:tc>
          <w:tcPr>
            <w:tcW w:w="704" w:type="dxa"/>
            <w:shd w:val="clear" w:color="auto" w:fill="auto"/>
            <w:noWrap/>
          </w:tcPr>
          <w:p w14:paraId="69141DBC"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8.1</w:t>
            </w:r>
          </w:p>
        </w:tc>
        <w:tc>
          <w:tcPr>
            <w:tcW w:w="6736" w:type="dxa"/>
            <w:shd w:val="clear" w:color="auto" w:fill="auto"/>
          </w:tcPr>
          <w:p w14:paraId="43C59654"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4 мм</w:t>
            </w:r>
          </w:p>
        </w:tc>
        <w:tc>
          <w:tcPr>
            <w:tcW w:w="1276" w:type="dxa"/>
            <w:shd w:val="clear" w:color="auto" w:fill="auto"/>
          </w:tcPr>
          <w:p w14:paraId="0E24F6F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3B237BD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22,22</w:t>
            </w:r>
          </w:p>
        </w:tc>
      </w:tr>
      <w:tr w:rsidR="00DA04E7" w:rsidRPr="00DA04E7" w14:paraId="61107E07" w14:textId="77777777" w:rsidTr="00CF796C">
        <w:trPr>
          <w:trHeight w:val="325"/>
        </w:trPr>
        <w:tc>
          <w:tcPr>
            <w:tcW w:w="704" w:type="dxa"/>
            <w:shd w:val="clear" w:color="auto" w:fill="auto"/>
            <w:noWrap/>
          </w:tcPr>
          <w:p w14:paraId="2B6602B2"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382436E"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Протаскивание трубопроводов канализации из полиэтиленовых труб диаметром: 225 мм</w:t>
            </w:r>
          </w:p>
        </w:tc>
        <w:tc>
          <w:tcPr>
            <w:tcW w:w="1276" w:type="dxa"/>
            <w:shd w:val="clear" w:color="auto" w:fill="auto"/>
            <w:hideMark/>
          </w:tcPr>
          <w:p w14:paraId="3761817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hideMark/>
          </w:tcPr>
          <w:p w14:paraId="32B190E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0,279</w:t>
            </w:r>
          </w:p>
        </w:tc>
      </w:tr>
      <w:tr w:rsidR="00DA04E7" w:rsidRPr="00DA04E7" w14:paraId="4B622FAB" w14:textId="77777777" w:rsidTr="00CF796C">
        <w:trPr>
          <w:trHeight w:val="325"/>
        </w:trPr>
        <w:tc>
          <w:tcPr>
            <w:tcW w:w="704" w:type="dxa"/>
            <w:shd w:val="clear" w:color="auto" w:fill="auto"/>
            <w:noWrap/>
          </w:tcPr>
          <w:p w14:paraId="50BFAE68"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9.1</w:t>
            </w:r>
          </w:p>
        </w:tc>
        <w:tc>
          <w:tcPr>
            <w:tcW w:w="6736" w:type="dxa"/>
            <w:shd w:val="clear" w:color="auto" w:fill="auto"/>
          </w:tcPr>
          <w:p w14:paraId="649299C8"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 xml:space="preserve">Трубы напорные полиэтиленовые, кроме газопроводных ПЭ100, для транспортировки воды, стандартное размерное </w:t>
            </w:r>
            <w:r w:rsidRPr="00DA04E7">
              <w:rPr>
                <w:rFonts w:ascii="Terminal" w:eastAsia="Times New Roman" w:hAnsi="Terminal"/>
                <w:color w:val="auto"/>
                <w:shd w:val="clear" w:color="auto" w:fill="auto"/>
              </w:rPr>
              <w:lastRenderedPageBreak/>
              <w:t>отношение SDR13,6, номинальный наружный диаметр 225 мм, толщина стенки 16,6 мм</w:t>
            </w:r>
          </w:p>
        </w:tc>
        <w:tc>
          <w:tcPr>
            <w:tcW w:w="1276" w:type="dxa"/>
            <w:shd w:val="clear" w:color="auto" w:fill="auto"/>
          </w:tcPr>
          <w:p w14:paraId="67226AD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lastRenderedPageBreak/>
              <w:t>м</w:t>
            </w:r>
          </w:p>
        </w:tc>
        <w:tc>
          <w:tcPr>
            <w:tcW w:w="1514" w:type="dxa"/>
            <w:shd w:val="clear" w:color="auto" w:fill="auto"/>
            <w:noWrap/>
          </w:tcPr>
          <w:p w14:paraId="2E6A9EF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28,179</w:t>
            </w:r>
          </w:p>
        </w:tc>
      </w:tr>
      <w:tr w:rsidR="00DA04E7" w:rsidRPr="00DA04E7" w14:paraId="35F7214F" w14:textId="77777777" w:rsidTr="00CF796C">
        <w:trPr>
          <w:trHeight w:val="600"/>
        </w:trPr>
        <w:tc>
          <w:tcPr>
            <w:tcW w:w="704" w:type="dxa"/>
            <w:shd w:val="clear" w:color="auto" w:fill="auto"/>
            <w:noWrap/>
          </w:tcPr>
          <w:p w14:paraId="10CB9235"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CB4C1FC"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сухих грунтах</w:t>
            </w:r>
          </w:p>
        </w:tc>
        <w:tc>
          <w:tcPr>
            <w:tcW w:w="1276" w:type="dxa"/>
            <w:shd w:val="clear" w:color="auto" w:fill="auto"/>
            <w:hideMark/>
          </w:tcPr>
          <w:p w14:paraId="6D82CC5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 м3</w:t>
            </w:r>
            <w:r w:rsidRPr="00DA04E7">
              <w:rPr>
                <w:rFonts w:ascii="Terminal" w:eastAsia="Times New Roman" w:hAnsi="Terminal" w:hint="eastAsia"/>
                <w:color w:val="auto"/>
                <w:shd w:val="clear" w:color="auto" w:fill="auto"/>
              </w:rPr>
              <w:t>.</w:t>
            </w:r>
          </w:p>
        </w:tc>
        <w:tc>
          <w:tcPr>
            <w:tcW w:w="1514" w:type="dxa"/>
            <w:shd w:val="clear" w:color="auto" w:fill="auto"/>
            <w:noWrap/>
            <w:hideMark/>
          </w:tcPr>
          <w:p w14:paraId="4DE71AA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0,452</w:t>
            </w:r>
          </w:p>
        </w:tc>
      </w:tr>
      <w:tr w:rsidR="00DA04E7" w:rsidRPr="00DA04E7" w14:paraId="5BDB2535" w14:textId="77777777" w:rsidTr="00CF796C">
        <w:trPr>
          <w:trHeight w:val="600"/>
        </w:trPr>
        <w:tc>
          <w:tcPr>
            <w:tcW w:w="704" w:type="dxa"/>
            <w:shd w:val="clear" w:color="auto" w:fill="auto"/>
            <w:noWrap/>
          </w:tcPr>
          <w:p w14:paraId="64C5B1F5"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10.1</w:t>
            </w:r>
          </w:p>
        </w:tc>
        <w:tc>
          <w:tcPr>
            <w:tcW w:w="6736" w:type="dxa"/>
            <w:shd w:val="clear" w:color="auto" w:fill="auto"/>
          </w:tcPr>
          <w:p w14:paraId="0F48F12D"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7C5917C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w:t>
            </w:r>
          </w:p>
        </w:tc>
        <w:tc>
          <w:tcPr>
            <w:tcW w:w="1514" w:type="dxa"/>
            <w:shd w:val="clear" w:color="auto" w:fill="auto"/>
            <w:noWrap/>
          </w:tcPr>
          <w:p w14:paraId="00F1EB4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0,117</w:t>
            </w:r>
          </w:p>
        </w:tc>
      </w:tr>
      <w:tr w:rsidR="00DA04E7" w:rsidRPr="00DA04E7" w14:paraId="1E7F8F27" w14:textId="77777777" w:rsidTr="00CF796C">
        <w:trPr>
          <w:trHeight w:val="900"/>
        </w:trPr>
        <w:tc>
          <w:tcPr>
            <w:tcW w:w="704" w:type="dxa"/>
            <w:shd w:val="clear" w:color="auto" w:fill="auto"/>
            <w:noWrap/>
          </w:tcPr>
          <w:p w14:paraId="012F411E"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CE1D931"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Плиты днища железобетонные КЦД-10, объем до 0,5 м3, бетон В15, расход арматуры от 50 до 100 кг/м3</w:t>
            </w:r>
          </w:p>
        </w:tc>
        <w:tc>
          <w:tcPr>
            <w:tcW w:w="1276" w:type="dxa"/>
            <w:shd w:val="clear" w:color="auto" w:fill="auto"/>
            <w:hideMark/>
          </w:tcPr>
          <w:p w14:paraId="4F55F69B"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hint="eastAsia"/>
                <w:color w:val="auto"/>
                <w:shd w:val="clear" w:color="auto" w:fill="auto"/>
              </w:rPr>
              <w:t>м3</w:t>
            </w:r>
          </w:p>
        </w:tc>
        <w:tc>
          <w:tcPr>
            <w:tcW w:w="1514" w:type="dxa"/>
            <w:shd w:val="clear" w:color="auto" w:fill="auto"/>
            <w:noWrap/>
            <w:hideMark/>
          </w:tcPr>
          <w:p w14:paraId="2FE27A6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1,08</w:t>
            </w:r>
          </w:p>
        </w:tc>
      </w:tr>
      <w:tr w:rsidR="00DA04E7" w:rsidRPr="00DA04E7" w14:paraId="67AEE908" w14:textId="77777777" w:rsidTr="00CF796C">
        <w:trPr>
          <w:trHeight w:val="419"/>
        </w:trPr>
        <w:tc>
          <w:tcPr>
            <w:tcW w:w="704" w:type="dxa"/>
            <w:shd w:val="clear" w:color="auto" w:fill="auto"/>
            <w:noWrap/>
          </w:tcPr>
          <w:p w14:paraId="1EA37FB2"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1668FCF" w14:textId="77777777" w:rsidR="00DA04E7" w:rsidRPr="00DA04E7" w:rsidRDefault="00DA04E7" w:rsidP="00DA04E7">
            <w:pPr>
              <w:tabs>
                <w:tab w:val="left" w:pos="2132"/>
              </w:tabs>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КС10.6, внутренний диаметр 1000 мм, высота 0,59 м, расход арматуры 7 кг на 1 м, бетон В15, объем 0,271 м3</w:t>
            </w:r>
          </w:p>
        </w:tc>
        <w:tc>
          <w:tcPr>
            <w:tcW w:w="1276" w:type="dxa"/>
            <w:shd w:val="clear" w:color="auto" w:fill="auto"/>
          </w:tcPr>
          <w:p w14:paraId="56A797E5"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767AFFA9"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4,13</w:t>
            </w:r>
          </w:p>
        </w:tc>
      </w:tr>
      <w:tr w:rsidR="00DA04E7" w:rsidRPr="00DA04E7" w14:paraId="2963DD32" w14:textId="77777777" w:rsidTr="00CF796C">
        <w:trPr>
          <w:trHeight w:val="900"/>
        </w:trPr>
        <w:tc>
          <w:tcPr>
            <w:tcW w:w="704" w:type="dxa"/>
            <w:shd w:val="clear" w:color="auto" w:fill="auto"/>
            <w:noWrap/>
          </w:tcPr>
          <w:p w14:paraId="3C2ED4D0"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BA70188"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КС10.9, внутренний диаметр 1000 мм, высота 0,89 м, расход арматуры 8 кг на 1 м, бетон В15, объем 0,27 м3</w:t>
            </w:r>
          </w:p>
        </w:tc>
        <w:tc>
          <w:tcPr>
            <w:tcW w:w="1276" w:type="dxa"/>
            <w:shd w:val="clear" w:color="auto" w:fill="auto"/>
          </w:tcPr>
          <w:p w14:paraId="00F2B3AC"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hint="eastAsia"/>
                <w:color w:val="auto"/>
                <w:shd w:val="clear" w:color="auto" w:fill="auto"/>
              </w:rPr>
              <w:t>м</w:t>
            </w:r>
          </w:p>
        </w:tc>
        <w:tc>
          <w:tcPr>
            <w:tcW w:w="1514" w:type="dxa"/>
            <w:shd w:val="clear" w:color="auto" w:fill="auto"/>
            <w:noWrap/>
          </w:tcPr>
          <w:p w14:paraId="79E38B4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3,56</w:t>
            </w:r>
          </w:p>
        </w:tc>
      </w:tr>
      <w:tr w:rsidR="00DA04E7" w:rsidRPr="00DA04E7" w14:paraId="4991A469" w14:textId="77777777" w:rsidTr="00CF796C">
        <w:trPr>
          <w:trHeight w:val="600"/>
        </w:trPr>
        <w:tc>
          <w:tcPr>
            <w:tcW w:w="704" w:type="dxa"/>
            <w:shd w:val="clear" w:color="auto" w:fill="auto"/>
            <w:noWrap/>
          </w:tcPr>
          <w:p w14:paraId="77298C78"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FFED879"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ПП1-10-1, объем до 0,2 м3, бетон В15, расход арматуры от 50 до 100 кг/м3</w:t>
            </w:r>
          </w:p>
        </w:tc>
        <w:tc>
          <w:tcPr>
            <w:tcW w:w="1276" w:type="dxa"/>
            <w:shd w:val="clear" w:color="auto" w:fill="auto"/>
          </w:tcPr>
          <w:p w14:paraId="3EC35D9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67EB510F"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0,6</w:t>
            </w:r>
          </w:p>
        </w:tc>
      </w:tr>
      <w:tr w:rsidR="00DA04E7" w:rsidRPr="00DA04E7" w14:paraId="06DB19CC" w14:textId="77777777" w:rsidTr="00CF796C">
        <w:trPr>
          <w:trHeight w:val="600"/>
        </w:trPr>
        <w:tc>
          <w:tcPr>
            <w:tcW w:w="704" w:type="dxa"/>
            <w:shd w:val="clear" w:color="auto" w:fill="auto"/>
            <w:noWrap/>
          </w:tcPr>
          <w:p w14:paraId="735D2290"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703E705"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Кольца горловин колодцев железобетонные, объем до 0,03 м3, бетон В15</w:t>
            </w:r>
          </w:p>
        </w:tc>
        <w:tc>
          <w:tcPr>
            <w:tcW w:w="1276" w:type="dxa"/>
            <w:shd w:val="clear" w:color="auto" w:fill="auto"/>
          </w:tcPr>
          <w:p w14:paraId="4BC29CA2"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03FFC95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0,18</w:t>
            </w:r>
          </w:p>
        </w:tc>
      </w:tr>
      <w:tr w:rsidR="00DA04E7" w:rsidRPr="00DA04E7" w14:paraId="276D0E95" w14:textId="77777777" w:rsidTr="00CF796C">
        <w:trPr>
          <w:trHeight w:val="419"/>
        </w:trPr>
        <w:tc>
          <w:tcPr>
            <w:tcW w:w="704" w:type="dxa"/>
            <w:shd w:val="clear" w:color="auto" w:fill="auto"/>
            <w:noWrap/>
          </w:tcPr>
          <w:p w14:paraId="1E7953C5"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F8F69EF"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Кольца горловин колодцев железобетонные КС7.3, объем до 0,5 м3, бетон В15, расход арматуры до 50 кг/м3</w:t>
            </w:r>
          </w:p>
        </w:tc>
        <w:tc>
          <w:tcPr>
            <w:tcW w:w="1276" w:type="dxa"/>
            <w:shd w:val="clear" w:color="auto" w:fill="auto"/>
          </w:tcPr>
          <w:p w14:paraId="2BDFC699"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42D2AE1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0,15</w:t>
            </w:r>
          </w:p>
        </w:tc>
      </w:tr>
      <w:tr w:rsidR="00DA04E7" w:rsidRPr="00DA04E7" w14:paraId="18F8F0A9" w14:textId="77777777" w:rsidTr="00CF796C">
        <w:trPr>
          <w:trHeight w:val="600"/>
        </w:trPr>
        <w:tc>
          <w:tcPr>
            <w:tcW w:w="704" w:type="dxa"/>
            <w:shd w:val="clear" w:color="auto" w:fill="auto"/>
            <w:noWrap/>
          </w:tcPr>
          <w:p w14:paraId="1DD53163"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D472D7"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Люк чугунный круглый тяжелый, номинальная нагрузка 250 кН, диаметр лаза 600 мм</w:t>
            </w:r>
          </w:p>
        </w:tc>
        <w:tc>
          <w:tcPr>
            <w:tcW w:w="1276" w:type="dxa"/>
            <w:shd w:val="clear" w:color="auto" w:fill="auto"/>
          </w:tcPr>
          <w:p w14:paraId="6F466DB5" w14:textId="77777777" w:rsidR="00DA04E7" w:rsidRPr="00DA04E7" w:rsidRDefault="00DA04E7" w:rsidP="00DA04E7">
            <w:pPr>
              <w:ind w:firstLine="34"/>
              <w:jc w:val="center"/>
              <w:rPr>
                <w:rFonts w:ascii="Terminal" w:eastAsia="Times New Roman" w:hAnsi="Terminal"/>
                <w:color w:val="auto"/>
                <w:shd w:val="clear" w:color="auto" w:fill="auto"/>
              </w:rPr>
            </w:pPr>
            <w:proofErr w:type="spellStart"/>
            <w:r w:rsidRPr="00DA04E7">
              <w:rPr>
                <w:rFonts w:ascii="Terminal" w:eastAsia="Times New Roman" w:hAnsi="Terminal"/>
                <w:color w:val="auto"/>
                <w:shd w:val="clear" w:color="auto" w:fill="auto"/>
              </w:rPr>
              <w:t>шт</w:t>
            </w:r>
            <w:proofErr w:type="spellEnd"/>
          </w:p>
        </w:tc>
        <w:tc>
          <w:tcPr>
            <w:tcW w:w="1514" w:type="dxa"/>
            <w:shd w:val="clear" w:color="auto" w:fill="auto"/>
            <w:noWrap/>
          </w:tcPr>
          <w:p w14:paraId="7BEB9D28"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6</w:t>
            </w:r>
          </w:p>
        </w:tc>
      </w:tr>
      <w:tr w:rsidR="00DA04E7" w:rsidRPr="00DA04E7" w14:paraId="46F6863D" w14:textId="77777777" w:rsidTr="00CF796C">
        <w:trPr>
          <w:trHeight w:val="191"/>
        </w:trPr>
        <w:tc>
          <w:tcPr>
            <w:tcW w:w="704" w:type="dxa"/>
            <w:shd w:val="clear" w:color="auto" w:fill="auto"/>
            <w:noWrap/>
          </w:tcPr>
          <w:p w14:paraId="213530E1"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0A0E508"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гидроизоляции обмазочной: в один слой толщиной 2 мм</w:t>
            </w:r>
          </w:p>
        </w:tc>
        <w:tc>
          <w:tcPr>
            <w:tcW w:w="1276" w:type="dxa"/>
            <w:shd w:val="clear" w:color="auto" w:fill="auto"/>
          </w:tcPr>
          <w:p w14:paraId="077F2DB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м2</w:t>
            </w:r>
          </w:p>
        </w:tc>
        <w:tc>
          <w:tcPr>
            <w:tcW w:w="1514" w:type="dxa"/>
            <w:shd w:val="clear" w:color="auto" w:fill="auto"/>
            <w:noWrap/>
          </w:tcPr>
          <w:p w14:paraId="350975B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0,3758</w:t>
            </w:r>
          </w:p>
        </w:tc>
      </w:tr>
      <w:tr w:rsidR="00DA04E7" w:rsidRPr="00DA04E7" w14:paraId="611A0B6B" w14:textId="77777777" w:rsidTr="00CF796C">
        <w:trPr>
          <w:trHeight w:val="600"/>
        </w:trPr>
        <w:tc>
          <w:tcPr>
            <w:tcW w:w="704" w:type="dxa"/>
            <w:shd w:val="clear" w:color="auto" w:fill="auto"/>
            <w:noWrap/>
          </w:tcPr>
          <w:p w14:paraId="7A889CEF"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5F987AA"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30D674E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 м3</w:t>
            </w:r>
          </w:p>
        </w:tc>
        <w:tc>
          <w:tcPr>
            <w:tcW w:w="1514" w:type="dxa"/>
            <w:shd w:val="clear" w:color="auto" w:fill="auto"/>
            <w:noWrap/>
          </w:tcPr>
          <w:p w14:paraId="2E507EB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0,872</w:t>
            </w:r>
          </w:p>
        </w:tc>
      </w:tr>
      <w:tr w:rsidR="00DA04E7" w:rsidRPr="00DA04E7" w14:paraId="3076721E" w14:textId="77777777" w:rsidTr="00CF796C">
        <w:trPr>
          <w:trHeight w:val="600"/>
        </w:trPr>
        <w:tc>
          <w:tcPr>
            <w:tcW w:w="704" w:type="dxa"/>
            <w:shd w:val="clear" w:color="auto" w:fill="auto"/>
            <w:noWrap/>
          </w:tcPr>
          <w:p w14:paraId="3F34F903"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19.1</w:t>
            </w:r>
          </w:p>
        </w:tc>
        <w:tc>
          <w:tcPr>
            <w:tcW w:w="6736" w:type="dxa"/>
            <w:shd w:val="clear" w:color="auto" w:fill="auto"/>
          </w:tcPr>
          <w:p w14:paraId="6E41CC91"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6D51C6C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7543433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9,592</w:t>
            </w:r>
          </w:p>
        </w:tc>
      </w:tr>
      <w:tr w:rsidR="00DA04E7" w:rsidRPr="00DA04E7" w14:paraId="51531CAC" w14:textId="77777777" w:rsidTr="00CF796C">
        <w:trPr>
          <w:trHeight w:val="669"/>
        </w:trPr>
        <w:tc>
          <w:tcPr>
            <w:tcW w:w="704" w:type="dxa"/>
            <w:shd w:val="clear" w:color="auto" w:fill="auto"/>
            <w:noWrap/>
          </w:tcPr>
          <w:p w14:paraId="4B04BA58"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F6DACD2"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трубопроводов канализации из полиэтиленовых труб диаметром: 160 мм</w:t>
            </w:r>
          </w:p>
        </w:tc>
        <w:tc>
          <w:tcPr>
            <w:tcW w:w="1276" w:type="dxa"/>
            <w:shd w:val="clear" w:color="auto" w:fill="auto"/>
          </w:tcPr>
          <w:p w14:paraId="7D8BA88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tcPr>
          <w:p w14:paraId="71CC9A9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0,872</w:t>
            </w:r>
          </w:p>
        </w:tc>
      </w:tr>
      <w:tr w:rsidR="00DA04E7" w:rsidRPr="00DA04E7" w14:paraId="56F4D8DD" w14:textId="77777777" w:rsidTr="00CF796C">
        <w:trPr>
          <w:trHeight w:val="321"/>
        </w:trPr>
        <w:tc>
          <w:tcPr>
            <w:tcW w:w="704" w:type="dxa"/>
            <w:shd w:val="clear" w:color="auto" w:fill="auto"/>
            <w:noWrap/>
          </w:tcPr>
          <w:p w14:paraId="7C7FC487"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20.1</w:t>
            </w:r>
          </w:p>
        </w:tc>
        <w:tc>
          <w:tcPr>
            <w:tcW w:w="6736" w:type="dxa"/>
            <w:shd w:val="clear" w:color="auto" w:fill="auto"/>
          </w:tcPr>
          <w:p w14:paraId="4CA36B46"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SDR17, номинальный наружный диаметр 160 мм, толщина стенки 9,5 мм</w:t>
            </w:r>
          </w:p>
        </w:tc>
        <w:tc>
          <w:tcPr>
            <w:tcW w:w="1276" w:type="dxa"/>
            <w:shd w:val="clear" w:color="auto" w:fill="auto"/>
          </w:tcPr>
          <w:p w14:paraId="34573C90"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11BB3BE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88,072</w:t>
            </w:r>
          </w:p>
        </w:tc>
      </w:tr>
      <w:tr w:rsidR="00DA04E7" w:rsidRPr="00DA04E7" w14:paraId="5F7BC099" w14:textId="77777777" w:rsidTr="00CF796C">
        <w:trPr>
          <w:trHeight w:val="243"/>
        </w:trPr>
        <w:tc>
          <w:tcPr>
            <w:tcW w:w="704" w:type="dxa"/>
            <w:shd w:val="clear" w:color="auto" w:fill="auto"/>
            <w:noWrap/>
          </w:tcPr>
          <w:p w14:paraId="0A3083FC"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2440B08"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стальных неразрезных кожухов (футляров) в открытых траншеях диаметром: 219 мм</w:t>
            </w:r>
          </w:p>
        </w:tc>
        <w:tc>
          <w:tcPr>
            <w:tcW w:w="1276" w:type="dxa"/>
            <w:shd w:val="clear" w:color="auto" w:fill="auto"/>
          </w:tcPr>
          <w:p w14:paraId="0767D30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tcPr>
          <w:p w14:paraId="351771F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0,039</w:t>
            </w:r>
          </w:p>
        </w:tc>
      </w:tr>
      <w:tr w:rsidR="00DA04E7" w:rsidRPr="00DA04E7" w14:paraId="5E4E7538" w14:textId="77777777" w:rsidTr="00CF796C">
        <w:trPr>
          <w:trHeight w:val="600"/>
        </w:trPr>
        <w:tc>
          <w:tcPr>
            <w:tcW w:w="704" w:type="dxa"/>
            <w:shd w:val="clear" w:color="auto" w:fill="auto"/>
            <w:noWrap/>
          </w:tcPr>
          <w:p w14:paraId="2998A129" w14:textId="77777777" w:rsidR="00DA04E7" w:rsidRPr="00DA04E7" w:rsidRDefault="00DA04E7" w:rsidP="00DA04E7">
            <w:pPr>
              <w:spacing w:after="200" w:line="276" w:lineRule="auto"/>
              <w:ind w:left="60"/>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21.1</w:t>
            </w:r>
          </w:p>
        </w:tc>
        <w:tc>
          <w:tcPr>
            <w:tcW w:w="6736" w:type="dxa"/>
            <w:shd w:val="clear" w:color="auto" w:fill="auto"/>
          </w:tcPr>
          <w:p w14:paraId="5F6B6F85"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4 мм</w:t>
            </w:r>
          </w:p>
        </w:tc>
        <w:tc>
          <w:tcPr>
            <w:tcW w:w="1276" w:type="dxa"/>
            <w:shd w:val="clear" w:color="auto" w:fill="auto"/>
          </w:tcPr>
          <w:p w14:paraId="37A2220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6201134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3,939</w:t>
            </w:r>
          </w:p>
        </w:tc>
      </w:tr>
      <w:tr w:rsidR="00DA04E7" w:rsidRPr="00DA04E7" w14:paraId="69B25CE8" w14:textId="77777777" w:rsidTr="00CF796C">
        <w:trPr>
          <w:trHeight w:val="273"/>
        </w:trPr>
        <w:tc>
          <w:tcPr>
            <w:tcW w:w="704" w:type="dxa"/>
            <w:shd w:val="clear" w:color="auto" w:fill="auto"/>
            <w:noWrap/>
          </w:tcPr>
          <w:p w14:paraId="02F3D60A"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F66F84D"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стальных неразрезных кожухов (футляров) в открытых траншеях диаметром: 300 мм</w:t>
            </w:r>
          </w:p>
        </w:tc>
        <w:tc>
          <w:tcPr>
            <w:tcW w:w="1276" w:type="dxa"/>
            <w:shd w:val="clear" w:color="auto" w:fill="auto"/>
          </w:tcPr>
          <w:p w14:paraId="0C50846F"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tcPr>
          <w:p w14:paraId="07F5545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0,006</w:t>
            </w:r>
          </w:p>
        </w:tc>
      </w:tr>
      <w:tr w:rsidR="00DA04E7" w:rsidRPr="00DA04E7" w14:paraId="2AF30CF0" w14:textId="77777777" w:rsidTr="00CF796C">
        <w:trPr>
          <w:trHeight w:val="600"/>
        </w:trPr>
        <w:tc>
          <w:tcPr>
            <w:tcW w:w="704" w:type="dxa"/>
            <w:shd w:val="clear" w:color="auto" w:fill="auto"/>
            <w:noWrap/>
          </w:tcPr>
          <w:p w14:paraId="7AA32A69"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22.1</w:t>
            </w:r>
          </w:p>
        </w:tc>
        <w:tc>
          <w:tcPr>
            <w:tcW w:w="6736" w:type="dxa"/>
            <w:shd w:val="clear" w:color="auto" w:fill="auto"/>
          </w:tcPr>
          <w:p w14:paraId="609F0131"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4 мм</w:t>
            </w:r>
          </w:p>
        </w:tc>
        <w:tc>
          <w:tcPr>
            <w:tcW w:w="1276" w:type="dxa"/>
            <w:shd w:val="clear" w:color="auto" w:fill="auto"/>
          </w:tcPr>
          <w:p w14:paraId="4EFDA92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744F8D7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0,606</w:t>
            </w:r>
          </w:p>
        </w:tc>
      </w:tr>
      <w:tr w:rsidR="00DA04E7" w:rsidRPr="00DA04E7" w14:paraId="7C0F7301" w14:textId="77777777" w:rsidTr="00CF796C">
        <w:trPr>
          <w:trHeight w:val="363"/>
        </w:trPr>
        <w:tc>
          <w:tcPr>
            <w:tcW w:w="704" w:type="dxa"/>
            <w:shd w:val="clear" w:color="auto" w:fill="auto"/>
            <w:noWrap/>
          </w:tcPr>
          <w:p w14:paraId="49440CA8" w14:textId="77777777" w:rsidR="00DA04E7" w:rsidRPr="00DA04E7" w:rsidRDefault="00DA04E7" w:rsidP="00DA04E7">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2A66F15"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5600619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 м3</w:t>
            </w:r>
          </w:p>
        </w:tc>
        <w:tc>
          <w:tcPr>
            <w:tcW w:w="1514" w:type="dxa"/>
            <w:shd w:val="clear" w:color="auto" w:fill="auto"/>
            <w:noWrap/>
          </w:tcPr>
          <w:p w14:paraId="67AD3D2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2,616</w:t>
            </w:r>
          </w:p>
        </w:tc>
      </w:tr>
      <w:tr w:rsidR="00DA04E7" w:rsidRPr="00DA04E7" w14:paraId="24AA55E3" w14:textId="77777777" w:rsidTr="00CF796C">
        <w:trPr>
          <w:trHeight w:val="600"/>
        </w:trPr>
        <w:tc>
          <w:tcPr>
            <w:tcW w:w="704" w:type="dxa"/>
            <w:shd w:val="clear" w:color="auto" w:fill="auto"/>
            <w:noWrap/>
          </w:tcPr>
          <w:p w14:paraId="77BBE0E6"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lastRenderedPageBreak/>
              <w:t>23.1</w:t>
            </w:r>
          </w:p>
        </w:tc>
        <w:tc>
          <w:tcPr>
            <w:tcW w:w="6736" w:type="dxa"/>
            <w:shd w:val="clear" w:color="auto" w:fill="auto"/>
          </w:tcPr>
          <w:p w14:paraId="7DAFDB5A"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5E7EF90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4823E8E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28,776</w:t>
            </w:r>
          </w:p>
        </w:tc>
      </w:tr>
    </w:tbl>
    <w:p w14:paraId="35AD9DE3" w14:textId="77777777" w:rsidR="00DA04E7" w:rsidRPr="00DA04E7" w:rsidRDefault="00DA04E7" w:rsidP="00DA04E7">
      <w:pPr>
        <w:suppressAutoHyphens/>
        <w:ind w:firstLine="567"/>
        <w:rPr>
          <w:rFonts w:eastAsia="Calibri"/>
          <w:color w:val="auto"/>
          <w:shd w:val="clear" w:color="auto" w:fill="auto"/>
          <w:lang w:eastAsia="zh-CN"/>
        </w:rPr>
      </w:pPr>
    </w:p>
    <w:p w14:paraId="608EDEAF" w14:textId="77777777" w:rsidR="00DA04E7" w:rsidRPr="00DA04E7" w:rsidRDefault="00DA04E7" w:rsidP="00DA04E7">
      <w:pPr>
        <w:suppressAutoHyphens/>
        <w:ind w:firstLine="567"/>
        <w:jc w:val="center"/>
        <w:rPr>
          <w:rFonts w:eastAsia="Calibri"/>
          <w:b/>
          <w:color w:val="auto"/>
          <w:shd w:val="clear" w:color="auto" w:fill="auto"/>
          <w:lang w:eastAsia="zh-CN"/>
        </w:rPr>
      </w:pPr>
      <w:r w:rsidRPr="00DA04E7">
        <w:rPr>
          <w:rFonts w:eastAsia="Calibri"/>
          <w:b/>
          <w:color w:val="auto"/>
          <w:shd w:val="clear" w:color="auto" w:fill="auto"/>
          <w:lang w:eastAsia="zh-CN"/>
        </w:rPr>
        <w:t>6.Требования к применяемым материалам, оборудованию и иным ресурсам.</w:t>
      </w:r>
    </w:p>
    <w:p w14:paraId="6401DBE1"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6.1. При выполнении </w:t>
      </w:r>
      <w:r w:rsidRPr="00DA04E7">
        <w:rPr>
          <w:rFonts w:eastAsia="Calibri"/>
          <w:bCs/>
          <w:color w:val="auto"/>
          <w:spacing w:val="-10"/>
          <w:shd w:val="clear" w:color="auto" w:fill="auto"/>
          <w:lang w:eastAsia="zh-CN"/>
        </w:rPr>
        <w:t xml:space="preserve">работ </w:t>
      </w:r>
      <w:r w:rsidRPr="00DA04E7">
        <w:rPr>
          <w:rFonts w:eastAsia="Calibri"/>
          <w:color w:val="auto"/>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365D2DB1"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6.2. Доставка материально-технических ресурсов и оборудования Подрядчика </w:t>
      </w:r>
      <w:r w:rsidRPr="00DA04E7">
        <w:rPr>
          <w:rFonts w:eastAsia="Calibri"/>
          <w:color w:val="auto"/>
          <w:shd w:val="clear" w:color="auto" w:fill="auto"/>
          <w:lang w:eastAsia="zh-CN"/>
        </w:rPr>
        <w:br/>
        <w:t>до ремонтируемого объекта осуществляется силами и за счет Подрядчика.</w:t>
      </w:r>
    </w:p>
    <w:p w14:paraId="2FAEA8CF" w14:textId="77777777" w:rsidR="00DA04E7" w:rsidRPr="00DA04E7" w:rsidRDefault="00DA04E7" w:rsidP="00DA04E7">
      <w:pPr>
        <w:tabs>
          <w:tab w:val="left" w:pos="426"/>
        </w:tabs>
        <w:suppressAutoHyphens/>
        <w:ind w:firstLine="567"/>
        <w:rPr>
          <w:rFonts w:eastAsia="Times New Roman"/>
          <w:color w:val="auto"/>
          <w:shd w:val="clear" w:color="auto" w:fill="auto"/>
          <w:lang w:eastAsia="zh-CN"/>
        </w:rPr>
      </w:pPr>
      <w:r w:rsidRPr="00DA04E7">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5A8EC7F1"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329951FA" w14:textId="77777777" w:rsidR="00DA04E7" w:rsidRPr="00DA04E7" w:rsidRDefault="00DA04E7" w:rsidP="00DA04E7">
      <w:pPr>
        <w:tabs>
          <w:tab w:val="left" w:pos="426"/>
        </w:tabs>
        <w:suppressAutoHyphens/>
        <w:ind w:firstLine="567"/>
        <w:rPr>
          <w:rFonts w:eastAsia="Times New Roman"/>
          <w:color w:val="auto"/>
          <w:shd w:val="clear" w:color="auto" w:fill="auto"/>
          <w:lang w:eastAsia="zh-CN"/>
        </w:rPr>
      </w:pPr>
      <w:r w:rsidRPr="00DA04E7">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BFF8AA6" w14:textId="77777777" w:rsidR="00DA04E7" w:rsidRPr="00DA04E7" w:rsidRDefault="00DA04E7" w:rsidP="00DA04E7">
      <w:pPr>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6.6. Требования к применяемым материалам, оборудованию и иным ресурсам при строительстве объекта.</w:t>
      </w:r>
    </w:p>
    <w:tbl>
      <w:tblPr>
        <w:tblW w:w="10279" w:type="dxa"/>
        <w:tblInd w:w="64" w:type="dxa"/>
        <w:tblLayout w:type="fixed"/>
        <w:tblLook w:val="0000" w:firstRow="0" w:lastRow="0" w:firstColumn="0" w:lastColumn="0" w:noHBand="0" w:noVBand="0"/>
      </w:tblPr>
      <w:tblGrid>
        <w:gridCol w:w="753"/>
        <w:gridCol w:w="4423"/>
        <w:gridCol w:w="3544"/>
        <w:gridCol w:w="1559"/>
      </w:tblGrid>
      <w:tr w:rsidR="00DA04E7" w:rsidRPr="00DA04E7" w14:paraId="7EBBFB9C" w14:textId="77777777" w:rsidTr="00CF796C">
        <w:trPr>
          <w:trHeight w:val="23"/>
        </w:trPr>
        <w:tc>
          <w:tcPr>
            <w:tcW w:w="753" w:type="dxa"/>
            <w:tcBorders>
              <w:top w:val="single" w:sz="4" w:space="0" w:color="000000"/>
              <w:left w:val="single" w:sz="4" w:space="0" w:color="000000"/>
            </w:tcBorders>
            <w:shd w:val="clear" w:color="auto" w:fill="auto"/>
            <w:vAlign w:val="center"/>
          </w:tcPr>
          <w:p w14:paraId="2576D1BB"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 п/п.</w:t>
            </w:r>
          </w:p>
        </w:tc>
        <w:tc>
          <w:tcPr>
            <w:tcW w:w="4423" w:type="dxa"/>
            <w:tcBorders>
              <w:top w:val="single" w:sz="4" w:space="0" w:color="000000"/>
              <w:left w:val="single" w:sz="4" w:space="0" w:color="000000"/>
            </w:tcBorders>
            <w:shd w:val="clear" w:color="auto" w:fill="auto"/>
            <w:vAlign w:val="center"/>
          </w:tcPr>
          <w:p w14:paraId="5A58BB17"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Наименование</w:t>
            </w:r>
          </w:p>
        </w:tc>
        <w:tc>
          <w:tcPr>
            <w:tcW w:w="3544" w:type="dxa"/>
            <w:tcBorders>
              <w:top w:val="single" w:sz="4" w:space="0" w:color="000000"/>
              <w:left w:val="single" w:sz="4" w:space="0" w:color="000000"/>
            </w:tcBorders>
            <w:shd w:val="clear" w:color="auto" w:fill="auto"/>
            <w:vAlign w:val="center"/>
          </w:tcPr>
          <w:p w14:paraId="190E3820"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Технические характеристики</w:t>
            </w:r>
          </w:p>
        </w:tc>
        <w:tc>
          <w:tcPr>
            <w:tcW w:w="1559" w:type="dxa"/>
            <w:tcBorders>
              <w:top w:val="single" w:sz="4" w:space="0" w:color="000000"/>
              <w:left w:val="single" w:sz="4" w:space="0" w:color="000000"/>
              <w:right w:val="single" w:sz="4" w:space="0" w:color="000000"/>
            </w:tcBorders>
            <w:shd w:val="clear" w:color="auto" w:fill="auto"/>
            <w:vAlign w:val="center"/>
          </w:tcPr>
          <w:p w14:paraId="518BE423"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Кол-во</w:t>
            </w:r>
          </w:p>
        </w:tc>
      </w:tr>
      <w:tr w:rsidR="00DA04E7" w:rsidRPr="00DA04E7" w14:paraId="652ED49A" w14:textId="77777777" w:rsidTr="00CF796C">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CB09B44"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1</w:t>
            </w:r>
          </w:p>
        </w:tc>
        <w:tc>
          <w:tcPr>
            <w:tcW w:w="4423" w:type="dxa"/>
            <w:tcBorders>
              <w:top w:val="single" w:sz="4" w:space="0" w:color="000000"/>
              <w:left w:val="single" w:sz="4" w:space="0" w:color="000000"/>
              <w:bottom w:val="single" w:sz="4" w:space="0" w:color="000000"/>
            </w:tcBorders>
            <w:shd w:val="clear" w:color="auto" w:fill="auto"/>
            <w:vAlign w:val="center"/>
          </w:tcPr>
          <w:p w14:paraId="6E414276"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2</w:t>
            </w:r>
          </w:p>
        </w:tc>
        <w:tc>
          <w:tcPr>
            <w:tcW w:w="3544" w:type="dxa"/>
            <w:tcBorders>
              <w:top w:val="single" w:sz="4" w:space="0" w:color="000000"/>
              <w:left w:val="single" w:sz="4" w:space="0" w:color="000000"/>
              <w:bottom w:val="single" w:sz="4" w:space="0" w:color="000000"/>
            </w:tcBorders>
            <w:shd w:val="clear" w:color="auto" w:fill="auto"/>
            <w:vAlign w:val="center"/>
          </w:tcPr>
          <w:p w14:paraId="589FA300"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D13D5"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5</w:t>
            </w:r>
          </w:p>
        </w:tc>
      </w:tr>
      <w:tr w:rsidR="00DA04E7" w:rsidRPr="00DA04E7" w14:paraId="414E1A03" w14:textId="77777777" w:rsidTr="00CF796C">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509F0C75" w14:textId="77777777" w:rsidR="00DA04E7" w:rsidRPr="00DA04E7" w:rsidRDefault="00DA04E7" w:rsidP="00DA04E7">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00ADCFA8"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Труба Ø160 ПЭ 100 </w:t>
            </w:r>
            <w:r w:rsidRPr="00DA04E7">
              <w:rPr>
                <w:rFonts w:eastAsia="Times New Roman"/>
                <w:color w:val="auto"/>
                <w:sz w:val="22"/>
                <w:szCs w:val="22"/>
                <w:shd w:val="clear" w:color="auto" w:fill="auto"/>
                <w:lang w:val="en-US"/>
              </w:rPr>
              <w:t>SDR</w:t>
            </w:r>
            <w:r w:rsidRPr="00DA04E7">
              <w:rPr>
                <w:rFonts w:eastAsia="Times New Roman"/>
                <w:color w:val="auto"/>
                <w:sz w:val="22"/>
                <w:szCs w:val="22"/>
                <w:shd w:val="clear" w:color="auto" w:fill="auto"/>
              </w:rPr>
              <w:t xml:space="preserve"> 17-160х9.5</w:t>
            </w:r>
          </w:p>
        </w:tc>
        <w:tc>
          <w:tcPr>
            <w:tcW w:w="3544" w:type="dxa"/>
            <w:tcBorders>
              <w:top w:val="single" w:sz="4" w:space="0" w:color="000000"/>
              <w:left w:val="single" w:sz="4" w:space="0" w:color="000000"/>
              <w:bottom w:val="single" w:sz="4" w:space="0" w:color="000000"/>
            </w:tcBorders>
            <w:shd w:val="clear" w:color="auto" w:fill="auto"/>
            <w:vAlign w:val="center"/>
          </w:tcPr>
          <w:p w14:paraId="270409C5"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ГОСТ Р 70628.1-2023</w:t>
            </w:r>
          </w:p>
          <w:p w14:paraId="60F784B6"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или</w:t>
            </w:r>
          </w:p>
          <w:p w14:paraId="12AB1DAA"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DAEF7"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88,072 м</w:t>
            </w:r>
          </w:p>
        </w:tc>
      </w:tr>
      <w:tr w:rsidR="00DA04E7" w:rsidRPr="00DA04E7" w14:paraId="3646D387" w14:textId="77777777" w:rsidTr="00CF796C">
        <w:trPr>
          <w:trHeight w:val="567"/>
        </w:trPr>
        <w:tc>
          <w:tcPr>
            <w:tcW w:w="753" w:type="dxa"/>
            <w:tcBorders>
              <w:top w:val="single" w:sz="4" w:space="0" w:color="000000"/>
              <w:left w:val="single" w:sz="4" w:space="0" w:color="000000"/>
              <w:bottom w:val="single" w:sz="4" w:space="0" w:color="000000"/>
            </w:tcBorders>
            <w:shd w:val="clear" w:color="auto" w:fill="auto"/>
            <w:vAlign w:val="center"/>
          </w:tcPr>
          <w:p w14:paraId="6C48CE96" w14:textId="77777777" w:rsidR="00DA04E7" w:rsidRPr="00DA04E7" w:rsidRDefault="00DA04E7" w:rsidP="00DA04E7">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402A471B"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Труба Ø225 ПЭ 100 </w:t>
            </w:r>
            <w:r w:rsidRPr="00DA04E7">
              <w:rPr>
                <w:rFonts w:eastAsia="Times New Roman"/>
                <w:color w:val="auto"/>
                <w:sz w:val="22"/>
                <w:szCs w:val="22"/>
                <w:shd w:val="clear" w:color="auto" w:fill="auto"/>
                <w:lang w:val="en-US"/>
              </w:rPr>
              <w:t>SDR</w:t>
            </w:r>
            <w:r w:rsidRPr="00DA04E7">
              <w:rPr>
                <w:rFonts w:eastAsia="Times New Roman"/>
                <w:color w:val="auto"/>
                <w:sz w:val="22"/>
                <w:szCs w:val="22"/>
                <w:shd w:val="clear" w:color="auto" w:fill="auto"/>
              </w:rPr>
              <w:t xml:space="preserve"> 17-225х13.4</w:t>
            </w:r>
          </w:p>
        </w:tc>
        <w:tc>
          <w:tcPr>
            <w:tcW w:w="3544" w:type="dxa"/>
            <w:tcBorders>
              <w:top w:val="single" w:sz="4" w:space="0" w:color="000000"/>
              <w:left w:val="single" w:sz="4" w:space="0" w:color="000000"/>
              <w:bottom w:val="single" w:sz="4" w:space="0" w:color="000000"/>
            </w:tcBorders>
            <w:shd w:val="clear" w:color="auto" w:fill="auto"/>
            <w:vAlign w:val="center"/>
          </w:tcPr>
          <w:p w14:paraId="30F69EF7"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ГОСТ Р 70628.1-2023</w:t>
            </w:r>
          </w:p>
          <w:p w14:paraId="003D4080"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или</w:t>
            </w:r>
          </w:p>
          <w:p w14:paraId="48E02F03"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86EFD"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28,179 м</w:t>
            </w:r>
          </w:p>
        </w:tc>
      </w:tr>
      <w:tr w:rsidR="00DA04E7" w:rsidRPr="00DA04E7" w14:paraId="5728D392" w14:textId="77777777" w:rsidTr="00CF796C">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62D9FEF" w14:textId="77777777" w:rsidR="00DA04E7" w:rsidRPr="00DA04E7" w:rsidRDefault="00DA04E7" w:rsidP="00DA04E7">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2F5D6F03"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Колодец ж/б канализационный Ø1000</w:t>
            </w:r>
          </w:p>
        </w:tc>
        <w:tc>
          <w:tcPr>
            <w:tcW w:w="3544" w:type="dxa"/>
            <w:tcBorders>
              <w:top w:val="single" w:sz="4" w:space="0" w:color="000000"/>
              <w:left w:val="single" w:sz="4" w:space="0" w:color="000000"/>
              <w:bottom w:val="single" w:sz="4" w:space="0" w:color="000000"/>
            </w:tcBorders>
            <w:shd w:val="clear" w:color="auto" w:fill="auto"/>
            <w:vAlign w:val="center"/>
          </w:tcPr>
          <w:p w14:paraId="2E78A21A"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т.п. 902-09-22.084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F9B61"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6 </w:t>
            </w:r>
            <w:proofErr w:type="spellStart"/>
            <w:r w:rsidRPr="00DA04E7">
              <w:rPr>
                <w:rFonts w:eastAsia="Times New Roman"/>
                <w:color w:val="auto"/>
                <w:sz w:val="22"/>
                <w:szCs w:val="22"/>
                <w:shd w:val="clear" w:color="auto" w:fill="auto"/>
              </w:rPr>
              <w:t>шт</w:t>
            </w:r>
            <w:proofErr w:type="spellEnd"/>
            <w:r w:rsidRPr="00DA04E7">
              <w:rPr>
                <w:rFonts w:eastAsia="Times New Roman"/>
                <w:color w:val="auto"/>
                <w:sz w:val="22"/>
                <w:szCs w:val="22"/>
                <w:shd w:val="clear" w:color="auto" w:fill="auto"/>
              </w:rPr>
              <w:t xml:space="preserve"> (комплект)</w:t>
            </w:r>
          </w:p>
        </w:tc>
      </w:tr>
      <w:tr w:rsidR="00DA04E7" w:rsidRPr="00DA04E7" w14:paraId="78F654B2" w14:textId="77777777" w:rsidTr="00CF796C">
        <w:trPr>
          <w:trHeight w:val="546"/>
        </w:trPr>
        <w:tc>
          <w:tcPr>
            <w:tcW w:w="753" w:type="dxa"/>
            <w:tcBorders>
              <w:top w:val="single" w:sz="4" w:space="0" w:color="000000"/>
              <w:left w:val="single" w:sz="4" w:space="0" w:color="000000"/>
              <w:bottom w:val="single" w:sz="4" w:space="0" w:color="000000"/>
            </w:tcBorders>
            <w:shd w:val="clear" w:color="auto" w:fill="auto"/>
            <w:vAlign w:val="center"/>
          </w:tcPr>
          <w:p w14:paraId="54496121" w14:textId="77777777" w:rsidR="00DA04E7" w:rsidRPr="00DA04E7" w:rsidRDefault="00DA04E7" w:rsidP="00DA04E7">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1E2007B5"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Футляр из стальной трубы Ø219</w:t>
            </w:r>
            <w:r w:rsidRPr="00DA04E7">
              <w:rPr>
                <w:rFonts w:eastAsia="Times New Roman"/>
                <w:color w:val="auto"/>
                <w:sz w:val="22"/>
                <w:szCs w:val="22"/>
                <w:shd w:val="clear" w:color="auto" w:fill="auto"/>
                <w:lang w:val="en-US"/>
              </w:rPr>
              <w:t>x</w:t>
            </w:r>
            <w:r w:rsidRPr="00DA04E7">
              <w:rPr>
                <w:rFonts w:eastAsia="Times New Roman"/>
                <w:color w:val="auto"/>
                <w:sz w:val="22"/>
                <w:szCs w:val="22"/>
                <w:shd w:val="clear" w:color="auto" w:fill="auto"/>
              </w:rPr>
              <w:t>4,0</w:t>
            </w:r>
          </w:p>
        </w:tc>
        <w:tc>
          <w:tcPr>
            <w:tcW w:w="3544" w:type="dxa"/>
            <w:tcBorders>
              <w:top w:val="single" w:sz="4" w:space="0" w:color="000000"/>
              <w:left w:val="single" w:sz="4" w:space="0" w:color="000000"/>
              <w:bottom w:val="single" w:sz="4" w:space="0" w:color="000000"/>
            </w:tcBorders>
            <w:shd w:val="clear" w:color="auto" w:fill="auto"/>
            <w:vAlign w:val="center"/>
          </w:tcPr>
          <w:p w14:paraId="4DD460A0"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BCAF7"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3,939 м</w:t>
            </w:r>
          </w:p>
        </w:tc>
      </w:tr>
      <w:tr w:rsidR="00DA04E7" w:rsidRPr="00DA04E7" w14:paraId="37E5BADC" w14:textId="77777777" w:rsidTr="00CF796C">
        <w:trPr>
          <w:trHeight w:val="566"/>
        </w:trPr>
        <w:tc>
          <w:tcPr>
            <w:tcW w:w="753" w:type="dxa"/>
            <w:tcBorders>
              <w:top w:val="single" w:sz="4" w:space="0" w:color="000000"/>
              <w:left w:val="single" w:sz="4" w:space="0" w:color="000000"/>
              <w:bottom w:val="single" w:sz="4" w:space="0" w:color="000000"/>
            </w:tcBorders>
            <w:shd w:val="clear" w:color="auto" w:fill="auto"/>
            <w:vAlign w:val="center"/>
          </w:tcPr>
          <w:p w14:paraId="1D1C313E" w14:textId="77777777" w:rsidR="00DA04E7" w:rsidRPr="00DA04E7" w:rsidRDefault="00DA04E7" w:rsidP="00DA04E7">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5D99E5AC"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Футляр из стальной трубы Ø325</w:t>
            </w:r>
            <w:r w:rsidRPr="00DA04E7">
              <w:rPr>
                <w:rFonts w:eastAsia="Times New Roman"/>
                <w:color w:val="auto"/>
                <w:sz w:val="22"/>
                <w:szCs w:val="22"/>
                <w:shd w:val="clear" w:color="auto" w:fill="auto"/>
                <w:lang w:val="en-US"/>
              </w:rPr>
              <w:t>x</w:t>
            </w:r>
            <w:r w:rsidRPr="00DA04E7">
              <w:rPr>
                <w:rFonts w:eastAsia="Times New Roman"/>
                <w:color w:val="auto"/>
                <w:sz w:val="22"/>
                <w:szCs w:val="22"/>
                <w:shd w:val="clear" w:color="auto" w:fill="auto"/>
              </w:rPr>
              <w:t>4,0</w:t>
            </w:r>
          </w:p>
        </w:tc>
        <w:tc>
          <w:tcPr>
            <w:tcW w:w="3544" w:type="dxa"/>
            <w:tcBorders>
              <w:top w:val="single" w:sz="4" w:space="0" w:color="000000"/>
              <w:left w:val="single" w:sz="4" w:space="0" w:color="000000"/>
              <w:bottom w:val="single" w:sz="4" w:space="0" w:color="000000"/>
            </w:tcBorders>
            <w:shd w:val="clear" w:color="auto" w:fill="auto"/>
            <w:vAlign w:val="center"/>
          </w:tcPr>
          <w:p w14:paraId="740CE2A1" w14:textId="77777777" w:rsidR="00DA04E7" w:rsidRPr="00DA04E7" w:rsidRDefault="00DA04E7" w:rsidP="00DA04E7">
            <w:pPr>
              <w:suppressAutoHyphens/>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F30F4"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22,826 м</w:t>
            </w:r>
          </w:p>
        </w:tc>
      </w:tr>
    </w:tbl>
    <w:p w14:paraId="033E68EF" w14:textId="77777777" w:rsidR="00DA04E7" w:rsidRPr="00DA04E7" w:rsidRDefault="00DA04E7" w:rsidP="00DA04E7">
      <w:pPr>
        <w:suppressAutoHyphens/>
        <w:ind w:firstLine="567"/>
        <w:rPr>
          <w:rFonts w:eastAsia="Calibri"/>
          <w:color w:val="auto"/>
          <w:shd w:val="clear" w:color="auto" w:fill="auto"/>
          <w:lang w:eastAsia="zh-CN"/>
        </w:rPr>
      </w:pPr>
    </w:p>
    <w:p w14:paraId="0C4C5897" w14:textId="252CE663" w:rsidR="00DA04E7" w:rsidRPr="00DA04E7" w:rsidRDefault="00DA04E7" w:rsidP="00DA04E7">
      <w:pPr>
        <w:suppressAutoHyphens/>
        <w:ind w:firstLine="567"/>
        <w:jc w:val="left"/>
        <w:rPr>
          <w:rFonts w:eastAsia="Calibri"/>
          <w:color w:val="auto"/>
          <w:shd w:val="clear" w:color="auto" w:fill="auto"/>
          <w:lang w:eastAsia="zh-CN"/>
        </w:rPr>
      </w:pPr>
      <w:r w:rsidRPr="00DA04E7">
        <w:rPr>
          <w:rFonts w:eastAsia="Calibri"/>
          <w:color w:val="auto"/>
          <w:shd w:val="clear" w:color="auto" w:fill="auto"/>
          <w:lang w:eastAsia="zh-CN"/>
        </w:rPr>
        <w:t>6.</w:t>
      </w:r>
      <w:r>
        <w:rPr>
          <w:rFonts w:eastAsia="Calibri"/>
          <w:color w:val="auto"/>
          <w:shd w:val="clear" w:color="auto" w:fill="auto"/>
          <w:lang w:eastAsia="zh-CN"/>
        </w:rPr>
        <w:t>7</w:t>
      </w:r>
      <w:r w:rsidRPr="00DA04E7">
        <w:rPr>
          <w:rFonts w:eastAsia="Calibri"/>
          <w:color w:val="auto"/>
          <w:shd w:val="clear" w:color="auto" w:fill="auto"/>
          <w:lang w:eastAsia="zh-CN"/>
        </w:rPr>
        <w:t>.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DA04E7" w:rsidRPr="00DA04E7" w14:paraId="3522A853" w14:textId="77777777" w:rsidTr="00CF796C">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67EF626F" w14:textId="77777777" w:rsidR="00DA04E7" w:rsidRPr="00DA04E7" w:rsidRDefault="00DA04E7" w:rsidP="00DA04E7">
            <w:pPr>
              <w:suppressAutoHyphens/>
              <w:snapToGrid w:val="0"/>
              <w:jc w:val="center"/>
              <w:rPr>
                <w:rFonts w:ascii="Calibri" w:eastAsia="Calibri" w:hAnsi="Calibri" w:cs="Calibri"/>
                <w:color w:val="auto"/>
                <w:sz w:val="22"/>
                <w:szCs w:val="22"/>
                <w:shd w:val="clear" w:color="auto" w:fill="auto"/>
                <w:lang w:eastAsia="zh-CN"/>
              </w:rPr>
            </w:pPr>
            <w:r w:rsidRPr="00DA04E7">
              <w:rPr>
                <w:rFonts w:eastAsia="Calibri"/>
                <w:color w:val="auto"/>
                <w:sz w:val="22"/>
                <w:szCs w:val="22"/>
                <w:shd w:val="clear" w:color="auto" w:fill="auto"/>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65A03B64" w14:textId="77777777" w:rsidR="00DA04E7" w:rsidRPr="00DA04E7" w:rsidRDefault="00DA04E7" w:rsidP="00DA04E7">
            <w:pPr>
              <w:suppressAutoHyphens/>
              <w:snapToGrid w:val="0"/>
              <w:ind w:firstLine="567"/>
              <w:jc w:val="center"/>
              <w:rPr>
                <w:rFonts w:ascii="Calibri" w:eastAsia="Calibri" w:hAnsi="Calibri" w:cs="Calibri"/>
                <w:color w:val="auto"/>
                <w:sz w:val="22"/>
                <w:szCs w:val="22"/>
                <w:shd w:val="clear" w:color="auto" w:fill="auto"/>
                <w:lang w:eastAsia="zh-CN"/>
              </w:rPr>
            </w:pPr>
            <w:r w:rsidRPr="00DA04E7">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35EA4" w14:textId="77777777" w:rsidR="00DA04E7" w:rsidRPr="00DA04E7" w:rsidRDefault="00DA04E7" w:rsidP="00DA04E7">
            <w:pPr>
              <w:suppressAutoHyphens/>
              <w:snapToGrid w:val="0"/>
              <w:jc w:val="center"/>
              <w:rPr>
                <w:rFonts w:ascii="Calibri" w:eastAsia="Calibri" w:hAnsi="Calibri" w:cs="Calibri"/>
                <w:color w:val="auto"/>
                <w:sz w:val="22"/>
                <w:szCs w:val="22"/>
                <w:shd w:val="clear" w:color="auto" w:fill="auto"/>
                <w:lang w:eastAsia="zh-CN"/>
              </w:rPr>
            </w:pPr>
            <w:r w:rsidRPr="00DA04E7">
              <w:rPr>
                <w:rFonts w:eastAsia="Calibri"/>
                <w:color w:val="auto"/>
                <w:sz w:val="22"/>
                <w:szCs w:val="22"/>
                <w:shd w:val="clear" w:color="auto" w:fill="auto"/>
                <w:lang w:eastAsia="zh-CN"/>
              </w:rPr>
              <w:t>Количество</w:t>
            </w:r>
          </w:p>
        </w:tc>
      </w:tr>
      <w:tr w:rsidR="00DA04E7" w:rsidRPr="00DA04E7" w14:paraId="37CDEDF6" w14:textId="77777777" w:rsidTr="00CF796C">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0DA03D77" w14:textId="77777777" w:rsidR="00DA04E7" w:rsidRPr="00DA04E7" w:rsidRDefault="00DA04E7" w:rsidP="00DA04E7">
            <w:pPr>
              <w:suppressAutoHyphens/>
              <w:snapToGrid w:val="0"/>
              <w:ind w:hanging="50"/>
              <w:jc w:val="center"/>
              <w:rPr>
                <w:rFonts w:ascii="Calibri" w:eastAsia="Calibri" w:hAnsi="Calibri" w:cs="Calibri"/>
                <w:color w:val="auto"/>
                <w:sz w:val="22"/>
                <w:szCs w:val="22"/>
                <w:shd w:val="clear" w:color="auto" w:fill="auto"/>
                <w:lang w:eastAsia="zh-CN"/>
              </w:rPr>
            </w:pPr>
            <w:r w:rsidRPr="00DA04E7">
              <w:rPr>
                <w:rFonts w:eastAsia="Times New Roman"/>
                <w:color w:val="auto"/>
                <w:sz w:val="22"/>
                <w:szCs w:val="22"/>
                <w:shd w:val="clear" w:color="auto" w:fill="auto"/>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5762B261" w14:textId="77777777" w:rsidR="00DA04E7" w:rsidRPr="00DA04E7" w:rsidRDefault="00DA04E7" w:rsidP="00DA04E7">
            <w:pPr>
              <w:suppressAutoHyphens/>
              <w:snapToGrid w:val="0"/>
              <w:jc w:val="left"/>
              <w:rPr>
                <w:rFonts w:eastAsia="Calibri"/>
                <w:color w:val="auto"/>
                <w:sz w:val="22"/>
                <w:szCs w:val="22"/>
                <w:shd w:val="clear" w:color="auto" w:fill="auto"/>
                <w:lang w:eastAsia="zh-CN"/>
              </w:rPr>
            </w:pPr>
            <w:r w:rsidRPr="00DA04E7">
              <w:rPr>
                <w:rFonts w:eastAsia="Calibri"/>
                <w:color w:val="auto"/>
                <w:sz w:val="22"/>
                <w:szCs w:val="22"/>
                <w:shd w:val="clear" w:color="auto" w:fill="auto"/>
                <w:lang w:eastAsia="zh-CN"/>
              </w:rPr>
              <w:t>Соответствие ГОСТ 8736-</w:t>
            </w:r>
            <w:proofErr w:type="gramStart"/>
            <w:r w:rsidRPr="00DA04E7">
              <w:rPr>
                <w:rFonts w:eastAsia="Calibri"/>
                <w:color w:val="auto"/>
                <w:sz w:val="22"/>
                <w:szCs w:val="22"/>
                <w:shd w:val="clear" w:color="auto" w:fill="auto"/>
                <w:lang w:eastAsia="zh-CN"/>
              </w:rPr>
              <w:t>2014.-</w:t>
            </w:r>
            <w:proofErr w:type="gramEnd"/>
            <w:r w:rsidRPr="00DA04E7">
              <w:rPr>
                <w:rFonts w:eastAsia="Calibri"/>
                <w:color w:val="auto"/>
                <w:sz w:val="22"/>
                <w:szCs w:val="22"/>
                <w:shd w:val="clear" w:color="auto" w:fill="auto"/>
                <w:lang w:eastAsia="zh-CN"/>
              </w:rPr>
              <w:t xml:space="preserve"> «Песок для строительных работ. Технические условия».</w:t>
            </w:r>
          </w:p>
          <w:p w14:paraId="00621D44" w14:textId="77777777" w:rsidR="00DA04E7" w:rsidRPr="00DA04E7" w:rsidRDefault="00DA04E7" w:rsidP="00DA04E7">
            <w:pPr>
              <w:suppressAutoHyphens/>
              <w:snapToGrid w:val="0"/>
              <w:jc w:val="left"/>
              <w:rPr>
                <w:rFonts w:eastAsia="Calibri"/>
                <w:color w:val="auto"/>
                <w:sz w:val="22"/>
                <w:szCs w:val="22"/>
                <w:shd w:val="clear" w:color="auto" w:fill="auto"/>
                <w:lang w:eastAsia="zh-CN"/>
              </w:rPr>
            </w:pPr>
            <w:r w:rsidRPr="00DA04E7">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96E01" w14:textId="77777777" w:rsidR="00DA04E7" w:rsidRPr="00DA04E7" w:rsidRDefault="00DA04E7" w:rsidP="00DA04E7">
            <w:pPr>
              <w:suppressAutoHyphens/>
              <w:snapToGrid w:val="0"/>
              <w:jc w:val="center"/>
              <w:rPr>
                <w:rFonts w:ascii="Calibri" w:eastAsia="Calibri" w:hAnsi="Calibri" w:cs="Calibri"/>
                <w:color w:val="auto"/>
                <w:sz w:val="20"/>
                <w:szCs w:val="20"/>
                <w:shd w:val="clear" w:color="auto" w:fill="auto"/>
                <w:lang w:eastAsia="zh-CN"/>
              </w:rPr>
            </w:pPr>
            <w:r w:rsidRPr="00DA04E7">
              <w:rPr>
                <w:rFonts w:eastAsia="Calibri"/>
                <w:color w:val="auto"/>
                <w:sz w:val="20"/>
                <w:szCs w:val="20"/>
                <w:shd w:val="clear" w:color="auto" w:fill="auto"/>
                <w:lang w:eastAsia="zh-CN"/>
              </w:rPr>
              <w:t>Согласно сметным расценкам</w:t>
            </w:r>
          </w:p>
        </w:tc>
      </w:tr>
      <w:tr w:rsidR="00DA04E7" w:rsidRPr="00DA04E7" w14:paraId="6E2BB75C" w14:textId="77777777" w:rsidTr="00CF796C">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722ED72C" w14:textId="77777777" w:rsidR="00DA04E7" w:rsidRPr="00DA04E7" w:rsidRDefault="00DA04E7" w:rsidP="00DA04E7">
            <w:pPr>
              <w:suppressAutoHyphens/>
              <w:snapToGrid w:val="0"/>
              <w:ind w:hanging="50"/>
              <w:jc w:val="center"/>
              <w:rPr>
                <w:rFonts w:ascii="Calibri" w:eastAsia="Calibri" w:hAnsi="Calibri" w:cs="Calibri"/>
                <w:color w:val="auto"/>
                <w:sz w:val="22"/>
                <w:szCs w:val="22"/>
                <w:shd w:val="clear" w:color="auto" w:fill="auto"/>
                <w:lang w:eastAsia="zh-CN"/>
              </w:rPr>
            </w:pPr>
            <w:r w:rsidRPr="00DA04E7">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0A01A6E7" w14:textId="77777777" w:rsidR="00DA04E7" w:rsidRPr="00DA04E7" w:rsidRDefault="00DA04E7" w:rsidP="00DA04E7">
            <w:pPr>
              <w:suppressAutoHyphens/>
              <w:snapToGrid w:val="0"/>
              <w:jc w:val="left"/>
              <w:rPr>
                <w:rFonts w:eastAsia="Calibri"/>
                <w:color w:val="auto"/>
                <w:sz w:val="22"/>
                <w:szCs w:val="22"/>
                <w:shd w:val="clear" w:color="auto" w:fill="auto"/>
                <w:lang w:eastAsia="zh-CN"/>
              </w:rPr>
            </w:pPr>
            <w:r w:rsidRPr="00DA04E7">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7C6C9F64" w14:textId="77777777" w:rsidR="00DA04E7" w:rsidRPr="00DA04E7" w:rsidRDefault="00DA04E7" w:rsidP="00DA04E7">
            <w:pPr>
              <w:suppressAutoHyphens/>
              <w:snapToGrid w:val="0"/>
              <w:jc w:val="center"/>
              <w:rPr>
                <w:rFonts w:ascii="Calibri" w:eastAsia="Calibri" w:hAnsi="Calibri" w:cs="Calibri"/>
                <w:color w:val="auto"/>
                <w:sz w:val="20"/>
                <w:szCs w:val="20"/>
                <w:shd w:val="clear" w:color="auto" w:fill="auto"/>
                <w:lang w:eastAsia="zh-CN"/>
              </w:rPr>
            </w:pPr>
            <w:r w:rsidRPr="00DA04E7">
              <w:rPr>
                <w:rFonts w:eastAsia="Calibri"/>
                <w:color w:val="auto"/>
                <w:sz w:val="20"/>
                <w:szCs w:val="20"/>
                <w:shd w:val="clear" w:color="auto" w:fill="auto"/>
                <w:lang w:eastAsia="zh-CN"/>
              </w:rPr>
              <w:t>Согласно сметным расценкам</w:t>
            </w:r>
          </w:p>
        </w:tc>
      </w:tr>
    </w:tbl>
    <w:p w14:paraId="72DA8E90" w14:textId="77777777" w:rsidR="00561A70" w:rsidRDefault="00561A70" w:rsidP="00561A70">
      <w:pPr>
        <w:jc w:val="right"/>
        <w:rPr>
          <w:rFonts w:eastAsia="Calibri"/>
          <w:color w:val="auto"/>
          <w:shd w:val="clear" w:color="auto" w:fill="auto"/>
          <w:lang w:eastAsia="en-US"/>
        </w:rPr>
      </w:pPr>
    </w:p>
    <w:p w14:paraId="11D5EA30" w14:textId="77777777" w:rsidR="00561A70" w:rsidRDefault="00561A70" w:rsidP="00561A70">
      <w:pPr>
        <w:jc w:val="right"/>
        <w:rPr>
          <w:rFonts w:eastAsia="Calibri"/>
          <w:color w:val="auto"/>
          <w:shd w:val="clear" w:color="auto" w:fill="auto"/>
          <w:lang w:eastAsia="en-US"/>
        </w:rPr>
      </w:pPr>
    </w:p>
    <w:p w14:paraId="5F53CDCD" w14:textId="459C221F" w:rsidR="00561A70" w:rsidRDefault="00561A70" w:rsidP="00561A70">
      <w:pPr>
        <w:jc w:val="right"/>
        <w:rPr>
          <w:rFonts w:eastAsia="Calibri"/>
          <w:color w:val="auto"/>
          <w:shd w:val="clear" w:color="auto" w:fill="auto"/>
          <w:lang w:eastAsia="en-US"/>
        </w:rPr>
      </w:pPr>
      <w:r w:rsidRPr="00480B1B">
        <w:rPr>
          <w:rFonts w:eastAsia="Calibri"/>
          <w:color w:val="auto"/>
          <w:shd w:val="clear" w:color="auto" w:fill="auto"/>
          <w:lang w:eastAsia="en-US"/>
        </w:rPr>
        <w:lastRenderedPageBreak/>
        <w:t xml:space="preserve">Приложение № </w:t>
      </w:r>
      <w:r>
        <w:rPr>
          <w:rFonts w:eastAsia="Calibri"/>
          <w:color w:val="auto"/>
          <w:shd w:val="clear" w:color="auto" w:fill="auto"/>
          <w:lang w:eastAsia="en-US"/>
        </w:rPr>
        <w:t>1</w:t>
      </w:r>
      <w:r w:rsidRPr="00480B1B">
        <w:rPr>
          <w:rFonts w:eastAsia="Calibri"/>
          <w:color w:val="auto"/>
          <w:shd w:val="clear" w:color="auto" w:fill="auto"/>
          <w:lang w:eastAsia="en-US"/>
        </w:rPr>
        <w:t xml:space="preserve"> к Техническому заданию</w:t>
      </w:r>
    </w:p>
    <w:p w14:paraId="4B4777C6" w14:textId="77777777" w:rsidR="00561A70" w:rsidRDefault="00561A70" w:rsidP="00561A70">
      <w:pPr>
        <w:jc w:val="right"/>
        <w:rPr>
          <w:rFonts w:eastAsia="Calibri"/>
          <w:color w:val="auto"/>
          <w:shd w:val="clear" w:color="auto" w:fill="auto"/>
          <w:lang w:eastAsia="en-US"/>
        </w:rPr>
      </w:pPr>
    </w:p>
    <w:p w14:paraId="72ADBC14" w14:textId="77777777" w:rsidR="00561A70" w:rsidRDefault="00561A70" w:rsidP="00561A70">
      <w:pPr>
        <w:jc w:val="right"/>
        <w:rPr>
          <w:rFonts w:eastAsia="Calibri"/>
          <w:color w:val="auto"/>
          <w:shd w:val="clear" w:color="auto" w:fill="auto"/>
          <w:lang w:eastAsia="en-US"/>
        </w:rPr>
      </w:pPr>
    </w:p>
    <w:p w14:paraId="5EB5B21A" w14:textId="77777777" w:rsidR="00561A70" w:rsidRDefault="00561A70" w:rsidP="00561A70">
      <w:pPr>
        <w:jc w:val="right"/>
        <w:rPr>
          <w:rFonts w:eastAsia="Calibri"/>
          <w:b/>
          <w:color w:val="auto"/>
          <w:shd w:val="clear" w:color="auto" w:fill="auto"/>
          <w:lang w:eastAsia="en-US"/>
        </w:rPr>
      </w:pPr>
    </w:p>
    <w:p w14:paraId="3999E932" w14:textId="77777777" w:rsidR="00561A70" w:rsidRDefault="00561A70" w:rsidP="00881E89">
      <w:pPr>
        <w:jc w:val="center"/>
        <w:rPr>
          <w:rFonts w:eastAsia="Calibri"/>
          <w:b/>
          <w:color w:val="auto"/>
          <w:shd w:val="clear" w:color="auto" w:fill="auto"/>
          <w:lang w:eastAsia="en-US"/>
        </w:rPr>
      </w:pPr>
    </w:p>
    <w:p w14:paraId="6B20835B" w14:textId="77777777" w:rsidR="00561A70" w:rsidRDefault="00561A70" w:rsidP="00881E89">
      <w:pPr>
        <w:jc w:val="center"/>
        <w:rPr>
          <w:rFonts w:eastAsia="Calibri"/>
          <w:b/>
          <w:color w:val="auto"/>
          <w:shd w:val="clear" w:color="auto" w:fill="auto"/>
          <w:lang w:eastAsia="en-US"/>
        </w:rPr>
      </w:pPr>
    </w:p>
    <w:p w14:paraId="401B079A" w14:textId="77777777" w:rsidR="00561A70" w:rsidRPr="00561A70" w:rsidRDefault="00561A70" w:rsidP="00561A70">
      <w:pPr>
        <w:jc w:val="center"/>
        <w:rPr>
          <w:rFonts w:eastAsia="Calibri"/>
          <w:b/>
          <w:color w:val="auto"/>
          <w:shd w:val="clear" w:color="auto" w:fill="auto"/>
          <w:lang w:eastAsia="en-US"/>
        </w:rPr>
      </w:pPr>
      <w:r w:rsidRPr="00561A70">
        <w:rPr>
          <w:rFonts w:eastAsia="Calibri"/>
          <w:b/>
          <w:color w:val="auto"/>
          <w:shd w:val="clear" w:color="auto" w:fill="auto"/>
          <w:lang w:eastAsia="en-US"/>
        </w:rPr>
        <w:t>ПРОЕКТНАЯ ДОКУМЕНТАЦИЯ</w:t>
      </w:r>
    </w:p>
    <w:p w14:paraId="41C3D30E" w14:textId="67FF8179" w:rsidR="00561A70" w:rsidRPr="00DA04E7" w:rsidRDefault="00561A70" w:rsidP="00561A70">
      <w:pPr>
        <w:jc w:val="center"/>
        <w:rPr>
          <w:rFonts w:eastAsia="Calibri"/>
          <w:b/>
          <w:i/>
          <w:iCs/>
          <w:color w:val="auto"/>
          <w:shd w:val="clear" w:color="auto" w:fill="auto"/>
          <w:lang w:eastAsia="en-US"/>
        </w:rPr>
      </w:pPr>
      <w:r w:rsidRPr="00DA04E7">
        <w:rPr>
          <w:rFonts w:eastAsia="Calibri"/>
          <w:b/>
          <w:i/>
          <w:iCs/>
          <w:color w:val="auto"/>
          <w:shd w:val="clear" w:color="auto" w:fill="auto"/>
          <w:lang w:eastAsia="en-US"/>
        </w:rPr>
        <w:t>(прилагается отдельным файлом)</w:t>
      </w:r>
    </w:p>
    <w:p w14:paraId="25D71E23" w14:textId="77777777" w:rsidR="00561A70" w:rsidRDefault="00561A70" w:rsidP="00881E89">
      <w:pPr>
        <w:jc w:val="center"/>
        <w:rPr>
          <w:rFonts w:eastAsia="Calibri"/>
          <w:b/>
          <w:color w:val="auto"/>
          <w:shd w:val="clear" w:color="auto" w:fill="auto"/>
          <w:lang w:eastAsia="en-US"/>
        </w:rPr>
      </w:pPr>
    </w:p>
    <w:p w14:paraId="047A7700" w14:textId="77777777" w:rsidR="00561A70" w:rsidRDefault="00561A70" w:rsidP="00881E89">
      <w:pPr>
        <w:jc w:val="center"/>
        <w:rPr>
          <w:rFonts w:eastAsia="Calibri"/>
          <w:b/>
          <w:color w:val="auto"/>
          <w:shd w:val="clear" w:color="auto" w:fill="auto"/>
          <w:lang w:eastAsia="en-US"/>
        </w:rPr>
      </w:pPr>
    </w:p>
    <w:p w14:paraId="09F71CFC" w14:textId="77777777" w:rsidR="00561A70" w:rsidRDefault="00561A70" w:rsidP="00881E89">
      <w:pPr>
        <w:jc w:val="center"/>
        <w:rPr>
          <w:rFonts w:eastAsia="Calibri"/>
          <w:b/>
          <w:color w:val="auto"/>
          <w:shd w:val="clear" w:color="auto" w:fill="auto"/>
          <w:lang w:eastAsia="en-US"/>
        </w:rPr>
      </w:pPr>
    </w:p>
    <w:p w14:paraId="30E7D9F0" w14:textId="77777777" w:rsidR="00CC2239" w:rsidRDefault="00CC2239" w:rsidP="00881E89">
      <w:pPr>
        <w:jc w:val="center"/>
        <w:rPr>
          <w:rFonts w:eastAsia="Calibri"/>
          <w:b/>
          <w:color w:val="auto"/>
          <w:shd w:val="clear" w:color="auto" w:fill="auto"/>
          <w:lang w:eastAsia="en-US"/>
        </w:rPr>
      </w:pPr>
    </w:p>
    <w:p w14:paraId="31C39B17" w14:textId="77777777" w:rsidR="00CC2239" w:rsidRDefault="00CC2239" w:rsidP="00881E89">
      <w:pPr>
        <w:jc w:val="center"/>
        <w:rPr>
          <w:rFonts w:eastAsia="Calibri"/>
          <w:b/>
          <w:color w:val="auto"/>
          <w:shd w:val="clear" w:color="auto" w:fill="auto"/>
          <w:lang w:eastAsia="en-US"/>
        </w:rPr>
      </w:pPr>
    </w:p>
    <w:p w14:paraId="1C75C302" w14:textId="77777777" w:rsidR="00561A70" w:rsidRDefault="00561A70" w:rsidP="00881E89">
      <w:pPr>
        <w:jc w:val="center"/>
        <w:rPr>
          <w:rFonts w:eastAsia="Calibri"/>
          <w:b/>
          <w:color w:val="auto"/>
          <w:shd w:val="clear" w:color="auto" w:fill="auto"/>
          <w:lang w:eastAsia="en-US"/>
        </w:rPr>
      </w:pPr>
    </w:p>
    <w:p w14:paraId="2800609A" w14:textId="77777777" w:rsidR="00561A70" w:rsidRDefault="00561A70" w:rsidP="00881E89">
      <w:pPr>
        <w:jc w:val="center"/>
        <w:rPr>
          <w:rFonts w:eastAsia="Calibri"/>
          <w:b/>
          <w:color w:val="auto"/>
          <w:shd w:val="clear" w:color="auto" w:fill="auto"/>
          <w:lang w:eastAsia="en-US"/>
        </w:rPr>
      </w:pPr>
    </w:p>
    <w:p w14:paraId="17C015AA" w14:textId="77777777" w:rsidR="00561A70" w:rsidRDefault="00561A70" w:rsidP="00881E89">
      <w:pPr>
        <w:jc w:val="center"/>
        <w:rPr>
          <w:rFonts w:eastAsia="Calibri"/>
          <w:b/>
          <w:color w:val="auto"/>
          <w:shd w:val="clear" w:color="auto" w:fill="auto"/>
          <w:lang w:eastAsia="en-US"/>
        </w:rPr>
      </w:pPr>
    </w:p>
    <w:p w14:paraId="45E4C396" w14:textId="77777777" w:rsidR="00561A70" w:rsidRDefault="00561A70" w:rsidP="00881E89">
      <w:pPr>
        <w:jc w:val="center"/>
        <w:rPr>
          <w:rFonts w:eastAsia="Calibri"/>
          <w:b/>
          <w:color w:val="auto"/>
          <w:shd w:val="clear" w:color="auto" w:fill="auto"/>
          <w:lang w:eastAsia="en-US"/>
        </w:rPr>
      </w:pPr>
    </w:p>
    <w:p w14:paraId="761537E5" w14:textId="77777777" w:rsidR="00561A70" w:rsidRDefault="00561A70" w:rsidP="00881E89">
      <w:pPr>
        <w:jc w:val="center"/>
        <w:rPr>
          <w:rFonts w:eastAsia="Calibri"/>
          <w:b/>
          <w:color w:val="auto"/>
          <w:shd w:val="clear" w:color="auto" w:fill="auto"/>
          <w:lang w:eastAsia="en-US"/>
        </w:rPr>
      </w:pPr>
    </w:p>
    <w:p w14:paraId="68342BDA" w14:textId="77777777" w:rsidR="00561A70" w:rsidRDefault="00561A70" w:rsidP="00881E89">
      <w:pPr>
        <w:jc w:val="center"/>
        <w:rPr>
          <w:rFonts w:eastAsia="Calibri"/>
          <w:b/>
          <w:color w:val="auto"/>
          <w:shd w:val="clear" w:color="auto" w:fill="auto"/>
          <w:lang w:eastAsia="en-US"/>
        </w:rPr>
      </w:pPr>
    </w:p>
    <w:p w14:paraId="2B76A07B" w14:textId="77777777" w:rsidR="00561A70" w:rsidRDefault="00561A70" w:rsidP="00881E89">
      <w:pPr>
        <w:jc w:val="center"/>
        <w:rPr>
          <w:rFonts w:eastAsia="Calibri"/>
          <w:b/>
          <w:color w:val="auto"/>
          <w:shd w:val="clear" w:color="auto" w:fill="auto"/>
          <w:lang w:eastAsia="en-US"/>
        </w:rPr>
      </w:pPr>
    </w:p>
    <w:p w14:paraId="294A49B7" w14:textId="77777777" w:rsidR="00561A70" w:rsidRDefault="00561A70" w:rsidP="00881E89">
      <w:pPr>
        <w:jc w:val="center"/>
        <w:rPr>
          <w:rFonts w:eastAsia="Calibri"/>
          <w:b/>
          <w:color w:val="auto"/>
          <w:shd w:val="clear" w:color="auto" w:fill="auto"/>
          <w:lang w:eastAsia="en-US"/>
        </w:rPr>
      </w:pPr>
    </w:p>
    <w:p w14:paraId="294934A7" w14:textId="77777777" w:rsidR="00561A70" w:rsidRDefault="00561A70" w:rsidP="00881E89">
      <w:pPr>
        <w:jc w:val="center"/>
        <w:rPr>
          <w:rFonts w:eastAsia="Calibri"/>
          <w:b/>
          <w:color w:val="auto"/>
          <w:shd w:val="clear" w:color="auto" w:fill="auto"/>
          <w:lang w:eastAsia="en-US"/>
        </w:rPr>
      </w:pPr>
    </w:p>
    <w:p w14:paraId="541CA938" w14:textId="77777777" w:rsidR="00561A70" w:rsidRDefault="00561A70" w:rsidP="00881E89">
      <w:pPr>
        <w:jc w:val="center"/>
        <w:rPr>
          <w:rFonts w:eastAsia="Calibri"/>
          <w:b/>
          <w:color w:val="auto"/>
          <w:shd w:val="clear" w:color="auto" w:fill="auto"/>
          <w:lang w:eastAsia="en-US"/>
        </w:rPr>
      </w:pPr>
    </w:p>
    <w:p w14:paraId="64D781A3" w14:textId="77777777" w:rsidR="00561A70" w:rsidRDefault="00561A70" w:rsidP="00881E89">
      <w:pPr>
        <w:jc w:val="center"/>
        <w:rPr>
          <w:rFonts w:eastAsia="Calibri"/>
          <w:b/>
          <w:color w:val="auto"/>
          <w:shd w:val="clear" w:color="auto" w:fill="auto"/>
          <w:lang w:eastAsia="en-US"/>
        </w:rPr>
      </w:pPr>
    </w:p>
    <w:p w14:paraId="0C09FFE9" w14:textId="77777777" w:rsidR="00561A70" w:rsidRDefault="00561A70" w:rsidP="00881E89">
      <w:pPr>
        <w:jc w:val="center"/>
        <w:rPr>
          <w:rFonts w:eastAsia="Calibri"/>
          <w:b/>
          <w:color w:val="auto"/>
          <w:shd w:val="clear" w:color="auto" w:fill="auto"/>
          <w:lang w:eastAsia="en-US"/>
        </w:rPr>
      </w:pPr>
    </w:p>
    <w:p w14:paraId="21AC226C" w14:textId="77777777" w:rsidR="00561A70" w:rsidRDefault="00561A70" w:rsidP="00881E89">
      <w:pPr>
        <w:jc w:val="center"/>
        <w:rPr>
          <w:rFonts w:eastAsia="Calibri"/>
          <w:b/>
          <w:color w:val="auto"/>
          <w:shd w:val="clear" w:color="auto" w:fill="auto"/>
          <w:lang w:eastAsia="en-US"/>
        </w:rPr>
      </w:pPr>
    </w:p>
    <w:p w14:paraId="2195623D" w14:textId="77777777" w:rsidR="00561A70" w:rsidRDefault="00561A70" w:rsidP="00881E89">
      <w:pPr>
        <w:jc w:val="center"/>
        <w:rPr>
          <w:rFonts w:eastAsia="Calibri"/>
          <w:b/>
          <w:color w:val="auto"/>
          <w:shd w:val="clear" w:color="auto" w:fill="auto"/>
          <w:lang w:eastAsia="en-US"/>
        </w:rPr>
      </w:pPr>
    </w:p>
    <w:p w14:paraId="79A75D96" w14:textId="77777777" w:rsidR="00561A70" w:rsidRDefault="00561A70" w:rsidP="00881E89">
      <w:pPr>
        <w:jc w:val="center"/>
        <w:rPr>
          <w:rFonts w:eastAsia="Calibri"/>
          <w:b/>
          <w:color w:val="auto"/>
          <w:shd w:val="clear" w:color="auto" w:fill="auto"/>
          <w:lang w:eastAsia="en-US"/>
        </w:rPr>
      </w:pPr>
    </w:p>
    <w:p w14:paraId="2F85F473" w14:textId="77777777" w:rsidR="00561A70" w:rsidRDefault="00561A70" w:rsidP="00881E89">
      <w:pPr>
        <w:jc w:val="center"/>
        <w:rPr>
          <w:rFonts w:eastAsia="Calibri"/>
          <w:b/>
          <w:color w:val="auto"/>
          <w:shd w:val="clear" w:color="auto" w:fill="auto"/>
          <w:lang w:eastAsia="en-US"/>
        </w:rPr>
      </w:pPr>
    </w:p>
    <w:p w14:paraId="2D38D74E" w14:textId="77777777" w:rsidR="00561A70" w:rsidRDefault="00561A70" w:rsidP="00881E89">
      <w:pPr>
        <w:jc w:val="center"/>
        <w:rPr>
          <w:rFonts w:eastAsia="Calibri"/>
          <w:b/>
          <w:color w:val="auto"/>
          <w:shd w:val="clear" w:color="auto" w:fill="auto"/>
          <w:lang w:eastAsia="en-US"/>
        </w:rPr>
      </w:pPr>
    </w:p>
    <w:p w14:paraId="76F5769D" w14:textId="77777777" w:rsidR="00561A70" w:rsidRDefault="00561A70" w:rsidP="00881E89">
      <w:pPr>
        <w:jc w:val="center"/>
        <w:rPr>
          <w:rFonts w:eastAsia="Calibri"/>
          <w:b/>
          <w:color w:val="auto"/>
          <w:shd w:val="clear" w:color="auto" w:fill="auto"/>
          <w:lang w:eastAsia="en-US"/>
        </w:rPr>
      </w:pPr>
    </w:p>
    <w:p w14:paraId="0BD52B91" w14:textId="77777777" w:rsidR="00561A70" w:rsidRDefault="00561A70" w:rsidP="00881E89">
      <w:pPr>
        <w:jc w:val="center"/>
        <w:rPr>
          <w:rFonts w:eastAsia="Calibri"/>
          <w:b/>
          <w:color w:val="auto"/>
          <w:shd w:val="clear" w:color="auto" w:fill="auto"/>
          <w:lang w:eastAsia="en-US"/>
        </w:rPr>
      </w:pPr>
    </w:p>
    <w:p w14:paraId="533D0062" w14:textId="77777777" w:rsidR="00561A70" w:rsidRDefault="00561A70" w:rsidP="00881E89">
      <w:pPr>
        <w:jc w:val="center"/>
        <w:rPr>
          <w:rFonts w:eastAsia="Calibri"/>
          <w:b/>
          <w:color w:val="auto"/>
          <w:shd w:val="clear" w:color="auto" w:fill="auto"/>
          <w:lang w:eastAsia="en-US"/>
        </w:rPr>
      </w:pPr>
    </w:p>
    <w:p w14:paraId="6E0BE936" w14:textId="77777777" w:rsidR="00561A70" w:rsidRDefault="00561A70" w:rsidP="00881E89">
      <w:pPr>
        <w:jc w:val="center"/>
        <w:rPr>
          <w:rFonts w:eastAsia="Calibri"/>
          <w:b/>
          <w:color w:val="auto"/>
          <w:shd w:val="clear" w:color="auto" w:fill="auto"/>
          <w:lang w:eastAsia="en-US"/>
        </w:rPr>
      </w:pPr>
    </w:p>
    <w:p w14:paraId="1BFABD7C" w14:textId="77777777" w:rsidR="00561A70" w:rsidRDefault="00561A70" w:rsidP="00881E89">
      <w:pPr>
        <w:jc w:val="center"/>
        <w:rPr>
          <w:rFonts w:eastAsia="Calibri"/>
          <w:b/>
          <w:color w:val="auto"/>
          <w:shd w:val="clear" w:color="auto" w:fill="auto"/>
          <w:lang w:eastAsia="en-US"/>
        </w:rPr>
      </w:pPr>
    </w:p>
    <w:p w14:paraId="354FF3ED" w14:textId="77777777" w:rsidR="00561A70" w:rsidRDefault="00561A70" w:rsidP="00881E89">
      <w:pPr>
        <w:jc w:val="center"/>
        <w:rPr>
          <w:rFonts w:eastAsia="Calibri"/>
          <w:b/>
          <w:color w:val="auto"/>
          <w:shd w:val="clear" w:color="auto" w:fill="auto"/>
          <w:lang w:eastAsia="en-US"/>
        </w:rPr>
      </w:pPr>
    </w:p>
    <w:p w14:paraId="5816A45C" w14:textId="77777777" w:rsidR="00561A70" w:rsidRDefault="00561A70" w:rsidP="00881E89">
      <w:pPr>
        <w:jc w:val="center"/>
        <w:rPr>
          <w:rFonts w:eastAsia="Calibri"/>
          <w:b/>
          <w:color w:val="auto"/>
          <w:shd w:val="clear" w:color="auto" w:fill="auto"/>
          <w:lang w:eastAsia="en-US"/>
        </w:rPr>
      </w:pPr>
    </w:p>
    <w:p w14:paraId="2612C887" w14:textId="77777777" w:rsidR="00561A70" w:rsidRDefault="00561A70" w:rsidP="00881E89">
      <w:pPr>
        <w:jc w:val="center"/>
        <w:rPr>
          <w:rFonts w:eastAsia="Calibri"/>
          <w:b/>
          <w:color w:val="auto"/>
          <w:shd w:val="clear" w:color="auto" w:fill="auto"/>
          <w:lang w:eastAsia="en-US"/>
        </w:rPr>
      </w:pPr>
    </w:p>
    <w:p w14:paraId="59587E5C" w14:textId="77777777" w:rsidR="00561A70" w:rsidRDefault="00561A70" w:rsidP="00881E89">
      <w:pPr>
        <w:jc w:val="center"/>
        <w:rPr>
          <w:rFonts w:eastAsia="Calibri"/>
          <w:b/>
          <w:color w:val="auto"/>
          <w:shd w:val="clear" w:color="auto" w:fill="auto"/>
          <w:lang w:eastAsia="en-US"/>
        </w:rPr>
      </w:pPr>
    </w:p>
    <w:p w14:paraId="664037F5" w14:textId="77777777" w:rsidR="00561A70" w:rsidRDefault="00561A70" w:rsidP="00881E89">
      <w:pPr>
        <w:jc w:val="center"/>
        <w:rPr>
          <w:rFonts w:eastAsia="Calibri"/>
          <w:b/>
          <w:color w:val="auto"/>
          <w:shd w:val="clear" w:color="auto" w:fill="auto"/>
          <w:lang w:eastAsia="en-US"/>
        </w:rPr>
      </w:pPr>
    </w:p>
    <w:p w14:paraId="1446901B" w14:textId="77777777" w:rsidR="00561A70" w:rsidRDefault="00561A70" w:rsidP="00881E89">
      <w:pPr>
        <w:jc w:val="center"/>
        <w:rPr>
          <w:rFonts w:eastAsia="Calibri"/>
          <w:b/>
          <w:color w:val="auto"/>
          <w:shd w:val="clear" w:color="auto" w:fill="auto"/>
          <w:lang w:eastAsia="en-US"/>
        </w:rPr>
      </w:pPr>
    </w:p>
    <w:p w14:paraId="616EE77B" w14:textId="77777777" w:rsidR="00561A70" w:rsidRDefault="00561A70" w:rsidP="00881E89">
      <w:pPr>
        <w:jc w:val="center"/>
        <w:rPr>
          <w:rFonts w:eastAsia="Calibri"/>
          <w:b/>
          <w:color w:val="auto"/>
          <w:shd w:val="clear" w:color="auto" w:fill="auto"/>
          <w:lang w:eastAsia="en-US"/>
        </w:rPr>
      </w:pPr>
    </w:p>
    <w:p w14:paraId="5741C585" w14:textId="77777777" w:rsidR="00561A70" w:rsidRDefault="00561A70" w:rsidP="00881E89">
      <w:pPr>
        <w:jc w:val="center"/>
        <w:rPr>
          <w:rFonts w:eastAsia="Calibri"/>
          <w:b/>
          <w:color w:val="auto"/>
          <w:shd w:val="clear" w:color="auto" w:fill="auto"/>
          <w:lang w:eastAsia="en-US"/>
        </w:rPr>
      </w:pPr>
    </w:p>
    <w:p w14:paraId="5F362B69" w14:textId="77777777" w:rsidR="00561A70" w:rsidRDefault="00561A70" w:rsidP="00881E89">
      <w:pPr>
        <w:jc w:val="center"/>
        <w:rPr>
          <w:rFonts w:eastAsia="Calibri"/>
          <w:b/>
          <w:color w:val="auto"/>
          <w:shd w:val="clear" w:color="auto" w:fill="auto"/>
          <w:lang w:eastAsia="en-US"/>
        </w:rPr>
      </w:pPr>
    </w:p>
    <w:p w14:paraId="07CE2FA7" w14:textId="77777777" w:rsidR="00561A70" w:rsidRDefault="00561A70" w:rsidP="00881E89">
      <w:pPr>
        <w:jc w:val="center"/>
        <w:rPr>
          <w:rFonts w:eastAsia="Calibri"/>
          <w:b/>
          <w:color w:val="auto"/>
          <w:shd w:val="clear" w:color="auto" w:fill="auto"/>
          <w:lang w:eastAsia="en-US"/>
        </w:rPr>
      </w:pPr>
    </w:p>
    <w:p w14:paraId="7C325386" w14:textId="77777777" w:rsidR="00561A70" w:rsidRDefault="00561A70" w:rsidP="00881E89">
      <w:pPr>
        <w:jc w:val="center"/>
        <w:rPr>
          <w:rFonts w:eastAsia="Calibri"/>
          <w:b/>
          <w:color w:val="auto"/>
          <w:shd w:val="clear" w:color="auto" w:fill="auto"/>
          <w:lang w:eastAsia="en-US"/>
        </w:rPr>
      </w:pPr>
    </w:p>
    <w:p w14:paraId="76096973" w14:textId="77777777" w:rsidR="00561A70" w:rsidRDefault="00561A70" w:rsidP="00881E89">
      <w:pPr>
        <w:jc w:val="center"/>
        <w:rPr>
          <w:rFonts w:eastAsia="Calibri"/>
          <w:b/>
          <w:color w:val="auto"/>
          <w:shd w:val="clear" w:color="auto" w:fill="auto"/>
          <w:lang w:eastAsia="en-US"/>
        </w:rPr>
      </w:pPr>
    </w:p>
    <w:p w14:paraId="68B8B047" w14:textId="77777777" w:rsidR="00561A70" w:rsidRDefault="00561A70" w:rsidP="00881E89">
      <w:pPr>
        <w:jc w:val="center"/>
        <w:rPr>
          <w:rFonts w:eastAsia="Calibri"/>
          <w:b/>
          <w:color w:val="auto"/>
          <w:shd w:val="clear" w:color="auto" w:fill="auto"/>
          <w:lang w:eastAsia="en-US"/>
        </w:rPr>
      </w:pPr>
    </w:p>
    <w:p w14:paraId="5327C645" w14:textId="77777777" w:rsidR="00561A70" w:rsidRDefault="00561A70" w:rsidP="00881E89">
      <w:pPr>
        <w:jc w:val="center"/>
        <w:rPr>
          <w:rFonts w:eastAsia="Calibri"/>
          <w:b/>
          <w:color w:val="auto"/>
          <w:shd w:val="clear" w:color="auto" w:fill="auto"/>
          <w:lang w:eastAsia="en-US"/>
        </w:rPr>
      </w:pPr>
    </w:p>
    <w:p w14:paraId="7F122736" w14:textId="77777777" w:rsidR="00DA04E7" w:rsidRDefault="00DA04E7" w:rsidP="00881E89">
      <w:pPr>
        <w:jc w:val="center"/>
        <w:rPr>
          <w:rFonts w:eastAsia="Calibri"/>
          <w:b/>
          <w:color w:val="auto"/>
          <w:shd w:val="clear" w:color="auto" w:fill="auto"/>
          <w:lang w:eastAsia="en-US"/>
        </w:rPr>
      </w:pPr>
    </w:p>
    <w:p w14:paraId="5A732B34" w14:textId="77777777" w:rsidR="00DA04E7" w:rsidRDefault="00DA04E7" w:rsidP="00881E89">
      <w:pPr>
        <w:jc w:val="center"/>
        <w:rPr>
          <w:rFonts w:eastAsia="Calibri"/>
          <w:b/>
          <w:color w:val="auto"/>
          <w:shd w:val="clear" w:color="auto" w:fill="auto"/>
          <w:lang w:eastAsia="en-US"/>
        </w:rPr>
      </w:pPr>
    </w:p>
    <w:p w14:paraId="48D63168" w14:textId="77777777" w:rsidR="00561A70" w:rsidRDefault="00561A70" w:rsidP="00881E89">
      <w:pPr>
        <w:jc w:val="center"/>
        <w:rPr>
          <w:rFonts w:eastAsia="Calibri"/>
          <w:b/>
          <w:color w:val="auto"/>
          <w:shd w:val="clear" w:color="auto" w:fill="auto"/>
          <w:lang w:eastAsia="en-US"/>
        </w:rPr>
      </w:pPr>
    </w:p>
    <w:p w14:paraId="7882EA6A" w14:textId="77777777" w:rsidR="00CC2239" w:rsidRDefault="00CC2239" w:rsidP="00881E89">
      <w:pPr>
        <w:jc w:val="center"/>
        <w:rPr>
          <w:rFonts w:eastAsia="Calibri"/>
          <w:b/>
          <w:color w:val="auto"/>
          <w:shd w:val="clear" w:color="auto" w:fill="auto"/>
          <w:lang w:eastAsia="en-US"/>
        </w:rPr>
      </w:pPr>
    </w:p>
    <w:p w14:paraId="1AD4BF3F" w14:textId="77777777" w:rsidR="00CC2239" w:rsidRDefault="00CC2239" w:rsidP="00881E89">
      <w:pPr>
        <w:jc w:val="center"/>
        <w:rPr>
          <w:rFonts w:eastAsia="Calibri"/>
          <w:b/>
          <w:color w:val="auto"/>
          <w:shd w:val="clear" w:color="auto" w:fill="auto"/>
          <w:lang w:eastAsia="en-US"/>
        </w:rPr>
      </w:pPr>
    </w:p>
    <w:p w14:paraId="3A9F5754" w14:textId="759D7760" w:rsidR="00675778" w:rsidRDefault="00675778" w:rsidP="00881E89">
      <w:pPr>
        <w:jc w:val="center"/>
        <w:rPr>
          <w:rFonts w:eastAsia="Calibri"/>
          <w:b/>
          <w:color w:val="auto"/>
          <w:shd w:val="clear" w:color="auto" w:fill="auto"/>
          <w:lang w:eastAsia="en-US"/>
        </w:rPr>
      </w:pPr>
      <w:r w:rsidRPr="007A1217">
        <w:rPr>
          <w:rFonts w:eastAsia="Calibri"/>
          <w:b/>
          <w:color w:val="auto"/>
          <w:shd w:val="clear" w:color="auto" w:fill="auto"/>
          <w:lang w:eastAsia="en-US"/>
        </w:rPr>
        <w:t>РАЗДЕЛ I</w:t>
      </w:r>
      <w:r w:rsidRPr="007A1217">
        <w:rPr>
          <w:rFonts w:eastAsia="Calibri"/>
          <w:b/>
          <w:color w:val="auto"/>
          <w:shd w:val="clear" w:color="auto" w:fill="auto"/>
          <w:lang w:val="en-US" w:eastAsia="en-US"/>
        </w:rPr>
        <w:t>V</w:t>
      </w:r>
      <w:r w:rsidRPr="007A1217">
        <w:rPr>
          <w:rFonts w:eastAsia="Calibri"/>
          <w:b/>
          <w:color w:val="auto"/>
          <w:shd w:val="clear" w:color="auto" w:fill="auto"/>
          <w:lang w:eastAsia="en-US"/>
        </w:rPr>
        <w:t>.ПРОЕКТ ДОГОВОРА</w:t>
      </w:r>
    </w:p>
    <w:p w14:paraId="21E041CB" w14:textId="77777777" w:rsidR="00561A70" w:rsidRDefault="00561A70" w:rsidP="00881E89">
      <w:pPr>
        <w:jc w:val="center"/>
        <w:rPr>
          <w:rFonts w:eastAsia="Calibri"/>
          <w:b/>
          <w:color w:val="auto"/>
          <w:shd w:val="clear" w:color="auto" w:fill="auto"/>
          <w:lang w:eastAsia="en-US"/>
        </w:rPr>
      </w:pPr>
    </w:p>
    <w:p w14:paraId="25BFADB8" w14:textId="77777777" w:rsidR="00DA04E7" w:rsidRPr="00DA04E7" w:rsidRDefault="00DA04E7" w:rsidP="00DA04E7">
      <w:pPr>
        <w:jc w:val="center"/>
        <w:rPr>
          <w:rFonts w:eastAsia="Times New Roman"/>
          <w:b/>
          <w:color w:val="auto"/>
          <w:sz w:val="22"/>
          <w:szCs w:val="22"/>
          <w:shd w:val="clear" w:color="auto" w:fill="auto"/>
          <w:lang w:eastAsia="en-US" w:bidi="en-US"/>
        </w:rPr>
      </w:pPr>
      <w:r w:rsidRPr="00DA04E7">
        <w:rPr>
          <w:rFonts w:eastAsia="Times New Roman"/>
          <w:b/>
          <w:color w:val="auto"/>
          <w:sz w:val="22"/>
          <w:szCs w:val="22"/>
          <w:shd w:val="clear" w:color="auto" w:fill="auto"/>
          <w:lang w:eastAsia="en-US" w:bidi="en-US"/>
        </w:rPr>
        <w:t>Договор № _______</w:t>
      </w:r>
    </w:p>
    <w:p w14:paraId="4578307A" w14:textId="77777777" w:rsidR="00DA04E7" w:rsidRPr="00DA04E7" w:rsidRDefault="00DA04E7" w:rsidP="00DA04E7">
      <w:pPr>
        <w:jc w:val="center"/>
        <w:rPr>
          <w:rFonts w:eastAsia="Times New Roman"/>
          <w:b/>
          <w:color w:val="auto"/>
          <w:sz w:val="22"/>
          <w:szCs w:val="22"/>
          <w:shd w:val="clear" w:color="auto" w:fill="auto"/>
          <w:lang w:eastAsia="en-US" w:bidi="en-US"/>
        </w:rPr>
      </w:pPr>
      <w:r w:rsidRPr="00DA04E7">
        <w:rPr>
          <w:rFonts w:eastAsia="Times New Roman"/>
          <w:b/>
          <w:color w:val="auto"/>
          <w:sz w:val="22"/>
          <w:szCs w:val="22"/>
          <w:shd w:val="clear" w:color="auto" w:fill="auto"/>
          <w:lang w:eastAsia="en-US" w:bidi="en-US"/>
        </w:rPr>
        <w:t xml:space="preserve">на выполнение строительно-монтажных работ по прокладке канализационной сети до многоквартирного жилого дома (поз. 29, поз. 30)  по адресу: Республика Марий Эл, </w:t>
      </w:r>
      <w:proofErr w:type="spellStart"/>
      <w:r w:rsidRPr="00DA04E7">
        <w:rPr>
          <w:rFonts w:eastAsia="Times New Roman"/>
          <w:b/>
          <w:color w:val="auto"/>
          <w:sz w:val="22"/>
          <w:szCs w:val="22"/>
          <w:shd w:val="clear" w:color="auto" w:fill="auto"/>
          <w:lang w:eastAsia="en-US" w:bidi="en-US"/>
        </w:rPr>
        <w:t>г.Йошкар</w:t>
      </w:r>
      <w:proofErr w:type="spellEnd"/>
      <w:r w:rsidRPr="00DA04E7">
        <w:rPr>
          <w:rFonts w:eastAsia="Times New Roman"/>
          <w:b/>
          <w:color w:val="auto"/>
          <w:sz w:val="22"/>
          <w:szCs w:val="22"/>
          <w:shd w:val="clear" w:color="auto" w:fill="auto"/>
          <w:lang w:eastAsia="en-US" w:bidi="en-US"/>
        </w:rPr>
        <w:t xml:space="preserve">-Ола, </w:t>
      </w:r>
      <w:proofErr w:type="spellStart"/>
      <w:r w:rsidRPr="00DA04E7">
        <w:rPr>
          <w:rFonts w:eastAsia="Times New Roman"/>
          <w:b/>
          <w:color w:val="auto"/>
          <w:sz w:val="22"/>
          <w:szCs w:val="22"/>
          <w:shd w:val="clear" w:color="auto" w:fill="auto"/>
          <w:lang w:eastAsia="en-US" w:bidi="en-US"/>
        </w:rPr>
        <w:t>мкр</w:t>
      </w:r>
      <w:proofErr w:type="spellEnd"/>
      <w:r w:rsidRPr="00DA04E7">
        <w:rPr>
          <w:rFonts w:eastAsia="Times New Roman"/>
          <w:b/>
          <w:color w:val="auto"/>
          <w:sz w:val="22"/>
          <w:szCs w:val="22"/>
          <w:shd w:val="clear" w:color="auto" w:fill="auto"/>
          <w:lang w:eastAsia="en-US" w:bidi="en-US"/>
        </w:rPr>
        <w:t>. «Западный»</w:t>
      </w:r>
    </w:p>
    <w:p w14:paraId="2EE8A0D9" w14:textId="77777777" w:rsidR="00DA04E7" w:rsidRPr="00DA04E7" w:rsidRDefault="00DA04E7" w:rsidP="00DA04E7">
      <w:pPr>
        <w:jc w:val="left"/>
        <w:rPr>
          <w:rFonts w:eastAsia="Times New Roman"/>
          <w:color w:val="auto"/>
          <w:sz w:val="22"/>
          <w:szCs w:val="22"/>
          <w:shd w:val="clear" w:color="auto" w:fill="auto"/>
        </w:rPr>
      </w:pPr>
      <w:r w:rsidRPr="00DA04E7">
        <w:rPr>
          <w:rFonts w:eastAsia="Times New Roman"/>
          <w:color w:val="auto"/>
          <w:sz w:val="22"/>
          <w:szCs w:val="22"/>
          <w:shd w:val="clear" w:color="auto" w:fill="auto"/>
        </w:rPr>
        <w:t>г. Йошкар-Ола</w:t>
      </w:r>
      <w:r w:rsidRPr="00DA04E7">
        <w:rPr>
          <w:rFonts w:eastAsia="Times New Roman"/>
          <w:color w:val="auto"/>
          <w:sz w:val="22"/>
          <w:szCs w:val="22"/>
          <w:shd w:val="clear" w:color="auto" w:fill="auto"/>
        </w:rPr>
        <w:tab/>
      </w:r>
      <w:r w:rsidRPr="00DA04E7">
        <w:rPr>
          <w:rFonts w:eastAsia="Times New Roman"/>
          <w:color w:val="auto"/>
          <w:sz w:val="22"/>
          <w:szCs w:val="22"/>
          <w:shd w:val="clear" w:color="auto" w:fill="auto"/>
        </w:rPr>
        <w:tab/>
      </w:r>
      <w:r w:rsidRPr="00DA04E7">
        <w:rPr>
          <w:rFonts w:eastAsia="Times New Roman"/>
          <w:color w:val="auto"/>
          <w:sz w:val="22"/>
          <w:szCs w:val="22"/>
          <w:shd w:val="clear" w:color="auto" w:fill="auto"/>
        </w:rPr>
        <w:tab/>
        <w:t xml:space="preserve">                                                                                             </w:t>
      </w:r>
      <w:proofErr w:type="gramStart"/>
      <w:r w:rsidRPr="00DA04E7">
        <w:rPr>
          <w:rFonts w:eastAsia="Times New Roman"/>
          <w:color w:val="auto"/>
          <w:sz w:val="22"/>
          <w:szCs w:val="22"/>
          <w:shd w:val="clear" w:color="auto" w:fill="auto"/>
        </w:rPr>
        <w:t xml:space="preserve">   «</w:t>
      </w:r>
      <w:proofErr w:type="gramEnd"/>
      <w:r w:rsidRPr="00DA04E7">
        <w:rPr>
          <w:rFonts w:eastAsia="Times New Roman"/>
          <w:color w:val="auto"/>
          <w:sz w:val="22"/>
          <w:szCs w:val="22"/>
          <w:shd w:val="clear" w:color="auto" w:fill="auto"/>
        </w:rPr>
        <w:t>__</w:t>
      </w:r>
      <w:proofErr w:type="gramStart"/>
      <w:r w:rsidRPr="00DA04E7">
        <w:rPr>
          <w:rFonts w:eastAsia="Times New Roman"/>
          <w:color w:val="auto"/>
          <w:sz w:val="22"/>
          <w:szCs w:val="22"/>
          <w:shd w:val="clear" w:color="auto" w:fill="auto"/>
        </w:rPr>
        <w:t>_»  _</w:t>
      </w:r>
      <w:proofErr w:type="gramEnd"/>
      <w:r w:rsidRPr="00DA04E7">
        <w:rPr>
          <w:rFonts w:eastAsia="Times New Roman"/>
          <w:color w:val="auto"/>
          <w:sz w:val="22"/>
          <w:szCs w:val="22"/>
          <w:shd w:val="clear" w:color="auto" w:fill="auto"/>
        </w:rPr>
        <w:t>_______ 2025г.</w:t>
      </w:r>
    </w:p>
    <w:p w14:paraId="2D6F6738" w14:textId="77777777" w:rsidR="00DA04E7" w:rsidRPr="00DA04E7" w:rsidRDefault="00DA04E7" w:rsidP="00DA04E7">
      <w:pPr>
        <w:jc w:val="left"/>
        <w:rPr>
          <w:rFonts w:eastAsia="Times New Roman"/>
          <w:color w:val="4F81BD"/>
          <w:sz w:val="22"/>
          <w:szCs w:val="22"/>
          <w:shd w:val="clear" w:color="auto" w:fill="auto"/>
        </w:rPr>
      </w:pPr>
    </w:p>
    <w:p w14:paraId="25D7A6A3" w14:textId="77777777" w:rsidR="00DA04E7" w:rsidRPr="00DA04E7" w:rsidRDefault="00DA04E7" w:rsidP="00DA04E7">
      <w:pPr>
        <w:keepNext/>
        <w:keepLines/>
        <w:suppressAutoHyphens/>
        <w:spacing w:line="216" w:lineRule="auto"/>
        <w:ind w:firstLine="851"/>
        <w:rPr>
          <w:rFonts w:eastAsia="Times New Roman"/>
          <w:color w:val="auto"/>
          <w:sz w:val="22"/>
          <w:szCs w:val="22"/>
          <w:shd w:val="clear" w:color="auto" w:fill="auto"/>
        </w:rPr>
      </w:pPr>
      <w:r w:rsidRPr="00DA04E7">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DA04E7">
        <w:rPr>
          <w:rFonts w:eastAsia="Calibri"/>
          <w:bCs/>
          <w:color w:val="000000"/>
          <w:sz w:val="22"/>
          <w:szCs w:val="22"/>
          <w:shd w:val="clear" w:color="auto" w:fill="auto"/>
          <w:lang w:eastAsia="zh-CN"/>
        </w:rPr>
        <w:t>ый</w:t>
      </w:r>
      <w:proofErr w:type="spellEnd"/>
      <w:r w:rsidRPr="00DA04E7">
        <w:rPr>
          <w:rFonts w:eastAsia="Calibri"/>
          <w:bCs/>
          <w:color w:val="000000"/>
          <w:sz w:val="22"/>
          <w:szCs w:val="22"/>
          <w:shd w:val="clear" w:color="auto" w:fill="auto"/>
          <w:lang w:eastAsia="zh-CN"/>
        </w:rPr>
        <w:t>/</w:t>
      </w:r>
      <w:proofErr w:type="spellStart"/>
      <w:r w:rsidRPr="00DA04E7">
        <w:rPr>
          <w:rFonts w:eastAsia="Calibri"/>
          <w:bCs/>
          <w:color w:val="000000"/>
          <w:sz w:val="22"/>
          <w:szCs w:val="22"/>
          <w:shd w:val="clear" w:color="auto" w:fill="auto"/>
          <w:lang w:eastAsia="zh-CN"/>
        </w:rPr>
        <w:t>ая</w:t>
      </w:r>
      <w:proofErr w:type="spellEnd"/>
      <w:r w:rsidRPr="00DA04E7">
        <w:rPr>
          <w:rFonts w:eastAsia="Calibri"/>
          <w:bCs/>
          <w:color w:val="000000"/>
          <w:sz w:val="22"/>
          <w:szCs w:val="22"/>
          <w:shd w:val="clear" w:color="auto" w:fill="auto"/>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23.12.2024г., далее по тексту «Положение») и на условиях, предусмотренных извещением об осуществлении закупки, документацией о закупке, заявкой, </w:t>
      </w:r>
      <w:r w:rsidRPr="00DA04E7">
        <w:rPr>
          <w:rFonts w:eastAsia="Calibri"/>
          <w:color w:val="auto"/>
          <w:sz w:val="22"/>
          <w:szCs w:val="22"/>
          <w:shd w:val="clear" w:color="auto" w:fill="auto"/>
          <w:lang w:eastAsia="en-US"/>
        </w:rPr>
        <w:t>на основании результатов аукциона в электронной форме (протокол № _____ от _____)</w:t>
      </w:r>
      <w:r w:rsidRPr="00DA04E7">
        <w:rPr>
          <w:rFonts w:eastAsia="Times New Roman"/>
          <w:color w:val="auto"/>
          <w:sz w:val="22"/>
          <w:szCs w:val="22"/>
          <w:shd w:val="clear" w:color="auto" w:fill="auto"/>
        </w:rPr>
        <w:t>заключили настоящий договор</w:t>
      </w:r>
      <w:r w:rsidRPr="00DA04E7">
        <w:rPr>
          <w:rFonts w:eastAsia="Times New Roman"/>
          <w:color w:val="auto"/>
          <w:sz w:val="22"/>
          <w:szCs w:val="22"/>
          <w:shd w:val="clear" w:color="auto" w:fill="auto"/>
          <w:lang w:eastAsia="en-US" w:bidi="en-US"/>
        </w:rPr>
        <w:t xml:space="preserve">(далее по тексту «Договор») </w:t>
      </w:r>
      <w:r w:rsidRPr="00DA04E7">
        <w:rPr>
          <w:rFonts w:eastAsia="Times New Roman"/>
          <w:color w:val="auto"/>
          <w:sz w:val="22"/>
          <w:szCs w:val="22"/>
          <w:shd w:val="clear" w:color="auto" w:fill="auto"/>
        </w:rPr>
        <w:t>о нижеследующем:</w:t>
      </w:r>
    </w:p>
    <w:p w14:paraId="5D208624" w14:textId="77777777" w:rsidR="00DA04E7" w:rsidRPr="00DA04E7" w:rsidRDefault="00DA04E7" w:rsidP="00DA04E7">
      <w:pPr>
        <w:keepNext/>
        <w:keepLines/>
        <w:suppressAutoHyphens/>
        <w:spacing w:line="216" w:lineRule="auto"/>
        <w:ind w:firstLine="851"/>
        <w:rPr>
          <w:rFonts w:eastAsia="Times New Roman"/>
          <w:color w:val="auto"/>
          <w:sz w:val="22"/>
          <w:szCs w:val="22"/>
          <w:shd w:val="clear" w:color="auto" w:fill="auto"/>
        </w:rPr>
      </w:pPr>
    </w:p>
    <w:p w14:paraId="43C7057E" w14:textId="77777777" w:rsidR="00DA04E7" w:rsidRPr="00DA04E7" w:rsidRDefault="00DA04E7" w:rsidP="00DA04E7">
      <w:pPr>
        <w:widowControl w:val="0"/>
        <w:numPr>
          <w:ilvl w:val="0"/>
          <w:numId w:val="23"/>
        </w:numPr>
        <w:autoSpaceDE w:val="0"/>
        <w:autoSpaceDN w:val="0"/>
        <w:adjustRightInd w:val="0"/>
        <w:jc w:val="center"/>
        <w:rPr>
          <w:rFonts w:eastAsia="Times New Roman"/>
          <w:b/>
          <w:bCs/>
          <w:color w:val="auto"/>
          <w:sz w:val="22"/>
          <w:szCs w:val="22"/>
          <w:shd w:val="clear" w:color="auto" w:fill="auto"/>
        </w:rPr>
      </w:pPr>
      <w:r w:rsidRPr="00DA04E7">
        <w:rPr>
          <w:rFonts w:eastAsia="Times New Roman"/>
          <w:b/>
          <w:bCs/>
          <w:color w:val="auto"/>
          <w:sz w:val="22"/>
          <w:szCs w:val="22"/>
          <w:shd w:val="clear" w:color="auto" w:fill="auto"/>
        </w:rPr>
        <w:t>ПРЕДМЕТ ДОГОВОРА</w:t>
      </w:r>
    </w:p>
    <w:p w14:paraId="452A9AA0" w14:textId="77777777" w:rsidR="00DA04E7" w:rsidRPr="00DA04E7" w:rsidRDefault="00DA04E7" w:rsidP="00DA04E7">
      <w:pPr>
        <w:rPr>
          <w:rFonts w:eastAsia="Times New Roman"/>
          <w:color w:val="000000"/>
          <w:sz w:val="22"/>
          <w:szCs w:val="22"/>
          <w:shd w:val="clear" w:color="auto" w:fill="auto"/>
        </w:rPr>
      </w:pPr>
      <w:r w:rsidRPr="00DA04E7">
        <w:rPr>
          <w:rFonts w:eastAsia="Times New Roman"/>
          <w:color w:val="000000"/>
          <w:sz w:val="22"/>
          <w:szCs w:val="22"/>
          <w:shd w:val="clear" w:color="auto" w:fill="auto"/>
        </w:rPr>
        <w:t xml:space="preserve">           1.1. </w:t>
      </w:r>
      <w:r w:rsidRPr="00DA04E7">
        <w:rPr>
          <w:rFonts w:eastAsia="Times New Roman"/>
          <w:bCs/>
          <w:color w:val="000000"/>
          <w:sz w:val="22"/>
          <w:szCs w:val="22"/>
          <w:shd w:val="clear" w:color="auto" w:fill="auto"/>
        </w:rPr>
        <w:t>Подрядчик</w:t>
      </w:r>
      <w:r w:rsidRPr="00DA04E7">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канализационной сети до многоквартирного жилого дома (поз. 29, поз. 30)  по адресу: Республика Марий Эл, </w:t>
      </w:r>
      <w:proofErr w:type="spellStart"/>
      <w:r w:rsidRPr="00DA04E7">
        <w:rPr>
          <w:rFonts w:eastAsia="Times New Roman"/>
          <w:color w:val="000000"/>
          <w:sz w:val="22"/>
          <w:szCs w:val="22"/>
          <w:shd w:val="clear" w:color="auto" w:fill="auto"/>
        </w:rPr>
        <w:t>г.Йошкар</w:t>
      </w:r>
      <w:proofErr w:type="spellEnd"/>
      <w:r w:rsidRPr="00DA04E7">
        <w:rPr>
          <w:rFonts w:eastAsia="Times New Roman"/>
          <w:color w:val="000000"/>
          <w:sz w:val="22"/>
          <w:szCs w:val="22"/>
          <w:shd w:val="clear" w:color="auto" w:fill="auto"/>
        </w:rPr>
        <w:t xml:space="preserve">-Ола, </w:t>
      </w:r>
      <w:proofErr w:type="spellStart"/>
      <w:r w:rsidRPr="00DA04E7">
        <w:rPr>
          <w:rFonts w:eastAsia="Times New Roman"/>
          <w:color w:val="000000"/>
          <w:sz w:val="22"/>
          <w:szCs w:val="22"/>
          <w:shd w:val="clear" w:color="auto" w:fill="auto"/>
        </w:rPr>
        <w:t>мкр</w:t>
      </w:r>
      <w:proofErr w:type="spellEnd"/>
      <w:r w:rsidRPr="00DA04E7">
        <w:rPr>
          <w:rFonts w:eastAsia="Times New Roman"/>
          <w:color w:val="000000"/>
          <w:sz w:val="22"/>
          <w:szCs w:val="22"/>
          <w:shd w:val="clear" w:color="auto" w:fill="auto"/>
        </w:rPr>
        <w:t>. «Западный», (далее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выполненных работ и оплатить их.</w:t>
      </w:r>
    </w:p>
    <w:p w14:paraId="0E7ABC87" w14:textId="77777777" w:rsidR="00DA04E7" w:rsidRPr="00DA04E7" w:rsidRDefault="00DA04E7" w:rsidP="00DA04E7">
      <w:pPr>
        <w:tabs>
          <w:tab w:val="left" w:pos="709"/>
        </w:tabs>
        <w:ind w:firstLine="567"/>
        <w:rPr>
          <w:rFonts w:eastAsia="Times New Roman"/>
          <w:color w:val="auto"/>
          <w:sz w:val="22"/>
          <w:szCs w:val="22"/>
          <w:shd w:val="clear" w:color="auto" w:fill="auto"/>
          <w:lang w:eastAsia="en-US" w:bidi="en-US"/>
        </w:rPr>
      </w:pPr>
      <w:r w:rsidRPr="00DA04E7">
        <w:rPr>
          <w:rFonts w:eastAsia="Times New Roman"/>
          <w:color w:val="000000"/>
          <w:sz w:val="22"/>
          <w:szCs w:val="22"/>
          <w:shd w:val="clear" w:color="auto" w:fill="auto"/>
        </w:rPr>
        <w:t xml:space="preserve">1.2. </w:t>
      </w:r>
      <w:r w:rsidRPr="00DA04E7">
        <w:rPr>
          <w:rFonts w:eastAsia="Times New Roman"/>
          <w:color w:val="auto"/>
          <w:sz w:val="22"/>
          <w:szCs w:val="22"/>
          <w:shd w:val="clear" w:color="auto" w:fill="auto"/>
          <w:lang w:eastAsia="en-US"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сводами правил (СП)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СО34.04.181-2003 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159F36B3" w14:textId="77777777" w:rsidR="00DA04E7" w:rsidRPr="00DA04E7" w:rsidRDefault="00DA04E7" w:rsidP="00DA04E7">
      <w:pPr>
        <w:tabs>
          <w:tab w:val="left" w:pos="709"/>
        </w:tabs>
        <w:ind w:firstLine="567"/>
        <w:rPr>
          <w:rFonts w:eastAsia="Times New Roman"/>
          <w:color w:val="auto"/>
          <w:sz w:val="22"/>
          <w:szCs w:val="22"/>
          <w:shd w:val="clear" w:color="auto" w:fill="auto"/>
          <w:lang w:eastAsia="en-US" w:bidi="en-US"/>
        </w:rPr>
      </w:pPr>
    </w:p>
    <w:p w14:paraId="18023896" w14:textId="77777777" w:rsidR="00DA04E7" w:rsidRPr="00DA04E7" w:rsidRDefault="00DA04E7" w:rsidP="00DA04E7">
      <w:pPr>
        <w:numPr>
          <w:ilvl w:val="0"/>
          <w:numId w:val="23"/>
        </w:numPr>
        <w:autoSpaceDE w:val="0"/>
        <w:autoSpaceDN w:val="0"/>
        <w:adjustRightInd w:val="0"/>
        <w:jc w:val="center"/>
        <w:outlineLvl w:val="2"/>
        <w:rPr>
          <w:rFonts w:eastAsia="Times New Roman"/>
          <w:b/>
          <w:color w:val="auto"/>
          <w:sz w:val="22"/>
          <w:szCs w:val="22"/>
          <w:shd w:val="clear" w:color="auto" w:fill="auto"/>
        </w:rPr>
      </w:pPr>
      <w:r w:rsidRPr="00DA04E7">
        <w:rPr>
          <w:rFonts w:eastAsia="Times New Roman"/>
          <w:b/>
          <w:color w:val="auto"/>
          <w:sz w:val="22"/>
          <w:szCs w:val="22"/>
          <w:shd w:val="clear" w:color="auto" w:fill="auto"/>
        </w:rPr>
        <w:t>ЦЕНА ДОГОВОРА</w:t>
      </w:r>
    </w:p>
    <w:p w14:paraId="284197E1" w14:textId="77777777" w:rsidR="00DA04E7" w:rsidRPr="00DA04E7" w:rsidRDefault="00DA04E7" w:rsidP="00DA04E7">
      <w:pPr>
        <w:tabs>
          <w:tab w:val="left" w:pos="709"/>
        </w:tabs>
        <w:rPr>
          <w:rFonts w:eastAsia="Times New Roman"/>
          <w:i/>
          <w:iCs/>
          <w:color w:val="000000"/>
          <w:sz w:val="22"/>
          <w:szCs w:val="22"/>
          <w:shd w:val="clear" w:color="auto" w:fill="auto"/>
        </w:rPr>
      </w:pPr>
      <w:r w:rsidRPr="00DA04E7">
        <w:rPr>
          <w:rFonts w:eastAsia="Times New Roman"/>
          <w:color w:val="auto"/>
          <w:sz w:val="22"/>
          <w:szCs w:val="22"/>
          <w:shd w:val="clear" w:color="auto" w:fill="auto"/>
        </w:rPr>
        <w:tab/>
        <w:t xml:space="preserve">2.1. </w:t>
      </w:r>
      <w:r w:rsidRPr="00DA04E7">
        <w:rPr>
          <w:rFonts w:eastAsia="Times New Roman"/>
          <w:color w:val="auto"/>
          <w:sz w:val="22"/>
          <w:szCs w:val="22"/>
          <w:shd w:val="clear" w:color="auto" w:fill="auto"/>
          <w:lang w:eastAsia="en-US" w:bidi="en-US"/>
        </w:rPr>
        <w:t>Цена Договора составляет _______________ руб.</w:t>
      </w:r>
      <w:r w:rsidRPr="00DA04E7">
        <w:rPr>
          <w:rFonts w:eastAsia="Times New Roman"/>
          <w:color w:val="000000"/>
          <w:sz w:val="22"/>
          <w:szCs w:val="22"/>
          <w:shd w:val="clear" w:color="auto" w:fill="auto"/>
        </w:rPr>
        <w:t xml:space="preserve"> в том числе НДС __ % ____________ (___________________) рублей _____________копеек </w:t>
      </w:r>
      <w:r w:rsidRPr="00DA04E7">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776C4DDB" w14:textId="77777777" w:rsidR="00DA04E7" w:rsidRPr="00DA04E7" w:rsidRDefault="00DA04E7" w:rsidP="00DA04E7">
      <w:pPr>
        <w:tabs>
          <w:tab w:val="left" w:pos="709"/>
        </w:tabs>
        <w:ind w:firstLine="567"/>
        <w:rPr>
          <w:rFonts w:eastAsia="Times New Roman"/>
          <w:color w:val="auto"/>
          <w:sz w:val="22"/>
          <w:szCs w:val="22"/>
          <w:shd w:val="clear" w:color="auto" w:fill="auto"/>
        </w:rPr>
      </w:pPr>
      <w:r w:rsidRPr="00DA04E7">
        <w:rPr>
          <w:rFonts w:eastAsia="Times New Roman"/>
          <w:color w:val="auto"/>
          <w:sz w:val="22"/>
          <w:szCs w:val="22"/>
          <w:shd w:val="clear" w:color="auto" w:fill="auto"/>
          <w:lang w:eastAsia="en-US" w:bidi="en-US"/>
        </w:rPr>
        <w:t xml:space="preserve">  2.2. </w:t>
      </w:r>
      <w:r w:rsidRPr="00DA04E7">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10F3B077" w14:textId="77777777" w:rsidR="00DA04E7" w:rsidRPr="00DA04E7" w:rsidRDefault="00DA04E7" w:rsidP="00DA04E7">
      <w:pPr>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2.3. Источник финансирования Договора –собственные средства МУП «Водоканал».</w:t>
      </w:r>
    </w:p>
    <w:p w14:paraId="6FC579E7" w14:textId="77777777" w:rsidR="00DA04E7" w:rsidRPr="00DA04E7" w:rsidRDefault="00DA04E7" w:rsidP="00DA04E7">
      <w:pPr>
        <w:ind w:firstLine="709"/>
        <w:rPr>
          <w:rFonts w:eastAsia="Times New Roman"/>
          <w:color w:val="000000"/>
          <w:sz w:val="22"/>
          <w:szCs w:val="22"/>
          <w:shd w:val="clear" w:color="auto" w:fill="auto"/>
        </w:rPr>
      </w:pPr>
      <w:r w:rsidRPr="00DA04E7">
        <w:rPr>
          <w:rFonts w:eastAsia="Times New Roman"/>
          <w:color w:val="auto"/>
          <w:sz w:val="22"/>
          <w:szCs w:val="22"/>
          <w:shd w:val="clear" w:color="auto" w:fill="auto"/>
        </w:rPr>
        <w:t xml:space="preserve">2.4. </w:t>
      </w:r>
      <w:r w:rsidRPr="00DA04E7">
        <w:rPr>
          <w:rFonts w:eastAsia="Times New Roman"/>
          <w:color w:val="000000"/>
          <w:sz w:val="22"/>
          <w:szCs w:val="22"/>
          <w:shd w:val="clear" w:color="auto" w:fill="auto"/>
        </w:rPr>
        <w:t xml:space="preserve">Цена Договора включает в себя все расходы, связанные с выполнением строительно-монтажных работ по прокладке канализационных сетей от существующего колодца КК-сущ. к колодцу КК-2 трубой </w:t>
      </w:r>
      <w:r w:rsidRPr="00DA04E7">
        <w:rPr>
          <w:rFonts w:eastAsia="Times New Roman"/>
          <w:color w:val="000000"/>
          <w:sz w:val="22"/>
          <w:szCs w:val="22"/>
          <w:shd w:val="clear" w:color="auto" w:fill="auto"/>
          <w:lang w:val="en-US"/>
        </w:rPr>
        <w:t>d</w:t>
      </w:r>
      <w:r w:rsidRPr="00DA04E7">
        <w:rPr>
          <w:rFonts w:eastAsia="Times New Roman"/>
          <w:color w:val="000000"/>
          <w:sz w:val="22"/>
          <w:szCs w:val="22"/>
          <w:shd w:val="clear" w:color="auto" w:fill="auto"/>
        </w:rPr>
        <w:t xml:space="preserve"> 225 мм, далее трубой </w:t>
      </w:r>
      <w:r w:rsidRPr="00DA04E7">
        <w:rPr>
          <w:rFonts w:eastAsia="Times New Roman"/>
          <w:color w:val="000000"/>
          <w:sz w:val="22"/>
          <w:szCs w:val="22"/>
          <w:shd w:val="clear" w:color="auto" w:fill="auto"/>
          <w:lang w:val="en-US"/>
        </w:rPr>
        <w:t>d</w:t>
      </w:r>
      <w:r w:rsidRPr="00DA04E7">
        <w:rPr>
          <w:rFonts w:eastAsia="Times New Roman"/>
          <w:color w:val="000000"/>
          <w:sz w:val="22"/>
          <w:szCs w:val="22"/>
          <w:shd w:val="clear" w:color="auto" w:fill="auto"/>
        </w:rPr>
        <w:t xml:space="preserve"> 160 мм к колодцу КК-3 через колодцы КК-1, КК-6, КК-5, КК-4,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p w14:paraId="05E2875C" w14:textId="77777777" w:rsidR="00DA04E7" w:rsidRPr="00DA04E7" w:rsidRDefault="00DA04E7" w:rsidP="00DA04E7">
      <w:pPr>
        <w:ind w:firstLine="709"/>
        <w:rPr>
          <w:rFonts w:eastAsia="Times New Roman"/>
          <w:color w:val="000000"/>
          <w:sz w:val="22"/>
          <w:szCs w:val="22"/>
          <w:shd w:val="clear" w:color="auto" w:fill="auto"/>
        </w:rPr>
      </w:pPr>
      <w:r w:rsidRPr="00DA04E7">
        <w:rPr>
          <w:rFonts w:eastAsia="Times New Roman"/>
          <w:color w:val="auto"/>
          <w:sz w:val="22"/>
          <w:szCs w:val="22"/>
          <w:shd w:val="clear" w:color="auto" w:fill="auto"/>
        </w:rPr>
        <w:t xml:space="preserve">2.5. Цена Договора является твердой, </w:t>
      </w:r>
      <w:r w:rsidRPr="00DA04E7">
        <w:rPr>
          <w:rFonts w:eastAsia="Times New Roman"/>
          <w:color w:val="000000"/>
          <w:sz w:val="22"/>
          <w:szCs w:val="22"/>
          <w:shd w:val="clear" w:color="auto" w:fill="auto"/>
        </w:rPr>
        <w:t xml:space="preserve">определяется на весь срок исполнения Договора </w:t>
      </w:r>
      <w:r w:rsidRPr="00DA04E7">
        <w:rPr>
          <w:rFonts w:eastAsia="Times New Roman"/>
          <w:color w:val="auto"/>
          <w:sz w:val="22"/>
          <w:szCs w:val="22"/>
          <w:shd w:val="clear" w:color="auto" w:fill="auto"/>
        </w:rPr>
        <w:t>и не может изменяться в ходе его исполнения, з</w:t>
      </w:r>
      <w:r w:rsidRPr="00DA04E7">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5E6F9263" w14:textId="77777777" w:rsidR="00DA04E7" w:rsidRPr="00DA04E7" w:rsidRDefault="00DA04E7" w:rsidP="00DA04E7">
      <w:pPr>
        <w:autoSpaceDE w:val="0"/>
        <w:autoSpaceDN w:val="0"/>
        <w:adjustRightInd w:val="0"/>
        <w:ind w:firstLine="709"/>
        <w:rPr>
          <w:rFonts w:eastAsia="Calibri"/>
          <w:color w:val="auto"/>
          <w:sz w:val="22"/>
          <w:szCs w:val="22"/>
          <w:shd w:val="clear" w:color="auto" w:fill="auto"/>
          <w:lang w:eastAsia="en-US"/>
        </w:rPr>
      </w:pPr>
      <w:r w:rsidRPr="00DA04E7">
        <w:rPr>
          <w:rFonts w:eastAsia="Times New Roman"/>
          <w:bCs/>
          <w:color w:val="auto"/>
          <w:sz w:val="22"/>
          <w:szCs w:val="22"/>
          <w:shd w:val="clear" w:color="auto" w:fill="auto"/>
        </w:rPr>
        <w:t xml:space="preserve">2.6. Цена Договора может быть снижена по соглашению Сторон </w:t>
      </w:r>
      <w:proofErr w:type="gramStart"/>
      <w:r w:rsidRPr="00DA04E7">
        <w:rPr>
          <w:rFonts w:eastAsia="Times New Roman"/>
          <w:bCs/>
          <w:color w:val="auto"/>
          <w:sz w:val="22"/>
          <w:szCs w:val="22"/>
          <w:shd w:val="clear" w:color="auto" w:fill="auto"/>
        </w:rPr>
        <w:t>без изменения</w:t>
      </w:r>
      <w:proofErr w:type="gramEnd"/>
      <w:r w:rsidRPr="00DA04E7">
        <w:rPr>
          <w:rFonts w:eastAsia="Times New Roman"/>
          <w:bCs/>
          <w:color w:val="auto"/>
          <w:sz w:val="22"/>
          <w:szCs w:val="22"/>
          <w:shd w:val="clear" w:color="auto" w:fill="auto"/>
        </w:rPr>
        <w:t xml:space="preserve"> предусмотренных Договором объема выполненных работ</w:t>
      </w:r>
      <w:r w:rsidRPr="00DA04E7">
        <w:rPr>
          <w:rFonts w:eastAsia="Calibri"/>
          <w:color w:val="auto"/>
          <w:sz w:val="22"/>
          <w:szCs w:val="22"/>
          <w:shd w:val="clear" w:color="auto" w:fill="auto"/>
          <w:lang w:eastAsia="en-US"/>
        </w:rPr>
        <w:t>, качества выполненных работ и иных условий Договора.</w:t>
      </w:r>
    </w:p>
    <w:p w14:paraId="794FC21E"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lastRenderedPageBreak/>
        <w:t xml:space="preserve">2.7. Договор предусматривает право Заказчика по согласованию с Подрядчиком в ходе исполнения Договора изменить не более, чем на десять процентов </w:t>
      </w:r>
      <w:proofErr w:type="gramStart"/>
      <w:r w:rsidRPr="00DA04E7">
        <w:rPr>
          <w:rFonts w:eastAsia="Times New Roman"/>
          <w:color w:val="auto"/>
          <w:sz w:val="22"/>
          <w:szCs w:val="22"/>
          <w:shd w:val="clear" w:color="auto" w:fill="auto"/>
        </w:rPr>
        <w:t>объема</w:t>
      </w:r>
      <w:proofErr w:type="gramEnd"/>
      <w:r w:rsidRPr="00DA04E7">
        <w:rPr>
          <w:rFonts w:eastAsia="Times New Roman"/>
          <w:color w:val="auto"/>
          <w:sz w:val="22"/>
          <w:szCs w:val="22"/>
          <w:shd w:val="clear" w:color="auto" w:fill="auto"/>
        </w:rPr>
        <w:t xml:space="preserve"> предусмотренного Договором выполненных работ при изменении потребности в работах.</w:t>
      </w:r>
    </w:p>
    <w:p w14:paraId="03D6F728" w14:textId="77777777" w:rsidR="00DA04E7" w:rsidRPr="00DA04E7" w:rsidRDefault="00DA04E7" w:rsidP="00DA04E7">
      <w:pPr>
        <w:autoSpaceDE w:val="0"/>
        <w:autoSpaceDN w:val="0"/>
        <w:adjustRightInd w:val="0"/>
        <w:ind w:firstLine="709"/>
        <w:rPr>
          <w:rFonts w:eastAsia="Calibri"/>
          <w:color w:val="auto"/>
          <w:sz w:val="22"/>
          <w:szCs w:val="22"/>
          <w:shd w:val="clear" w:color="auto" w:fill="auto"/>
          <w:lang w:eastAsia="en-US"/>
        </w:rPr>
      </w:pPr>
      <w:r w:rsidRPr="00DA04E7">
        <w:rPr>
          <w:rFonts w:eastAsia="Times New Roman"/>
          <w:color w:val="auto"/>
          <w:sz w:val="22"/>
          <w:szCs w:val="22"/>
          <w:shd w:val="clear" w:color="auto" w:fill="auto"/>
        </w:rPr>
        <w:t xml:space="preserve">2.8. При выполнении дополнительного объема таких работ Заказчик по согласованию с Подрядчиком вправе изменить первоначальную цену Договора пропорционально объему таких работ, исходя </w:t>
      </w:r>
      <w:r w:rsidRPr="00DA04E7">
        <w:rPr>
          <w:rFonts w:eastAsia="Calibri"/>
          <w:color w:val="auto"/>
          <w:sz w:val="22"/>
          <w:szCs w:val="22"/>
          <w:shd w:val="clear" w:color="auto" w:fill="auto"/>
          <w:lang w:eastAsia="en-US"/>
        </w:rPr>
        <w:t xml:space="preserve">из установленной в Договоре цены единицы выполненных работ, </w:t>
      </w:r>
      <w:r w:rsidRPr="00DA04E7">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выполнении таких работ Заказчик обязан изменить цену Договора указанным образом. </w:t>
      </w:r>
    </w:p>
    <w:p w14:paraId="68D46F8D" w14:textId="77777777" w:rsidR="00DA04E7" w:rsidRPr="00DA04E7" w:rsidRDefault="00DA04E7" w:rsidP="00DA04E7">
      <w:pPr>
        <w:suppressAutoHyphens/>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8C87301" w14:textId="77777777" w:rsidR="00DA04E7" w:rsidRPr="00DA04E7" w:rsidRDefault="00DA04E7" w:rsidP="00DA04E7">
      <w:pPr>
        <w:widowControl w:val="0"/>
        <w:tabs>
          <w:tab w:val="left" w:pos="709"/>
        </w:tabs>
        <w:suppressAutoHyphens/>
        <w:ind w:firstLine="709"/>
        <w:jc w:val="center"/>
        <w:rPr>
          <w:rFonts w:eastAsia="Arial"/>
          <w:b/>
          <w:color w:val="auto"/>
          <w:sz w:val="22"/>
          <w:szCs w:val="22"/>
          <w:shd w:val="clear" w:color="auto" w:fill="auto"/>
          <w:lang w:eastAsia="ar-SA"/>
        </w:rPr>
      </w:pPr>
    </w:p>
    <w:p w14:paraId="7CF0ADB9" w14:textId="77777777" w:rsidR="00DA04E7" w:rsidRPr="00DA04E7" w:rsidRDefault="00DA04E7" w:rsidP="00DA04E7">
      <w:pPr>
        <w:widowControl w:val="0"/>
        <w:tabs>
          <w:tab w:val="left" w:pos="709"/>
        </w:tabs>
        <w:suppressAutoHyphens/>
        <w:ind w:firstLine="709"/>
        <w:jc w:val="center"/>
        <w:rPr>
          <w:rFonts w:eastAsia="Arial"/>
          <w:b/>
          <w:color w:val="auto"/>
          <w:sz w:val="22"/>
          <w:szCs w:val="22"/>
          <w:shd w:val="clear" w:color="auto" w:fill="auto"/>
          <w:lang w:eastAsia="ar-SA"/>
        </w:rPr>
      </w:pPr>
      <w:r w:rsidRPr="00DA04E7">
        <w:rPr>
          <w:rFonts w:eastAsia="Arial"/>
          <w:b/>
          <w:color w:val="auto"/>
          <w:sz w:val="22"/>
          <w:szCs w:val="22"/>
          <w:shd w:val="clear" w:color="auto" w:fill="auto"/>
          <w:lang w:eastAsia="ar-SA"/>
        </w:rPr>
        <w:t>3. ПОРЯДОК РАСЧЕТОВ</w:t>
      </w:r>
    </w:p>
    <w:p w14:paraId="38459389" w14:textId="77777777" w:rsidR="00DA04E7" w:rsidRPr="00DA04E7" w:rsidRDefault="00DA04E7" w:rsidP="00DA04E7">
      <w:pPr>
        <w:tabs>
          <w:tab w:val="left" w:pos="709"/>
          <w:tab w:val="num" w:pos="810"/>
        </w:tabs>
        <w:ind w:firstLine="709"/>
        <w:rPr>
          <w:rFonts w:eastAsia="Times New Roman"/>
          <w:bCs/>
          <w:color w:val="auto"/>
          <w:sz w:val="22"/>
          <w:szCs w:val="22"/>
          <w:shd w:val="clear" w:color="auto" w:fill="auto"/>
        </w:rPr>
      </w:pPr>
      <w:r w:rsidRPr="00DA04E7">
        <w:rPr>
          <w:rFonts w:eastAsia="Times New Roman"/>
          <w:color w:val="auto"/>
          <w:sz w:val="22"/>
          <w:szCs w:val="22"/>
          <w:shd w:val="clear" w:color="auto" w:fill="auto"/>
        </w:rPr>
        <w:t xml:space="preserve">3.1. </w:t>
      </w:r>
      <w:r w:rsidRPr="00DA04E7">
        <w:rPr>
          <w:rFonts w:eastAsia="Times New Roman"/>
          <w:bCs/>
          <w:color w:val="auto"/>
          <w:sz w:val="22"/>
          <w:szCs w:val="22"/>
          <w:shd w:val="clear" w:color="auto" w:fill="auto"/>
        </w:rPr>
        <w:t xml:space="preserve">Оплата </w:t>
      </w:r>
      <w:r w:rsidRPr="00DA04E7">
        <w:rPr>
          <w:rFonts w:eastAsia="Times New Roman"/>
          <w:color w:val="auto"/>
          <w:sz w:val="22"/>
          <w:szCs w:val="22"/>
          <w:shd w:val="clear" w:color="auto" w:fill="auto"/>
          <w:lang w:eastAsia="en-US" w:bidi="en-US"/>
        </w:rPr>
        <w:t xml:space="preserve">по настоящему Договору </w:t>
      </w:r>
      <w:r w:rsidRPr="00DA04E7">
        <w:rPr>
          <w:rFonts w:eastAsia="Times New Roman"/>
          <w:bCs/>
          <w:color w:val="auto"/>
          <w:sz w:val="22"/>
          <w:szCs w:val="22"/>
          <w:shd w:val="clear" w:color="auto" w:fill="auto"/>
        </w:rPr>
        <w:t>осуществляется по цене, установленной п. 2.1 настоящего Договор</w:t>
      </w:r>
      <w:r w:rsidRPr="00DA04E7">
        <w:rPr>
          <w:rFonts w:eastAsia="Times New Roman"/>
          <w:color w:val="auto"/>
          <w:sz w:val="22"/>
          <w:szCs w:val="22"/>
          <w:shd w:val="clear" w:color="auto" w:fill="auto"/>
        </w:rPr>
        <w:t>а</w:t>
      </w:r>
      <w:r w:rsidRPr="00DA04E7">
        <w:rPr>
          <w:rFonts w:eastAsia="Times New Roman"/>
          <w:bCs/>
          <w:color w:val="auto"/>
          <w:sz w:val="22"/>
          <w:szCs w:val="22"/>
          <w:shd w:val="clear" w:color="auto" w:fill="auto"/>
        </w:rPr>
        <w:t>.</w:t>
      </w:r>
    </w:p>
    <w:p w14:paraId="6039B606"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3.2. 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p w14:paraId="2108FA6B"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3.3. Обязательство Заказчика по оплате за выполненные работы считается исполненным с момента списания денежных средств со счета Заказчика.</w:t>
      </w:r>
    </w:p>
    <w:p w14:paraId="707BA679" w14:textId="77777777" w:rsidR="00DA04E7" w:rsidRPr="00DA04E7" w:rsidRDefault="00DA04E7" w:rsidP="00DA04E7">
      <w:pPr>
        <w:tabs>
          <w:tab w:val="left" w:pos="709"/>
          <w:tab w:val="left" w:pos="1134"/>
        </w:tabs>
        <w:ind w:firstLine="709"/>
        <w:jc w:val="center"/>
        <w:rPr>
          <w:rFonts w:eastAsia="Times New Roman"/>
          <w:b/>
          <w:color w:val="auto"/>
          <w:sz w:val="22"/>
          <w:szCs w:val="22"/>
          <w:shd w:val="clear" w:color="auto" w:fill="auto"/>
        </w:rPr>
      </w:pPr>
    </w:p>
    <w:p w14:paraId="52AE545C" w14:textId="77777777" w:rsidR="00DA04E7" w:rsidRPr="00DA04E7" w:rsidRDefault="00DA04E7" w:rsidP="00DA04E7">
      <w:pPr>
        <w:tabs>
          <w:tab w:val="left" w:pos="709"/>
          <w:tab w:val="left" w:pos="1134"/>
        </w:tabs>
        <w:ind w:firstLine="709"/>
        <w:jc w:val="center"/>
        <w:rPr>
          <w:rFonts w:eastAsia="Times New Roman"/>
          <w:b/>
          <w:color w:val="auto"/>
          <w:sz w:val="22"/>
          <w:szCs w:val="22"/>
          <w:shd w:val="clear" w:color="auto" w:fill="auto"/>
        </w:rPr>
      </w:pPr>
      <w:r w:rsidRPr="00DA04E7">
        <w:rPr>
          <w:rFonts w:eastAsia="Times New Roman"/>
          <w:b/>
          <w:color w:val="auto"/>
          <w:sz w:val="22"/>
          <w:szCs w:val="22"/>
          <w:shd w:val="clear" w:color="auto" w:fill="auto"/>
        </w:rPr>
        <w:t>4. ПРАВА И ОБЯЗАННОСТИ СТОРОН</w:t>
      </w:r>
    </w:p>
    <w:p w14:paraId="04E7368D"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b/>
          <w:color w:val="auto"/>
          <w:sz w:val="22"/>
          <w:szCs w:val="22"/>
          <w:shd w:val="clear" w:color="auto" w:fill="auto"/>
        </w:rPr>
        <w:t>4.1.</w:t>
      </w:r>
      <w:r w:rsidRPr="00DA04E7">
        <w:rPr>
          <w:rFonts w:eastAsia="Times New Roman"/>
          <w:color w:val="000000"/>
          <w:sz w:val="22"/>
          <w:szCs w:val="22"/>
          <w:shd w:val="clear" w:color="auto" w:fill="auto"/>
        </w:rPr>
        <w:t xml:space="preserve"> </w:t>
      </w:r>
      <w:r w:rsidRPr="00DA04E7">
        <w:rPr>
          <w:rFonts w:eastAsia="Times New Roman"/>
          <w:b/>
          <w:color w:val="auto"/>
          <w:sz w:val="22"/>
          <w:szCs w:val="22"/>
          <w:shd w:val="clear" w:color="auto" w:fill="auto"/>
          <w:lang w:eastAsia="en-US" w:bidi="en-US"/>
        </w:rPr>
        <w:t>Подрядчик обязан:</w:t>
      </w:r>
    </w:p>
    <w:p w14:paraId="35246CA1" w14:textId="77777777" w:rsidR="00DA04E7" w:rsidRPr="00DA04E7" w:rsidRDefault="00DA04E7" w:rsidP="00DA04E7">
      <w:pPr>
        <w:tabs>
          <w:tab w:val="left" w:pos="709"/>
        </w:tabs>
        <w:rPr>
          <w:rFonts w:eastAsia="Times New Roman"/>
          <w:color w:val="000000"/>
          <w:sz w:val="22"/>
          <w:szCs w:val="22"/>
          <w:shd w:val="clear" w:color="auto" w:fill="auto"/>
        </w:rPr>
      </w:pPr>
      <w:r w:rsidRPr="00DA04E7">
        <w:rPr>
          <w:rFonts w:eastAsia="Times New Roman"/>
          <w:color w:val="auto"/>
          <w:sz w:val="22"/>
          <w:szCs w:val="22"/>
          <w:shd w:val="clear" w:color="auto" w:fill="auto"/>
          <w:lang w:eastAsia="en-US" w:bidi="en-US"/>
        </w:rPr>
        <w:tab/>
        <w:t xml:space="preserve">4.1.1. </w:t>
      </w:r>
      <w:r w:rsidRPr="00DA04E7">
        <w:rPr>
          <w:rFonts w:eastAsia="Times New Roman"/>
          <w:color w:val="000000"/>
          <w:sz w:val="22"/>
          <w:szCs w:val="22"/>
          <w:shd w:val="clear" w:color="auto" w:fill="auto"/>
        </w:rPr>
        <w:t xml:space="preserve">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w:t>
      </w:r>
    </w:p>
    <w:p w14:paraId="5168392D"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000000"/>
          <w:sz w:val="22"/>
          <w:szCs w:val="22"/>
          <w:shd w:val="clear" w:color="auto" w:fill="auto"/>
        </w:rPr>
        <w:t xml:space="preserve">             4.1.2. </w:t>
      </w:r>
      <w:r w:rsidRPr="00DA04E7">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26664146"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4.1.3. До начала работ предоставить Заказчику данные о выбранных им материально-технических ресурсах. В случае, если Заказчик отклонил использование материалов из-за несоответствия стандартам качества, </w:t>
      </w:r>
      <w:r w:rsidRPr="00DA04E7">
        <w:rPr>
          <w:rFonts w:eastAsia="Times New Roman"/>
          <w:color w:val="000000"/>
          <w:sz w:val="22"/>
          <w:szCs w:val="22"/>
          <w:shd w:val="clear" w:color="auto" w:fill="auto"/>
        </w:rPr>
        <w:t>Подрядчик</w:t>
      </w:r>
      <w:r w:rsidRPr="00DA04E7">
        <w:rPr>
          <w:rFonts w:eastAsia="Times New Roman"/>
          <w:color w:val="auto"/>
          <w:sz w:val="22"/>
          <w:szCs w:val="22"/>
          <w:shd w:val="clear" w:color="auto" w:fill="auto"/>
          <w:lang w:eastAsia="en-US" w:bidi="en-US"/>
        </w:rPr>
        <w:t xml:space="preserve">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3BE2F0AC" w14:textId="77777777" w:rsidR="00DA04E7" w:rsidRPr="00DA04E7" w:rsidRDefault="00DA04E7" w:rsidP="00DA04E7">
      <w:pPr>
        <w:tabs>
          <w:tab w:val="left" w:pos="709"/>
        </w:tabs>
        <w:ind w:firstLine="567"/>
        <w:rPr>
          <w:rFonts w:eastAsia="Times New Roman"/>
          <w:color w:val="000000"/>
          <w:sz w:val="22"/>
          <w:szCs w:val="22"/>
          <w:shd w:val="clear" w:color="auto" w:fill="auto"/>
        </w:rPr>
      </w:pPr>
      <w:r w:rsidRPr="00DA04E7">
        <w:rPr>
          <w:rFonts w:eastAsia="Times New Roman"/>
          <w:color w:val="000000"/>
          <w:sz w:val="22"/>
          <w:szCs w:val="22"/>
          <w:shd w:val="clear" w:color="auto" w:fill="auto"/>
        </w:rPr>
        <w:t xml:space="preserve">  4.1.4.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переработки или используемого для исполнения Договора, а </w:t>
      </w:r>
      <w:proofErr w:type="gramStart"/>
      <w:r w:rsidRPr="00DA04E7">
        <w:rPr>
          <w:rFonts w:eastAsia="Times New Roman"/>
          <w:color w:val="000000"/>
          <w:sz w:val="22"/>
          <w:szCs w:val="22"/>
          <w:shd w:val="clear" w:color="auto" w:fill="auto"/>
        </w:rPr>
        <w:t>так же</w:t>
      </w:r>
      <w:proofErr w:type="gramEnd"/>
      <w:r w:rsidRPr="00DA04E7">
        <w:rPr>
          <w:rFonts w:eastAsia="Times New Roman"/>
          <w:color w:val="000000"/>
          <w:sz w:val="22"/>
          <w:szCs w:val="22"/>
          <w:shd w:val="clear" w:color="auto" w:fill="auto"/>
        </w:rPr>
        <w:t xml:space="preserve"> ответственность за причинение вреда третьим лицам при проведении строительства (реконструкции) несет Подрядчик.</w:t>
      </w:r>
    </w:p>
    <w:p w14:paraId="0C37D2F3" w14:textId="77777777" w:rsidR="00DA04E7" w:rsidRPr="00DA04E7" w:rsidRDefault="00DA04E7" w:rsidP="00DA04E7">
      <w:pPr>
        <w:tabs>
          <w:tab w:val="left" w:pos="709"/>
        </w:tabs>
        <w:ind w:firstLine="567"/>
        <w:rPr>
          <w:rFonts w:eastAsia="Times New Roman"/>
          <w:color w:val="000000"/>
          <w:sz w:val="22"/>
          <w:szCs w:val="22"/>
          <w:shd w:val="clear" w:color="auto" w:fill="auto"/>
        </w:rPr>
      </w:pPr>
      <w:r w:rsidRPr="00DA04E7">
        <w:rPr>
          <w:rFonts w:eastAsia="Times New Roman"/>
          <w:color w:val="000000"/>
          <w:sz w:val="22"/>
          <w:szCs w:val="22"/>
          <w:shd w:val="clear" w:color="auto" w:fill="auto"/>
        </w:rPr>
        <w:t xml:space="preserve"> 4.1.5. Допустить к работам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54A46D4C" w14:textId="77777777" w:rsidR="00DA04E7" w:rsidRPr="00DA04E7" w:rsidRDefault="00DA04E7" w:rsidP="00DA04E7">
      <w:pPr>
        <w:tabs>
          <w:tab w:val="left" w:pos="709"/>
        </w:tabs>
        <w:ind w:firstLine="567"/>
        <w:rPr>
          <w:rFonts w:eastAsia="Times New Roman"/>
          <w:color w:val="000000"/>
          <w:sz w:val="22"/>
          <w:szCs w:val="22"/>
          <w:shd w:val="clear" w:color="auto" w:fill="auto"/>
        </w:rPr>
      </w:pPr>
      <w:r w:rsidRPr="00DA04E7">
        <w:rPr>
          <w:rFonts w:eastAsia="Times New Roman"/>
          <w:color w:val="000000"/>
          <w:sz w:val="22"/>
          <w:szCs w:val="22"/>
          <w:shd w:val="clear" w:color="auto" w:fill="auto"/>
        </w:rPr>
        <w:t xml:space="preserve"> 4.1.6.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и Подрядчика.</w:t>
      </w:r>
    </w:p>
    <w:p w14:paraId="4301DF37" w14:textId="77777777" w:rsidR="00DA04E7" w:rsidRPr="00DA04E7" w:rsidRDefault="00DA04E7" w:rsidP="00DA04E7">
      <w:pPr>
        <w:tabs>
          <w:tab w:val="left" w:pos="709"/>
        </w:tabs>
        <w:ind w:firstLine="567"/>
        <w:jc w:val="left"/>
        <w:rPr>
          <w:rFonts w:eastAsia="Times New Roman"/>
          <w:color w:val="000000"/>
          <w:sz w:val="22"/>
          <w:szCs w:val="22"/>
          <w:shd w:val="clear" w:color="auto" w:fill="auto"/>
        </w:rPr>
      </w:pPr>
      <w:r w:rsidRPr="00DA04E7">
        <w:rPr>
          <w:rFonts w:eastAsia="Times New Roman"/>
          <w:color w:val="000000"/>
          <w:sz w:val="22"/>
          <w:szCs w:val="22"/>
          <w:shd w:val="clear" w:color="auto" w:fill="auto"/>
        </w:rPr>
        <w:t xml:space="preserve"> 4.1.7.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39DD1C52" w14:textId="77777777" w:rsidR="00DA04E7" w:rsidRPr="00DA04E7" w:rsidRDefault="00DA04E7" w:rsidP="00DA04E7">
      <w:pPr>
        <w:tabs>
          <w:tab w:val="left" w:pos="709"/>
        </w:tabs>
        <w:ind w:firstLine="567"/>
        <w:rPr>
          <w:rFonts w:eastAsia="Times New Roman"/>
          <w:color w:val="000000"/>
          <w:sz w:val="22"/>
          <w:szCs w:val="22"/>
          <w:shd w:val="clear" w:color="auto" w:fill="auto"/>
        </w:rPr>
      </w:pPr>
      <w:r w:rsidRPr="00DA04E7">
        <w:rPr>
          <w:rFonts w:eastAsia="Times New Roman"/>
          <w:color w:val="000000"/>
          <w:sz w:val="22"/>
          <w:szCs w:val="22"/>
          <w:shd w:val="clear" w:color="auto" w:fill="auto"/>
        </w:rPr>
        <w:t xml:space="preserve"> 4.1.8.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7294395F" w14:textId="77777777" w:rsidR="00DA04E7" w:rsidRPr="00DA04E7" w:rsidRDefault="00DA04E7" w:rsidP="00DA04E7">
      <w:pPr>
        <w:tabs>
          <w:tab w:val="left" w:pos="709"/>
        </w:tabs>
        <w:ind w:firstLine="567"/>
        <w:rPr>
          <w:rFonts w:eastAsia="Times New Roman"/>
          <w:color w:val="auto"/>
          <w:sz w:val="22"/>
          <w:szCs w:val="22"/>
          <w:shd w:val="clear" w:color="auto" w:fill="auto"/>
          <w:lang w:eastAsia="en-US" w:bidi="en-US"/>
        </w:rPr>
      </w:pPr>
      <w:r w:rsidRPr="00DA04E7">
        <w:rPr>
          <w:rFonts w:eastAsia="Times New Roman"/>
          <w:color w:val="000000"/>
          <w:sz w:val="22"/>
          <w:szCs w:val="22"/>
          <w:shd w:val="clear" w:color="auto" w:fill="auto"/>
        </w:rPr>
        <w:t>4.1.9.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3B69EB92" w14:textId="77777777" w:rsidR="00DA04E7" w:rsidRPr="00DA04E7" w:rsidRDefault="00DA04E7" w:rsidP="00DA04E7">
      <w:pPr>
        <w:tabs>
          <w:tab w:val="left" w:pos="567"/>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4.1.10.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697F15D4" w14:textId="77777777" w:rsidR="00DA04E7" w:rsidRPr="00DA04E7" w:rsidRDefault="00DA04E7" w:rsidP="00DA04E7">
      <w:pPr>
        <w:tabs>
          <w:tab w:val="left" w:pos="567"/>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lastRenderedPageBreak/>
        <w:tab/>
        <w:t xml:space="preserve">4.1.11. Устранять дефекты выполненных работ за свой счет в течение гарантийного срока на выполненные работы. Устранение дефектов производится в течение 7 (семи) дней с момента заявления о них Заказчиком. Все расходы, связанные с устранением </w:t>
      </w:r>
      <w:proofErr w:type="gramStart"/>
      <w:r w:rsidRPr="00DA04E7">
        <w:rPr>
          <w:rFonts w:eastAsia="Times New Roman"/>
          <w:color w:val="auto"/>
          <w:sz w:val="22"/>
          <w:szCs w:val="22"/>
          <w:shd w:val="clear" w:color="auto" w:fill="auto"/>
          <w:lang w:eastAsia="en-US" w:bidi="en-US"/>
        </w:rPr>
        <w:t>дефектов</w:t>
      </w:r>
      <w:proofErr w:type="gramEnd"/>
      <w:r w:rsidRPr="00DA04E7">
        <w:rPr>
          <w:rFonts w:eastAsia="Times New Roman"/>
          <w:color w:val="auto"/>
          <w:sz w:val="22"/>
          <w:szCs w:val="22"/>
          <w:shd w:val="clear" w:color="auto" w:fill="auto"/>
          <w:lang w:eastAsia="en-US" w:bidi="en-US"/>
        </w:rPr>
        <w:t xml:space="preserve"> несет Подрядчик;</w:t>
      </w:r>
    </w:p>
    <w:p w14:paraId="4B756565" w14:textId="77777777" w:rsidR="00DA04E7" w:rsidRPr="00DA04E7" w:rsidRDefault="00DA04E7" w:rsidP="00DA04E7">
      <w:pPr>
        <w:tabs>
          <w:tab w:val="left" w:pos="567"/>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4.1.12.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(ежедневно), а также уборку территории объекта, на которой выполняются работы.</w:t>
      </w:r>
    </w:p>
    <w:p w14:paraId="71BFA56F" w14:textId="77777777" w:rsidR="00DA04E7" w:rsidRPr="00DA04E7" w:rsidRDefault="00DA04E7" w:rsidP="00DA04E7">
      <w:pPr>
        <w:tabs>
          <w:tab w:val="left" w:pos="567"/>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4.1.13.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603A9A0B" w14:textId="77777777" w:rsidR="00DA04E7" w:rsidRPr="00DA04E7" w:rsidRDefault="00DA04E7" w:rsidP="00DA04E7">
      <w:pPr>
        <w:tabs>
          <w:tab w:val="left" w:pos="567"/>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4.1.14.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334889D" w14:textId="77777777" w:rsidR="00DA04E7" w:rsidRPr="00DA04E7" w:rsidRDefault="00DA04E7" w:rsidP="00DA04E7">
      <w:pPr>
        <w:tabs>
          <w:tab w:val="left" w:pos="567"/>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4.1.15.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Участвовать в сдаче-приемке объекта в эксплуатацию;</w:t>
      </w:r>
    </w:p>
    <w:p w14:paraId="5169C919" w14:textId="77777777" w:rsidR="00DA04E7" w:rsidRPr="00DA04E7" w:rsidRDefault="00DA04E7" w:rsidP="00DA04E7">
      <w:pPr>
        <w:autoSpaceDE w:val="0"/>
        <w:autoSpaceDN w:val="0"/>
        <w:adjustRightInd w:val="0"/>
        <w:ind w:left="1" w:firstLine="425"/>
        <w:outlineLvl w:val="1"/>
        <w:rPr>
          <w:rFonts w:eastAsia="Times New Roman"/>
          <w:b/>
          <w:color w:val="auto"/>
          <w:sz w:val="22"/>
          <w:szCs w:val="22"/>
          <w:shd w:val="clear" w:color="auto" w:fill="auto"/>
        </w:rPr>
      </w:pPr>
      <w:r w:rsidRPr="00DA04E7">
        <w:rPr>
          <w:rFonts w:eastAsia="Times New Roman"/>
          <w:b/>
          <w:color w:val="auto"/>
          <w:sz w:val="22"/>
          <w:szCs w:val="22"/>
          <w:shd w:val="clear" w:color="auto" w:fill="auto"/>
          <w:lang w:eastAsia="en-US" w:bidi="en-US"/>
        </w:rPr>
        <w:t xml:space="preserve">     4.2. Подрядчик </w:t>
      </w:r>
      <w:r w:rsidRPr="00DA04E7">
        <w:rPr>
          <w:rFonts w:eastAsia="Times New Roman"/>
          <w:b/>
          <w:color w:val="auto"/>
          <w:sz w:val="22"/>
          <w:szCs w:val="22"/>
          <w:shd w:val="clear" w:color="auto" w:fill="auto"/>
        </w:rPr>
        <w:t>гарантирует, что на момент заключения настоящего Договора:</w:t>
      </w:r>
    </w:p>
    <w:p w14:paraId="6254AAA8" w14:textId="75E5368D" w:rsidR="00DA04E7" w:rsidRPr="00DA04E7" w:rsidRDefault="00DA04E7" w:rsidP="00DA04E7">
      <w:pPr>
        <w:autoSpaceDE w:val="0"/>
        <w:autoSpaceDN w:val="0"/>
        <w:adjustRightInd w:val="0"/>
        <w:ind w:firstLine="425"/>
        <w:outlineLvl w:val="1"/>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DA04E7">
        <w:rPr>
          <w:rFonts w:eastAsia="Times New Roman"/>
          <w:color w:val="0000FF"/>
          <w:sz w:val="22"/>
          <w:szCs w:val="22"/>
          <w:u w:val="single"/>
          <w:shd w:val="clear" w:color="auto" w:fill="auto"/>
        </w:rPr>
        <w:t>Кодексом</w:t>
      </w:r>
      <w:r w:rsidRPr="00DA04E7">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523E26B" w14:textId="77777777" w:rsidR="00DA04E7" w:rsidRPr="00DA04E7" w:rsidRDefault="00DA04E7" w:rsidP="00DA04E7">
      <w:pPr>
        <w:autoSpaceDE w:val="0"/>
        <w:autoSpaceDN w:val="0"/>
        <w:adjustRightInd w:val="0"/>
        <w:ind w:firstLine="425"/>
        <w:outlineLvl w:val="1"/>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2CB21896" w14:textId="77777777" w:rsidR="00DA04E7" w:rsidRPr="00DA04E7" w:rsidRDefault="00DA04E7" w:rsidP="00DA04E7">
      <w:pPr>
        <w:tabs>
          <w:tab w:val="left" w:pos="709"/>
        </w:tabs>
        <w:ind w:firstLine="425"/>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4765F3AE" w14:textId="77777777" w:rsidR="00DA04E7" w:rsidRPr="00DA04E7" w:rsidRDefault="00DA04E7" w:rsidP="00DA04E7">
      <w:pPr>
        <w:tabs>
          <w:tab w:val="left" w:pos="709"/>
        </w:tabs>
        <w:autoSpaceDE w:val="0"/>
        <w:autoSpaceDN w:val="0"/>
        <w:adjustRightInd w:val="0"/>
        <w:ind w:firstLine="567"/>
        <w:rPr>
          <w:rFonts w:eastAsia="Times New Roman"/>
          <w:color w:val="auto"/>
          <w:sz w:val="22"/>
          <w:szCs w:val="22"/>
          <w:shd w:val="clear" w:color="auto" w:fill="auto"/>
        </w:rPr>
      </w:pPr>
      <w:r w:rsidRPr="00DA04E7">
        <w:rPr>
          <w:rFonts w:eastAsia="Times New Roman"/>
          <w:b/>
          <w:color w:val="auto"/>
          <w:sz w:val="22"/>
          <w:szCs w:val="22"/>
          <w:shd w:val="clear" w:color="auto" w:fill="auto"/>
        </w:rPr>
        <w:t xml:space="preserve">  4.</w:t>
      </w:r>
      <w:proofErr w:type="gramStart"/>
      <w:r w:rsidRPr="00DA04E7">
        <w:rPr>
          <w:rFonts w:eastAsia="Times New Roman"/>
          <w:b/>
          <w:color w:val="auto"/>
          <w:sz w:val="22"/>
          <w:szCs w:val="22"/>
          <w:shd w:val="clear" w:color="auto" w:fill="auto"/>
        </w:rPr>
        <w:t>3.</w:t>
      </w:r>
      <w:r w:rsidRPr="00DA04E7">
        <w:rPr>
          <w:rFonts w:eastAsia="Times New Roman"/>
          <w:color w:val="auto"/>
          <w:sz w:val="22"/>
          <w:szCs w:val="22"/>
          <w:shd w:val="clear" w:color="auto" w:fill="auto"/>
        </w:rPr>
        <w:t>З</w:t>
      </w:r>
      <w:r w:rsidRPr="00DA04E7">
        <w:rPr>
          <w:rFonts w:eastAsia="Times New Roman"/>
          <w:b/>
          <w:color w:val="auto"/>
          <w:sz w:val="22"/>
          <w:szCs w:val="22"/>
          <w:shd w:val="clear" w:color="auto" w:fill="auto"/>
        </w:rPr>
        <w:t>аказчик</w:t>
      </w:r>
      <w:proofErr w:type="gramEnd"/>
      <w:r w:rsidRPr="00DA04E7">
        <w:rPr>
          <w:rFonts w:eastAsia="Times New Roman"/>
          <w:b/>
          <w:color w:val="auto"/>
          <w:sz w:val="22"/>
          <w:szCs w:val="22"/>
          <w:shd w:val="clear" w:color="auto" w:fill="auto"/>
        </w:rPr>
        <w:t xml:space="preserve"> вправе</w:t>
      </w:r>
      <w:r w:rsidRPr="00DA04E7">
        <w:rPr>
          <w:rFonts w:eastAsia="Times New Roman"/>
          <w:color w:val="auto"/>
          <w:sz w:val="22"/>
          <w:szCs w:val="22"/>
          <w:shd w:val="clear" w:color="auto" w:fill="auto"/>
        </w:rPr>
        <w:t>:</w:t>
      </w:r>
    </w:p>
    <w:p w14:paraId="2D42351A" w14:textId="77777777" w:rsidR="00DA04E7" w:rsidRPr="00DA04E7" w:rsidRDefault="00DA04E7" w:rsidP="00DA04E7">
      <w:pPr>
        <w:tabs>
          <w:tab w:val="left" w:pos="426"/>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5FFBE695"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5DC9CE8C" w14:textId="77777777" w:rsidR="00DA04E7" w:rsidRPr="00DA04E7" w:rsidRDefault="00DA04E7" w:rsidP="00DA04E7">
      <w:pPr>
        <w:tabs>
          <w:tab w:val="left" w:pos="709"/>
        </w:tabs>
        <w:rPr>
          <w:rFonts w:eastAsia="Times New Roman"/>
          <w:color w:val="auto"/>
          <w:sz w:val="22"/>
          <w:szCs w:val="22"/>
          <w:shd w:val="clear" w:color="auto" w:fill="auto"/>
        </w:rPr>
      </w:pPr>
      <w:r w:rsidRPr="00DA04E7">
        <w:rPr>
          <w:rFonts w:eastAsia="Times New Roman"/>
          <w:color w:val="auto"/>
          <w:sz w:val="22"/>
          <w:szCs w:val="22"/>
          <w:shd w:val="clear" w:color="auto" w:fill="auto"/>
          <w:lang w:eastAsia="en-US" w:bidi="en-US"/>
        </w:rPr>
        <w:tab/>
        <w:t xml:space="preserve">4.3.3. </w:t>
      </w:r>
      <w:r w:rsidRPr="00DA04E7">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14:paraId="2205CAB2"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533DCF7A" w14:textId="77777777" w:rsidR="00DA04E7" w:rsidRPr="00DA04E7" w:rsidRDefault="00DA04E7" w:rsidP="00DA04E7">
      <w:pPr>
        <w:tabs>
          <w:tab w:val="left" w:pos="709"/>
        </w:tabs>
        <w:ind w:firstLine="709"/>
        <w:rPr>
          <w:rFonts w:eastAsia="Times New Roman"/>
          <w:b/>
          <w:color w:val="auto"/>
          <w:sz w:val="22"/>
          <w:szCs w:val="22"/>
          <w:shd w:val="clear" w:color="auto" w:fill="auto"/>
          <w:lang w:eastAsia="en-US" w:bidi="en-US"/>
        </w:rPr>
      </w:pPr>
      <w:r w:rsidRPr="00DA04E7">
        <w:rPr>
          <w:rFonts w:eastAsia="Times New Roman"/>
          <w:b/>
          <w:color w:val="auto"/>
          <w:sz w:val="22"/>
          <w:szCs w:val="22"/>
          <w:shd w:val="clear" w:color="auto" w:fill="auto"/>
          <w:lang w:eastAsia="en-US" w:bidi="en-US"/>
        </w:rPr>
        <w:t>4.4.</w:t>
      </w:r>
      <w:r w:rsidRPr="00DA04E7">
        <w:rPr>
          <w:rFonts w:eastAsia="Times New Roman"/>
          <w:b/>
          <w:color w:val="auto"/>
          <w:sz w:val="22"/>
          <w:szCs w:val="22"/>
          <w:shd w:val="clear" w:color="auto" w:fill="auto"/>
          <w:lang w:eastAsia="en-US" w:bidi="en-US"/>
        </w:rPr>
        <w:tab/>
        <w:t>Заказчик обязан:</w:t>
      </w:r>
    </w:p>
    <w:p w14:paraId="054D59BC"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4.4.1. Обеспечить Подрядчику свободный доступ к месту проведения работ в течение всего срока действия Договора;</w:t>
      </w:r>
    </w:p>
    <w:p w14:paraId="03782FAE"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34C9EA66"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413209C5" w14:textId="77777777" w:rsidR="00DA04E7" w:rsidRPr="00DA04E7" w:rsidRDefault="00DA04E7" w:rsidP="00DA04E7">
      <w:pPr>
        <w:tabs>
          <w:tab w:val="left" w:pos="709"/>
        </w:tabs>
        <w:ind w:firstLine="709"/>
        <w:rPr>
          <w:rFonts w:eastAsia="Times New Roman"/>
          <w:b/>
          <w:color w:val="auto"/>
          <w:sz w:val="22"/>
          <w:szCs w:val="22"/>
          <w:shd w:val="clear" w:color="auto" w:fill="auto"/>
        </w:rPr>
      </w:pPr>
      <w:r w:rsidRPr="00DA04E7">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14:paraId="37ADA5AE" w14:textId="77777777" w:rsidR="00DA04E7" w:rsidRPr="00DA04E7" w:rsidRDefault="00DA04E7" w:rsidP="00DA04E7">
      <w:pPr>
        <w:jc w:val="center"/>
        <w:rPr>
          <w:rFonts w:eastAsia="Times New Roman"/>
          <w:b/>
          <w:bCs/>
          <w:color w:val="auto"/>
          <w:sz w:val="22"/>
          <w:szCs w:val="22"/>
          <w:shd w:val="clear" w:color="auto" w:fill="auto"/>
          <w:lang w:eastAsia="en-US" w:bidi="en-US"/>
        </w:rPr>
      </w:pPr>
    </w:p>
    <w:p w14:paraId="1BB9D942" w14:textId="77777777" w:rsidR="00DA04E7" w:rsidRPr="00DA04E7" w:rsidRDefault="00DA04E7" w:rsidP="00DA04E7">
      <w:pPr>
        <w:jc w:val="center"/>
        <w:rPr>
          <w:rFonts w:eastAsia="Times New Roman"/>
          <w:b/>
          <w:bCs/>
          <w:color w:val="auto"/>
          <w:sz w:val="22"/>
          <w:szCs w:val="22"/>
          <w:shd w:val="clear" w:color="auto" w:fill="auto"/>
          <w:lang w:eastAsia="en-US" w:bidi="en-US"/>
        </w:rPr>
      </w:pPr>
      <w:r w:rsidRPr="00DA04E7">
        <w:rPr>
          <w:rFonts w:eastAsia="Times New Roman"/>
          <w:b/>
          <w:bCs/>
          <w:color w:val="auto"/>
          <w:sz w:val="22"/>
          <w:szCs w:val="22"/>
          <w:shd w:val="clear" w:color="auto" w:fill="auto"/>
          <w:lang w:eastAsia="en-US" w:bidi="en-US"/>
        </w:rPr>
        <w:t>5. ПОРЯДОК СДАЧИ-ПРИЕМКИ ВЫПОЛНЕННЫХ РАБОТ</w:t>
      </w:r>
    </w:p>
    <w:p w14:paraId="43D072AC"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5.1. Приемка выполненных работ осуществляется </w:t>
      </w:r>
      <w:proofErr w:type="spellStart"/>
      <w:r w:rsidRPr="00DA04E7">
        <w:rPr>
          <w:rFonts w:eastAsia="Times New Roman"/>
          <w:color w:val="auto"/>
          <w:sz w:val="22"/>
          <w:szCs w:val="22"/>
          <w:shd w:val="clear" w:color="auto" w:fill="auto"/>
          <w:lang w:eastAsia="en-US" w:bidi="en-US"/>
        </w:rPr>
        <w:t>комиссионно</w:t>
      </w:r>
      <w:proofErr w:type="spellEnd"/>
      <w:r w:rsidRPr="00DA04E7">
        <w:rPr>
          <w:rFonts w:eastAsia="Times New Roman"/>
          <w:color w:val="auto"/>
          <w:sz w:val="22"/>
          <w:szCs w:val="22"/>
          <w:shd w:val="clear" w:color="auto" w:fill="auto"/>
          <w:lang w:eastAsia="en-US" w:bidi="en-US"/>
        </w:rPr>
        <w:t>,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2ECC0514"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63EBACE0"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lastRenderedPageBreak/>
        <w:t>5.3. Заказчик обладает полномочиями периодически давать указания:</w:t>
      </w:r>
    </w:p>
    <w:p w14:paraId="6353FAB2"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27C55908"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58F53DA1"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534A2C65"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5F95EF8A"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w:t>
      </w:r>
      <w:proofErr w:type="gramStart"/>
      <w:r w:rsidRPr="00DA04E7">
        <w:rPr>
          <w:rFonts w:eastAsia="Times New Roman"/>
          <w:color w:val="auto"/>
          <w:sz w:val="22"/>
          <w:szCs w:val="22"/>
          <w:shd w:val="clear" w:color="auto" w:fill="auto"/>
          <w:lang w:eastAsia="en-US" w:bidi="en-US"/>
        </w:rPr>
        <w:t>5.По</w:t>
      </w:r>
      <w:proofErr w:type="gramEnd"/>
      <w:r w:rsidRPr="00DA04E7">
        <w:rPr>
          <w:rFonts w:eastAsia="Times New Roman"/>
          <w:color w:val="auto"/>
          <w:sz w:val="22"/>
          <w:szCs w:val="22"/>
          <w:shd w:val="clear" w:color="auto" w:fill="auto"/>
          <w:lang w:eastAsia="en-US" w:bidi="en-US"/>
        </w:rPr>
        <w:t xml:space="preserve"> фактически выполненным работам Подрядчик направляет в адрес Заказчика 2 (два) экземпляра следующих документов: </w:t>
      </w:r>
    </w:p>
    <w:p w14:paraId="16135A9A"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-ведомость предъявляемой технической документации;</w:t>
      </w:r>
    </w:p>
    <w:p w14:paraId="7F8774C6"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-ведомость изменений и отступлений от проекта;</w:t>
      </w:r>
    </w:p>
    <w:p w14:paraId="0A97BDEE"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7A5DF972"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-исполнительную схему сетей водоотведения;</w:t>
      </w:r>
    </w:p>
    <w:p w14:paraId="02378E24"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-продольный профиль сетей водоотведения;</w:t>
      </w:r>
    </w:p>
    <w:p w14:paraId="2854BB25"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-акты испытаний сетей водоотведения (проливки сетей и пр.);</w:t>
      </w:r>
    </w:p>
    <w:p w14:paraId="559C3988"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-документы, подтверждающие качество строительных материалов и оборудования (сертификаты, паспорта и т.д.);</w:t>
      </w:r>
    </w:p>
    <w:p w14:paraId="65580500"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-документы, подтверждающие вывоз строительного мусора;</w:t>
      </w:r>
    </w:p>
    <w:p w14:paraId="7CC4AEBB"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-накладные и счета-фактуры на материалы;</w:t>
      </w:r>
    </w:p>
    <w:p w14:paraId="2070450E"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-справка о благоустройстве трассы канализации в Управлении городского хозяйства г. Йошкар-Ола;</w:t>
      </w:r>
    </w:p>
    <w:p w14:paraId="0E15ED26"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-журнал производства работ по форме №КС-6;</w:t>
      </w:r>
    </w:p>
    <w:p w14:paraId="7A379415"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-фотоматериал по выполненным работам;</w:t>
      </w:r>
    </w:p>
    <w:p w14:paraId="4138DC32" w14:textId="77777777" w:rsidR="00DA04E7" w:rsidRPr="00DA04E7" w:rsidRDefault="00DA04E7" w:rsidP="00DA04E7">
      <w:pPr>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-акты о приемке выполненных работ по форме КС-2;</w:t>
      </w:r>
    </w:p>
    <w:p w14:paraId="3D6439AA" w14:textId="77777777" w:rsidR="00DA04E7" w:rsidRPr="00DA04E7" w:rsidRDefault="00DA04E7" w:rsidP="00DA04E7">
      <w:pPr>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             -справка о стоимости выполненных работ по форме КС-3;</w:t>
      </w:r>
    </w:p>
    <w:p w14:paraId="4904FDE2"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5.6. Заказчик в течение 5 (пяти) рабочих дней проверяет совместно с Подрядчиком качество и объемы выполненных работ и затем:</w:t>
      </w:r>
    </w:p>
    <w:p w14:paraId="5F8C99BF"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2FF31BA4"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1C782198"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47AD94D7"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6933E707"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0732D91A"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5.9.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44BF80F4"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5.10. Заказчик обязан в пятидневный срок со дня получения актов подписать их или направить Подрядчику мотивированный отказ в приемке работ.</w:t>
      </w:r>
    </w:p>
    <w:p w14:paraId="01C2E790"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5.11.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2D3A2767" w14:textId="77777777" w:rsidR="00DA04E7" w:rsidRPr="00DA04E7" w:rsidRDefault="00DA04E7" w:rsidP="00DA04E7">
      <w:pPr>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5.12. До приемки выполненных работ, оговоренного Сторонами в заявке, риск повреждения объекта несет Подрядчик.</w:t>
      </w:r>
    </w:p>
    <w:p w14:paraId="2B0654B7" w14:textId="77777777" w:rsidR="00DA04E7" w:rsidRPr="00DA04E7" w:rsidRDefault="00DA04E7" w:rsidP="00DA04E7">
      <w:pPr>
        <w:ind w:firstLine="708"/>
        <w:rPr>
          <w:rFonts w:eastAsia="Times New Roman"/>
          <w:color w:val="auto"/>
          <w:sz w:val="22"/>
          <w:szCs w:val="22"/>
          <w:shd w:val="clear" w:color="auto" w:fill="auto"/>
        </w:rPr>
      </w:pPr>
      <w:r w:rsidRPr="00DA04E7">
        <w:rPr>
          <w:rFonts w:eastAsia="Times New Roman"/>
          <w:color w:val="auto"/>
          <w:sz w:val="22"/>
          <w:szCs w:val="22"/>
          <w:shd w:val="clear" w:color="auto" w:fill="auto"/>
          <w:lang w:eastAsia="en-US" w:bidi="en-US"/>
        </w:rPr>
        <w:t>5.13. Работы считаются принятыми с момента подписания сторонами акта приемки выполненных работ и документов, указанных в пункте 5.5 настоящего Договора.</w:t>
      </w:r>
    </w:p>
    <w:p w14:paraId="2CECC719" w14:textId="77777777" w:rsidR="00DA04E7" w:rsidRPr="00DA04E7" w:rsidRDefault="00DA04E7" w:rsidP="00DA04E7">
      <w:pPr>
        <w:tabs>
          <w:tab w:val="left" w:pos="709"/>
        </w:tabs>
        <w:autoSpaceDE w:val="0"/>
        <w:autoSpaceDN w:val="0"/>
        <w:adjustRightInd w:val="0"/>
        <w:ind w:firstLine="709"/>
        <w:jc w:val="center"/>
        <w:rPr>
          <w:rFonts w:eastAsia="Times New Roman"/>
          <w:bCs/>
          <w:i/>
          <w:color w:val="auto"/>
          <w:sz w:val="22"/>
          <w:szCs w:val="22"/>
          <w:shd w:val="clear" w:color="auto" w:fill="auto"/>
          <w:lang w:eastAsia="en-US" w:bidi="en-US"/>
        </w:rPr>
      </w:pPr>
    </w:p>
    <w:p w14:paraId="129EE306" w14:textId="77777777" w:rsidR="00DA04E7" w:rsidRPr="00DA04E7" w:rsidRDefault="00DA04E7" w:rsidP="00DA04E7">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DA04E7">
        <w:rPr>
          <w:rFonts w:eastAsia="Times New Roman"/>
          <w:b/>
          <w:bCs/>
          <w:color w:val="auto"/>
          <w:sz w:val="22"/>
          <w:szCs w:val="22"/>
          <w:shd w:val="clear" w:color="auto" w:fill="auto"/>
          <w:lang w:eastAsia="en-US" w:bidi="en-US"/>
        </w:rPr>
        <w:t xml:space="preserve">6. </w:t>
      </w:r>
      <w:r w:rsidRPr="00DA04E7">
        <w:rPr>
          <w:rFonts w:eastAsia="Times New Roman"/>
          <w:b/>
          <w:color w:val="auto"/>
          <w:sz w:val="22"/>
          <w:szCs w:val="22"/>
          <w:shd w:val="clear" w:color="auto" w:fill="auto"/>
        </w:rPr>
        <w:t>ГАРАНТИЙНЫЕ ОБЯЗАТЕЛЬСТВА</w:t>
      </w:r>
    </w:p>
    <w:p w14:paraId="747827F5" w14:textId="77777777" w:rsidR="00DA04E7" w:rsidRPr="00DA04E7" w:rsidRDefault="00DA04E7" w:rsidP="00DA04E7">
      <w:pPr>
        <w:tabs>
          <w:tab w:val="left" w:pos="709"/>
        </w:tabs>
        <w:ind w:left="40" w:right="40"/>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0A1C67C" w14:textId="77777777" w:rsidR="00DA04E7" w:rsidRPr="00DA04E7" w:rsidRDefault="00DA04E7" w:rsidP="00DA04E7">
      <w:pPr>
        <w:tabs>
          <w:tab w:val="left" w:pos="709"/>
        </w:tabs>
        <w:ind w:left="40" w:right="40"/>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lastRenderedPageBreak/>
        <w:t xml:space="preserve">             6.2.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2 лет.</w:t>
      </w:r>
    </w:p>
    <w:p w14:paraId="19484CDB" w14:textId="77777777" w:rsidR="00DA04E7" w:rsidRPr="00DA04E7" w:rsidRDefault="00DA04E7" w:rsidP="00DA04E7">
      <w:pPr>
        <w:tabs>
          <w:tab w:val="left" w:pos="709"/>
          <w:tab w:val="left" w:pos="909"/>
        </w:tabs>
        <w:ind w:left="40" w:right="40" w:firstLine="540"/>
        <w:rPr>
          <w:rFonts w:eastAsia="Times New Roman"/>
          <w:color w:val="auto"/>
          <w:sz w:val="22"/>
          <w:szCs w:val="22"/>
          <w:shd w:val="clear" w:color="auto" w:fill="auto"/>
        </w:rPr>
      </w:pPr>
      <w:r w:rsidRPr="00DA04E7">
        <w:rPr>
          <w:rFonts w:eastAsia="Times New Roman"/>
          <w:color w:val="auto"/>
          <w:sz w:val="22"/>
          <w:szCs w:val="22"/>
          <w:shd w:val="clear" w:color="auto" w:fill="auto"/>
          <w:lang w:eastAsia="en-US" w:bidi="en-US"/>
        </w:rPr>
        <w:t xml:space="preserve">  6.3. </w:t>
      </w:r>
      <w:r w:rsidRPr="00DA04E7">
        <w:rPr>
          <w:rFonts w:eastAsia="Times New Roman"/>
          <w:color w:val="000000"/>
          <w:sz w:val="22"/>
          <w:szCs w:val="22"/>
          <w:shd w:val="clear" w:color="auto" w:fill="auto"/>
        </w:rPr>
        <w:t xml:space="preserve">Срок гарантии на выполненные работы – 5 лет с даты приемки выполненных работ. </w:t>
      </w:r>
      <w:r w:rsidRPr="00DA04E7">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14:paraId="05B91DD1" w14:textId="77777777" w:rsidR="00DA04E7" w:rsidRPr="00DA04E7" w:rsidRDefault="00DA04E7" w:rsidP="00DA04E7">
      <w:pPr>
        <w:tabs>
          <w:tab w:val="left" w:pos="709"/>
        </w:tabs>
        <w:ind w:right="40"/>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 xml:space="preserve">6.4.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DA04E7">
        <w:rPr>
          <w:rFonts w:eastAsia="Times New Roman"/>
          <w:color w:val="000000"/>
          <w:sz w:val="22"/>
          <w:szCs w:val="22"/>
          <w:shd w:val="clear" w:color="auto" w:fill="auto"/>
        </w:rPr>
        <w:t xml:space="preserve">период устранения недостатков (период исчисляется </w:t>
      </w:r>
      <w:r w:rsidRPr="00DA04E7">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DA04E7">
        <w:rPr>
          <w:rFonts w:eastAsia="Times New Roman"/>
          <w:color w:val="000000"/>
          <w:sz w:val="22"/>
          <w:szCs w:val="22"/>
          <w:shd w:val="clear" w:color="auto" w:fill="auto"/>
        </w:rPr>
        <w:t>)</w:t>
      </w:r>
      <w:r w:rsidRPr="00DA04E7">
        <w:rPr>
          <w:rFonts w:eastAsia="Times New Roman"/>
          <w:color w:val="auto"/>
          <w:sz w:val="22"/>
          <w:szCs w:val="22"/>
          <w:shd w:val="clear" w:color="auto" w:fill="auto"/>
          <w:lang w:eastAsia="en-US" w:bidi="en-US"/>
        </w:rPr>
        <w:t>.</w:t>
      </w:r>
    </w:p>
    <w:p w14:paraId="29B98D81" w14:textId="77777777" w:rsidR="00DA04E7" w:rsidRPr="00DA04E7" w:rsidRDefault="00DA04E7" w:rsidP="00DA04E7">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6.5.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4E7658A4" w14:textId="77777777" w:rsidR="00DA04E7" w:rsidRPr="00DA04E7" w:rsidRDefault="00DA04E7" w:rsidP="00DA04E7">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6.6.</w:t>
      </w:r>
      <w:r w:rsidRPr="00DA04E7">
        <w:rPr>
          <w:rFonts w:eastAsia="Times New Roman"/>
          <w:color w:val="auto"/>
          <w:sz w:val="22"/>
          <w:szCs w:val="22"/>
          <w:shd w:val="clear" w:color="auto" w:fill="auto"/>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D33700F" w14:textId="77777777" w:rsidR="00DA04E7" w:rsidRPr="00DA04E7" w:rsidRDefault="00DA04E7" w:rsidP="00DA04E7">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6.7.</w:t>
      </w:r>
      <w:r w:rsidRPr="00DA04E7">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295EB92E" w14:textId="77777777" w:rsidR="00DA04E7" w:rsidRPr="00DA04E7" w:rsidRDefault="00DA04E7" w:rsidP="00DA04E7">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31F2E95C" w14:textId="77777777" w:rsidR="00DA04E7" w:rsidRPr="00DA04E7" w:rsidRDefault="00DA04E7" w:rsidP="00DA04E7">
      <w:pPr>
        <w:numPr>
          <w:ilvl w:val="0"/>
          <w:numId w:val="42"/>
        </w:numPr>
        <w:tabs>
          <w:tab w:val="left" w:pos="1080"/>
          <w:tab w:val="left" w:pos="1260"/>
        </w:tabs>
        <w:contextualSpacing/>
        <w:jc w:val="center"/>
        <w:rPr>
          <w:rFonts w:eastAsia="Times New Roman"/>
          <w:b/>
          <w:color w:val="auto"/>
          <w:sz w:val="22"/>
          <w:szCs w:val="22"/>
          <w:shd w:val="clear" w:color="auto" w:fill="auto"/>
          <w:lang w:eastAsia="en-US" w:bidi="en-US"/>
        </w:rPr>
      </w:pPr>
      <w:r w:rsidRPr="00DA04E7">
        <w:rPr>
          <w:rFonts w:eastAsia="Times New Roman"/>
          <w:b/>
          <w:color w:val="auto"/>
          <w:sz w:val="22"/>
          <w:szCs w:val="22"/>
          <w:shd w:val="clear" w:color="auto" w:fill="auto"/>
          <w:lang w:eastAsia="en-US" w:bidi="en-US"/>
        </w:rPr>
        <w:t>ОТВЕТСТВЕННОСТЬ СТОРОН</w:t>
      </w:r>
    </w:p>
    <w:p w14:paraId="4EEF4B7B"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4D2F9E73"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7.2.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6DE89C7"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а) 10 процентов цены в случае, если цена Договора не превышает 3 млн. рублей;</w:t>
      </w:r>
    </w:p>
    <w:p w14:paraId="125875A1"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66A56F43"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3AA4C02"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6732CD6E"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а) 1000 рублей, если цена Договора не превышает 3 млн. рублей (включительно);</w:t>
      </w:r>
    </w:p>
    <w:p w14:paraId="22FFD399"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4B6557DE"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7.5. За несвоевременную оплату выполненных работ в соответствии с настоящим договором Заказчик уплачивает Подрядчику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09E8BDD6"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7.6.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40C77A95"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7.7.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3FB676AD" w14:textId="77777777" w:rsidR="00DA04E7" w:rsidRPr="00DA04E7" w:rsidRDefault="00DA04E7" w:rsidP="00DA04E7">
      <w:pPr>
        <w:suppressAutoHyphens/>
        <w:autoSpaceDE w:val="0"/>
        <w:autoSpaceDN w:val="0"/>
        <w:adjustRightInd w:val="0"/>
        <w:ind w:firstLine="708"/>
        <w:rPr>
          <w:rFonts w:eastAsia="Times New Roman"/>
          <w:color w:val="auto"/>
          <w:sz w:val="22"/>
          <w:szCs w:val="22"/>
          <w:shd w:val="clear" w:color="auto" w:fill="auto"/>
        </w:rPr>
      </w:pPr>
      <w:r w:rsidRPr="00DA04E7">
        <w:rPr>
          <w:rFonts w:eastAsia="Times New Roman"/>
          <w:color w:val="auto"/>
          <w:sz w:val="22"/>
          <w:szCs w:val="22"/>
          <w:shd w:val="clear" w:color="auto" w:fill="auto"/>
        </w:rPr>
        <w:t>7.8.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1A6F93A9" w14:textId="77777777" w:rsidR="00516A3E" w:rsidRPr="00D669EA" w:rsidRDefault="00516A3E" w:rsidP="00DA04E7">
      <w:pPr>
        <w:tabs>
          <w:tab w:val="left" w:pos="709"/>
        </w:tabs>
        <w:autoSpaceDE w:val="0"/>
        <w:autoSpaceDN w:val="0"/>
        <w:adjustRightInd w:val="0"/>
        <w:ind w:firstLine="709"/>
        <w:jc w:val="center"/>
        <w:rPr>
          <w:rFonts w:eastAsia="Times New Roman"/>
          <w:b/>
          <w:color w:val="auto"/>
          <w:sz w:val="22"/>
          <w:szCs w:val="22"/>
          <w:shd w:val="clear" w:color="auto" w:fill="auto"/>
        </w:rPr>
      </w:pPr>
    </w:p>
    <w:p w14:paraId="6A79DBE4" w14:textId="77777777" w:rsidR="00516A3E" w:rsidRPr="00D669EA" w:rsidRDefault="00516A3E" w:rsidP="00DA04E7">
      <w:pPr>
        <w:tabs>
          <w:tab w:val="left" w:pos="709"/>
        </w:tabs>
        <w:autoSpaceDE w:val="0"/>
        <w:autoSpaceDN w:val="0"/>
        <w:adjustRightInd w:val="0"/>
        <w:ind w:firstLine="709"/>
        <w:jc w:val="center"/>
        <w:rPr>
          <w:rFonts w:eastAsia="Times New Roman"/>
          <w:b/>
          <w:color w:val="auto"/>
          <w:sz w:val="22"/>
          <w:szCs w:val="22"/>
          <w:shd w:val="clear" w:color="auto" w:fill="auto"/>
        </w:rPr>
      </w:pPr>
    </w:p>
    <w:p w14:paraId="55F3AECD" w14:textId="45806A46" w:rsidR="00DA04E7" w:rsidRPr="00DA04E7" w:rsidRDefault="00DA04E7" w:rsidP="00DA04E7">
      <w:pPr>
        <w:tabs>
          <w:tab w:val="left" w:pos="709"/>
        </w:tabs>
        <w:autoSpaceDE w:val="0"/>
        <w:autoSpaceDN w:val="0"/>
        <w:adjustRightInd w:val="0"/>
        <w:ind w:firstLine="709"/>
        <w:jc w:val="center"/>
        <w:rPr>
          <w:rFonts w:eastAsia="Times New Roman"/>
          <w:b/>
          <w:color w:val="auto"/>
          <w:sz w:val="22"/>
          <w:szCs w:val="22"/>
          <w:shd w:val="clear" w:color="auto" w:fill="auto"/>
        </w:rPr>
      </w:pPr>
      <w:r w:rsidRPr="00DA04E7">
        <w:rPr>
          <w:rFonts w:eastAsia="Times New Roman"/>
          <w:b/>
          <w:color w:val="auto"/>
          <w:sz w:val="22"/>
          <w:szCs w:val="22"/>
          <w:shd w:val="clear" w:color="auto" w:fill="auto"/>
        </w:rPr>
        <w:lastRenderedPageBreak/>
        <w:t xml:space="preserve">8. ОБЕСПЕЧЕНИЕ ИСПОЛНЕНИЯ ДОГОВОРА </w:t>
      </w:r>
    </w:p>
    <w:p w14:paraId="0085D428" w14:textId="77777777" w:rsidR="00DA04E7" w:rsidRPr="00DA04E7" w:rsidRDefault="00DA04E7" w:rsidP="00DA04E7">
      <w:pPr>
        <w:tabs>
          <w:tab w:val="left" w:pos="426"/>
        </w:tabs>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 xml:space="preserve">8.1. </w:t>
      </w:r>
      <w:r w:rsidRPr="00DA04E7">
        <w:rPr>
          <w:rFonts w:eastAsia="Times New Roman"/>
          <w:color w:val="auto"/>
          <w:sz w:val="22"/>
          <w:szCs w:val="22"/>
          <w:shd w:val="clear" w:color="auto" w:fill="auto"/>
        </w:rPr>
        <w:t>Обеспечение исполнения настоящего Договора предоставляется Подрядчиком на сумму: 40 312 (Сорок тысяч триста двенадцать) рублей 15 копеек, что составляет 5% от начальной (максимальной) цены Договора, указанной в извещении об осуществлении закупки.</w:t>
      </w:r>
      <w:r w:rsidRPr="00DA04E7">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2928A24D" w14:textId="77777777" w:rsidR="00DA04E7" w:rsidRPr="00DA04E7" w:rsidRDefault="00DA04E7" w:rsidP="00DA04E7">
      <w:pPr>
        <w:ind w:firstLine="709"/>
        <w:rPr>
          <w:rFonts w:eastAsia="Times New Roman"/>
          <w:color w:val="auto"/>
          <w:sz w:val="22"/>
          <w:szCs w:val="22"/>
          <w:shd w:val="clear" w:color="auto" w:fill="auto"/>
        </w:rPr>
      </w:pPr>
      <w:r w:rsidRPr="00DA04E7">
        <w:rPr>
          <w:rFonts w:eastAsia="Times New Roman"/>
          <w:color w:val="auto"/>
          <w:sz w:val="22"/>
          <w:szCs w:val="22"/>
          <w:shd w:val="clear" w:color="auto" w:fill="auto"/>
          <w:lang w:eastAsia="zh-CN"/>
        </w:rPr>
        <w:t xml:space="preserve">8.2. </w:t>
      </w:r>
      <w:r w:rsidRPr="00DA04E7">
        <w:rPr>
          <w:rFonts w:eastAsia="Times New Roman"/>
          <w:iCs/>
          <w:color w:val="auto"/>
          <w:sz w:val="22"/>
          <w:szCs w:val="22"/>
          <w:shd w:val="clear" w:color="auto" w:fill="auto"/>
        </w:rPr>
        <w:t xml:space="preserve">В </w:t>
      </w:r>
      <w:r w:rsidRPr="00DA04E7">
        <w:rPr>
          <w:rFonts w:eastAsia="Times New Roman"/>
          <w:color w:val="auto"/>
          <w:sz w:val="22"/>
          <w:szCs w:val="22"/>
          <w:shd w:val="clear" w:color="auto" w:fill="auto"/>
          <w:lang w:eastAsia="zh-CN"/>
        </w:rPr>
        <w:t>случае</w:t>
      </w:r>
      <w:r w:rsidRPr="00DA04E7">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DA04E7">
        <w:rPr>
          <w:rFonts w:eastAsia="Times New Roman"/>
          <w:color w:val="auto"/>
          <w:sz w:val="22"/>
          <w:szCs w:val="22"/>
          <w:shd w:val="clear" w:color="auto" w:fill="auto"/>
          <w:lang w:eastAsia="zh-CN"/>
        </w:rPr>
        <w:t>Договор</w:t>
      </w:r>
      <w:r w:rsidRPr="00DA04E7">
        <w:rPr>
          <w:rFonts w:eastAsia="Times New Roman"/>
          <w:iCs/>
          <w:color w:val="auto"/>
          <w:sz w:val="22"/>
          <w:szCs w:val="22"/>
          <w:shd w:val="clear" w:color="auto" w:fill="auto"/>
        </w:rPr>
        <w:t xml:space="preserve">, </w:t>
      </w:r>
      <w:r w:rsidRPr="00DA04E7">
        <w:rPr>
          <w:rFonts w:eastAsia="Times New Roman"/>
          <w:color w:val="auto"/>
          <w:sz w:val="22"/>
          <w:szCs w:val="22"/>
          <w:shd w:val="clear" w:color="auto" w:fill="auto"/>
        </w:rPr>
        <w:t xml:space="preserve">предоставляет обеспечение исполнения </w:t>
      </w:r>
      <w:r w:rsidRPr="00DA04E7">
        <w:rPr>
          <w:rFonts w:eastAsia="Times New Roman"/>
          <w:color w:val="auto"/>
          <w:sz w:val="22"/>
          <w:szCs w:val="22"/>
          <w:shd w:val="clear" w:color="auto" w:fill="auto"/>
          <w:lang w:eastAsia="zh-CN"/>
        </w:rPr>
        <w:t>Договор</w:t>
      </w:r>
      <w:r w:rsidRPr="00DA04E7">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DA04E7">
        <w:rPr>
          <w:rFonts w:eastAsia="Times New Roman"/>
          <w:color w:val="auto"/>
          <w:sz w:val="22"/>
          <w:szCs w:val="22"/>
          <w:shd w:val="clear" w:color="auto" w:fill="auto"/>
          <w:lang w:eastAsia="zh-CN"/>
        </w:rPr>
        <w:t>Договор</w:t>
      </w:r>
      <w:r w:rsidRPr="00DA04E7">
        <w:rPr>
          <w:rFonts w:eastAsia="Times New Roman"/>
          <w:color w:val="auto"/>
          <w:sz w:val="22"/>
          <w:szCs w:val="22"/>
          <w:shd w:val="clear" w:color="auto" w:fill="auto"/>
        </w:rPr>
        <w:t>а, что составляет 60 468 (Шестьдесят тысяч четыреста шестьдесят восемь) рублей 23 копейки, или предоставляет информацию, подтверждающую добросовестность Подрядчика.</w:t>
      </w:r>
    </w:p>
    <w:p w14:paraId="16E73E6A" w14:textId="77777777" w:rsidR="00DA04E7" w:rsidRPr="00DA04E7" w:rsidRDefault="00DA04E7" w:rsidP="00DA04E7">
      <w:pPr>
        <w:tabs>
          <w:tab w:val="left" w:pos="426"/>
        </w:tabs>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DA04E7">
        <w:rPr>
          <w:rFonts w:eastAsia="Times New Roman"/>
          <w:color w:val="000000"/>
          <w:sz w:val="22"/>
          <w:szCs w:val="22"/>
          <w:shd w:val="clear" w:color="auto" w:fill="auto"/>
        </w:rPr>
        <w:t>Заказчику</w:t>
      </w:r>
      <w:r w:rsidRPr="00DA04E7">
        <w:rPr>
          <w:rFonts w:eastAsia="Times New Roman"/>
          <w:color w:val="auto"/>
          <w:sz w:val="22"/>
          <w:szCs w:val="22"/>
          <w:shd w:val="clear" w:color="auto" w:fill="auto"/>
          <w:lang w:eastAsia="zh-CN"/>
        </w:rPr>
        <w:t xml:space="preserve"> в залог денежных средств, </w:t>
      </w:r>
      <w:r w:rsidRPr="00DA04E7">
        <w:rPr>
          <w:rFonts w:eastAsia="Times New Roman"/>
          <w:color w:val="auto"/>
          <w:sz w:val="22"/>
          <w:szCs w:val="22"/>
          <w:shd w:val="clear" w:color="auto" w:fill="auto"/>
        </w:rPr>
        <w:t>Подрядчик</w:t>
      </w:r>
      <w:r w:rsidRPr="00DA04E7">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DA04E7">
        <w:rPr>
          <w:rFonts w:eastAsia="Times New Roman"/>
          <w:color w:val="auto"/>
          <w:sz w:val="22"/>
          <w:szCs w:val="22"/>
          <w:shd w:val="clear" w:color="auto" w:fill="auto"/>
          <w:lang w:eastAsia="zh-CN"/>
        </w:rPr>
        <w:t>8._,  на</w:t>
      </w:r>
      <w:proofErr w:type="gramEnd"/>
      <w:r w:rsidRPr="00DA04E7">
        <w:rPr>
          <w:rFonts w:eastAsia="Times New Roman"/>
          <w:color w:val="auto"/>
          <w:sz w:val="22"/>
          <w:szCs w:val="22"/>
          <w:shd w:val="clear" w:color="auto" w:fill="auto"/>
          <w:lang w:eastAsia="zh-CN"/>
        </w:rPr>
        <w:t xml:space="preserve"> счёт </w:t>
      </w:r>
      <w:r w:rsidRPr="00DA04E7">
        <w:rPr>
          <w:rFonts w:eastAsia="Times New Roman"/>
          <w:color w:val="000000"/>
          <w:sz w:val="22"/>
          <w:szCs w:val="22"/>
          <w:shd w:val="clear" w:color="auto" w:fill="auto"/>
        </w:rPr>
        <w:t xml:space="preserve">Заказчика </w:t>
      </w:r>
      <w:r w:rsidRPr="00DA04E7">
        <w:rPr>
          <w:rFonts w:eastAsia="Times New Roman"/>
          <w:color w:val="auto"/>
          <w:sz w:val="22"/>
          <w:szCs w:val="22"/>
          <w:shd w:val="clear" w:color="auto" w:fill="auto"/>
          <w:lang w:eastAsia="zh-CN"/>
        </w:rPr>
        <w:t>по указанным реквизитам:</w:t>
      </w:r>
    </w:p>
    <w:p w14:paraId="405230B4" w14:textId="77777777" w:rsidR="00DA04E7" w:rsidRPr="00DA04E7" w:rsidRDefault="00DA04E7" w:rsidP="00DA04E7">
      <w:pPr>
        <w:tabs>
          <w:tab w:val="left" w:pos="2127"/>
        </w:tabs>
        <w:ind w:firstLine="709"/>
        <w:jc w:val="left"/>
        <w:rPr>
          <w:rFonts w:eastAsia="Times New Roman"/>
          <w:color w:val="auto"/>
          <w:sz w:val="22"/>
          <w:szCs w:val="22"/>
          <w:shd w:val="clear" w:color="auto" w:fill="auto"/>
        </w:rPr>
      </w:pPr>
      <w:r w:rsidRPr="00DA04E7">
        <w:rPr>
          <w:rFonts w:eastAsia="Times New Roman"/>
          <w:i/>
          <w:color w:val="auto"/>
          <w:sz w:val="22"/>
          <w:szCs w:val="22"/>
          <w:shd w:val="clear" w:color="auto" w:fill="auto"/>
        </w:rPr>
        <w:t xml:space="preserve">МУП «Водоканал» </w:t>
      </w:r>
    </w:p>
    <w:p w14:paraId="2C233076" w14:textId="77777777" w:rsidR="00DA04E7" w:rsidRPr="00DA04E7" w:rsidRDefault="00DA04E7" w:rsidP="00DA04E7">
      <w:pPr>
        <w:tabs>
          <w:tab w:val="left" w:pos="2127"/>
        </w:tabs>
        <w:ind w:firstLine="709"/>
        <w:jc w:val="left"/>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ИНН 1215020390 </w:t>
      </w:r>
    </w:p>
    <w:p w14:paraId="5D06F08A" w14:textId="77777777" w:rsidR="00DA04E7" w:rsidRPr="00DA04E7" w:rsidRDefault="00DA04E7" w:rsidP="00DA04E7">
      <w:pPr>
        <w:tabs>
          <w:tab w:val="left" w:pos="2127"/>
        </w:tabs>
        <w:ind w:firstLine="709"/>
        <w:jc w:val="left"/>
        <w:rPr>
          <w:rFonts w:eastAsia="Times New Roman"/>
          <w:color w:val="auto"/>
          <w:sz w:val="22"/>
          <w:szCs w:val="22"/>
          <w:shd w:val="clear" w:color="auto" w:fill="auto"/>
        </w:rPr>
      </w:pPr>
      <w:r w:rsidRPr="00DA04E7">
        <w:rPr>
          <w:rFonts w:eastAsia="Times New Roman"/>
          <w:color w:val="auto"/>
          <w:sz w:val="22"/>
          <w:szCs w:val="22"/>
          <w:shd w:val="clear" w:color="auto" w:fill="auto"/>
        </w:rPr>
        <w:t>КПП 121501001</w:t>
      </w:r>
    </w:p>
    <w:p w14:paraId="6E46B785" w14:textId="77777777" w:rsidR="00DA04E7" w:rsidRPr="00DA04E7" w:rsidRDefault="00DA04E7" w:rsidP="00DA04E7">
      <w:pPr>
        <w:ind w:firstLine="709"/>
        <w:jc w:val="left"/>
        <w:rPr>
          <w:rFonts w:eastAsia="Times New Roman"/>
          <w:color w:val="000000"/>
          <w:sz w:val="22"/>
          <w:szCs w:val="22"/>
          <w:shd w:val="clear" w:color="auto" w:fill="auto"/>
        </w:rPr>
      </w:pPr>
      <w:r w:rsidRPr="00DA04E7">
        <w:rPr>
          <w:rFonts w:eastAsia="Times New Roman"/>
          <w:color w:val="000000"/>
          <w:sz w:val="22"/>
          <w:szCs w:val="22"/>
          <w:shd w:val="clear" w:color="auto" w:fill="auto"/>
        </w:rPr>
        <w:t>Расчетный счет 40702810300000050227</w:t>
      </w:r>
    </w:p>
    <w:p w14:paraId="29FB5DE8" w14:textId="77777777" w:rsidR="00DA04E7" w:rsidRPr="00DA04E7" w:rsidRDefault="00DA04E7" w:rsidP="00DA04E7">
      <w:pPr>
        <w:ind w:firstLine="709"/>
        <w:jc w:val="left"/>
        <w:rPr>
          <w:rFonts w:eastAsia="Times New Roman"/>
          <w:color w:val="000000"/>
          <w:sz w:val="22"/>
          <w:szCs w:val="22"/>
          <w:shd w:val="clear" w:color="auto" w:fill="auto"/>
        </w:rPr>
      </w:pPr>
      <w:r w:rsidRPr="00DA04E7">
        <w:rPr>
          <w:rFonts w:eastAsia="Times New Roman"/>
          <w:color w:val="000000"/>
          <w:sz w:val="22"/>
          <w:szCs w:val="22"/>
          <w:shd w:val="clear" w:color="auto" w:fill="auto"/>
        </w:rPr>
        <w:t>Банк получателя: ГПБ (АО)</w:t>
      </w:r>
    </w:p>
    <w:p w14:paraId="2B4E5909" w14:textId="77777777" w:rsidR="00DA04E7" w:rsidRPr="00DA04E7" w:rsidRDefault="00DA04E7" w:rsidP="00DA04E7">
      <w:pPr>
        <w:ind w:firstLine="709"/>
        <w:jc w:val="left"/>
        <w:rPr>
          <w:rFonts w:eastAsia="Times New Roman"/>
          <w:color w:val="000000"/>
          <w:sz w:val="22"/>
          <w:szCs w:val="22"/>
          <w:shd w:val="clear" w:color="auto" w:fill="auto"/>
        </w:rPr>
      </w:pPr>
      <w:r w:rsidRPr="00DA04E7">
        <w:rPr>
          <w:rFonts w:eastAsia="Times New Roman"/>
          <w:color w:val="000000"/>
          <w:sz w:val="22"/>
          <w:szCs w:val="22"/>
          <w:shd w:val="clear" w:color="auto" w:fill="auto"/>
        </w:rPr>
        <w:t>Корреспондентский счет 30101810200000000823</w:t>
      </w:r>
    </w:p>
    <w:p w14:paraId="77BA7A3E" w14:textId="77777777" w:rsidR="00DA04E7" w:rsidRPr="00DA04E7" w:rsidRDefault="00DA04E7" w:rsidP="00DA04E7">
      <w:pPr>
        <w:ind w:firstLine="709"/>
        <w:jc w:val="left"/>
        <w:rPr>
          <w:rFonts w:eastAsia="Times New Roman"/>
          <w:color w:val="auto"/>
          <w:sz w:val="22"/>
          <w:szCs w:val="22"/>
          <w:shd w:val="clear" w:color="auto" w:fill="auto"/>
        </w:rPr>
      </w:pPr>
      <w:r w:rsidRPr="00DA04E7">
        <w:rPr>
          <w:rFonts w:eastAsia="Times New Roman"/>
          <w:color w:val="000000"/>
          <w:sz w:val="22"/>
          <w:szCs w:val="22"/>
          <w:shd w:val="clear" w:color="auto" w:fill="auto"/>
        </w:rPr>
        <w:t>БИК 044525823</w:t>
      </w:r>
    </w:p>
    <w:p w14:paraId="47F0A3C5" w14:textId="77777777" w:rsidR="00DA04E7" w:rsidRPr="00DA04E7" w:rsidRDefault="00DA04E7" w:rsidP="00DA04E7">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rPr>
        <w:t xml:space="preserve">Назначение платежа: </w:t>
      </w:r>
      <w:r w:rsidRPr="00DA04E7">
        <w:rPr>
          <w:rFonts w:eastAsia="Times New Roman"/>
          <w:bCs/>
          <w:color w:val="auto"/>
          <w:sz w:val="22"/>
          <w:szCs w:val="22"/>
          <w:shd w:val="clear" w:color="auto" w:fill="auto"/>
        </w:rPr>
        <w:t xml:space="preserve">«Обеспечение исполнения на </w:t>
      </w:r>
      <w:r w:rsidRPr="00DA04E7">
        <w:rPr>
          <w:rFonts w:eastAsia="Times New Roman"/>
          <w:color w:val="auto"/>
          <w:sz w:val="22"/>
          <w:szCs w:val="22"/>
          <w:shd w:val="clear" w:color="auto" w:fill="auto"/>
          <w:lang w:eastAsia="en-US" w:bidi="en-US"/>
        </w:rPr>
        <w:t xml:space="preserve">выполнение строительно-монтажных работ по прокладке канализационной сети до многоквартирного жилого дома (поз. 29, поз. 30)  по адресу: Республика Марий Эл, </w:t>
      </w:r>
      <w:proofErr w:type="spellStart"/>
      <w:r w:rsidRPr="00DA04E7">
        <w:rPr>
          <w:rFonts w:eastAsia="Times New Roman"/>
          <w:color w:val="auto"/>
          <w:sz w:val="22"/>
          <w:szCs w:val="22"/>
          <w:shd w:val="clear" w:color="auto" w:fill="auto"/>
          <w:lang w:eastAsia="en-US" w:bidi="en-US"/>
        </w:rPr>
        <w:t>г.Йошкар</w:t>
      </w:r>
      <w:proofErr w:type="spellEnd"/>
      <w:r w:rsidRPr="00DA04E7">
        <w:rPr>
          <w:rFonts w:eastAsia="Times New Roman"/>
          <w:color w:val="auto"/>
          <w:sz w:val="22"/>
          <w:szCs w:val="22"/>
          <w:shd w:val="clear" w:color="auto" w:fill="auto"/>
          <w:lang w:eastAsia="en-US" w:bidi="en-US"/>
        </w:rPr>
        <w:t xml:space="preserve">-Ола, </w:t>
      </w:r>
      <w:proofErr w:type="spellStart"/>
      <w:r w:rsidRPr="00DA04E7">
        <w:rPr>
          <w:rFonts w:eastAsia="Times New Roman"/>
          <w:color w:val="auto"/>
          <w:sz w:val="22"/>
          <w:szCs w:val="22"/>
          <w:shd w:val="clear" w:color="auto" w:fill="auto"/>
          <w:lang w:eastAsia="en-US" w:bidi="en-US"/>
        </w:rPr>
        <w:t>мкр</w:t>
      </w:r>
      <w:proofErr w:type="spellEnd"/>
      <w:r w:rsidRPr="00DA04E7">
        <w:rPr>
          <w:rFonts w:eastAsia="Times New Roman"/>
          <w:color w:val="auto"/>
          <w:sz w:val="22"/>
          <w:szCs w:val="22"/>
          <w:shd w:val="clear" w:color="auto" w:fill="auto"/>
          <w:lang w:eastAsia="en-US" w:bidi="en-US"/>
        </w:rPr>
        <w:t>. «Западный»</w:t>
      </w:r>
      <w:r w:rsidRPr="00DA04E7">
        <w:rPr>
          <w:rFonts w:eastAsia="Times New Roman"/>
          <w:color w:val="auto"/>
          <w:sz w:val="22"/>
          <w:szCs w:val="22"/>
          <w:shd w:val="clear" w:color="auto" w:fill="auto"/>
          <w:lang w:eastAsia="zh-CN"/>
        </w:rPr>
        <w:t>».</w:t>
      </w:r>
    </w:p>
    <w:p w14:paraId="75C79128" w14:textId="77777777" w:rsidR="00DA04E7" w:rsidRPr="00DA04E7" w:rsidRDefault="00DA04E7" w:rsidP="00DA04E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0418AE83" w14:textId="77777777" w:rsidR="00DA04E7" w:rsidRPr="00DA04E7" w:rsidRDefault="00DA04E7" w:rsidP="00DA04E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41EB782F" w14:textId="77777777" w:rsidR="00DA04E7" w:rsidRPr="00DA04E7" w:rsidRDefault="00DA04E7" w:rsidP="00DA04E7">
      <w:pPr>
        <w:autoSpaceDE w:val="0"/>
        <w:autoSpaceDN w:val="0"/>
        <w:adjustRightInd w:val="0"/>
        <w:ind w:firstLine="700"/>
        <w:rPr>
          <w:rFonts w:eastAsia="Times New Roman"/>
          <w:color w:val="auto"/>
          <w:position w:val="-1"/>
          <w:sz w:val="22"/>
          <w:szCs w:val="22"/>
          <w:shd w:val="clear" w:color="auto" w:fill="auto"/>
          <w:lang w:eastAsia="zh-CN"/>
        </w:rPr>
      </w:pPr>
      <w:r w:rsidRPr="00DA04E7">
        <w:rPr>
          <w:rFonts w:eastAsia="Times New Roman"/>
          <w:color w:val="000000"/>
          <w:position w:val="-1"/>
          <w:sz w:val="22"/>
          <w:szCs w:val="22"/>
          <w:shd w:val="clear" w:color="auto" w:fill="auto"/>
        </w:rPr>
        <w:t xml:space="preserve">8.5. В случае если Подрядчиком в качестве обеспечения исполнения Договора выбрана </w:t>
      </w:r>
      <w:r w:rsidRPr="00DA04E7">
        <w:rPr>
          <w:rFonts w:eastAsia="Times New Roman"/>
          <w:color w:val="auto"/>
          <w:position w:val="-1"/>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16E7D71" w14:textId="77777777" w:rsidR="00DA04E7" w:rsidRPr="00DA04E7" w:rsidRDefault="00DA04E7" w:rsidP="00DA04E7">
      <w:pPr>
        <w:autoSpaceDE w:val="0"/>
        <w:autoSpaceDN w:val="0"/>
        <w:adjustRightInd w:val="0"/>
        <w:ind w:firstLine="709"/>
        <w:rPr>
          <w:rFonts w:eastAsia="Times New Roman"/>
          <w:color w:val="000000"/>
          <w:position w:val="-1"/>
          <w:sz w:val="22"/>
          <w:szCs w:val="22"/>
          <w:shd w:val="clear" w:color="auto" w:fill="auto"/>
        </w:rPr>
      </w:pPr>
      <w:r w:rsidRPr="00DA04E7">
        <w:rPr>
          <w:rFonts w:eastAsia="Times New Roman"/>
          <w:color w:val="000000"/>
          <w:position w:val="-1"/>
          <w:sz w:val="22"/>
          <w:szCs w:val="22"/>
          <w:shd w:val="clear" w:color="auto" w:fill="auto"/>
        </w:rPr>
        <w:t>8.6. Подрядчик обязан предоставить Заказчику оригинал независимой гарантии в течение пяти дней с момента заключения Договора.</w:t>
      </w:r>
    </w:p>
    <w:p w14:paraId="06CF0DC7" w14:textId="77777777" w:rsidR="00DA04E7" w:rsidRPr="00DA04E7" w:rsidRDefault="00DA04E7" w:rsidP="00DA04E7">
      <w:pPr>
        <w:autoSpaceDE w:val="0"/>
        <w:autoSpaceDN w:val="0"/>
        <w:adjustRightInd w:val="0"/>
        <w:ind w:firstLine="709"/>
        <w:rPr>
          <w:rFonts w:eastAsia="Times New Roman"/>
          <w:color w:val="000000"/>
          <w:position w:val="-1"/>
          <w:sz w:val="22"/>
          <w:szCs w:val="22"/>
          <w:shd w:val="clear" w:color="auto" w:fill="auto"/>
        </w:rPr>
      </w:pPr>
      <w:r w:rsidRPr="00DA04E7">
        <w:rPr>
          <w:rFonts w:eastAsia="Times New Roman"/>
          <w:color w:val="000000"/>
          <w:position w:val="-1"/>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505047D6" w14:textId="77777777" w:rsidR="00DA04E7" w:rsidRPr="00DA04E7" w:rsidRDefault="00DA04E7" w:rsidP="00DA04E7">
      <w:pPr>
        <w:autoSpaceDE w:val="0"/>
        <w:autoSpaceDN w:val="0"/>
        <w:adjustRightInd w:val="0"/>
        <w:ind w:firstLine="709"/>
        <w:rPr>
          <w:rFonts w:eastAsia="Times New Roman"/>
          <w:color w:val="000000"/>
          <w:position w:val="-1"/>
          <w:sz w:val="22"/>
          <w:szCs w:val="22"/>
          <w:shd w:val="clear" w:color="auto" w:fill="auto"/>
        </w:rPr>
      </w:pPr>
      <w:r w:rsidRPr="00DA04E7">
        <w:rPr>
          <w:rFonts w:eastAsia="Times New Roman"/>
          <w:color w:val="000000"/>
          <w:position w:val="-1"/>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2E0B918" w14:textId="77777777" w:rsidR="00DA04E7" w:rsidRPr="00DA04E7" w:rsidRDefault="00DA04E7" w:rsidP="00DA04E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2298F81" w14:textId="77777777" w:rsidR="00DA04E7" w:rsidRPr="00DA04E7" w:rsidRDefault="00DA04E7" w:rsidP="00DA04E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8.10.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F733423" w14:textId="77777777" w:rsidR="00DA04E7" w:rsidRPr="00DA04E7" w:rsidRDefault="00DA04E7" w:rsidP="00DA04E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8.11.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41A3E853" w14:textId="77777777" w:rsidR="00DA04E7" w:rsidRPr="00D669EA" w:rsidRDefault="00DA04E7" w:rsidP="00DA04E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lastRenderedPageBreak/>
        <w:t>8.12.  Денежные средства, внесенные в качестве обеспечения исполнения Договора, возвращаются Подрядчику в течение 30 (тридцати) дней с даты подписания последнего акта выполненных работ,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6C038F38" w14:textId="77777777" w:rsidR="00516A3E" w:rsidRPr="00D669EA" w:rsidRDefault="00516A3E" w:rsidP="00DA04E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4814882D" w14:textId="77777777" w:rsidR="00DA04E7" w:rsidRPr="00DA04E7" w:rsidRDefault="00DA04E7" w:rsidP="00DA04E7">
      <w:pPr>
        <w:tabs>
          <w:tab w:val="left" w:pos="709"/>
        </w:tabs>
        <w:ind w:firstLine="709"/>
        <w:jc w:val="center"/>
        <w:rPr>
          <w:rFonts w:eastAsia="Times New Roman"/>
          <w:b/>
          <w:color w:val="auto"/>
          <w:sz w:val="22"/>
          <w:szCs w:val="22"/>
          <w:shd w:val="clear" w:color="auto" w:fill="auto"/>
        </w:rPr>
      </w:pPr>
      <w:r w:rsidRPr="00DA04E7">
        <w:rPr>
          <w:rFonts w:eastAsia="Times New Roman"/>
          <w:b/>
          <w:color w:val="auto"/>
          <w:sz w:val="22"/>
          <w:szCs w:val="22"/>
          <w:shd w:val="clear" w:color="auto" w:fill="auto"/>
        </w:rPr>
        <w:t>9. ОБСТОЯТЕЛЬСТВА НЕПРЕОДОЛИМОЙ СИЛЫ</w:t>
      </w:r>
    </w:p>
    <w:p w14:paraId="56B8FFE3"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123D83A1"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5CEF7AFF"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A4E7BB9" w14:textId="77777777" w:rsidR="00DA04E7" w:rsidRPr="00DA04E7" w:rsidRDefault="00DA04E7" w:rsidP="00DA04E7">
      <w:pPr>
        <w:tabs>
          <w:tab w:val="left" w:pos="709"/>
        </w:tabs>
        <w:rPr>
          <w:rFonts w:eastAsia="Times New Roman"/>
          <w:b/>
          <w:color w:val="auto"/>
          <w:sz w:val="22"/>
          <w:shd w:val="clear" w:color="auto" w:fill="auto"/>
        </w:rPr>
      </w:pPr>
      <w:r w:rsidRPr="00DA04E7">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FED6868" w14:textId="77777777" w:rsidR="00DA04E7" w:rsidRPr="00DA04E7" w:rsidRDefault="00DA04E7" w:rsidP="00DA04E7">
      <w:pPr>
        <w:jc w:val="center"/>
        <w:rPr>
          <w:rFonts w:eastAsia="Times New Roman"/>
          <w:b/>
          <w:color w:val="auto"/>
          <w:sz w:val="22"/>
          <w:szCs w:val="22"/>
          <w:shd w:val="clear" w:color="auto" w:fill="auto"/>
          <w:lang w:eastAsia="en-US" w:bidi="en-US"/>
        </w:rPr>
      </w:pPr>
      <w:r w:rsidRPr="00DA04E7">
        <w:rPr>
          <w:rFonts w:eastAsia="Times New Roman"/>
          <w:b/>
          <w:color w:val="auto"/>
          <w:sz w:val="22"/>
          <w:szCs w:val="22"/>
          <w:shd w:val="clear" w:color="auto" w:fill="auto"/>
          <w:lang w:eastAsia="en-US" w:bidi="en-US"/>
        </w:rPr>
        <w:t>10. СРОКИ И МЕСТО ВЫПОЛНЕНИЯ РАБОТ</w:t>
      </w:r>
    </w:p>
    <w:p w14:paraId="31CB55D1" w14:textId="3498DAF1" w:rsidR="00DA04E7" w:rsidRPr="00DA04E7" w:rsidRDefault="00DA04E7" w:rsidP="00516A3E">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10.1. Дата начала работ: с момента заключения Договора.</w:t>
      </w:r>
    </w:p>
    <w:p w14:paraId="60A80C50" w14:textId="67140E6A" w:rsidR="00DA04E7" w:rsidRPr="00DA04E7" w:rsidRDefault="00DA04E7" w:rsidP="00516A3E">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Срок выполнения работ: 90 календарных дней с момента заключения договора.</w:t>
      </w:r>
    </w:p>
    <w:p w14:paraId="29ED4DA7" w14:textId="0779E190" w:rsidR="00DA04E7" w:rsidRPr="00DA04E7" w:rsidRDefault="00DA04E7" w:rsidP="00516A3E">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10.2. Место выполнения работ: Республика Марий Эл, г Йошкар-Ола, микрорайон ЗАПАДНЫЙ многоквартирные жилые дома поз.29, поз.30.</w:t>
      </w:r>
    </w:p>
    <w:p w14:paraId="0FC8CB6C" w14:textId="77777777" w:rsidR="00DA04E7" w:rsidRPr="00DA04E7" w:rsidRDefault="00DA04E7" w:rsidP="00516A3E">
      <w:pPr>
        <w:ind w:firstLine="709"/>
        <w:rPr>
          <w:color w:val="auto"/>
          <w:sz w:val="22"/>
          <w:szCs w:val="22"/>
          <w:shd w:val="clear" w:color="auto" w:fill="auto"/>
          <w:lang w:eastAsia="en-US" w:bidi="en-US"/>
        </w:rPr>
      </w:pPr>
      <w:r w:rsidRPr="00DA04E7">
        <w:rPr>
          <w:color w:val="auto"/>
          <w:sz w:val="22"/>
          <w:szCs w:val="22"/>
          <w:shd w:val="clear" w:color="auto" w:fill="auto"/>
          <w:lang w:eastAsia="en-US" w:bidi="en-US"/>
        </w:rPr>
        <w:t>10.3. Подрядчик, по согласованию с Заказчиком, вправе выполнить работы досрочно.</w:t>
      </w:r>
    </w:p>
    <w:p w14:paraId="2530BA37" w14:textId="77777777" w:rsidR="00DA04E7" w:rsidRPr="00DA04E7" w:rsidRDefault="00DA04E7" w:rsidP="00516A3E">
      <w:pPr>
        <w:ind w:firstLine="709"/>
        <w:rPr>
          <w:color w:val="auto"/>
          <w:sz w:val="22"/>
          <w:szCs w:val="22"/>
          <w:shd w:val="clear" w:color="auto" w:fill="auto"/>
          <w:lang w:eastAsia="en-US" w:bidi="en-US"/>
        </w:rPr>
      </w:pPr>
      <w:r w:rsidRPr="00DA04E7">
        <w:rPr>
          <w:color w:val="auto"/>
          <w:sz w:val="22"/>
          <w:szCs w:val="22"/>
          <w:shd w:val="clear" w:color="auto" w:fill="auto"/>
          <w:lang w:eastAsia="en-US" w:bidi="en-US"/>
        </w:rPr>
        <w:t>10.4. По соглашению сторон срок действия Договора может быть продлен.</w:t>
      </w:r>
      <w:r w:rsidRPr="00DA04E7">
        <w:rPr>
          <w:bCs/>
          <w:color w:val="auto"/>
          <w:sz w:val="22"/>
          <w:szCs w:val="22"/>
          <w:shd w:val="clear" w:color="auto" w:fill="auto"/>
          <w:lang w:eastAsia="en-US" w:bidi="en-US"/>
        </w:rPr>
        <w:t xml:space="preserve"> </w:t>
      </w:r>
    </w:p>
    <w:p w14:paraId="59648A80" w14:textId="69CEF7C0" w:rsidR="00DA04E7" w:rsidRPr="00DA04E7" w:rsidRDefault="00DA04E7" w:rsidP="00516A3E">
      <w:pPr>
        <w:ind w:firstLine="709"/>
        <w:rPr>
          <w:color w:val="auto"/>
          <w:sz w:val="22"/>
          <w:szCs w:val="22"/>
          <w:shd w:val="clear" w:color="auto" w:fill="auto"/>
          <w:lang w:eastAsia="en-US" w:bidi="en-US"/>
        </w:rPr>
      </w:pPr>
      <w:r w:rsidRPr="00DA04E7">
        <w:rPr>
          <w:color w:val="auto"/>
          <w:sz w:val="22"/>
          <w:szCs w:val="22"/>
          <w:shd w:val="clear" w:color="auto" w:fill="auto"/>
          <w:lang w:eastAsia="en-US" w:bidi="en-US"/>
        </w:rPr>
        <w:t>10.5. Настоящий Договор может быть расторгнут:</w:t>
      </w:r>
    </w:p>
    <w:p w14:paraId="01222506" w14:textId="77777777" w:rsidR="00DA04E7" w:rsidRPr="00DA04E7" w:rsidRDefault="00DA04E7" w:rsidP="00516A3E">
      <w:pPr>
        <w:ind w:firstLine="709"/>
        <w:rPr>
          <w:color w:val="auto"/>
          <w:sz w:val="22"/>
          <w:szCs w:val="22"/>
          <w:shd w:val="clear" w:color="auto" w:fill="auto"/>
          <w:lang w:eastAsia="en-US" w:bidi="en-US"/>
        </w:rPr>
      </w:pPr>
      <w:r w:rsidRPr="00DA04E7">
        <w:rPr>
          <w:color w:val="auto"/>
          <w:sz w:val="22"/>
          <w:szCs w:val="22"/>
          <w:shd w:val="clear" w:color="auto" w:fill="auto"/>
          <w:lang w:eastAsia="en-US" w:bidi="en-US"/>
        </w:rPr>
        <w:t>- по соглашению Сторон;</w:t>
      </w:r>
    </w:p>
    <w:p w14:paraId="15F30676" w14:textId="77777777" w:rsidR="00DA04E7" w:rsidRPr="00DA04E7" w:rsidRDefault="00DA04E7" w:rsidP="00516A3E">
      <w:pPr>
        <w:ind w:firstLine="709"/>
        <w:rPr>
          <w:color w:val="auto"/>
          <w:sz w:val="22"/>
          <w:szCs w:val="22"/>
          <w:shd w:val="clear" w:color="auto" w:fill="auto"/>
          <w:lang w:eastAsia="en-US" w:bidi="en-US"/>
        </w:rPr>
      </w:pPr>
      <w:r w:rsidRPr="00DA04E7">
        <w:rPr>
          <w:color w:val="auto"/>
          <w:sz w:val="22"/>
          <w:szCs w:val="22"/>
          <w:shd w:val="clear" w:color="auto" w:fill="auto"/>
          <w:lang w:eastAsia="en-US" w:bidi="en-US"/>
        </w:rPr>
        <w:t>- в судебном порядке;</w:t>
      </w:r>
    </w:p>
    <w:p w14:paraId="274BA7F3" w14:textId="77777777" w:rsidR="00DA04E7" w:rsidRPr="00DA04E7" w:rsidRDefault="00DA04E7" w:rsidP="00516A3E">
      <w:pPr>
        <w:ind w:firstLine="709"/>
        <w:rPr>
          <w:color w:val="auto"/>
          <w:sz w:val="22"/>
          <w:szCs w:val="22"/>
          <w:shd w:val="clear" w:color="auto" w:fill="auto"/>
          <w:lang w:eastAsia="en-US" w:bidi="en-US"/>
        </w:rPr>
      </w:pPr>
      <w:r w:rsidRPr="00DA04E7">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0C27880" w14:textId="77777777" w:rsidR="00516A3E" w:rsidRPr="00D669EA" w:rsidRDefault="00516A3E" w:rsidP="00DA04E7">
      <w:pPr>
        <w:autoSpaceDE w:val="0"/>
        <w:autoSpaceDN w:val="0"/>
        <w:adjustRightInd w:val="0"/>
        <w:jc w:val="center"/>
        <w:rPr>
          <w:rFonts w:eastAsia="Times New Roman"/>
          <w:b/>
          <w:bCs/>
          <w:color w:val="auto"/>
          <w:sz w:val="22"/>
          <w:szCs w:val="22"/>
          <w:shd w:val="clear" w:color="auto" w:fill="auto"/>
          <w:lang w:eastAsia="en-US" w:bidi="en-US"/>
        </w:rPr>
      </w:pPr>
    </w:p>
    <w:p w14:paraId="1C76D468" w14:textId="4403618F" w:rsidR="00DA04E7" w:rsidRPr="00DA04E7" w:rsidRDefault="00DA04E7" w:rsidP="00DA04E7">
      <w:pPr>
        <w:autoSpaceDE w:val="0"/>
        <w:autoSpaceDN w:val="0"/>
        <w:adjustRightInd w:val="0"/>
        <w:jc w:val="center"/>
        <w:rPr>
          <w:rFonts w:eastAsia="Times New Roman"/>
          <w:b/>
          <w:bCs/>
          <w:color w:val="auto"/>
          <w:sz w:val="22"/>
          <w:szCs w:val="22"/>
          <w:shd w:val="clear" w:color="auto" w:fill="auto"/>
          <w:lang w:eastAsia="en-US" w:bidi="en-US"/>
        </w:rPr>
      </w:pPr>
      <w:r w:rsidRPr="00DA04E7">
        <w:rPr>
          <w:rFonts w:eastAsia="Times New Roman"/>
          <w:b/>
          <w:bCs/>
          <w:color w:val="auto"/>
          <w:sz w:val="22"/>
          <w:szCs w:val="22"/>
          <w:shd w:val="clear" w:color="auto" w:fill="auto"/>
          <w:lang w:eastAsia="en-US" w:bidi="en-US"/>
        </w:rPr>
        <w:t>11. ПОРЯДОК УРЕГУЛИРОВАНИЯ СПОРОВ</w:t>
      </w:r>
    </w:p>
    <w:p w14:paraId="15BF61AE"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6A12FB68"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 xml:space="preserve">11.2. </w:t>
      </w:r>
      <w:r w:rsidRPr="00DA04E7">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DA04E7">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543A6E6"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3F66AD1B" w14:textId="77777777" w:rsidR="00DA04E7" w:rsidRPr="00DA04E7" w:rsidRDefault="00DA04E7" w:rsidP="00DA04E7">
      <w:pPr>
        <w:tabs>
          <w:tab w:val="left" w:pos="709"/>
        </w:tabs>
        <w:rPr>
          <w:rFonts w:eastAsia="Times New Roman"/>
          <w:color w:val="auto"/>
          <w:sz w:val="22"/>
          <w:szCs w:val="22"/>
          <w:shd w:val="clear" w:color="auto" w:fill="auto"/>
          <w:lang w:eastAsia="en-US" w:bidi="en-US"/>
        </w:rPr>
      </w:pPr>
    </w:p>
    <w:p w14:paraId="610BBFD8" w14:textId="77777777" w:rsidR="00DA04E7" w:rsidRPr="00DA04E7" w:rsidRDefault="00DA04E7" w:rsidP="00DA04E7">
      <w:pPr>
        <w:tabs>
          <w:tab w:val="left" w:pos="709"/>
        </w:tabs>
        <w:jc w:val="center"/>
        <w:rPr>
          <w:rFonts w:eastAsia="Times New Roman"/>
          <w:color w:val="auto"/>
          <w:sz w:val="22"/>
          <w:szCs w:val="22"/>
          <w:shd w:val="clear" w:color="auto" w:fill="auto"/>
          <w:lang w:eastAsia="en-US" w:bidi="en-US"/>
        </w:rPr>
      </w:pPr>
      <w:r w:rsidRPr="00DA04E7">
        <w:rPr>
          <w:rFonts w:eastAsia="Times New Roman"/>
          <w:b/>
          <w:color w:val="auto"/>
          <w:sz w:val="22"/>
          <w:szCs w:val="22"/>
          <w:shd w:val="clear" w:color="auto" w:fill="auto"/>
          <w:lang w:eastAsia="en-US" w:bidi="en-US"/>
        </w:rPr>
        <w:t>12.</w:t>
      </w:r>
      <w:r w:rsidRPr="00DA04E7">
        <w:rPr>
          <w:rFonts w:eastAsia="Times New Roman"/>
          <w:b/>
          <w:color w:val="auto"/>
          <w:sz w:val="22"/>
          <w:szCs w:val="22"/>
          <w:shd w:val="clear" w:color="auto" w:fill="auto"/>
          <w:lang w:eastAsia="en-US" w:bidi="en-US"/>
        </w:rPr>
        <w:tab/>
        <w:t>АНТИКОРРУПЦИОННАЯ ОГОВОРКА</w:t>
      </w:r>
    </w:p>
    <w:p w14:paraId="1ACBB5E9"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 xml:space="preserve">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w:t>
      </w:r>
      <w:r w:rsidRPr="00DA04E7">
        <w:rPr>
          <w:rFonts w:eastAsia="Times New Roman"/>
          <w:color w:val="auto"/>
          <w:sz w:val="22"/>
          <w:szCs w:val="22"/>
          <w:shd w:val="clear" w:color="auto" w:fill="auto"/>
          <w:lang w:eastAsia="en-US" w:bidi="en-US"/>
        </w:rPr>
        <w:lastRenderedPageBreak/>
        <w:t>или решения этих лиц с целью получить какие-либо неправомерные преимущества или иные неправомерные цели.</w:t>
      </w:r>
    </w:p>
    <w:p w14:paraId="140E6977"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7F0A817"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66D3420"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6758B31" w14:textId="77777777" w:rsidR="00DA04E7" w:rsidRPr="00DA04E7" w:rsidRDefault="00DA04E7" w:rsidP="00DA04E7">
      <w:pPr>
        <w:tabs>
          <w:tab w:val="left" w:pos="709"/>
        </w:tabs>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366988EE" w14:textId="77777777" w:rsidR="00DA04E7" w:rsidRPr="00DA04E7" w:rsidRDefault="00DA04E7" w:rsidP="00DA04E7">
      <w:pPr>
        <w:autoSpaceDE w:val="0"/>
        <w:autoSpaceDN w:val="0"/>
        <w:adjustRightInd w:val="0"/>
        <w:jc w:val="center"/>
        <w:rPr>
          <w:rFonts w:eastAsia="Times New Roman"/>
          <w:b/>
          <w:bCs/>
          <w:color w:val="auto"/>
          <w:sz w:val="22"/>
          <w:szCs w:val="22"/>
          <w:shd w:val="clear" w:color="auto" w:fill="auto"/>
          <w:lang w:eastAsia="en-US" w:bidi="en-US"/>
        </w:rPr>
      </w:pPr>
      <w:r w:rsidRPr="00DA04E7">
        <w:rPr>
          <w:rFonts w:eastAsia="Times New Roman"/>
          <w:b/>
          <w:bCs/>
          <w:color w:val="auto"/>
          <w:sz w:val="22"/>
          <w:szCs w:val="22"/>
          <w:shd w:val="clear" w:color="auto" w:fill="auto"/>
          <w:lang w:eastAsia="en-US" w:bidi="en-US"/>
        </w:rPr>
        <w:t>13. ПРОЧИЕ УСЛОВИЯ</w:t>
      </w:r>
    </w:p>
    <w:p w14:paraId="09B6D9CC" w14:textId="77777777" w:rsidR="00DA04E7" w:rsidRPr="00DA04E7" w:rsidRDefault="00DA04E7" w:rsidP="00DA04E7">
      <w:pPr>
        <w:widowControl w:val="0"/>
        <w:tabs>
          <w:tab w:val="left" w:pos="709"/>
        </w:tabs>
        <w:suppressAutoHyphens/>
        <w:ind w:firstLine="709"/>
        <w:rPr>
          <w:rFonts w:eastAsia="Arial"/>
          <w:color w:val="auto"/>
          <w:sz w:val="22"/>
          <w:szCs w:val="22"/>
          <w:shd w:val="clear" w:color="auto" w:fill="auto"/>
          <w:lang w:eastAsia="ar-SA"/>
        </w:rPr>
      </w:pPr>
      <w:r w:rsidRPr="00DA04E7">
        <w:rPr>
          <w:rFonts w:eastAsia="Arial"/>
          <w:color w:val="auto"/>
          <w:sz w:val="22"/>
          <w:szCs w:val="22"/>
          <w:shd w:val="clear" w:color="auto" w:fill="auto"/>
          <w:lang w:eastAsia="en-US" w:bidi="en-US"/>
        </w:rPr>
        <w:t>13.1</w:t>
      </w:r>
      <w:r w:rsidRPr="00DA04E7">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46CE1797"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6B6BC356"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0319F06"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DA04E7">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DA04E7">
        <w:rPr>
          <w:rFonts w:eastAsia="Times New Roman"/>
          <w:color w:val="auto"/>
          <w:sz w:val="22"/>
          <w:szCs w:val="22"/>
          <w:shd w:val="clear" w:color="auto" w:fill="auto"/>
          <w:lang w:eastAsia="en-US" w:bidi="en-US"/>
        </w:rPr>
        <w:tab/>
      </w:r>
    </w:p>
    <w:p w14:paraId="2AAE687F"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lang w:eastAsia="en-US" w:bidi="en-US"/>
        </w:rPr>
        <w:t xml:space="preserve">13.5. </w:t>
      </w:r>
      <w:r w:rsidRPr="00DA04E7">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7FEB9644" w14:textId="77777777" w:rsidR="00DA04E7" w:rsidRPr="00DA04E7" w:rsidRDefault="00DA04E7" w:rsidP="00DA04E7">
      <w:pPr>
        <w:tabs>
          <w:tab w:val="left" w:pos="709"/>
        </w:tabs>
        <w:ind w:right="40"/>
        <w:rPr>
          <w:rFonts w:eastAsia="Batang"/>
          <w:color w:val="auto"/>
          <w:sz w:val="22"/>
          <w:szCs w:val="22"/>
          <w:shd w:val="clear" w:color="auto" w:fill="auto"/>
          <w:lang w:eastAsia="en-US"/>
        </w:rPr>
      </w:pPr>
      <w:r w:rsidRPr="00DA04E7">
        <w:rPr>
          <w:rFonts w:eastAsia="Batang" w:cs="Batang"/>
          <w:color w:val="auto"/>
          <w:sz w:val="22"/>
          <w:szCs w:val="22"/>
          <w:shd w:val="clear" w:color="auto" w:fill="auto"/>
          <w:lang w:eastAsia="en-US"/>
        </w:rPr>
        <w:tab/>
        <w:t>13.6.</w:t>
      </w:r>
      <w:r w:rsidRPr="00DA04E7">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DA04E7">
        <w:rPr>
          <w:rFonts w:eastAsia="Batang"/>
          <w:color w:val="auto"/>
          <w:sz w:val="22"/>
          <w:szCs w:val="22"/>
          <w:shd w:val="clear" w:color="auto" w:fill="auto"/>
          <w:lang w:eastAsia="en-US"/>
        </w:rPr>
        <w:t>в случаях</w:t>
      </w:r>
      <w:proofErr w:type="gramEnd"/>
      <w:r w:rsidRPr="00DA04E7">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0BF0AF82" w14:textId="77777777" w:rsidR="00DA04E7" w:rsidRPr="00DA04E7" w:rsidRDefault="00DA04E7" w:rsidP="00DA04E7">
      <w:pPr>
        <w:tabs>
          <w:tab w:val="left" w:pos="709"/>
        </w:tabs>
        <w:ind w:right="40"/>
        <w:rPr>
          <w:rFonts w:eastAsia="Times New Roman"/>
          <w:color w:val="auto"/>
          <w:sz w:val="22"/>
          <w:szCs w:val="22"/>
          <w:shd w:val="clear" w:color="auto" w:fill="auto"/>
        </w:rPr>
      </w:pPr>
      <w:r w:rsidRPr="00DA04E7">
        <w:rPr>
          <w:rFonts w:eastAsia="Batang"/>
          <w:color w:val="auto"/>
          <w:sz w:val="22"/>
          <w:szCs w:val="22"/>
          <w:shd w:val="clear" w:color="auto" w:fill="auto"/>
          <w:lang w:eastAsia="en-US"/>
        </w:rPr>
        <w:tab/>
        <w:t xml:space="preserve">13.7. </w:t>
      </w:r>
      <w:r w:rsidRPr="00DA04E7">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2B89CAFF"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13.</w:t>
      </w:r>
      <w:proofErr w:type="gramStart"/>
      <w:r w:rsidRPr="00DA04E7">
        <w:rPr>
          <w:rFonts w:eastAsia="Times New Roman"/>
          <w:color w:val="auto"/>
          <w:sz w:val="22"/>
          <w:szCs w:val="22"/>
          <w:shd w:val="clear" w:color="auto" w:fill="auto"/>
        </w:rPr>
        <w:t>8.Приложения</w:t>
      </w:r>
      <w:proofErr w:type="gramEnd"/>
      <w:r w:rsidRPr="00DA04E7">
        <w:rPr>
          <w:rFonts w:eastAsia="Times New Roman"/>
          <w:color w:val="auto"/>
          <w:sz w:val="22"/>
          <w:szCs w:val="22"/>
          <w:shd w:val="clear" w:color="auto" w:fill="auto"/>
        </w:rPr>
        <w:t xml:space="preserve"> к настоящему Договору, являющиеся его неотъемлемыми частями: </w:t>
      </w:r>
    </w:p>
    <w:p w14:paraId="603D5806"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Приложение № 1 - Техническое задание, </w:t>
      </w:r>
    </w:p>
    <w:p w14:paraId="2C66D1A5"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Приложение № 2 – Локальный сметный расчет №1.</w:t>
      </w:r>
    </w:p>
    <w:p w14:paraId="7F857D41" w14:textId="77777777" w:rsidR="00DA04E7" w:rsidRPr="00DA04E7" w:rsidRDefault="00DA04E7" w:rsidP="00DA04E7">
      <w:pPr>
        <w:tabs>
          <w:tab w:val="left" w:pos="709"/>
        </w:tabs>
        <w:autoSpaceDE w:val="0"/>
        <w:autoSpaceDN w:val="0"/>
        <w:adjustRightInd w:val="0"/>
        <w:ind w:firstLine="709"/>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                                  </w:t>
      </w:r>
    </w:p>
    <w:p w14:paraId="3F233068" w14:textId="77777777" w:rsidR="00DA04E7" w:rsidRPr="00DA04E7" w:rsidRDefault="00DA04E7" w:rsidP="00DA04E7">
      <w:pPr>
        <w:widowControl w:val="0"/>
        <w:suppressAutoHyphens/>
        <w:jc w:val="center"/>
        <w:rPr>
          <w:rFonts w:eastAsia="Arial"/>
          <w:b/>
          <w:color w:val="auto"/>
          <w:sz w:val="22"/>
          <w:szCs w:val="22"/>
          <w:shd w:val="clear" w:color="auto" w:fill="auto"/>
          <w:lang w:eastAsia="ar-SA"/>
        </w:rPr>
      </w:pPr>
    </w:p>
    <w:p w14:paraId="3A321B68" w14:textId="77777777" w:rsidR="00516A3E" w:rsidRPr="00D669EA" w:rsidRDefault="00516A3E" w:rsidP="00DA04E7">
      <w:pPr>
        <w:widowControl w:val="0"/>
        <w:suppressAutoHyphens/>
        <w:jc w:val="center"/>
        <w:rPr>
          <w:rFonts w:eastAsia="Arial"/>
          <w:b/>
          <w:color w:val="auto"/>
          <w:sz w:val="22"/>
          <w:szCs w:val="22"/>
          <w:shd w:val="clear" w:color="auto" w:fill="auto"/>
          <w:lang w:eastAsia="ar-SA"/>
        </w:rPr>
      </w:pPr>
    </w:p>
    <w:p w14:paraId="01C6051A" w14:textId="77777777" w:rsidR="00516A3E" w:rsidRPr="00D669EA" w:rsidRDefault="00516A3E" w:rsidP="00DA04E7">
      <w:pPr>
        <w:widowControl w:val="0"/>
        <w:suppressAutoHyphens/>
        <w:jc w:val="center"/>
        <w:rPr>
          <w:rFonts w:eastAsia="Arial"/>
          <w:b/>
          <w:color w:val="auto"/>
          <w:sz w:val="22"/>
          <w:szCs w:val="22"/>
          <w:shd w:val="clear" w:color="auto" w:fill="auto"/>
          <w:lang w:eastAsia="ar-SA"/>
        </w:rPr>
      </w:pPr>
    </w:p>
    <w:p w14:paraId="365D06A5" w14:textId="77777777" w:rsidR="00516A3E" w:rsidRPr="00D669EA" w:rsidRDefault="00516A3E" w:rsidP="00DA04E7">
      <w:pPr>
        <w:widowControl w:val="0"/>
        <w:suppressAutoHyphens/>
        <w:jc w:val="center"/>
        <w:rPr>
          <w:rFonts w:eastAsia="Arial"/>
          <w:b/>
          <w:color w:val="auto"/>
          <w:sz w:val="22"/>
          <w:szCs w:val="22"/>
          <w:shd w:val="clear" w:color="auto" w:fill="auto"/>
          <w:lang w:eastAsia="ar-SA"/>
        </w:rPr>
      </w:pPr>
    </w:p>
    <w:p w14:paraId="6093F8EA" w14:textId="77777777" w:rsidR="00516A3E" w:rsidRPr="00D669EA" w:rsidRDefault="00516A3E" w:rsidP="00DA04E7">
      <w:pPr>
        <w:widowControl w:val="0"/>
        <w:suppressAutoHyphens/>
        <w:jc w:val="center"/>
        <w:rPr>
          <w:rFonts w:eastAsia="Arial"/>
          <w:b/>
          <w:color w:val="auto"/>
          <w:sz w:val="22"/>
          <w:szCs w:val="22"/>
          <w:shd w:val="clear" w:color="auto" w:fill="auto"/>
          <w:lang w:eastAsia="ar-SA"/>
        </w:rPr>
      </w:pPr>
    </w:p>
    <w:p w14:paraId="3606A8EE" w14:textId="77777777" w:rsidR="00516A3E" w:rsidRPr="00D669EA" w:rsidRDefault="00516A3E" w:rsidP="00DA04E7">
      <w:pPr>
        <w:widowControl w:val="0"/>
        <w:suppressAutoHyphens/>
        <w:jc w:val="center"/>
        <w:rPr>
          <w:rFonts w:eastAsia="Arial"/>
          <w:b/>
          <w:color w:val="auto"/>
          <w:sz w:val="22"/>
          <w:szCs w:val="22"/>
          <w:shd w:val="clear" w:color="auto" w:fill="auto"/>
          <w:lang w:eastAsia="ar-SA"/>
        </w:rPr>
      </w:pPr>
    </w:p>
    <w:p w14:paraId="5D3EAFE2" w14:textId="77777777" w:rsidR="00516A3E" w:rsidRPr="00D669EA" w:rsidRDefault="00516A3E" w:rsidP="00DA04E7">
      <w:pPr>
        <w:widowControl w:val="0"/>
        <w:suppressAutoHyphens/>
        <w:jc w:val="center"/>
        <w:rPr>
          <w:rFonts w:eastAsia="Arial"/>
          <w:b/>
          <w:color w:val="auto"/>
          <w:sz w:val="22"/>
          <w:szCs w:val="22"/>
          <w:shd w:val="clear" w:color="auto" w:fill="auto"/>
          <w:lang w:eastAsia="ar-SA"/>
        </w:rPr>
      </w:pPr>
    </w:p>
    <w:p w14:paraId="4404E11E" w14:textId="388B90CC" w:rsidR="00DA04E7" w:rsidRPr="00DA04E7" w:rsidRDefault="00DA04E7" w:rsidP="00DA04E7">
      <w:pPr>
        <w:widowControl w:val="0"/>
        <w:suppressAutoHyphens/>
        <w:jc w:val="center"/>
        <w:rPr>
          <w:rFonts w:eastAsia="Arial"/>
          <w:b/>
          <w:color w:val="auto"/>
          <w:sz w:val="22"/>
          <w:szCs w:val="22"/>
          <w:shd w:val="clear" w:color="auto" w:fill="auto"/>
          <w:lang w:eastAsia="ar-SA"/>
        </w:rPr>
      </w:pPr>
      <w:r w:rsidRPr="00DA04E7">
        <w:rPr>
          <w:rFonts w:eastAsia="Arial"/>
          <w:b/>
          <w:color w:val="auto"/>
          <w:sz w:val="22"/>
          <w:szCs w:val="22"/>
          <w:shd w:val="clear" w:color="auto" w:fill="auto"/>
          <w:lang w:eastAsia="ar-SA"/>
        </w:rPr>
        <w:lastRenderedPageBreak/>
        <w:t>14. МЕСТОНАХОЖДЕНИЕ И БАНКОВСКИЕ РЕКВИЗИТЫ СТОРОН</w:t>
      </w:r>
    </w:p>
    <w:tbl>
      <w:tblPr>
        <w:tblW w:w="5000" w:type="pct"/>
        <w:tblLook w:val="01E0" w:firstRow="1" w:lastRow="1" w:firstColumn="1" w:lastColumn="1" w:noHBand="0" w:noVBand="0"/>
      </w:tblPr>
      <w:tblGrid>
        <w:gridCol w:w="5082"/>
        <w:gridCol w:w="5265"/>
      </w:tblGrid>
      <w:tr w:rsidR="00DA04E7" w:rsidRPr="00DA04E7" w14:paraId="7955F3E7" w14:textId="77777777" w:rsidTr="00CF796C">
        <w:tc>
          <w:tcPr>
            <w:tcW w:w="5076" w:type="dxa"/>
          </w:tcPr>
          <w:p w14:paraId="0A3D25DA" w14:textId="77777777" w:rsidR="00DA04E7" w:rsidRPr="00DA04E7" w:rsidRDefault="00DA04E7" w:rsidP="00DA04E7">
            <w:pPr>
              <w:suppressAutoHyphens/>
              <w:spacing w:line="216" w:lineRule="auto"/>
              <w:ind w:left="459"/>
              <w:jc w:val="left"/>
              <w:rPr>
                <w:rFonts w:eastAsia="Calibri"/>
                <w:b/>
                <w:bCs/>
                <w:color w:val="auto"/>
                <w:sz w:val="22"/>
                <w:szCs w:val="22"/>
                <w:shd w:val="clear" w:color="auto" w:fill="auto"/>
                <w:lang w:eastAsia="zh-CN"/>
              </w:rPr>
            </w:pPr>
            <w:r w:rsidRPr="00DA04E7">
              <w:rPr>
                <w:rFonts w:eastAsia="Calibri"/>
                <w:b/>
                <w:bCs/>
                <w:color w:val="auto"/>
                <w:sz w:val="22"/>
                <w:szCs w:val="22"/>
                <w:shd w:val="clear" w:color="auto" w:fill="auto"/>
                <w:lang w:eastAsia="zh-CN"/>
              </w:rPr>
              <w:t>Заказчик:</w:t>
            </w:r>
          </w:p>
          <w:p w14:paraId="66E1C986" w14:textId="77777777" w:rsidR="00DA04E7" w:rsidRPr="00DA04E7" w:rsidRDefault="00DA04E7" w:rsidP="00DA04E7">
            <w:pPr>
              <w:suppressAutoHyphens/>
              <w:spacing w:line="216" w:lineRule="auto"/>
              <w:ind w:left="459"/>
              <w:jc w:val="left"/>
              <w:rPr>
                <w:rFonts w:eastAsia="Calibri"/>
                <w:b/>
                <w:bCs/>
                <w:color w:val="auto"/>
                <w:sz w:val="22"/>
                <w:szCs w:val="22"/>
                <w:shd w:val="clear" w:color="auto" w:fill="auto"/>
                <w:lang w:eastAsia="zh-CN"/>
              </w:rPr>
            </w:pPr>
          </w:p>
          <w:p w14:paraId="7EFD15C2" w14:textId="77777777" w:rsidR="00DA04E7" w:rsidRPr="00DA04E7" w:rsidRDefault="00DA04E7" w:rsidP="00DA04E7">
            <w:pPr>
              <w:suppressAutoHyphens/>
              <w:spacing w:line="216" w:lineRule="auto"/>
              <w:ind w:firstLine="425"/>
              <w:jc w:val="left"/>
              <w:rPr>
                <w:rFonts w:eastAsia="Calibri"/>
                <w:color w:val="auto"/>
                <w:spacing w:val="-3"/>
                <w:sz w:val="22"/>
                <w:szCs w:val="22"/>
                <w:shd w:val="clear" w:color="auto" w:fill="auto"/>
                <w:lang w:eastAsia="zh-CN"/>
              </w:rPr>
            </w:pPr>
            <w:r w:rsidRPr="00DA04E7">
              <w:rPr>
                <w:rFonts w:eastAsia="Calibri"/>
                <w:color w:val="auto"/>
                <w:spacing w:val="-3"/>
                <w:sz w:val="22"/>
                <w:szCs w:val="22"/>
                <w:shd w:val="clear" w:color="auto" w:fill="auto"/>
                <w:lang w:eastAsia="zh-CN"/>
              </w:rPr>
              <w:t xml:space="preserve">МУП «Водоканал» </w:t>
            </w:r>
          </w:p>
          <w:p w14:paraId="4E38ABE3" w14:textId="77777777" w:rsidR="00DA04E7" w:rsidRPr="00DA04E7" w:rsidRDefault="00DA04E7" w:rsidP="00DA04E7">
            <w:pPr>
              <w:suppressAutoHyphens/>
              <w:spacing w:line="216" w:lineRule="auto"/>
              <w:ind w:firstLine="425"/>
              <w:jc w:val="left"/>
              <w:rPr>
                <w:rFonts w:eastAsia="Calibri"/>
                <w:color w:val="auto"/>
                <w:spacing w:val="-3"/>
                <w:sz w:val="22"/>
                <w:szCs w:val="22"/>
                <w:shd w:val="clear" w:color="auto" w:fill="auto"/>
                <w:lang w:eastAsia="zh-CN"/>
              </w:rPr>
            </w:pPr>
            <w:r w:rsidRPr="00DA04E7">
              <w:rPr>
                <w:rFonts w:eastAsia="Calibri"/>
                <w:color w:val="auto"/>
                <w:spacing w:val="-3"/>
                <w:sz w:val="22"/>
                <w:szCs w:val="22"/>
                <w:shd w:val="clear" w:color="auto" w:fill="auto"/>
                <w:lang w:eastAsia="zh-CN"/>
              </w:rPr>
              <w:t xml:space="preserve">ИНН/КПП:1215020390/121501001 </w:t>
            </w:r>
          </w:p>
          <w:p w14:paraId="6F26F968" w14:textId="77777777" w:rsidR="00DA04E7" w:rsidRPr="00DA04E7" w:rsidRDefault="00DA04E7" w:rsidP="00DA04E7">
            <w:pPr>
              <w:suppressAutoHyphens/>
              <w:spacing w:line="216" w:lineRule="auto"/>
              <w:ind w:firstLine="425"/>
              <w:jc w:val="left"/>
              <w:rPr>
                <w:rFonts w:eastAsia="Calibri"/>
                <w:color w:val="auto"/>
                <w:spacing w:val="-3"/>
                <w:sz w:val="22"/>
                <w:szCs w:val="22"/>
                <w:shd w:val="clear" w:color="auto" w:fill="auto"/>
                <w:lang w:eastAsia="zh-CN"/>
              </w:rPr>
            </w:pPr>
            <w:r w:rsidRPr="00DA04E7">
              <w:rPr>
                <w:rFonts w:eastAsia="Calibri"/>
                <w:color w:val="auto"/>
                <w:spacing w:val="-3"/>
                <w:sz w:val="22"/>
                <w:szCs w:val="22"/>
                <w:shd w:val="clear" w:color="auto" w:fill="auto"/>
                <w:lang w:eastAsia="zh-CN"/>
              </w:rPr>
              <w:t>Адрес:424039, Республика Марий Эл,</w:t>
            </w:r>
          </w:p>
          <w:p w14:paraId="453AF1BC" w14:textId="77777777" w:rsidR="00DA04E7" w:rsidRPr="00DA04E7" w:rsidRDefault="00DA04E7" w:rsidP="00DA04E7">
            <w:pPr>
              <w:suppressAutoHyphens/>
              <w:spacing w:line="216" w:lineRule="auto"/>
              <w:ind w:firstLine="425"/>
              <w:jc w:val="left"/>
              <w:rPr>
                <w:rFonts w:eastAsia="Calibri"/>
                <w:color w:val="auto"/>
                <w:spacing w:val="-3"/>
                <w:sz w:val="22"/>
                <w:szCs w:val="22"/>
                <w:shd w:val="clear" w:color="auto" w:fill="auto"/>
                <w:lang w:eastAsia="zh-CN"/>
              </w:rPr>
            </w:pPr>
            <w:r w:rsidRPr="00DA04E7">
              <w:rPr>
                <w:rFonts w:eastAsia="Calibri"/>
                <w:color w:val="auto"/>
                <w:spacing w:val="-3"/>
                <w:sz w:val="22"/>
                <w:szCs w:val="22"/>
                <w:shd w:val="clear" w:color="auto" w:fill="auto"/>
                <w:lang w:eastAsia="zh-CN"/>
              </w:rPr>
              <w:t xml:space="preserve">г. Йошкар-Ола, ул. Дружбы, д.2 </w:t>
            </w:r>
          </w:p>
          <w:p w14:paraId="015882F5" w14:textId="77777777" w:rsidR="00DA04E7" w:rsidRPr="00DA04E7" w:rsidRDefault="00DA04E7" w:rsidP="00DA04E7">
            <w:pPr>
              <w:suppressAutoHyphens/>
              <w:spacing w:line="216" w:lineRule="auto"/>
              <w:ind w:firstLine="425"/>
              <w:jc w:val="left"/>
              <w:rPr>
                <w:rFonts w:eastAsia="Calibri"/>
                <w:color w:val="auto"/>
                <w:spacing w:val="-3"/>
                <w:sz w:val="22"/>
                <w:szCs w:val="22"/>
                <w:shd w:val="clear" w:color="auto" w:fill="auto"/>
                <w:lang w:eastAsia="zh-CN"/>
              </w:rPr>
            </w:pPr>
            <w:r w:rsidRPr="00DA04E7">
              <w:rPr>
                <w:rFonts w:eastAsia="Calibri"/>
                <w:color w:val="auto"/>
                <w:spacing w:val="-3"/>
                <w:sz w:val="22"/>
                <w:szCs w:val="22"/>
                <w:shd w:val="clear" w:color="auto" w:fill="auto"/>
                <w:lang w:eastAsia="zh-CN"/>
              </w:rPr>
              <w:t xml:space="preserve">р/с </w:t>
            </w:r>
            <w:r w:rsidRPr="00DA04E7">
              <w:rPr>
                <w:rFonts w:eastAsia="Times New Roman"/>
                <w:color w:val="auto"/>
                <w:sz w:val="22"/>
                <w:szCs w:val="22"/>
                <w:shd w:val="clear" w:color="auto" w:fill="auto"/>
              </w:rPr>
              <w:t>40702810300000050227</w:t>
            </w:r>
          </w:p>
          <w:p w14:paraId="3BA49352" w14:textId="77777777" w:rsidR="00DA04E7" w:rsidRPr="00DA04E7" w:rsidRDefault="00DA04E7" w:rsidP="00DA04E7">
            <w:pPr>
              <w:suppressAutoHyphens/>
              <w:spacing w:line="216" w:lineRule="auto"/>
              <w:ind w:firstLine="425"/>
              <w:jc w:val="left"/>
              <w:rPr>
                <w:rFonts w:eastAsia="Times New Roman"/>
                <w:color w:val="auto"/>
                <w:sz w:val="22"/>
                <w:szCs w:val="22"/>
                <w:shd w:val="clear" w:color="auto" w:fill="auto"/>
                <w:lang w:eastAsia="zh-CN"/>
              </w:rPr>
            </w:pPr>
            <w:r w:rsidRPr="00DA04E7">
              <w:rPr>
                <w:rFonts w:eastAsia="Times New Roman"/>
                <w:color w:val="auto"/>
                <w:sz w:val="22"/>
                <w:szCs w:val="22"/>
                <w:shd w:val="clear" w:color="auto" w:fill="auto"/>
                <w:lang w:eastAsia="zh-CN"/>
              </w:rPr>
              <w:t>Банк ГПБ (АО)</w:t>
            </w:r>
          </w:p>
          <w:p w14:paraId="33B491F9" w14:textId="77777777" w:rsidR="00DA04E7" w:rsidRPr="00DA04E7" w:rsidRDefault="00DA04E7" w:rsidP="00DA04E7">
            <w:pPr>
              <w:autoSpaceDE w:val="0"/>
              <w:autoSpaceDN w:val="0"/>
              <w:adjustRightInd w:val="0"/>
              <w:rPr>
                <w:rFonts w:eastAsia="Calibri"/>
                <w:color w:val="auto"/>
                <w:spacing w:val="-3"/>
                <w:sz w:val="22"/>
                <w:szCs w:val="22"/>
                <w:shd w:val="clear" w:color="auto" w:fill="auto"/>
                <w:lang w:eastAsia="zh-CN"/>
              </w:rPr>
            </w:pPr>
            <w:r w:rsidRPr="00DA04E7">
              <w:rPr>
                <w:rFonts w:eastAsia="Calibri"/>
                <w:color w:val="auto"/>
                <w:spacing w:val="-3"/>
                <w:sz w:val="22"/>
                <w:szCs w:val="22"/>
                <w:shd w:val="clear" w:color="auto" w:fill="auto"/>
                <w:lang w:eastAsia="zh-CN"/>
              </w:rPr>
              <w:t xml:space="preserve">        БИК </w:t>
            </w:r>
            <w:r w:rsidRPr="00DA04E7">
              <w:rPr>
                <w:rFonts w:eastAsia="Times New Roman"/>
                <w:color w:val="auto"/>
                <w:sz w:val="22"/>
                <w:szCs w:val="22"/>
                <w:shd w:val="clear" w:color="auto" w:fill="auto"/>
              </w:rPr>
              <w:t>044525823</w:t>
            </w:r>
            <w:r w:rsidRPr="00DA04E7">
              <w:rPr>
                <w:rFonts w:eastAsia="Calibri"/>
                <w:color w:val="auto"/>
                <w:spacing w:val="-3"/>
                <w:sz w:val="22"/>
                <w:szCs w:val="22"/>
                <w:shd w:val="clear" w:color="auto" w:fill="auto"/>
                <w:lang w:eastAsia="zh-CN"/>
              </w:rPr>
              <w:t>,</w:t>
            </w:r>
          </w:p>
          <w:p w14:paraId="3150D2F4" w14:textId="77777777" w:rsidR="00DA04E7" w:rsidRPr="00DA04E7" w:rsidRDefault="00DA04E7" w:rsidP="00DA04E7">
            <w:pPr>
              <w:suppressAutoHyphens/>
              <w:spacing w:line="216" w:lineRule="auto"/>
              <w:ind w:firstLine="425"/>
              <w:jc w:val="left"/>
              <w:rPr>
                <w:rFonts w:eastAsia="Times New Roman"/>
                <w:color w:val="auto"/>
                <w:sz w:val="22"/>
                <w:szCs w:val="22"/>
                <w:shd w:val="clear" w:color="auto" w:fill="auto"/>
              </w:rPr>
            </w:pPr>
            <w:r w:rsidRPr="00DA04E7">
              <w:rPr>
                <w:rFonts w:eastAsia="Calibri"/>
                <w:color w:val="auto"/>
                <w:spacing w:val="-3"/>
                <w:sz w:val="22"/>
                <w:szCs w:val="22"/>
                <w:shd w:val="clear" w:color="auto" w:fill="auto"/>
                <w:lang w:eastAsia="zh-CN"/>
              </w:rPr>
              <w:t xml:space="preserve">к/с </w:t>
            </w:r>
            <w:r w:rsidRPr="00DA04E7">
              <w:rPr>
                <w:rFonts w:eastAsia="Times New Roman"/>
                <w:color w:val="auto"/>
                <w:sz w:val="22"/>
                <w:szCs w:val="22"/>
                <w:shd w:val="clear" w:color="auto" w:fill="auto"/>
              </w:rPr>
              <w:t>30101810200000000823</w:t>
            </w:r>
          </w:p>
          <w:p w14:paraId="04B997C9" w14:textId="77777777" w:rsidR="00DA04E7" w:rsidRPr="00DA04E7" w:rsidRDefault="00DA04E7" w:rsidP="00DA04E7">
            <w:pPr>
              <w:suppressAutoHyphens/>
              <w:spacing w:line="216" w:lineRule="auto"/>
              <w:ind w:firstLine="425"/>
              <w:jc w:val="left"/>
              <w:rPr>
                <w:rFonts w:eastAsia="Calibri"/>
                <w:color w:val="000000"/>
                <w:sz w:val="22"/>
                <w:szCs w:val="22"/>
                <w:shd w:val="clear" w:color="auto" w:fill="auto"/>
                <w:lang w:eastAsia="zh-CN"/>
              </w:rPr>
            </w:pPr>
            <w:r w:rsidRPr="00DA04E7">
              <w:rPr>
                <w:rFonts w:eastAsia="Calibri"/>
                <w:color w:val="000000"/>
                <w:sz w:val="22"/>
                <w:szCs w:val="22"/>
                <w:shd w:val="clear" w:color="auto" w:fill="auto"/>
                <w:lang w:eastAsia="zh-CN"/>
              </w:rPr>
              <w:t>ОКПО 03220481,</w:t>
            </w:r>
          </w:p>
          <w:p w14:paraId="5F00B5E3" w14:textId="77777777" w:rsidR="00DA04E7" w:rsidRPr="00DA04E7" w:rsidRDefault="00DA04E7" w:rsidP="00DA04E7">
            <w:pPr>
              <w:suppressAutoHyphens/>
              <w:spacing w:line="216" w:lineRule="auto"/>
              <w:ind w:firstLine="425"/>
              <w:jc w:val="left"/>
              <w:rPr>
                <w:rFonts w:eastAsia="Calibri"/>
                <w:color w:val="000000"/>
                <w:sz w:val="22"/>
                <w:szCs w:val="22"/>
                <w:shd w:val="clear" w:color="auto" w:fill="auto"/>
                <w:lang w:eastAsia="zh-CN"/>
              </w:rPr>
            </w:pPr>
            <w:r w:rsidRPr="00DA04E7">
              <w:rPr>
                <w:rFonts w:eastAsia="Calibri"/>
                <w:color w:val="000000"/>
                <w:sz w:val="22"/>
                <w:szCs w:val="22"/>
                <w:shd w:val="clear" w:color="auto" w:fill="auto"/>
                <w:lang w:eastAsia="zh-CN"/>
              </w:rPr>
              <w:t>Тел. (8362) 41-82-00</w:t>
            </w:r>
          </w:p>
          <w:p w14:paraId="394EA453" w14:textId="1D528045" w:rsidR="00DA04E7" w:rsidRDefault="00DA04E7" w:rsidP="00DA04E7">
            <w:pPr>
              <w:suppressAutoHyphens/>
              <w:spacing w:line="216" w:lineRule="auto"/>
              <w:ind w:firstLine="425"/>
              <w:jc w:val="left"/>
              <w:rPr>
                <w:rFonts w:eastAsia="Calibri"/>
                <w:color w:val="000000"/>
                <w:sz w:val="22"/>
                <w:szCs w:val="22"/>
                <w:shd w:val="clear" w:color="auto" w:fill="auto"/>
                <w:lang w:val="en-US" w:eastAsia="zh-CN"/>
              </w:rPr>
            </w:pPr>
            <w:r w:rsidRPr="00DA04E7">
              <w:rPr>
                <w:rFonts w:eastAsia="Calibri"/>
                <w:color w:val="000000"/>
                <w:sz w:val="22"/>
                <w:szCs w:val="22"/>
                <w:shd w:val="clear" w:color="auto" w:fill="auto"/>
                <w:lang w:val="en-US" w:eastAsia="zh-CN"/>
              </w:rPr>
              <w:t xml:space="preserve">E-mail: </w:t>
            </w:r>
            <w:hyperlink r:id="rId9" w:history="1">
              <w:r w:rsidR="00516A3E" w:rsidRPr="00DA04E7">
                <w:rPr>
                  <w:rStyle w:val="af"/>
                  <w:rFonts w:eastAsia="Calibri"/>
                  <w:sz w:val="22"/>
                  <w:szCs w:val="22"/>
                  <w:shd w:val="clear" w:color="auto" w:fill="auto"/>
                  <w:lang w:val="en-US" w:eastAsia="zh-CN"/>
                </w:rPr>
                <w:t>pto12@inbox.ru</w:t>
              </w:r>
            </w:hyperlink>
          </w:p>
          <w:p w14:paraId="7BDCED44" w14:textId="77777777" w:rsidR="00516A3E" w:rsidRDefault="00516A3E" w:rsidP="00DA04E7">
            <w:pPr>
              <w:suppressAutoHyphens/>
              <w:spacing w:line="216" w:lineRule="auto"/>
              <w:ind w:firstLine="425"/>
              <w:jc w:val="left"/>
              <w:rPr>
                <w:rFonts w:eastAsia="Calibri"/>
                <w:color w:val="000000"/>
                <w:sz w:val="22"/>
                <w:szCs w:val="22"/>
                <w:shd w:val="clear" w:color="auto" w:fill="auto"/>
                <w:lang w:val="en-US" w:eastAsia="zh-CN"/>
              </w:rPr>
            </w:pPr>
          </w:p>
          <w:p w14:paraId="563E6B10" w14:textId="77777777" w:rsidR="00516A3E" w:rsidRPr="00DA04E7" w:rsidRDefault="00516A3E" w:rsidP="00DA04E7">
            <w:pPr>
              <w:suppressAutoHyphens/>
              <w:spacing w:line="216" w:lineRule="auto"/>
              <w:ind w:firstLine="425"/>
              <w:jc w:val="left"/>
              <w:rPr>
                <w:rFonts w:eastAsia="Calibri"/>
                <w:color w:val="000000"/>
                <w:sz w:val="22"/>
                <w:szCs w:val="22"/>
                <w:shd w:val="clear" w:color="auto" w:fill="auto"/>
                <w:lang w:val="en-US" w:eastAsia="zh-CN"/>
              </w:rPr>
            </w:pPr>
          </w:p>
          <w:p w14:paraId="1902DC58" w14:textId="77777777" w:rsidR="00DA04E7" w:rsidRPr="00DA04E7" w:rsidRDefault="00DA04E7" w:rsidP="00DA04E7">
            <w:pPr>
              <w:suppressAutoHyphens/>
              <w:spacing w:line="216" w:lineRule="auto"/>
              <w:ind w:left="459"/>
              <w:jc w:val="left"/>
              <w:rPr>
                <w:rFonts w:eastAsia="Times New Roman"/>
                <w:b/>
                <w:bCs/>
                <w:color w:val="auto"/>
                <w:sz w:val="22"/>
                <w:szCs w:val="22"/>
                <w:shd w:val="clear" w:color="auto" w:fill="auto"/>
                <w:lang w:val="en-US" w:eastAsia="zh-CN"/>
              </w:rPr>
            </w:pPr>
            <w:r w:rsidRPr="00DA04E7">
              <w:rPr>
                <w:rFonts w:eastAsia="Calibri"/>
                <w:color w:val="000000"/>
                <w:sz w:val="22"/>
                <w:szCs w:val="22"/>
                <w:shd w:val="clear" w:color="auto" w:fill="auto"/>
                <w:lang w:val="en-US" w:eastAsia="zh-CN"/>
              </w:rPr>
              <w:t>____________________ / _____________</w:t>
            </w:r>
          </w:p>
          <w:p w14:paraId="1DCBEDCB"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DA04E7">
              <w:rPr>
                <w:rFonts w:eastAsia="Arial"/>
                <w:bCs/>
                <w:color w:val="auto"/>
                <w:sz w:val="22"/>
                <w:szCs w:val="22"/>
                <w:shd w:val="clear" w:color="auto" w:fill="auto"/>
                <w:lang w:eastAsia="zh-CN"/>
              </w:rPr>
              <w:t>М.П.</w:t>
            </w:r>
          </w:p>
        </w:tc>
        <w:tc>
          <w:tcPr>
            <w:tcW w:w="5259" w:type="dxa"/>
          </w:tcPr>
          <w:p w14:paraId="336E45B6" w14:textId="77777777" w:rsidR="00DA04E7" w:rsidRPr="00DA04E7" w:rsidRDefault="00DA04E7" w:rsidP="00DA04E7">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DA04E7">
              <w:rPr>
                <w:rFonts w:eastAsia="Arial"/>
                <w:b/>
                <w:bCs/>
                <w:color w:val="auto"/>
                <w:sz w:val="22"/>
                <w:szCs w:val="22"/>
                <w:shd w:val="clear" w:color="auto" w:fill="auto"/>
                <w:lang w:eastAsia="zh-CN"/>
              </w:rPr>
              <w:t>Подрядчик:</w:t>
            </w:r>
          </w:p>
          <w:p w14:paraId="28751D1A" w14:textId="77777777" w:rsidR="00DA04E7" w:rsidRPr="00DA04E7" w:rsidRDefault="00DA04E7" w:rsidP="00DA04E7">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FEA3AF3"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7E44136"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AA692A8"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354E8F0"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B78F19D"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9D9F73F"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9EEE2F5"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C85BE40"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E070A4"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A4E4A26"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87F7656" w14:textId="77777777" w:rsidR="00DA04E7" w:rsidRDefault="00DA04E7" w:rsidP="00DA04E7">
            <w:pPr>
              <w:keepNext/>
              <w:keepLines/>
              <w:shd w:val="clear" w:color="auto" w:fill="FFFFFF"/>
              <w:suppressAutoHyphens/>
              <w:spacing w:line="216" w:lineRule="auto"/>
              <w:rPr>
                <w:rFonts w:eastAsia="Arial"/>
                <w:bCs/>
                <w:color w:val="auto"/>
                <w:sz w:val="22"/>
                <w:szCs w:val="22"/>
                <w:shd w:val="clear" w:color="auto" w:fill="auto"/>
                <w:lang w:val="en-US" w:eastAsia="zh-CN"/>
              </w:rPr>
            </w:pPr>
          </w:p>
          <w:p w14:paraId="573559DE" w14:textId="77777777" w:rsidR="00516A3E" w:rsidRDefault="00516A3E" w:rsidP="00DA04E7">
            <w:pPr>
              <w:keepNext/>
              <w:keepLines/>
              <w:shd w:val="clear" w:color="auto" w:fill="FFFFFF"/>
              <w:suppressAutoHyphens/>
              <w:spacing w:line="216" w:lineRule="auto"/>
              <w:rPr>
                <w:rFonts w:eastAsia="Arial"/>
                <w:bCs/>
                <w:color w:val="auto"/>
                <w:sz w:val="22"/>
                <w:szCs w:val="22"/>
                <w:shd w:val="clear" w:color="auto" w:fill="auto"/>
                <w:lang w:val="en-US" w:eastAsia="zh-CN"/>
              </w:rPr>
            </w:pPr>
          </w:p>
          <w:p w14:paraId="19EBA60B" w14:textId="77777777" w:rsidR="00516A3E" w:rsidRPr="00DA04E7" w:rsidRDefault="00516A3E" w:rsidP="00DA04E7">
            <w:pPr>
              <w:keepNext/>
              <w:keepLines/>
              <w:shd w:val="clear" w:color="auto" w:fill="FFFFFF"/>
              <w:suppressAutoHyphens/>
              <w:spacing w:line="216" w:lineRule="auto"/>
              <w:rPr>
                <w:rFonts w:eastAsia="Arial"/>
                <w:bCs/>
                <w:color w:val="auto"/>
                <w:sz w:val="22"/>
                <w:szCs w:val="22"/>
                <w:shd w:val="clear" w:color="auto" w:fill="auto"/>
                <w:lang w:val="en-US" w:eastAsia="zh-CN"/>
              </w:rPr>
            </w:pPr>
          </w:p>
          <w:p w14:paraId="0CEB959D" w14:textId="77777777" w:rsidR="00DA04E7" w:rsidRPr="00DA04E7" w:rsidRDefault="00DA04E7" w:rsidP="00DA04E7">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DA04E7">
              <w:rPr>
                <w:rFonts w:eastAsia="Arial"/>
                <w:bCs/>
                <w:color w:val="auto"/>
                <w:sz w:val="22"/>
                <w:szCs w:val="22"/>
                <w:shd w:val="clear" w:color="auto" w:fill="auto"/>
                <w:lang w:eastAsia="zh-CN"/>
              </w:rPr>
              <w:t xml:space="preserve">_________________ </w:t>
            </w:r>
            <w:r w:rsidRPr="00DA04E7">
              <w:rPr>
                <w:rFonts w:eastAsia="Arial"/>
                <w:b/>
                <w:bCs/>
                <w:color w:val="auto"/>
                <w:sz w:val="22"/>
                <w:szCs w:val="22"/>
                <w:shd w:val="clear" w:color="auto" w:fill="auto"/>
                <w:lang w:eastAsia="zh-CN"/>
              </w:rPr>
              <w:t>/</w:t>
            </w:r>
            <w:r w:rsidRPr="00DA04E7">
              <w:rPr>
                <w:rFonts w:eastAsia="Arial"/>
                <w:bCs/>
                <w:color w:val="auto"/>
                <w:sz w:val="22"/>
                <w:szCs w:val="22"/>
                <w:shd w:val="clear" w:color="auto" w:fill="auto"/>
                <w:lang w:eastAsia="zh-CN"/>
              </w:rPr>
              <w:t>________________</w:t>
            </w:r>
          </w:p>
          <w:p w14:paraId="44D76FBE" w14:textId="77777777" w:rsidR="00DA04E7" w:rsidRPr="00DA04E7" w:rsidRDefault="00DA04E7" w:rsidP="00DA04E7">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DA04E7">
              <w:rPr>
                <w:rFonts w:eastAsia="Arial"/>
                <w:bCs/>
                <w:color w:val="auto"/>
                <w:sz w:val="22"/>
                <w:szCs w:val="22"/>
                <w:shd w:val="clear" w:color="auto" w:fill="auto"/>
                <w:lang w:eastAsia="zh-CN"/>
              </w:rPr>
              <w:t>М.П.</w:t>
            </w:r>
          </w:p>
          <w:p w14:paraId="17E69F59" w14:textId="77777777" w:rsidR="00DA04E7" w:rsidRPr="00DA04E7" w:rsidRDefault="00DA04E7" w:rsidP="00DA04E7">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057BCC36" w14:textId="77777777" w:rsidR="00DA04E7" w:rsidRPr="00DA04E7" w:rsidRDefault="00DA04E7" w:rsidP="00DA04E7">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717ADF46" w14:textId="77777777" w:rsidR="00DA04E7" w:rsidRPr="00DA04E7" w:rsidRDefault="00DA04E7" w:rsidP="00DA04E7">
      <w:pPr>
        <w:ind w:left="6804"/>
        <w:rPr>
          <w:rFonts w:eastAsia="Times New Roman"/>
          <w:b/>
          <w:color w:val="auto"/>
          <w:sz w:val="22"/>
          <w:szCs w:val="22"/>
          <w:shd w:val="clear" w:color="auto" w:fill="auto"/>
          <w:lang w:eastAsia="en-US" w:bidi="en-US"/>
        </w:rPr>
      </w:pPr>
      <w:r w:rsidRPr="00DA04E7">
        <w:rPr>
          <w:rFonts w:eastAsia="Times New Roman"/>
          <w:color w:val="auto"/>
          <w:sz w:val="22"/>
          <w:szCs w:val="22"/>
          <w:shd w:val="clear" w:color="auto" w:fill="auto"/>
          <w:lang w:eastAsia="en-US"/>
        </w:rPr>
        <w:br w:type="page"/>
      </w:r>
      <w:r w:rsidRPr="00DA04E7">
        <w:rPr>
          <w:rFonts w:eastAsia="Times New Roman"/>
          <w:color w:val="auto"/>
          <w:sz w:val="22"/>
          <w:szCs w:val="22"/>
          <w:shd w:val="clear" w:color="auto" w:fill="auto"/>
        </w:rPr>
        <w:lastRenderedPageBreak/>
        <w:t xml:space="preserve">Приложение № 1 к Договору </w:t>
      </w:r>
      <w:r w:rsidRPr="00DA04E7">
        <w:rPr>
          <w:rFonts w:eastAsia="Times New Roman"/>
          <w:color w:val="auto"/>
          <w:sz w:val="22"/>
          <w:szCs w:val="22"/>
          <w:shd w:val="clear" w:color="auto" w:fill="auto"/>
          <w:lang w:eastAsia="en-US" w:bidi="en-US"/>
        </w:rPr>
        <w:t xml:space="preserve">на выполнение строительно-монтажных работ </w:t>
      </w:r>
      <w:proofErr w:type="gramStart"/>
      <w:r w:rsidRPr="00DA04E7">
        <w:rPr>
          <w:rFonts w:eastAsia="Times New Roman"/>
          <w:color w:val="auto"/>
          <w:sz w:val="22"/>
          <w:szCs w:val="22"/>
          <w:shd w:val="clear" w:color="auto" w:fill="auto"/>
          <w:lang w:eastAsia="en-US" w:bidi="en-US"/>
        </w:rPr>
        <w:t>по работ</w:t>
      </w:r>
      <w:proofErr w:type="gramEnd"/>
      <w:r w:rsidRPr="00DA04E7">
        <w:rPr>
          <w:rFonts w:eastAsia="Times New Roman"/>
          <w:color w:val="auto"/>
          <w:sz w:val="22"/>
          <w:szCs w:val="22"/>
          <w:shd w:val="clear" w:color="auto" w:fill="auto"/>
          <w:lang w:eastAsia="en-US" w:bidi="en-US"/>
        </w:rPr>
        <w:t xml:space="preserve"> по прокладке канализационной сети </w:t>
      </w:r>
      <w:r w:rsidRPr="00DA04E7">
        <w:rPr>
          <w:rFonts w:eastAsia="Times New Roman"/>
          <w:color w:val="auto"/>
          <w:sz w:val="22"/>
          <w:szCs w:val="22"/>
          <w:shd w:val="clear" w:color="auto" w:fill="auto"/>
          <w:lang w:eastAsia="en-US" w:bidi="en-US"/>
        </w:rPr>
        <w:br/>
        <w:t xml:space="preserve">до многоквартирного жилого дома (поз.29, поз.30) по адресу: Республика Марий Эл, </w:t>
      </w:r>
      <w:r w:rsidRPr="00DA04E7">
        <w:rPr>
          <w:rFonts w:eastAsia="Times New Roman"/>
          <w:color w:val="auto"/>
          <w:sz w:val="22"/>
          <w:szCs w:val="22"/>
          <w:shd w:val="clear" w:color="auto" w:fill="auto"/>
          <w:lang w:eastAsia="en-US" w:bidi="en-US"/>
        </w:rPr>
        <w:br/>
        <w:t xml:space="preserve">г. Йошкар-Ола, </w:t>
      </w:r>
      <w:proofErr w:type="spellStart"/>
      <w:r w:rsidRPr="00DA04E7">
        <w:rPr>
          <w:rFonts w:eastAsia="Times New Roman"/>
          <w:color w:val="auto"/>
          <w:sz w:val="22"/>
          <w:szCs w:val="22"/>
          <w:shd w:val="clear" w:color="auto" w:fill="auto"/>
          <w:lang w:eastAsia="en-US" w:bidi="en-US"/>
        </w:rPr>
        <w:t>мкр</w:t>
      </w:r>
      <w:proofErr w:type="spellEnd"/>
      <w:r w:rsidRPr="00DA04E7">
        <w:rPr>
          <w:rFonts w:eastAsia="Times New Roman"/>
          <w:color w:val="auto"/>
          <w:sz w:val="22"/>
          <w:szCs w:val="22"/>
          <w:shd w:val="clear" w:color="auto" w:fill="auto"/>
          <w:lang w:eastAsia="en-US" w:bidi="en-US"/>
        </w:rPr>
        <w:t>. «Западный».</w:t>
      </w:r>
    </w:p>
    <w:p w14:paraId="11D47219" w14:textId="77777777" w:rsidR="00DA04E7" w:rsidRPr="00DA04E7" w:rsidRDefault="00DA04E7" w:rsidP="00DA04E7">
      <w:pPr>
        <w:ind w:left="6804"/>
        <w:rPr>
          <w:rFonts w:eastAsia="Times New Roman"/>
          <w:color w:val="auto"/>
          <w:sz w:val="22"/>
          <w:szCs w:val="22"/>
          <w:shd w:val="clear" w:color="auto" w:fill="auto"/>
          <w:lang w:eastAsia="en-US" w:bidi="en-US"/>
        </w:rPr>
      </w:pPr>
    </w:p>
    <w:p w14:paraId="1E29F1B1" w14:textId="77777777" w:rsidR="00DA04E7" w:rsidRPr="00DA04E7" w:rsidRDefault="00DA04E7" w:rsidP="00DA04E7">
      <w:pPr>
        <w:ind w:left="6804"/>
        <w:rPr>
          <w:rFonts w:eastAsia="Times New Roman"/>
          <w:color w:val="auto"/>
          <w:sz w:val="22"/>
          <w:szCs w:val="22"/>
          <w:shd w:val="clear" w:color="auto" w:fill="auto"/>
        </w:rPr>
      </w:pPr>
      <w:r w:rsidRPr="00DA04E7">
        <w:rPr>
          <w:rFonts w:eastAsia="Times New Roman"/>
          <w:color w:val="auto"/>
          <w:sz w:val="22"/>
          <w:szCs w:val="22"/>
          <w:shd w:val="clear" w:color="auto" w:fill="auto"/>
        </w:rPr>
        <w:t>от __________№ ________</w:t>
      </w:r>
    </w:p>
    <w:p w14:paraId="4A29C727" w14:textId="77777777" w:rsidR="00DA04E7" w:rsidRPr="00DA04E7" w:rsidRDefault="00DA04E7" w:rsidP="00DA04E7">
      <w:pPr>
        <w:keepNext/>
        <w:keepLines/>
        <w:widowControl w:val="0"/>
        <w:jc w:val="center"/>
        <w:rPr>
          <w:rFonts w:eastAsia="Calibri"/>
          <w:b/>
          <w:color w:val="auto"/>
          <w:shd w:val="clear" w:color="auto" w:fill="auto"/>
          <w:lang w:eastAsia="en-US"/>
        </w:rPr>
      </w:pPr>
    </w:p>
    <w:p w14:paraId="3FC9F152" w14:textId="77777777" w:rsidR="00DA04E7" w:rsidRPr="00DA04E7" w:rsidRDefault="00DA04E7" w:rsidP="00DA04E7">
      <w:pPr>
        <w:keepNext/>
        <w:keepLines/>
        <w:widowControl w:val="0"/>
        <w:jc w:val="center"/>
        <w:rPr>
          <w:rFonts w:eastAsia="Calibri"/>
          <w:b/>
          <w:color w:val="auto"/>
          <w:shd w:val="clear" w:color="auto" w:fill="auto"/>
          <w:lang w:eastAsia="en-US"/>
        </w:rPr>
      </w:pPr>
      <w:r w:rsidRPr="00DA04E7">
        <w:rPr>
          <w:rFonts w:eastAsia="Calibri"/>
          <w:b/>
          <w:color w:val="auto"/>
          <w:shd w:val="clear" w:color="auto" w:fill="auto"/>
          <w:lang w:eastAsia="en-US"/>
        </w:rPr>
        <w:t>ТЕХНИЧЕСКОЕ ЗАДАНИЕ</w:t>
      </w:r>
    </w:p>
    <w:p w14:paraId="413B9B93" w14:textId="77777777" w:rsidR="00DA04E7" w:rsidRPr="00DA04E7" w:rsidRDefault="00DA04E7" w:rsidP="00DA04E7">
      <w:pPr>
        <w:suppressAutoHyphens/>
        <w:autoSpaceDE w:val="0"/>
        <w:autoSpaceDN w:val="0"/>
        <w:adjustRightInd w:val="0"/>
        <w:jc w:val="center"/>
        <w:rPr>
          <w:rFonts w:eastAsia="Calibri"/>
          <w:b/>
          <w:color w:val="auto"/>
          <w:shd w:val="clear" w:color="auto" w:fill="auto"/>
          <w:lang w:eastAsia="zh-CN"/>
        </w:rPr>
      </w:pPr>
      <w:r w:rsidRPr="00DA04E7">
        <w:rPr>
          <w:rFonts w:eastAsia="Calibri"/>
          <w:b/>
          <w:color w:val="auto"/>
          <w:shd w:val="clear" w:color="auto" w:fill="auto"/>
          <w:lang w:eastAsia="zh-CN"/>
        </w:rPr>
        <w:t xml:space="preserve">Выполнение строительно-монтажных работ по прокладке канализационной сети </w:t>
      </w:r>
      <w:r w:rsidRPr="00DA04E7">
        <w:rPr>
          <w:rFonts w:eastAsia="Calibri"/>
          <w:b/>
          <w:color w:val="auto"/>
          <w:shd w:val="clear" w:color="auto" w:fill="auto"/>
          <w:lang w:eastAsia="zh-CN"/>
        </w:rPr>
        <w:br/>
        <w:t xml:space="preserve">до многоквартирного жилого дома (поз.29, поз.30) по адресу: Республика Марий Эл, </w:t>
      </w:r>
      <w:r w:rsidRPr="00DA04E7">
        <w:rPr>
          <w:rFonts w:eastAsia="Calibri"/>
          <w:b/>
          <w:color w:val="auto"/>
          <w:shd w:val="clear" w:color="auto" w:fill="auto"/>
          <w:lang w:eastAsia="zh-CN"/>
        </w:rPr>
        <w:br/>
        <w:t xml:space="preserve">г. Йошкар-Ола, </w:t>
      </w:r>
      <w:proofErr w:type="spellStart"/>
      <w:r w:rsidRPr="00DA04E7">
        <w:rPr>
          <w:rFonts w:eastAsia="Calibri"/>
          <w:b/>
          <w:color w:val="auto"/>
          <w:shd w:val="clear" w:color="auto" w:fill="auto"/>
          <w:lang w:eastAsia="zh-CN"/>
        </w:rPr>
        <w:t>мкр</w:t>
      </w:r>
      <w:proofErr w:type="spellEnd"/>
      <w:r w:rsidRPr="00DA04E7">
        <w:rPr>
          <w:rFonts w:eastAsia="Calibri"/>
          <w:b/>
          <w:color w:val="auto"/>
          <w:shd w:val="clear" w:color="auto" w:fill="auto"/>
          <w:lang w:eastAsia="zh-CN"/>
        </w:rPr>
        <w:t>. «Западный».</w:t>
      </w:r>
    </w:p>
    <w:p w14:paraId="26CC2681" w14:textId="77777777" w:rsidR="00DA04E7" w:rsidRPr="00DA04E7" w:rsidRDefault="00DA04E7" w:rsidP="00DA04E7">
      <w:pPr>
        <w:suppressAutoHyphens/>
        <w:autoSpaceDE w:val="0"/>
        <w:autoSpaceDN w:val="0"/>
        <w:adjustRightInd w:val="0"/>
        <w:jc w:val="center"/>
        <w:rPr>
          <w:rFonts w:eastAsia="Calibri"/>
          <w:b/>
          <w:color w:val="auto"/>
          <w:shd w:val="clear" w:color="auto" w:fill="auto"/>
          <w:lang w:eastAsia="zh-CN"/>
        </w:rPr>
      </w:pPr>
    </w:p>
    <w:p w14:paraId="00EDDD03" w14:textId="77777777" w:rsidR="00DA04E7" w:rsidRPr="00DA04E7" w:rsidRDefault="00DA04E7" w:rsidP="00DA04E7">
      <w:pPr>
        <w:suppressAutoHyphens/>
        <w:autoSpaceDE w:val="0"/>
        <w:autoSpaceDN w:val="0"/>
        <w:adjustRightInd w:val="0"/>
        <w:jc w:val="center"/>
        <w:rPr>
          <w:rFonts w:eastAsia="Calibri"/>
          <w:b/>
          <w:color w:val="auto"/>
          <w:shd w:val="clear" w:color="auto" w:fill="auto"/>
          <w:lang w:eastAsia="zh-CN"/>
        </w:rPr>
      </w:pPr>
    </w:p>
    <w:p w14:paraId="40446DC5" w14:textId="77777777" w:rsidR="00DA04E7" w:rsidRPr="00DA04E7" w:rsidRDefault="00DA04E7" w:rsidP="00DA04E7">
      <w:pPr>
        <w:suppressAutoHyphens/>
        <w:ind w:firstLine="851"/>
        <w:jc w:val="center"/>
        <w:rPr>
          <w:rFonts w:ascii="Calibri" w:eastAsia="Calibri" w:hAnsi="Calibri" w:cs="Calibri"/>
          <w:color w:val="auto"/>
          <w:sz w:val="22"/>
          <w:szCs w:val="22"/>
          <w:shd w:val="clear" w:color="auto" w:fill="auto"/>
          <w:lang w:eastAsia="zh-CN"/>
        </w:rPr>
      </w:pPr>
      <w:r w:rsidRPr="00DA04E7">
        <w:rPr>
          <w:rFonts w:eastAsia="Calibri"/>
          <w:b/>
          <w:color w:val="auto"/>
          <w:shd w:val="clear" w:color="auto" w:fill="auto"/>
          <w:lang w:eastAsia="zh-CN"/>
        </w:rPr>
        <w:t>1.Общие требования</w:t>
      </w:r>
    </w:p>
    <w:p w14:paraId="1C33E275"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0D8350D0"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-строительными нормами:</w:t>
      </w:r>
      <w:r w:rsidRPr="00DA04E7">
        <w:rPr>
          <w:rFonts w:ascii="Calibri" w:eastAsia="Calibri" w:hAnsi="Calibri" w:cs="Calibri"/>
          <w:color w:val="auto"/>
          <w:sz w:val="22"/>
          <w:szCs w:val="22"/>
          <w:shd w:val="clear" w:color="auto" w:fill="auto"/>
          <w:lang w:eastAsia="zh-CN"/>
        </w:rPr>
        <w:t xml:space="preserve"> </w:t>
      </w:r>
      <w:r w:rsidRPr="00DA04E7">
        <w:rPr>
          <w:rFonts w:eastAsia="Calibri"/>
          <w:color w:val="auto"/>
          <w:shd w:val="clear" w:color="auto" w:fill="FFFFFF"/>
          <w:lang w:eastAsia="zh-CN"/>
        </w:rPr>
        <w:t xml:space="preserve">СП45.13330.2017 </w:t>
      </w:r>
      <w:r w:rsidRPr="00DA04E7">
        <w:rPr>
          <w:rFonts w:eastAsia="Calibri"/>
          <w:color w:val="auto"/>
          <w:shd w:val="clear" w:color="auto" w:fill="auto"/>
        </w:rPr>
        <w:t xml:space="preserve">Свод правил. Земляные сооружения, основания </w:t>
      </w:r>
      <w:r w:rsidRPr="00DA04E7">
        <w:rPr>
          <w:rFonts w:eastAsia="Calibri"/>
          <w:color w:val="auto"/>
          <w:shd w:val="clear" w:color="auto" w:fill="auto"/>
        </w:rPr>
        <w:br/>
        <w:t>и фундаменты. Актуализированная редакция СНиП 3.02.01-87</w:t>
      </w:r>
    </w:p>
    <w:p w14:paraId="01BFF8C8" w14:textId="77777777" w:rsidR="00DA04E7" w:rsidRPr="00DA04E7" w:rsidRDefault="00DA04E7" w:rsidP="00DA04E7">
      <w:pPr>
        <w:suppressAutoHyphens/>
        <w:autoSpaceDE w:val="0"/>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rPr>
        <w:t xml:space="preserve">СП42.13330.2016. Свод правил. Градостроительство. Планировка и застройка городских </w:t>
      </w:r>
      <w:r w:rsidRPr="00DA04E7">
        <w:rPr>
          <w:rFonts w:eastAsia="Calibri"/>
          <w:color w:val="auto"/>
          <w:shd w:val="clear" w:color="auto" w:fill="auto"/>
        </w:rPr>
        <w:br/>
        <w:t>и сельских поселений. Актуализированная редакция СНиП 2.07.01-89</w:t>
      </w:r>
    </w:p>
    <w:p w14:paraId="3CB7D37E" w14:textId="77777777" w:rsidR="00DA04E7" w:rsidRPr="00DA04E7" w:rsidRDefault="00DA04E7" w:rsidP="00DA04E7">
      <w:pPr>
        <w:suppressAutoHyphens/>
        <w:autoSpaceDE w:val="0"/>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rPr>
        <w:t>СП31.13330.2021 «Водоснабжение. Наружные сети и сооружения»</w:t>
      </w:r>
    </w:p>
    <w:p w14:paraId="73396383" w14:textId="77777777" w:rsidR="00DA04E7" w:rsidRPr="00DA04E7" w:rsidRDefault="00DA04E7" w:rsidP="00DA04E7">
      <w:pPr>
        <w:suppressAutoHyphens/>
        <w:ind w:firstLine="567"/>
        <w:rPr>
          <w:rFonts w:eastAsia="Calibri"/>
          <w:bCs/>
          <w:color w:val="auto"/>
          <w:shd w:val="clear" w:color="auto" w:fill="auto"/>
          <w:lang w:eastAsia="zh-CN"/>
        </w:rPr>
      </w:pPr>
      <w:r w:rsidRPr="00DA04E7">
        <w:rPr>
          <w:rFonts w:eastAsia="Calibri"/>
          <w:color w:val="auto"/>
          <w:shd w:val="clear" w:color="auto" w:fill="FFFFFF"/>
          <w:lang w:eastAsia="zh-CN"/>
        </w:rPr>
        <w:t xml:space="preserve">СП 48.13330.2019 </w:t>
      </w:r>
      <w:r w:rsidRPr="00DA04E7">
        <w:rPr>
          <w:rFonts w:eastAsia="Calibri"/>
          <w:bCs/>
          <w:color w:val="auto"/>
          <w:shd w:val="clear" w:color="auto" w:fill="auto"/>
          <w:lang w:eastAsia="zh-CN"/>
        </w:rPr>
        <w:t>Свод правил. «Организация строительства».</w:t>
      </w:r>
    </w:p>
    <w:p w14:paraId="7BAB8828"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bCs/>
          <w:color w:val="auto"/>
          <w:shd w:val="clear" w:color="auto" w:fill="auto"/>
          <w:lang w:eastAsia="zh-CN"/>
        </w:rPr>
        <w:t xml:space="preserve">СП 49.13330.2010 Свод правил. «Безопасность труда в строительстве». </w:t>
      </w:r>
      <w:r w:rsidRPr="00DA04E7">
        <w:rPr>
          <w:rFonts w:eastAsia="Calibri"/>
          <w:color w:val="auto"/>
          <w:shd w:val="clear" w:color="auto" w:fill="auto"/>
        </w:rPr>
        <w:t>Актуализированная редакция</w:t>
      </w:r>
      <w:r w:rsidRPr="00DA04E7">
        <w:rPr>
          <w:rFonts w:eastAsia="Calibri"/>
          <w:bCs/>
          <w:color w:val="auto"/>
          <w:shd w:val="clear" w:color="auto" w:fill="auto"/>
          <w:lang w:eastAsia="zh-CN"/>
        </w:rPr>
        <w:t xml:space="preserve"> СНиП12-03-2001 и СНиП 12-04-2002 «Безопасность труда в строительстве», </w:t>
      </w:r>
      <w:r w:rsidRPr="00DA04E7">
        <w:rPr>
          <w:rFonts w:eastAsia="Calibri"/>
          <w:color w:val="auto"/>
          <w:shd w:val="clear" w:color="auto" w:fill="auto"/>
          <w:lang w:eastAsia="zh-CN"/>
        </w:rPr>
        <w:t>и другие.</w:t>
      </w:r>
    </w:p>
    <w:p w14:paraId="7E935233"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-ГОСТами, отраслевыми стандартами;</w:t>
      </w:r>
    </w:p>
    <w:p w14:paraId="74C56F7A"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-правилами организации технического обслуживания и ремонта оборудования, зданий </w:t>
      </w:r>
      <w:r w:rsidRPr="00DA04E7">
        <w:rPr>
          <w:rFonts w:eastAsia="Calibri"/>
          <w:color w:val="auto"/>
          <w:shd w:val="clear" w:color="auto" w:fill="auto"/>
          <w:lang w:eastAsia="zh-CN"/>
        </w:rPr>
        <w:br/>
        <w:t>и сооружений электростанций и сетей СО34.04.181-2003.</w:t>
      </w:r>
    </w:p>
    <w:p w14:paraId="55528C63"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1.2. Расчет стоимости СМР должен быть выполнен на основании действующей нормативно-технической базы</w:t>
      </w:r>
      <w:r w:rsidRPr="00DA04E7">
        <w:rPr>
          <w:rFonts w:eastAsia="Times New Roman"/>
          <w:color w:val="auto"/>
          <w:shd w:val="clear" w:color="auto" w:fill="auto"/>
          <w:lang w:eastAsia="zh-CN"/>
        </w:rPr>
        <w:t xml:space="preserve"> ФЕР-2001 в редакции 2020 года с доп. и изм. 9 (приказ Минстроя России № 962</w:t>
      </w:r>
      <w:r w:rsidRPr="00DA04E7">
        <w:rPr>
          <w:rFonts w:eastAsia="Calibri"/>
          <w:color w:val="auto"/>
          <w:shd w:val="clear" w:color="auto" w:fill="auto"/>
          <w:lang w:eastAsia="zh-CN"/>
        </w:rPr>
        <w:t>).</w:t>
      </w:r>
    </w:p>
    <w:p w14:paraId="5AE08F8D" w14:textId="77777777" w:rsidR="00DA04E7" w:rsidRPr="00DA04E7" w:rsidRDefault="00DA04E7" w:rsidP="00DA04E7">
      <w:pPr>
        <w:suppressAutoHyphens/>
        <w:ind w:firstLine="567"/>
        <w:rPr>
          <w:rFonts w:eastAsia="Times New Roman"/>
          <w:b/>
          <w:color w:val="auto"/>
          <w:sz w:val="32"/>
          <w:szCs w:val="20"/>
          <w:shd w:val="clear" w:color="auto" w:fill="auto"/>
          <w:lang w:eastAsia="zh-CN"/>
        </w:rPr>
      </w:pPr>
      <w:r w:rsidRPr="00DA04E7">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73EFE90A" w14:textId="77777777" w:rsidR="00DA04E7" w:rsidRPr="00DA04E7" w:rsidRDefault="00DA04E7" w:rsidP="00DA04E7">
      <w:pPr>
        <w:widowControl w:val="0"/>
        <w:suppressAutoHyphens/>
        <w:autoSpaceDE w:val="0"/>
        <w:ind w:firstLine="567"/>
        <w:rPr>
          <w:rFonts w:ascii="Calibri" w:eastAsia="Times New Roman" w:hAnsi="Calibri" w:cs="Calibri"/>
          <w:color w:val="auto"/>
          <w:sz w:val="20"/>
          <w:szCs w:val="20"/>
          <w:shd w:val="clear" w:color="auto" w:fill="auto"/>
          <w:lang w:eastAsia="zh-CN"/>
        </w:rPr>
      </w:pPr>
      <w:r w:rsidRPr="00DA04E7">
        <w:rPr>
          <w:rFonts w:eastAsia="Times New Roman"/>
          <w:color w:val="auto"/>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DA04E7">
        <w:rPr>
          <w:rFonts w:eastAsia="Times New Roman"/>
          <w:color w:val="auto"/>
          <w:shd w:val="clear" w:color="auto" w:fill="auto"/>
          <w:lang w:eastAsia="zh-CN"/>
        </w:rPr>
        <w:br/>
        <w:t xml:space="preserve">и работы, выполненные Подрядчиком по настоящему договору. Гарантийный срок продлевается </w:t>
      </w:r>
      <w:r w:rsidRPr="00DA04E7">
        <w:rPr>
          <w:rFonts w:eastAsia="Times New Roman"/>
          <w:color w:val="auto"/>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55CC1626" w14:textId="77777777" w:rsidR="00DA04E7" w:rsidRPr="00DA04E7" w:rsidRDefault="00DA04E7" w:rsidP="00DA04E7">
      <w:pPr>
        <w:suppressAutoHyphens/>
        <w:ind w:firstLine="567"/>
        <w:jc w:val="center"/>
        <w:rPr>
          <w:rFonts w:eastAsia="Calibri"/>
          <w:b/>
          <w:color w:val="auto"/>
          <w:shd w:val="clear" w:color="auto" w:fill="auto"/>
          <w:lang w:eastAsia="zh-CN"/>
        </w:rPr>
      </w:pPr>
    </w:p>
    <w:p w14:paraId="117A90D7" w14:textId="77777777" w:rsidR="00DA04E7" w:rsidRPr="00DA04E7" w:rsidRDefault="00DA04E7" w:rsidP="00DA04E7">
      <w:pPr>
        <w:suppressAutoHyphens/>
        <w:ind w:firstLine="567"/>
        <w:jc w:val="center"/>
        <w:rPr>
          <w:rFonts w:eastAsia="Calibri"/>
          <w:color w:val="auto"/>
          <w:sz w:val="20"/>
          <w:szCs w:val="20"/>
          <w:shd w:val="clear" w:color="auto" w:fill="auto"/>
          <w:lang w:eastAsia="zh-CN"/>
        </w:rPr>
      </w:pPr>
      <w:r w:rsidRPr="00DA04E7">
        <w:rPr>
          <w:rFonts w:eastAsia="Calibri"/>
          <w:b/>
          <w:color w:val="auto"/>
          <w:shd w:val="clear" w:color="auto" w:fill="auto"/>
          <w:lang w:eastAsia="zh-CN"/>
        </w:rPr>
        <w:t>2.Требование к подрядчику</w:t>
      </w:r>
    </w:p>
    <w:p w14:paraId="26134433" w14:textId="77777777" w:rsidR="00DA04E7" w:rsidRPr="00DA04E7" w:rsidRDefault="00DA04E7" w:rsidP="00DA04E7">
      <w:pPr>
        <w:suppressAutoHyphens/>
        <w:ind w:firstLine="567"/>
        <w:rPr>
          <w:rFonts w:eastAsia="Calibri"/>
          <w:color w:val="auto"/>
          <w:sz w:val="20"/>
          <w:szCs w:val="20"/>
          <w:shd w:val="clear" w:color="auto" w:fill="auto"/>
          <w:lang w:eastAsia="zh-CN"/>
        </w:rPr>
      </w:pPr>
      <w:r w:rsidRPr="00DA04E7">
        <w:rPr>
          <w:rFonts w:eastAsia="Calibri"/>
          <w:color w:val="auto"/>
          <w:shd w:val="clear" w:color="auto" w:fill="auto"/>
          <w:lang w:eastAsia="zh-CN"/>
        </w:rPr>
        <w:t>2.1. Подрядчик выполняет все работы с использованием собственной техники, оборудования, изделий и материалов.</w:t>
      </w:r>
    </w:p>
    <w:p w14:paraId="4C2C25EE" w14:textId="77777777" w:rsidR="00DA04E7" w:rsidRPr="00DA04E7" w:rsidRDefault="00DA04E7" w:rsidP="00DA04E7">
      <w:pPr>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DA04E7">
        <w:rPr>
          <w:rFonts w:eastAsia="Calibri"/>
          <w:color w:val="auto"/>
          <w:shd w:val="clear" w:color="auto" w:fill="auto"/>
          <w:lang w:eastAsia="zh-CN"/>
        </w:rPr>
        <w:br/>
        <w:t>на высоте, прошедшие обучение, аттестованные, имеющие допуск на выполнение специальных работ.</w:t>
      </w:r>
    </w:p>
    <w:p w14:paraId="54B7E74A"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2.3.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2E30D4D4"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lastRenderedPageBreak/>
        <w:t xml:space="preserve">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DA04E7">
        <w:rPr>
          <w:rFonts w:eastAsia="Calibri"/>
          <w:color w:val="auto"/>
          <w:shd w:val="clear" w:color="auto" w:fill="auto"/>
          <w:lang w:eastAsia="zh-CN"/>
        </w:rPr>
        <w:br/>
        <w:t>и Подрядчика.</w:t>
      </w:r>
    </w:p>
    <w:p w14:paraId="2261A5C7"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2.5.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17219831"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2.6.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7ED83B8E"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2.7. На Подрядчике лежит ответственность за обеспечение сохранности используемых </w:t>
      </w:r>
      <w:r w:rsidRPr="00DA04E7">
        <w:rPr>
          <w:rFonts w:eastAsia="Calibri"/>
          <w:color w:val="auto"/>
          <w:shd w:val="clear" w:color="auto" w:fill="auto"/>
          <w:lang w:eastAsia="zh-CN"/>
        </w:rPr>
        <w:br/>
        <w:t>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4871B9C9"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2.8. Подрядчик обязуется содержать объект и прилегающие к нему участки, свободными </w:t>
      </w:r>
      <w:r w:rsidRPr="00DA04E7">
        <w:rPr>
          <w:rFonts w:eastAsia="Calibri"/>
          <w:color w:val="auto"/>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4DF12FF5"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2.9.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8C99EF9"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2.10.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29E48F8C" w14:textId="77777777" w:rsidR="00DA04E7" w:rsidRPr="00DA04E7" w:rsidRDefault="00DA04E7" w:rsidP="00DA04E7">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2.11. Подрядчик примет участие в сдаче-приемке объекта в эксплуатацию.</w:t>
      </w:r>
    </w:p>
    <w:p w14:paraId="4063C693" w14:textId="77777777" w:rsidR="00DA04E7" w:rsidRPr="00DA04E7" w:rsidRDefault="00DA04E7" w:rsidP="00DA04E7">
      <w:pPr>
        <w:widowControl w:val="0"/>
        <w:tabs>
          <w:tab w:val="left" w:pos="426"/>
        </w:tabs>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2.12. Подрядчик выполнит в полном объеме все свои обязательства, предусмотренные договором.</w:t>
      </w:r>
    </w:p>
    <w:p w14:paraId="4EC5D1A3" w14:textId="77777777" w:rsidR="00DA04E7" w:rsidRPr="00DA04E7" w:rsidRDefault="00DA04E7" w:rsidP="00DA04E7">
      <w:pPr>
        <w:widowControl w:val="0"/>
        <w:tabs>
          <w:tab w:val="left" w:pos="426"/>
        </w:tabs>
        <w:suppressAutoHyphens/>
        <w:ind w:firstLine="567"/>
        <w:rPr>
          <w:rFonts w:eastAsia="Calibri"/>
          <w:color w:val="auto"/>
          <w:shd w:val="clear" w:color="auto" w:fill="auto"/>
          <w:lang w:eastAsia="zh-CN"/>
        </w:rPr>
      </w:pPr>
    </w:p>
    <w:p w14:paraId="16084B0F" w14:textId="77777777" w:rsidR="00DA04E7" w:rsidRPr="00DA04E7" w:rsidRDefault="00DA04E7" w:rsidP="00DA04E7">
      <w:pPr>
        <w:widowControl w:val="0"/>
        <w:tabs>
          <w:tab w:val="left" w:pos="426"/>
        </w:tabs>
        <w:suppressAutoHyphens/>
        <w:ind w:firstLine="567"/>
        <w:jc w:val="center"/>
        <w:rPr>
          <w:rFonts w:ascii="Calibri" w:eastAsia="Calibri" w:hAnsi="Calibri" w:cs="Calibri"/>
          <w:color w:val="auto"/>
          <w:sz w:val="22"/>
          <w:szCs w:val="22"/>
          <w:shd w:val="clear" w:color="auto" w:fill="auto"/>
          <w:lang w:eastAsia="zh-CN"/>
        </w:rPr>
      </w:pPr>
      <w:r w:rsidRPr="00DA04E7">
        <w:rPr>
          <w:rFonts w:eastAsia="Calibri"/>
          <w:b/>
          <w:color w:val="auto"/>
          <w:shd w:val="clear" w:color="auto" w:fill="auto"/>
          <w:lang w:eastAsia="zh-CN"/>
        </w:rPr>
        <w:t>3.Требования к выполнению работ.</w:t>
      </w:r>
    </w:p>
    <w:p w14:paraId="5734470E" w14:textId="77777777" w:rsidR="00DA04E7" w:rsidRPr="00DA04E7" w:rsidRDefault="00DA04E7" w:rsidP="00DA04E7">
      <w:pPr>
        <w:tabs>
          <w:tab w:val="left" w:pos="228"/>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3.1. По окончанию земляных работ выполнить работы по благоустройству территории</w:t>
      </w:r>
      <w:r w:rsidRPr="00DA04E7">
        <w:rPr>
          <w:rFonts w:eastAsia="Times New Roman"/>
          <w:color w:val="auto"/>
          <w:shd w:val="clear" w:color="auto" w:fill="auto"/>
          <w:lang w:eastAsia="zh-CN"/>
        </w:rPr>
        <w:t>.</w:t>
      </w:r>
    </w:p>
    <w:p w14:paraId="0B96BE4E" w14:textId="77777777" w:rsidR="00DA04E7" w:rsidRPr="00DA04E7" w:rsidRDefault="00DA04E7" w:rsidP="00DA04E7">
      <w:pPr>
        <w:tabs>
          <w:tab w:val="left" w:pos="228"/>
        </w:tabs>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310F5E20" w14:textId="77777777" w:rsidR="00DA04E7" w:rsidRPr="00DA04E7" w:rsidRDefault="00DA04E7" w:rsidP="00DA04E7">
      <w:pPr>
        <w:tabs>
          <w:tab w:val="left" w:pos="708"/>
        </w:tabs>
        <w:suppressAutoHyphens/>
        <w:ind w:firstLine="567"/>
        <w:rPr>
          <w:rFonts w:eastAsia="Times New Roman"/>
          <w:color w:val="auto"/>
          <w:szCs w:val="28"/>
          <w:shd w:val="clear" w:color="auto" w:fill="auto"/>
          <w:lang w:eastAsia="zh-CN"/>
        </w:rPr>
      </w:pPr>
      <w:r w:rsidRPr="00DA04E7">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359AB669" w14:textId="77777777" w:rsidR="00DA04E7" w:rsidRPr="00DA04E7" w:rsidRDefault="00DA04E7" w:rsidP="00DA04E7">
      <w:pPr>
        <w:numPr>
          <w:ilvl w:val="0"/>
          <w:numId w:val="90"/>
        </w:numPr>
        <w:tabs>
          <w:tab w:val="left" w:pos="708"/>
        </w:tabs>
        <w:suppressAutoHyphens/>
        <w:ind w:left="0" w:firstLine="567"/>
        <w:jc w:val="left"/>
        <w:rPr>
          <w:rFonts w:eastAsia="Times New Roman"/>
          <w:color w:val="auto"/>
          <w:shd w:val="clear" w:color="auto" w:fill="auto"/>
          <w:lang w:eastAsia="zh-CN"/>
        </w:rPr>
      </w:pPr>
      <w:r w:rsidRPr="00DA04E7">
        <w:rPr>
          <w:rFonts w:eastAsia="Times New Roman"/>
          <w:color w:val="auto"/>
          <w:shd w:val="clear" w:color="auto" w:fill="auto"/>
          <w:lang w:eastAsia="zh-CN"/>
        </w:rPr>
        <w:t>ведомость предъявляемой технической документации;</w:t>
      </w:r>
    </w:p>
    <w:p w14:paraId="0B54AA3F" w14:textId="77777777" w:rsidR="00DA04E7" w:rsidRPr="00DA04E7" w:rsidRDefault="00DA04E7" w:rsidP="00DA04E7">
      <w:pPr>
        <w:numPr>
          <w:ilvl w:val="0"/>
          <w:numId w:val="90"/>
        </w:numPr>
        <w:tabs>
          <w:tab w:val="left" w:pos="708"/>
        </w:tabs>
        <w:suppressAutoHyphens/>
        <w:ind w:left="0" w:firstLine="567"/>
        <w:jc w:val="left"/>
        <w:rPr>
          <w:rFonts w:eastAsia="Times New Roman"/>
          <w:color w:val="auto"/>
          <w:shd w:val="clear" w:color="auto" w:fill="auto"/>
          <w:lang w:eastAsia="zh-CN"/>
        </w:rPr>
      </w:pPr>
      <w:r w:rsidRPr="00DA04E7">
        <w:rPr>
          <w:rFonts w:eastAsia="Times New Roman"/>
          <w:color w:val="auto"/>
          <w:shd w:val="clear" w:color="auto" w:fill="auto"/>
          <w:lang w:eastAsia="zh-CN"/>
        </w:rPr>
        <w:t xml:space="preserve">ведомость изменений и отступлений от проекта; </w:t>
      </w:r>
    </w:p>
    <w:p w14:paraId="4A13ED08" w14:textId="77777777" w:rsidR="00DA04E7" w:rsidRPr="00DA04E7" w:rsidRDefault="00DA04E7" w:rsidP="00DA04E7">
      <w:pPr>
        <w:widowControl w:val="0"/>
        <w:numPr>
          <w:ilvl w:val="0"/>
          <w:numId w:val="90"/>
        </w:numPr>
        <w:tabs>
          <w:tab w:val="left" w:pos="708"/>
        </w:tabs>
        <w:suppressAutoHyphens/>
        <w:ind w:left="0" w:firstLine="567"/>
        <w:jc w:val="left"/>
        <w:rPr>
          <w:rFonts w:eastAsia="Times New Roman"/>
          <w:color w:val="auto"/>
          <w:shd w:val="clear" w:color="auto" w:fill="auto"/>
          <w:lang w:eastAsia="zh-CN"/>
        </w:rPr>
      </w:pPr>
      <w:r w:rsidRPr="00DA04E7">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797923F2"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исполнительную схему сетей водоотведения;</w:t>
      </w:r>
    </w:p>
    <w:p w14:paraId="3764E52A"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продольный профиль сетей водоотведения;</w:t>
      </w:r>
    </w:p>
    <w:p w14:paraId="34B8459D"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акты испытаний сетей водоотведения (проливки сетей и пр.);</w:t>
      </w:r>
    </w:p>
    <w:p w14:paraId="1C536B35"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документы, подтверждающие качество строительных материалов и оборудования (сертификаты, паспорта и т.д.);</w:t>
      </w:r>
    </w:p>
    <w:p w14:paraId="47449B8F" w14:textId="77777777" w:rsidR="00DA04E7" w:rsidRPr="00DA04E7" w:rsidRDefault="00DA04E7" w:rsidP="00DA04E7">
      <w:pPr>
        <w:widowControl w:val="0"/>
        <w:numPr>
          <w:ilvl w:val="0"/>
          <w:numId w:val="90"/>
        </w:numPr>
        <w:tabs>
          <w:tab w:val="left" w:pos="708"/>
        </w:tabs>
        <w:suppressAutoHyphens/>
        <w:ind w:left="0" w:firstLine="567"/>
        <w:jc w:val="left"/>
        <w:rPr>
          <w:rFonts w:eastAsia="Times New Roman"/>
          <w:color w:val="auto"/>
          <w:shd w:val="clear" w:color="auto" w:fill="auto"/>
          <w:lang w:eastAsia="zh-CN"/>
        </w:rPr>
      </w:pPr>
      <w:r w:rsidRPr="00DA04E7">
        <w:rPr>
          <w:rFonts w:eastAsia="Times New Roman"/>
          <w:color w:val="auto"/>
          <w:shd w:val="clear" w:color="auto" w:fill="auto"/>
          <w:lang w:eastAsia="zh-CN"/>
        </w:rPr>
        <w:t>документы, подтверждающие вывоз строительного мусора;</w:t>
      </w:r>
    </w:p>
    <w:p w14:paraId="2E10857B"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накладные и счета-фактуры на материалы;</w:t>
      </w:r>
    </w:p>
    <w:p w14:paraId="4ADD92EE" w14:textId="77777777" w:rsidR="00DA04E7" w:rsidRPr="00DA04E7" w:rsidRDefault="00DA04E7" w:rsidP="00DA04E7">
      <w:pPr>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справка о благоустройстве трассы канализации в</w:t>
      </w:r>
      <w:r w:rsidRPr="00DA04E7">
        <w:rPr>
          <w:rFonts w:eastAsia="Times New Roman"/>
          <w:color w:val="auto"/>
          <w:shd w:val="clear" w:color="auto" w:fill="auto"/>
          <w:lang w:eastAsia="zh-CN"/>
        </w:rPr>
        <w:t xml:space="preserve"> Управлении городского хозяйства </w:t>
      </w:r>
      <w:proofErr w:type="spellStart"/>
      <w:r w:rsidRPr="00DA04E7">
        <w:rPr>
          <w:rFonts w:eastAsia="Times New Roman"/>
          <w:color w:val="auto"/>
          <w:shd w:val="clear" w:color="auto" w:fill="auto"/>
          <w:lang w:eastAsia="zh-CN"/>
        </w:rPr>
        <w:t>г.Йошкар</w:t>
      </w:r>
      <w:proofErr w:type="spellEnd"/>
      <w:r w:rsidRPr="00DA04E7">
        <w:rPr>
          <w:rFonts w:eastAsia="Times New Roman"/>
          <w:color w:val="auto"/>
          <w:shd w:val="clear" w:color="auto" w:fill="auto"/>
          <w:lang w:eastAsia="zh-CN"/>
        </w:rPr>
        <w:t>-Ола</w:t>
      </w:r>
    </w:p>
    <w:p w14:paraId="315A86BC"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lastRenderedPageBreak/>
        <w:t>журнал производства работ по форме</w:t>
      </w:r>
      <w:r w:rsidRPr="00DA04E7">
        <w:rPr>
          <w:rFonts w:eastAsia="Times New Roman"/>
          <w:color w:val="auto"/>
          <w:shd w:val="clear" w:color="auto" w:fill="auto"/>
          <w:lang w:eastAsia="zh-CN"/>
        </w:rPr>
        <w:t xml:space="preserve"> </w:t>
      </w:r>
      <w:r w:rsidRPr="00DA04E7">
        <w:rPr>
          <w:rFonts w:eastAsia="Calibri"/>
          <w:color w:val="auto"/>
          <w:shd w:val="clear" w:color="auto" w:fill="auto"/>
          <w:lang w:eastAsia="zh-CN"/>
        </w:rPr>
        <w:t>КС-6;</w:t>
      </w:r>
    </w:p>
    <w:p w14:paraId="78EF9EB4"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фотоматериал по выполненным работам;</w:t>
      </w:r>
    </w:p>
    <w:p w14:paraId="1BA85960"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акт о приемке выполненных работ по форме КС-2;</w:t>
      </w:r>
    </w:p>
    <w:p w14:paraId="247986A0" w14:textId="77777777" w:rsidR="00DA04E7" w:rsidRPr="00DA04E7" w:rsidRDefault="00DA04E7" w:rsidP="00DA04E7">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DA04E7">
        <w:rPr>
          <w:rFonts w:eastAsia="Calibri"/>
          <w:color w:val="auto"/>
          <w:shd w:val="clear" w:color="auto" w:fill="auto"/>
          <w:lang w:eastAsia="zh-CN"/>
        </w:rPr>
        <w:t>справка о стоимости выполненных работ по форме КС-3</w:t>
      </w:r>
    </w:p>
    <w:p w14:paraId="652E7E4A" w14:textId="77777777" w:rsidR="00DA04E7" w:rsidRPr="00DA04E7" w:rsidRDefault="00DA04E7" w:rsidP="00DA04E7">
      <w:pPr>
        <w:widowControl w:val="0"/>
        <w:suppressAutoHyphens/>
        <w:ind w:left="567"/>
        <w:rPr>
          <w:rFonts w:ascii="Calibri" w:eastAsia="Calibri" w:hAnsi="Calibri" w:cs="Calibri"/>
          <w:color w:val="auto"/>
          <w:shd w:val="clear" w:color="auto" w:fill="auto"/>
          <w:lang w:eastAsia="zh-CN"/>
        </w:rPr>
      </w:pPr>
    </w:p>
    <w:p w14:paraId="43AFD8BD" w14:textId="77777777" w:rsidR="00DA04E7" w:rsidRPr="00DA04E7" w:rsidRDefault="00DA04E7" w:rsidP="00DA04E7">
      <w:pPr>
        <w:suppressAutoHyphens/>
        <w:ind w:firstLine="567"/>
        <w:jc w:val="center"/>
        <w:rPr>
          <w:rFonts w:ascii="Calibri" w:eastAsia="Calibri" w:hAnsi="Calibri" w:cs="Calibri"/>
          <w:color w:val="auto"/>
          <w:shd w:val="clear" w:color="auto" w:fill="auto"/>
          <w:lang w:eastAsia="zh-CN"/>
        </w:rPr>
      </w:pPr>
      <w:r w:rsidRPr="00DA04E7">
        <w:rPr>
          <w:rFonts w:eastAsia="Calibri"/>
          <w:b/>
          <w:color w:val="auto"/>
          <w:shd w:val="clear" w:color="auto" w:fill="auto"/>
          <w:lang w:eastAsia="zh-CN"/>
        </w:rPr>
        <w:t>4.Требования к организации работ</w:t>
      </w:r>
    </w:p>
    <w:p w14:paraId="4C1AAE2A"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Проведение работ осуществляется согласно:</w:t>
      </w:r>
    </w:p>
    <w:p w14:paraId="3698637D" w14:textId="77777777" w:rsidR="00DA04E7" w:rsidRPr="00DA04E7" w:rsidRDefault="00DA04E7" w:rsidP="00DA04E7">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утвержденной Рабочей документации;</w:t>
      </w:r>
    </w:p>
    <w:p w14:paraId="0F2D9146" w14:textId="77777777" w:rsidR="00DA04E7" w:rsidRPr="00DA04E7" w:rsidRDefault="00DA04E7" w:rsidP="00DA04E7">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проекту производства работ (ППР), разработанного Подрядчиком и согласованного </w:t>
      </w:r>
      <w:r w:rsidRPr="00DA04E7">
        <w:rPr>
          <w:rFonts w:eastAsia="Calibri"/>
          <w:color w:val="auto"/>
          <w:shd w:val="clear" w:color="auto" w:fill="auto"/>
          <w:lang w:eastAsia="zh-CN"/>
        </w:rPr>
        <w:br/>
        <w:t>с Заказчиком в течение 10 рабочих дней с момента заключения договора;</w:t>
      </w:r>
    </w:p>
    <w:p w14:paraId="622ADC41" w14:textId="77777777" w:rsidR="00DA04E7" w:rsidRPr="00DA04E7" w:rsidRDefault="00DA04E7" w:rsidP="00DA04E7">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ордеру-разрешению на производство земляных работ, получаемого</w:t>
      </w:r>
      <w:r w:rsidRPr="00DA04E7">
        <w:rPr>
          <w:rFonts w:eastAsia="Times New Roman"/>
          <w:color w:val="auto"/>
          <w:shd w:val="clear" w:color="auto" w:fill="auto"/>
          <w:lang w:eastAsia="zh-CN"/>
        </w:rPr>
        <w:t xml:space="preserve"> Заказчиком </w:t>
      </w:r>
      <w:r w:rsidRPr="00DA04E7">
        <w:rPr>
          <w:rFonts w:eastAsia="Times New Roman"/>
          <w:color w:val="auto"/>
          <w:shd w:val="clear" w:color="auto" w:fill="auto"/>
          <w:lang w:eastAsia="zh-CN"/>
        </w:rPr>
        <w:br/>
      </w:r>
      <w:r w:rsidRPr="00DA04E7">
        <w:rPr>
          <w:rFonts w:eastAsia="Calibri"/>
          <w:color w:val="auto"/>
          <w:shd w:val="clear" w:color="auto" w:fill="auto"/>
          <w:lang w:eastAsia="zh-CN"/>
        </w:rPr>
        <w:t>в</w:t>
      </w:r>
      <w:r w:rsidRPr="00DA04E7">
        <w:rPr>
          <w:rFonts w:eastAsia="Times New Roman"/>
          <w:color w:val="auto"/>
          <w:shd w:val="clear" w:color="auto" w:fill="auto"/>
          <w:lang w:eastAsia="zh-CN"/>
        </w:rPr>
        <w:t xml:space="preserve"> Управлении городского хозяйства г. Йошкар-Олы </w:t>
      </w:r>
      <w:r w:rsidRPr="00DA04E7">
        <w:rPr>
          <w:rFonts w:eastAsia="Calibri"/>
          <w:color w:val="auto"/>
          <w:shd w:val="clear" w:color="auto" w:fill="auto"/>
          <w:lang w:eastAsia="zh-CN"/>
        </w:rPr>
        <w:t>и согласованного с заинтересованными организациями, учреждениями и с их условиями производства работ;</w:t>
      </w:r>
    </w:p>
    <w:p w14:paraId="2150A1CD" w14:textId="77777777" w:rsidR="00DA04E7" w:rsidRPr="00DA04E7" w:rsidRDefault="00DA04E7" w:rsidP="00DA04E7">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утвержденного Заказчиком календарного плана.</w:t>
      </w:r>
    </w:p>
    <w:p w14:paraId="2D5BF670" w14:textId="77777777" w:rsidR="00DA04E7" w:rsidRPr="00DA04E7" w:rsidRDefault="00DA04E7" w:rsidP="00DA04E7">
      <w:pPr>
        <w:suppressAutoHyphens/>
        <w:ind w:firstLine="567"/>
        <w:rPr>
          <w:rFonts w:eastAsia="Calibri"/>
          <w:color w:val="auto"/>
          <w:shd w:val="clear" w:color="auto" w:fill="auto"/>
          <w:lang w:eastAsia="zh-CN"/>
        </w:rPr>
      </w:pPr>
    </w:p>
    <w:p w14:paraId="3C09ECAC" w14:textId="77777777" w:rsidR="00DA04E7" w:rsidRPr="00DA04E7" w:rsidRDefault="00DA04E7" w:rsidP="00DA04E7">
      <w:pPr>
        <w:suppressAutoHyphens/>
        <w:ind w:firstLine="567"/>
        <w:jc w:val="center"/>
        <w:rPr>
          <w:rFonts w:eastAsia="Calibri"/>
          <w:b/>
          <w:color w:val="auto"/>
          <w:shd w:val="clear" w:color="auto" w:fill="auto"/>
          <w:lang w:eastAsia="zh-CN"/>
        </w:rPr>
      </w:pPr>
      <w:r w:rsidRPr="00DA04E7">
        <w:rPr>
          <w:rFonts w:eastAsia="Calibri"/>
          <w:b/>
          <w:color w:val="auto"/>
          <w:shd w:val="clear" w:color="auto" w:fill="auto"/>
          <w:lang w:eastAsia="zh-CN"/>
        </w:rPr>
        <w:t>5.Требование к видам и объемам выполняемых работ.</w:t>
      </w:r>
    </w:p>
    <w:p w14:paraId="63C94EFC" w14:textId="77777777" w:rsidR="00DA04E7" w:rsidRPr="00DA04E7" w:rsidRDefault="00DA04E7" w:rsidP="00DA04E7">
      <w:pPr>
        <w:suppressAutoHyphens/>
        <w:autoSpaceDE w:val="0"/>
        <w:autoSpaceDN w:val="0"/>
        <w:adjustRightInd w:val="0"/>
        <w:ind w:firstLine="567"/>
        <w:rPr>
          <w:rFonts w:eastAsia="Calibri"/>
          <w:color w:val="auto"/>
          <w:shd w:val="clear" w:color="auto" w:fill="auto"/>
          <w:lang w:eastAsia="zh-CN"/>
        </w:rPr>
      </w:pPr>
      <w:r w:rsidRPr="00DA04E7">
        <w:rPr>
          <w:rFonts w:eastAsia="Calibri"/>
          <w:color w:val="auto"/>
          <w:shd w:val="clear" w:color="auto" w:fill="auto"/>
          <w:lang w:eastAsia="zh-CN"/>
        </w:rPr>
        <w:t>5.1. Сроки</w:t>
      </w:r>
      <w:r w:rsidRPr="00DA04E7">
        <w:rPr>
          <w:rFonts w:eastAsia="Times New Roman"/>
          <w:color w:val="auto"/>
          <w:shd w:val="clear" w:color="auto" w:fill="auto"/>
          <w:lang w:eastAsia="zh-CN"/>
        </w:rPr>
        <w:t xml:space="preserve"> строительства </w:t>
      </w:r>
      <w:r w:rsidRPr="00DA04E7">
        <w:rPr>
          <w:rFonts w:eastAsia="Calibri"/>
          <w:color w:val="auto"/>
          <w:shd w:val="clear" w:color="auto" w:fill="auto"/>
          <w:lang w:eastAsia="zh-CN"/>
        </w:rPr>
        <w:t xml:space="preserve">канализационной сети на объекте «Канализационные сети </w:t>
      </w:r>
      <w:r w:rsidRPr="00DA04E7">
        <w:rPr>
          <w:rFonts w:eastAsia="Calibri"/>
          <w:color w:val="auto"/>
          <w:shd w:val="clear" w:color="auto" w:fill="auto"/>
          <w:lang w:eastAsia="zh-CN"/>
        </w:rPr>
        <w:br/>
        <w:t xml:space="preserve">до многоквартирного жилого дома (поз.29, поз.30) по адресу: Республика Марий Эл, г. Йошкар-Ола, </w:t>
      </w:r>
      <w:proofErr w:type="spellStart"/>
      <w:r w:rsidRPr="00DA04E7">
        <w:rPr>
          <w:rFonts w:eastAsia="Calibri"/>
          <w:color w:val="auto"/>
          <w:shd w:val="clear" w:color="auto" w:fill="auto"/>
          <w:lang w:eastAsia="zh-CN"/>
        </w:rPr>
        <w:t>мкр</w:t>
      </w:r>
      <w:proofErr w:type="spellEnd"/>
      <w:r w:rsidRPr="00DA04E7">
        <w:rPr>
          <w:rFonts w:eastAsia="Calibri"/>
          <w:color w:val="auto"/>
          <w:shd w:val="clear" w:color="auto" w:fill="auto"/>
          <w:lang w:eastAsia="zh-CN"/>
        </w:rPr>
        <w:t>. «Западный»:</w:t>
      </w:r>
    </w:p>
    <w:p w14:paraId="3CE804D8" w14:textId="77777777" w:rsidR="00DA04E7" w:rsidRPr="00DA04E7" w:rsidRDefault="00DA04E7" w:rsidP="00DA04E7">
      <w:pPr>
        <w:numPr>
          <w:ilvl w:val="0"/>
          <w:numId w:val="95"/>
        </w:numPr>
        <w:suppressAutoHyphens/>
        <w:spacing w:after="200"/>
        <w:contextualSpacing/>
        <w:jc w:val="left"/>
        <w:rPr>
          <w:rFonts w:eastAsia="Calibri"/>
          <w:color w:val="auto"/>
          <w:shd w:val="clear" w:color="auto" w:fill="auto"/>
          <w:lang w:eastAsia="zh-CN"/>
        </w:rPr>
      </w:pPr>
      <w:r w:rsidRPr="00DA04E7">
        <w:rPr>
          <w:rFonts w:eastAsia="Calibri"/>
          <w:color w:val="auto"/>
          <w:shd w:val="clear" w:color="auto" w:fill="auto"/>
          <w:lang w:eastAsia="zh-CN"/>
        </w:rPr>
        <w:t>начало строительства: с момента заключения договора</w:t>
      </w:r>
    </w:p>
    <w:p w14:paraId="2C0EB081" w14:textId="77777777" w:rsidR="00DA04E7" w:rsidRPr="00DA04E7" w:rsidRDefault="00DA04E7" w:rsidP="00DA04E7">
      <w:pPr>
        <w:numPr>
          <w:ilvl w:val="0"/>
          <w:numId w:val="95"/>
        </w:numPr>
        <w:suppressAutoHyphens/>
        <w:autoSpaceDE w:val="0"/>
        <w:contextualSpacing/>
        <w:jc w:val="left"/>
        <w:rPr>
          <w:rFonts w:eastAsia="Calibri"/>
          <w:color w:val="auto"/>
          <w:shd w:val="clear" w:color="auto" w:fill="auto"/>
          <w:lang w:eastAsia="zh-CN"/>
        </w:rPr>
      </w:pPr>
      <w:r w:rsidRPr="00DA04E7">
        <w:rPr>
          <w:rFonts w:eastAsia="Calibri"/>
          <w:color w:val="auto"/>
          <w:shd w:val="clear" w:color="auto" w:fill="auto"/>
          <w:lang w:eastAsia="zh-CN"/>
        </w:rPr>
        <w:t>окончание строительства: 90 календарных дней с момента заключения договора</w:t>
      </w:r>
    </w:p>
    <w:p w14:paraId="4A961D21" w14:textId="77777777" w:rsidR="00DA04E7" w:rsidRPr="00DA04E7" w:rsidRDefault="00DA04E7" w:rsidP="00DA04E7">
      <w:pPr>
        <w:suppressAutoHyphens/>
        <w:autoSpaceDE w:val="0"/>
        <w:spacing w:line="276" w:lineRule="auto"/>
        <w:ind w:left="1335"/>
        <w:contextualSpacing/>
        <w:rPr>
          <w:rFonts w:eastAsia="Calibri"/>
          <w:color w:val="auto"/>
          <w:shd w:val="clear" w:color="auto" w:fill="auto"/>
          <w:lang w:eastAsia="zh-CN"/>
        </w:rPr>
      </w:pPr>
    </w:p>
    <w:p w14:paraId="7BE853C6" w14:textId="77777777" w:rsidR="00DA04E7" w:rsidRPr="00DA04E7" w:rsidRDefault="00DA04E7" w:rsidP="00DA04E7">
      <w:pPr>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5.2. Требование к видам и объемам выполняемых работ во время строительства:</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DA04E7" w:rsidRPr="00DA04E7" w14:paraId="383E84A8" w14:textId="77777777" w:rsidTr="00CF796C">
        <w:trPr>
          <w:trHeight w:val="900"/>
        </w:trPr>
        <w:tc>
          <w:tcPr>
            <w:tcW w:w="704" w:type="dxa"/>
            <w:shd w:val="clear" w:color="auto" w:fill="auto"/>
            <w:vAlign w:val="center"/>
            <w:hideMark/>
          </w:tcPr>
          <w:p w14:paraId="1AE2DC80"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w:t>
            </w:r>
            <w:r w:rsidRPr="00DA04E7">
              <w:rPr>
                <w:rFonts w:ascii="Terminal" w:eastAsia="Times New Roman" w:hAnsi="Terminal"/>
                <w:color w:val="auto"/>
                <w:shd w:val="clear" w:color="auto" w:fill="auto"/>
              </w:rPr>
              <w:br/>
              <w:t>п/п</w:t>
            </w:r>
          </w:p>
        </w:tc>
        <w:tc>
          <w:tcPr>
            <w:tcW w:w="6736" w:type="dxa"/>
            <w:shd w:val="clear" w:color="auto" w:fill="auto"/>
            <w:vAlign w:val="center"/>
            <w:hideMark/>
          </w:tcPr>
          <w:p w14:paraId="0C31E0DC" w14:textId="77777777" w:rsidR="00DA04E7" w:rsidRPr="00DA04E7" w:rsidRDefault="00DA04E7" w:rsidP="00DA04E7">
            <w:pPr>
              <w:ind w:firstLine="567"/>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708C20E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Ед. изм.</w:t>
            </w:r>
          </w:p>
        </w:tc>
        <w:tc>
          <w:tcPr>
            <w:tcW w:w="1514" w:type="dxa"/>
            <w:shd w:val="clear" w:color="auto" w:fill="auto"/>
            <w:vAlign w:val="center"/>
            <w:hideMark/>
          </w:tcPr>
          <w:p w14:paraId="4AD7149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Кол-во</w:t>
            </w:r>
          </w:p>
        </w:tc>
      </w:tr>
      <w:tr w:rsidR="00DA04E7" w:rsidRPr="00DA04E7" w14:paraId="44EAB69C" w14:textId="77777777" w:rsidTr="00CF796C">
        <w:trPr>
          <w:trHeight w:val="300"/>
        </w:trPr>
        <w:tc>
          <w:tcPr>
            <w:tcW w:w="704" w:type="dxa"/>
            <w:shd w:val="clear" w:color="auto" w:fill="auto"/>
            <w:noWrap/>
            <w:vAlign w:val="center"/>
            <w:hideMark/>
          </w:tcPr>
          <w:p w14:paraId="5173EEA8"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w:t>
            </w:r>
          </w:p>
        </w:tc>
        <w:tc>
          <w:tcPr>
            <w:tcW w:w="6736" w:type="dxa"/>
            <w:shd w:val="clear" w:color="auto" w:fill="auto"/>
            <w:noWrap/>
            <w:vAlign w:val="center"/>
            <w:hideMark/>
          </w:tcPr>
          <w:p w14:paraId="679783C3" w14:textId="77777777" w:rsidR="00DA04E7" w:rsidRPr="00DA04E7" w:rsidRDefault="00DA04E7" w:rsidP="00DA04E7">
            <w:pPr>
              <w:ind w:firstLine="567"/>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w:t>
            </w:r>
          </w:p>
        </w:tc>
        <w:tc>
          <w:tcPr>
            <w:tcW w:w="1276" w:type="dxa"/>
            <w:shd w:val="clear" w:color="auto" w:fill="auto"/>
            <w:noWrap/>
            <w:vAlign w:val="center"/>
            <w:hideMark/>
          </w:tcPr>
          <w:p w14:paraId="3AA6BCC9"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3</w:t>
            </w:r>
          </w:p>
        </w:tc>
        <w:tc>
          <w:tcPr>
            <w:tcW w:w="1514" w:type="dxa"/>
            <w:shd w:val="clear" w:color="auto" w:fill="auto"/>
            <w:noWrap/>
            <w:vAlign w:val="center"/>
            <w:hideMark/>
          </w:tcPr>
          <w:p w14:paraId="29A548E8"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4</w:t>
            </w:r>
          </w:p>
        </w:tc>
      </w:tr>
      <w:tr w:rsidR="00DA04E7" w:rsidRPr="00DA04E7" w14:paraId="6E22DDD9" w14:textId="77777777" w:rsidTr="00CF796C">
        <w:trPr>
          <w:trHeight w:val="884"/>
        </w:trPr>
        <w:tc>
          <w:tcPr>
            <w:tcW w:w="704" w:type="dxa"/>
            <w:shd w:val="clear" w:color="auto" w:fill="auto"/>
            <w:noWrap/>
          </w:tcPr>
          <w:p w14:paraId="7B6C5FB3"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7A05EDA"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Разработка грунта в траншеях экскаватором &lt;обратная лопата&gt; с ковшом вместимостью 0,65 (0,5-1) м3, группа грунтов: 2</w:t>
            </w:r>
          </w:p>
        </w:tc>
        <w:tc>
          <w:tcPr>
            <w:tcW w:w="1276" w:type="dxa"/>
            <w:shd w:val="clear" w:color="auto" w:fill="auto"/>
            <w:hideMark/>
          </w:tcPr>
          <w:p w14:paraId="2E637862"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1000 м3</w:t>
            </w:r>
          </w:p>
        </w:tc>
        <w:tc>
          <w:tcPr>
            <w:tcW w:w="1514" w:type="dxa"/>
            <w:shd w:val="clear" w:color="auto" w:fill="auto"/>
            <w:noWrap/>
            <w:hideMark/>
          </w:tcPr>
          <w:p w14:paraId="390E215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0,2435656</w:t>
            </w:r>
          </w:p>
        </w:tc>
      </w:tr>
      <w:tr w:rsidR="00DA04E7" w:rsidRPr="00DA04E7" w14:paraId="2A005C21" w14:textId="77777777" w:rsidTr="00CF796C">
        <w:trPr>
          <w:trHeight w:val="445"/>
        </w:trPr>
        <w:tc>
          <w:tcPr>
            <w:tcW w:w="704" w:type="dxa"/>
            <w:shd w:val="clear" w:color="auto" w:fill="auto"/>
            <w:noWrap/>
          </w:tcPr>
          <w:p w14:paraId="4AA5D1B5"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66ADA9A"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5C513B9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м3</w:t>
            </w:r>
          </w:p>
        </w:tc>
        <w:tc>
          <w:tcPr>
            <w:tcW w:w="1514" w:type="dxa"/>
            <w:shd w:val="clear" w:color="auto" w:fill="auto"/>
            <w:noWrap/>
            <w:hideMark/>
          </w:tcPr>
          <w:p w14:paraId="3367A3B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0,02718</w:t>
            </w:r>
          </w:p>
        </w:tc>
      </w:tr>
      <w:tr w:rsidR="00DA04E7" w:rsidRPr="00DA04E7" w14:paraId="2F2E1E18" w14:textId="77777777" w:rsidTr="00CF796C">
        <w:trPr>
          <w:trHeight w:val="686"/>
        </w:trPr>
        <w:tc>
          <w:tcPr>
            <w:tcW w:w="704" w:type="dxa"/>
            <w:shd w:val="clear" w:color="auto" w:fill="auto"/>
            <w:noWrap/>
          </w:tcPr>
          <w:p w14:paraId="6ADB1DC0"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3113EB1"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779EF48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1000 м3</w:t>
            </w:r>
          </w:p>
        </w:tc>
        <w:tc>
          <w:tcPr>
            <w:tcW w:w="1514" w:type="dxa"/>
            <w:shd w:val="clear" w:color="auto" w:fill="auto"/>
            <w:noWrap/>
            <w:hideMark/>
          </w:tcPr>
          <w:p w14:paraId="2817ABFF"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0,1374356</w:t>
            </w:r>
          </w:p>
        </w:tc>
      </w:tr>
      <w:tr w:rsidR="00DA04E7" w:rsidRPr="00DA04E7" w14:paraId="183ADEA9" w14:textId="77777777" w:rsidTr="00CF796C">
        <w:trPr>
          <w:trHeight w:val="181"/>
        </w:trPr>
        <w:tc>
          <w:tcPr>
            <w:tcW w:w="704" w:type="dxa"/>
            <w:shd w:val="clear" w:color="auto" w:fill="auto"/>
            <w:noWrap/>
          </w:tcPr>
          <w:p w14:paraId="17454B00"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85AEF07"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hideMark/>
          </w:tcPr>
          <w:p w14:paraId="3390C9F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1000 м3</w:t>
            </w:r>
          </w:p>
        </w:tc>
        <w:tc>
          <w:tcPr>
            <w:tcW w:w="1514" w:type="dxa"/>
            <w:shd w:val="clear" w:color="auto" w:fill="auto"/>
            <w:noWrap/>
            <w:hideMark/>
          </w:tcPr>
          <w:p w14:paraId="549FF9B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0,1374356</w:t>
            </w:r>
          </w:p>
        </w:tc>
      </w:tr>
      <w:tr w:rsidR="00DA04E7" w:rsidRPr="00DA04E7" w14:paraId="6D8CE873" w14:textId="77777777" w:rsidTr="00CF796C">
        <w:trPr>
          <w:trHeight w:val="600"/>
        </w:trPr>
        <w:tc>
          <w:tcPr>
            <w:tcW w:w="704" w:type="dxa"/>
            <w:shd w:val="clear" w:color="auto" w:fill="auto"/>
            <w:noWrap/>
          </w:tcPr>
          <w:p w14:paraId="257CA754"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A2C0241"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Монтаж машины горизонтального бурения прессово-шнекового типа РВА</w:t>
            </w:r>
          </w:p>
        </w:tc>
        <w:tc>
          <w:tcPr>
            <w:tcW w:w="1276" w:type="dxa"/>
            <w:shd w:val="clear" w:color="auto" w:fill="auto"/>
            <w:hideMark/>
          </w:tcPr>
          <w:p w14:paraId="455F4F0E" w14:textId="77777777" w:rsidR="00DA04E7" w:rsidRPr="00DA04E7" w:rsidRDefault="00DA04E7" w:rsidP="00DA04E7">
            <w:pPr>
              <w:ind w:firstLine="34"/>
              <w:jc w:val="center"/>
              <w:rPr>
                <w:rFonts w:ascii="Terminal" w:eastAsia="Times New Roman" w:hAnsi="Terminal"/>
                <w:color w:val="auto"/>
                <w:shd w:val="clear" w:color="auto" w:fill="auto"/>
              </w:rPr>
            </w:pPr>
            <w:proofErr w:type="spellStart"/>
            <w:r w:rsidRPr="00DA04E7">
              <w:rPr>
                <w:rFonts w:ascii="Terminal" w:eastAsia="Times New Roman" w:hAnsi="Terminal"/>
                <w:color w:val="auto"/>
                <w:shd w:val="clear" w:color="auto" w:fill="auto"/>
              </w:rPr>
              <w:t>шт</w:t>
            </w:r>
            <w:proofErr w:type="spellEnd"/>
          </w:p>
        </w:tc>
        <w:tc>
          <w:tcPr>
            <w:tcW w:w="1514" w:type="dxa"/>
            <w:shd w:val="clear" w:color="auto" w:fill="auto"/>
            <w:noWrap/>
            <w:hideMark/>
          </w:tcPr>
          <w:p w14:paraId="7468A4F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w:t>
            </w:r>
          </w:p>
        </w:tc>
      </w:tr>
      <w:tr w:rsidR="00DA04E7" w:rsidRPr="00DA04E7" w14:paraId="6ADC31F4" w14:textId="77777777" w:rsidTr="00CF796C">
        <w:trPr>
          <w:trHeight w:val="600"/>
        </w:trPr>
        <w:tc>
          <w:tcPr>
            <w:tcW w:w="704" w:type="dxa"/>
            <w:shd w:val="clear" w:color="auto" w:fill="auto"/>
            <w:noWrap/>
          </w:tcPr>
          <w:p w14:paraId="51BE6C74"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1536E8B"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Бурение пилотной скважины машиной горизонтального бурения прессово-шнековой с усилием продавливания 203 ТС (2000кН)</w:t>
            </w:r>
          </w:p>
        </w:tc>
        <w:tc>
          <w:tcPr>
            <w:tcW w:w="1276" w:type="dxa"/>
            <w:shd w:val="clear" w:color="auto" w:fill="auto"/>
            <w:hideMark/>
          </w:tcPr>
          <w:p w14:paraId="48C47A2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hideMark/>
          </w:tcPr>
          <w:p w14:paraId="348EF1B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0,279</w:t>
            </w:r>
          </w:p>
        </w:tc>
      </w:tr>
      <w:tr w:rsidR="00DA04E7" w:rsidRPr="00DA04E7" w14:paraId="619B3708" w14:textId="77777777" w:rsidTr="00CF796C">
        <w:trPr>
          <w:trHeight w:val="600"/>
        </w:trPr>
        <w:tc>
          <w:tcPr>
            <w:tcW w:w="704" w:type="dxa"/>
            <w:shd w:val="clear" w:color="auto" w:fill="auto"/>
            <w:noWrap/>
          </w:tcPr>
          <w:p w14:paraId="1C753F20"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6.1</w:t>
            </w:r>
          </w:p>
        </w:tc>
        <w:tc>
          <w:tcPr>
            <w:tcW w:w="6736" w:type="dxa"/>
            <w:shd w:val="clear" w:color="auto" w:fill="auto"/>
          </w:tcPr>
          <w:p w14:paraId="59036E3D"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Порошок (глинопорошок) бентонитовый для приготовления буровых растворов, выход раствора 12,0-15,0 м3/т</w:t>
            </w:r>
          </w:p>
        </w:tc>
        <w:tc>
          <w:tcPr>
            <w:tcW w:w="1276" w:type="dxa"/>
            <w:shd w:val="clear" w:color="auto" w:fill="auto"/>
          </w:tcPr>
          <w:p w14:paraId="73A8FC2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w:t>
            </w:r>
          </w:p>
        </w:tc>
        <w:tc>
          <w:tcPr>
            <w:tcW w:w="1514" w:type="dxa"/>
            <w:shd w:val="clear" w:color="auto" w:fill="auto"/>
            <w:noWrap/>
          </w:tcPr>
          <w:p w14:paraId="34DEC79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1,395</w:t>
            </w:r>
          </w:p>
        </w:tc>
      </w:tr>
      <w:tr w:rsidR="00DA04E7" w:rsidRPr="00DA04E7" w14:paraId="382B14EE" w14:textId="77777777" w:rsidTr="00CF796C">
        <w:trPr>
          <w:trHeight w:val="600"/>
        </w:trPr>
        <w:tc>
          <w:tcPr>
            <w:tcW w:w="704" w:type="dxa"/>
            <w:shd w:val="clear" w:color="auto" w:fill="auto"/>
            <w:noWrap/>
          </w:tcPr>
          <w:p w14:paraId="1A9B0593"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6.2</w:t>
            </w:r>
          </w:p>
        </w:tc>
        <w:tc>
          <w:tcPr>
            <w:tcW w:w="6736" w:type="dxa"/>
            <w:shd w:val="clear" w:color="auto" w:fill="auto"/>
          </w:tcPr>
          <w:p w14:paraId="48319FCF"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Добавка порошкообразная на основе полиакриламида для обеспечения устойчивости грунтов глинистых, понижения трения и увеличения вязкости буровых растворов, массовая доля основного вещества в сухом состояние не менее 90 %, термостойкость +175 °C, плотность 1,25-1,45 г/см3</w:t>
            </w:r>
          </w:p>
        </w:tc>
        <w:tc>
          <w:tcPr>
            <w:tcW w:w="1276" w:type="dxa"/>
            <w:shd w:val="clear" w:color="auto" w:fill="auto"/>
          </w:tcPr>
          <w:p w14:paraId="32CCA60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w:t>
            </w:r>
          </w:p>
        </w:tc>
        <w:tc>
          <w:tcPr>
            <w:tcW w:w="1514" w:type="dxa"/>
            <w:shd w:val="clear" w:color="auto" w:fill="auto"/>
            <w:noWrap/>
          </w:tcPr>
          <w:p w14:paraId="7009847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0,07</w:t>
            </w:r>
          </w:p>
        </w:tc>
      </w:tr>
      <w:tr w:rsidR="00DA04E7" w:rsidRPr="00DA04E7" w14:paraId="613B09E3" w14:textId="77777777" w:rsidTr="00CF796C">
        <w:trPr>
          <w:trHeight w:val="600"/>
        </w:trPr>
        <w:tc>
          <w:tcPr>
            <w:tcW w:w="704" w:type="dxa"/>
            <w:shd w:val="clear" w:color="auto" w:fill="auto"/>
            <w:noWrap/>
          </w:tcPr>
          <w:p w14:paraId="67CED0B1"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428F52A"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Демонтаж машины горизонтального бурения прессово-шнекового типа РВА</w:t>
            </w:r>
          </w:p>
        </w:tc>
        <w:tc>
          <w:tcPr>
            <w:tcW w:w="1276" w:type="dxa"/>
            <w:shd w:val="clear" w:color="auto" w:fill="auto"/>
            <w:hideMark/>
          </w:tcPr>
          <w:p w14:paraId="3251FE16" w14:textId="77777777" w:rsidR="00DA04E7" w:rsidRPr="00DA04E7" w:rsidRDefault="00DA04E7" w:rsidP="00DA04E7">
            <w:pPr>
              <w:ind w:firstLine="34"/>
              <w:jc w:val="center"/>
              <w:rPr>
                <w:rFonts w:ascii="Terminal" w:eastAsia="Times New Roman" w:hAnsi="Terminal"/>
                <w:color w:val="auto"/>
                <w:shd w:val="clear" w:color="auto" w:fill="auto"/>
              </w:rPr>
            </w:pPr>
            <w:proofErr w:type="spellStart"/>
            <w:r w:rsidRPr="00DA04E7">
              <w:rPr>
                <w:rFonts w:ascii="Terminal" w:eastAsia="Times New Roman" w:hAnsi="Terminal"/>
                <w:color w:val="auto"/>
                <w:shd w:val="clear" w:color="auto" w:fill="auto"/>
              </w:rPr>
              <w:t>шт</w:t>
            </w:r>
            <w:proofErr w:type="spellEnd"/>
          </w:p>
        </w:tc>
        <w:tc>
          <w:tcPr>
            <w:tcW w:w="1514" w:type="dxa"/>
            <w:shd w:val="clear" w:color="auto" w:fill="auto"/>
            <w:noWrap/>
            <w:hideMark/>
          </w:tcPr>
          <w:p w14:paraId="0E8D63D1" w14:textId="77777777" w:rsidR="00DA04E7" w:rsidRPr="00DA04E7" w:rsidRDefault="00DA04E7" w:rsidP="00DA04E7">
            <w:pPr>
              <w:tabs>
                <w:tab w:val="center" w:pos="547"/>
              </w:tabs>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w:t>
            </w:r>
          </w:p>
        </w:tc>
      </w:tr>
      <w:tr w:rsidR="00DA04E7" w:rsidRPr="00DA04E7" w14:paraId="4F3C4F85" w14:textId="77777777" w:rsidTr="00CF796C">
        <w:trPr>
          <w:trHeight w:val="370"/>
        </w:trPr>
        <w:tc>
          <w:tcPr>
            <w:tcW w:w="704" w:type="dxa"/>
            <w:shd w:val="clear" w:color="auto" w:fill="auto"/>
            <w:noWrap/>
          </w:tcPr>
          <w:p w14:paraId="30F735D0"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6D83911"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стальных неразрезных кожухов (футляров) в траншеях диаметром: 300 мм</w:t>
            </w:r>
          </w:p>
        </w:tc>
        <w:tc>
          <w:tcPr>
            <w:tcW w:w="1276" w:type="dxa"/>
            <w:shd w:val="clear" w:color="auto" w:fill="auto"/>
            <w:hideMark/>
          </w:tcPr>
          <w:p w14:paraId="0012061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hideMark/>
          </w:tcPr>
          <w:p w14:paraId="4E813E3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0,22</w:t>
            </w:r>
          </w:p>
        </w:tc>
      </w:tr>
      <w:tr w:rsidR="00DA04E7" w:rsidRPr="00DA04E7" w14:paraId="00065F5A" w14:textId="77777777" w:rsidTr="00CF796C">
        <w:trPr>
          <w:trHeight w:val="370"/>
        </w:trPr>
        <w:tc>
          <w:tcPr>
            <w:tcW w:w="704" w:type="dxa"/>
            <w:shd w:val="clear" w:color="auto" w:fill="auto"/>
            <w:noWrap/>
          </w:tcPr>
          <w:p w14:paraId="57C387BE"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8.1</w:t>
            </w:r>
          </w:p>
        </w:tc>
        <w:tc>
          <w:tcPr>
            <w:tcW w:w="6736" w:type="dxa"/>
            <w:shd w:val="clear" w:color="auto" w:fill="auto"/>
          </w:tcPr>
          <w:p w14:paraId="033B697B"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4 мм</w:t>
            </w:r>
          </w:p>
        </w:tc>
        <w:tc>
          <w:tcPr>
            <w:tcW w:w="1276" w:type="dxa"/>
            <w:shd w:val="clear" w:color="auto" w:fill="auto"/>
          </w:tcPr>
          <w:p w14:paraId="194A44E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5142857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22,22</w:t>
            </w:r>
          </w:p>
        </w:tc>
      </w:tr>
      <w:tr w:rsidR="00DA04E7" w:rsidRPr="00DA04E7" w14:paraId="06EF8DB4" w14:textId="77777777" w:rsidTr="00CF796C">
        <w:trPr>
          <w:trHeight w:val="325"/>
        </w:trPr>
        <w:tc>
          <w:tcPr>
            <w:tcW w:w="704" w:type="dxa"/>
            <w:shd w:val="clear" w:color="auto" w:fill="auto"/>
            <w:noWrap/>
          </w:tcPr>
          <w:p w14:paraId="0F84B99E"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1D1A588"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Протаскивание трубопроводов канализации из полиэтиленовых труб диаметром: 225 мм</w:t>
            </w:r>
          </w:p>
        </w:tc>
        <w:tc>
          <w:tcPr>
            <w:tcW w:w="1276" w:type="dxa"/>
            <w:shd w:val="clear" w:color="auto" w:fill="auto"/>
            <w:hideMark/>
          </w:tcPr>
          <w:p w14:paraId="12C856A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hideMark/>
          </w:tcPr>
          <w:p w14:paraId="2AB1ED7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0,279</w:t>
            </w:r>
          </w:p>
        </w:tc>
      </w:tr>
      <w:tr w:rsidR="00DA04E7" w:rsidRPr="00DA04E7" w14:paraId="1F53CD8E" w14:textId="77777777" w:rsidTr="00CF796C">
        <w:trPr>
          <w:trHeight w:val="325"/>
        </w:trPr>
        <w:tc>
          <w:tcPr>
            <w:tcW w:w="704" w:type="dxa"/>
            <w:shd w:val="clear" w:color="auto" w:fill="auto"/>
            <w:noWrap/>
          </w:tcPr>
          <w:p w14:paraId="2F1BF0F5" w14:textId="77777777" w:rsidR="00DA04E7" w:rsidRPr="00DA04E7" w:rsidRDefault="00DA04E7" w:rsidP="00DA04E7">
            <w:pPr>
              <w:spacing w:after="200" w:line="276" w:lineRule="auto"/>
              <w:ind w:left="113"/>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9.1</w:t>
            </w:r>
          </w:p>
        </w:tc>
        <w:tc>
          <w:tcPr>
            <w:tcW w:w="6736" w:type="dxa"/>
            <w:shd w:val="clear" w:color="auto" w:fill="auto"/>
          </w:tcPr>
          <w:p w14:paraId="5DF7B42E"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SDR13,6, номинальный наружный диаметр 225 мм, толщина стенки 16,6 мм</w:t>
            </w:r>
          </w:p>
        </w:tc>
        <w:tc>
          <w:tcPr>
            <w:tcW w:w="1276" w:type="dxa"/>
            <w:shd w:val="clear" w:color="auto" w:fill="auto"/>
          </w:tcPr>
          <w:p w14:paraId="02C82600"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536686F2"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28,179</w:t>
            </w:r>
          </w:p>
        </w:tc>
      </w:tr>
      <w:tr w:rsidR="00DA04E7" w:rsidRPr="00DA04E7" w14:paraId="223ABEAA" w14:textId="77777777" w:rsidTr="00CF796C">
        <w:trPr>
          <w:trHeight w:val="600"/>
        </w:trPr>
        <w:tc>
          <w:tcPr>
            <w:tcW w:w="704" w:type="dxa"/>
            <w:shd w:val="clear" w:color="auto" w:fill="auto"/>
            <w:noWrap/>
          </w:tcPr>
          <w:p w14:paraId="6D0190AF"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0186A14"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сухих грунтах</w:t>
            </w:r>
          </w:p>
        </w:tc>
        <w:tc>
          <w:tcPr>
            <w:tcW w:w="1276" w:type="dxa"/>
            <w:shd w:val="clear" w:color="auto" w:fill="auto"/>
            <w:hideMark/>
          </w:tcPr>
          <w:p w14:paraId="73AA7FAB"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 м3</w:t>
            </w:r>
            <w:r w:rsidRPr="00DA04E7">
              <w:rPr>
                <w:rFonts w:ascii="Terminal" w:eastAsia="Times New Roman" w:hAnsi="Terminal" w:hint="eastAsia"/>
                <w:color w:val="auto"/>
                <w:shd w:val="clear" w:color="auto" w:fill="auto"/>
              </w:rPr>
              <w:t>.</w:t>
            </w:r>
          </w:p>
        </w:tc>
        <w:tc>
          <w:tcPr>
            <w:tcW w:w="1514" w:type="dxa"/>
            <w:shd w:val="clear" w:color="auto" w:fill="auto"/>
            <w:noWrap/>
            <w:hideMark/>
          </w:tcPr>
          <w:p w14:paraId="6EF0AD7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0,452</w:t>
            </w:r>
          </w:p>
        </w:tc>
      </w:tr>
      <w:tr w:rsidR="00DA04E7" w:rsidRPr="00DA04E7" w14:paraId="29847887" w14:textId="77777777" w:rsidTr="00CF796C">
        <w:trPr>
          <w:trHeight w:val="600"/>
        </w:trPr>
        <w:tc>
          <w:tcPr>
            <w:tcW w:w="704" w:type="dxa"/>
            <w:shd w:val="clear" w:color="auto" w:fill="auto"/>
            <w:noWrap/>
          </w:tcPr>
          <w:p w14:paraId="42B147EA"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10.1</w:t>
            </w:r>
          </w:p>
        </w:tc>
        <w:tc>
          <w:tcPr>
            <w:tcW w:w="6736" w:type="dxa"/>
            <w:shd w:val="clear" w:color="auto" w:fill="auto"/>
          </w:tcPr>
          <w:p w14:paraId="2620B2C7"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4F773CCE"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w:t>
            </w:r>
          </w:p>
        </w:tc>
        <w:tc>
          <w:tcPr>
            <w:tcW w:w="1514" w:type="dxa"/>
            <w:shd w:val="clear" w:color="auto" w:fill="auto"/>
            <w:noWrap/>
          </w:tcPr>
          <w:p w14:paraId="2C6493B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0,117</w:t>
            </w:r>
          </w:p>
        </w:tc>
      </w:tr>
      <w:tr w:rsidR="00DA04E7" w:rsidRPr="00DA04E7" w14:paraId="1A9C6C30" w14:textId="77777777" w:rsidTr="00CF796C">
        <w:trPr>
          <w:trHeight w:val="900"/>
        </w:trPr>
        <w:tc>
          <w:tcPr>
            <w:tcW w:w="704" w:type="dxa"/>
            <w:shd w:val="clear" w:color="auto" w:fill="auto"/>
            <w:noWrap/>
          </w:tcPr>
          <w:p w14:paraId="5A1095BA"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94CF3BC"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Плиты днища железобетонные КЦД-10, объем до 0,5 м3, бетон В15, расход арматуры от 50 до 100 кг/м3</w:t>
            </w:r>
          </w:p>
        </w:tc>
        <w:tc>
          <w:tcPr>
            <w:tcW w:w="1276" w:type="dxa"/>
            <w:shd w:val="clear" w:color="auto" w:fill="auto"/>
            <w:hideMark/>
          </w:tcPr>
          <w:p w14:paraId="282F541B"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hint="eastAsia"/>
                <w:color w:val="auto"/>
                <w:shd w:val="clear" w:color="auto" w:fill="auto"/>
              </w:rPr>
              <w:t>м3</w:t>
            </w:r>
          </w:p>
        </w:tc>
        <w:tc>
          <w:tcPr>
            <w:tcW w:w="1514" w:type="dxa"/>
            <w:shd w:val="clear" w:color="auto" w:fill="auto"/>
            <w:noWrap/>
            <w:hideMark/>
          </w:tcPr>
          <w:p w14:paraId="3ABA5D5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1,08</w:t>
            </w:r>
          </w:p>
        </w:tc>
      </w:tr>
      <w:tr w:rsidR="00DA04E7" w:rsidRPr="00DA04E7" w14:paraId="2FD12047" w14:textId="77777777" w:rsidTr="00CF796C">
        <w:trPr>
          <w:trHeight w:val="419"/>
        </w:trPr>
        <w:tc>
          <w:tcPr>
            <w:tcW w:w="704" w:type="dxa"/>
            <w:shd w:val="clear" w:color="auto" w:fill="auto"/>
            <w:noWrap/>
          </w:tcPr>
          <w:p w14:paraId="7DEF3823"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D499A96" w14:textId="77777777" w:rsidR="00DA04E7" w:rsidRPr="00DA04E7" w:rsidRDefault="00DA04E7" w:rsidP="00DA04E7">
            <w:pPr>
              <w:tabs>
                <w:tab w:val="left" w:pos="2132"/>
              </w:tabs>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КС10.6, внутренний диаметр 1000 мм, высота 0,59 м, расход арматуры 7 кг на 1 м, бетон В15, объем 0,271 м3</w:t>
            </w:r>
          </w:p>
        </w:tc>
        <w:tc>
          <w:tcPr>
            <w:tcW w:w="1276" w:type="dxa"/>
            <w:shd w:val="clear" w:color="auto" w:fill="auto"/>
          </w:tcPr>
          <w:p w14:paraId="6BBC60B4"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34D6CF0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4,13</w:t>
            </w:r>
          </w:p>
        </w:tc>
      </w:tr>
      <w:tr w:rsidR="00DA04E7" w:rsidRPr="00DA04E7" w14:paraId="57F0781F" w14:textId="77777777" w:rsidTr="00CF796C">
        <w:trPr>
          <w:trHeight w:val="900"/>
        </w:trPr>
        <w:tc>
          <w:tcPr>
            <w:tcW w:w="704" w:type="dxa"/>
            <w:shd w:val="clear" w:color="auto" w:fill="auto"/>
            <w:noWrap/>
          </w:tcPr>
          <w:p w14:paraId="04D00A61"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C2AE2C3"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КС10.9, внутренний диаметр 1000 мм, высота 0,89 м, расход арматуры 8 кг на 1 м, бетон В15, объем 0,27 м3</w:t>
            </w:r>
          </w:p>
        </w:tc>
        <w:tc>
          <w:tcPr>
            <w:tcW w:w="1276" w:type="dxa"/>
            <w:shd w:val="clear" w:color="auto" w:fill="auto"/>
          </w:tcPr>
          <w:p w14:paraId="544A1D2B" w14:textId="77777777" w:rsidR="00DA04E7" w:rsidRPr="00DA04E7" w:rsidRDefault="00DA04E7" w:rsidP="00DA04E7">
            <w:pPr>
              <w:jc w:val="center"/>
              <w:rPr>
                <w:rFonts w:ascii="Terminal" w:eastAsia="Times New Roman" w:hAnsi="Terminal"/>
                <w:color w:val="auto"/>
                <w:shd w:val="clear" w:color="auto" w:fill="auto"/>
              </w:rPr>
            </w:pPr>
            <w:r w:rsidRPr="00DA04E7">
              <w:rPr>
                <w:rFonts w:ascii="Terminal" w:eastAsia="Times New Roman" w:hAnsi="Terminal" w:hint="eastAsia"/>
                <w:color w:val="auto"/>
                <w:shd w:val="clear" w:color="auto" w:fill="auto"/>
              </w:rPr>
              <w:t>м</w:t>
            </w:r>
          </w:p>
        </w:tc>
        <w:tc>
          <w:tcPr>
            <w:tcW w:w="1514" w:type="dxa"/>
            <w:shd w:val="clear" w:color="auto" w:fill="auto"/>
            <w:noWrap/>
          </w:tcPr>
          <w:p w14:paraId="3A4DDBA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3,56</w:t>
            </w:r>
          </w:p>
        </w:tc>
      </w:tr>
      <w:tr w:rsidR="00DA04E7" w:rsidRPr="00DA04E7" w14:paraId="2B22B699" w14:textId="77777777" w:rsidTr="00CF796C">
        <w:trPr>
          <w:trHeight w:val="600"/>
        </w:trPr>
        <w:tc>
          <w:tcPr>
            <w:tcW w:w="704" w:type="dxa"/>
            <w:shd w:val="clear" w:color="auto" w:fill="auto"/>
            <w:noWrap/>
          </w:tcPr>
          <w:p w14:paraId="3F3D3107"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98EA55F"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ПП1-10-1, объем до 0,2 м3, бетон В15, расход арматуры от 50 до 100 кг/м3</w:t>
            </w:r>
          </w:p>
        </w:tc>
        <w:tc>
          <w:tcPr>
            <w:tcW w:w="1276" w:type="dxa"/>
            <w:shd w:val="clear" w:color="auto" w:fill="auto"/>
          </w:tcPr>
          <w:p w14:paraId="606B007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03FD654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0,6</w:t>
            </w:r>
          </w:p>
        </w:tc>
      </w:tr>
      <w:tr w:rsidR="00DA04E7" w:rsidRPr="00DA04E7" w14:paraId="55A0D2C1" w14:textId="77777777" w:rsidTr="00CF796C">
        <w:trPr>
          <w:trHeight w:val="600"/>
        </w:trPr>
        <w:tc>
          <w:tcPr>
            <w:tcW w:w="704" w:type="dxa"/>
            <w:shd w:val="clear" w:color="auto" w:fill="auto"/>
            <w:noWrap/>
          </w:tcPr>
          <w:p w14:paraId="6DC3DDB3"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E1D1F3B"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Кольца горловин колодцев железобетонные, объем до 0,03 м3, бетон В15</w:t>
            </w:r>
          </w:p>
        </w:tc>
        <w:tc>
          <w:tcPr>
            <w:tcW w:w="1276" w:type="dxa"/>
            <w:shd w:val="clear" w:color="auto" w:fill="auto"/>
          </w:tcPr>
          <w:p w14:paraId="0E43D00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5A8FB1B2"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0,18</w:t>
            </w:r>
          </w:p>
        </w:tc>
      </w:tr>
      <w:tr w:rsidR="00DA04E7" w:rsidRPr="00DA04E7" w14:paraId="6D41E25D" w14:textId="77777777" w:rsidTr="00CF796C">
        <w:trPr>
          <w:trHeight w:val="419"/>
        </w:trPr>
        <w:tc>
          <w:tcPr>
            <w:tcW w:w="704" w:type="dxa"/>
            <w:shd w:val="clear" w:color="auto" w:fill="auto"/>
            <w:noWrap/>
          </w:tcPr>
          <w:p w14:paraId="15C20ED5"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0BFB740"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Кольца горловин колодцев железобетонные КС7.3, объем до 0,5 м3, бетон В15, расход арматуры до 50 кг/м3</w:t>
            </w:r>
          </w:p>
        </w:tc>
        <w:tc>
          <w:tcPr>
            <w:tcW w:w="1276" w:type="dxa"/>
            <w:shd w:val="clear" w:color="auto" w:fill="auto"/>
          </w:tcPr>
          <w:p w14:paraId="65E60317"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4411785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0,15</w:t>
            </w:r>
          </w:p>
        </w:tc>
      </w:tr>
      <w:tr w:rsidR="00DA04E7" w:rsidRPr="00DA04E7" w14:paraId="6B4613A1" w14:textId="77777777" w:rsidTr="00CF796C">
        <w:trPr>
          <w:trHeight w:val="600"/>
        </w:trPr>
        <w:tc>
          <w:tcPr>
            <w:tcW w:w="704" w:type="dxa"/>
            <w:shd w:val="clear" w:color="auto" w:fill="auto"/>
            <w:noWrap/>
          </w:tcPr>
          <w:p w14:paraId="1395FE4D"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C4994D4"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Люк чугунный круглый тяжелый, номинальная нагрузка 250 кН, диаметр лаза 600 мм</w:t>
            </w:r>
          </w:p>
        </w:tc>
        <w:tc>
          <w:tcPr>
            <w:tcW w:w="1276" w:type="dxa"/>
            <w:shd w:val="clear" w:color="auto" w:fill="auto"/>
          </w:tcPr>
          <w:p w14:paraId="2DDF8672" w14:textId="77777777" w:rsidR="00DA04E7" w:rsidRPr="00DA04E7" w:rsidRDefault="00DA04E7" w:rsidP="00DA04E7">
            <w:pPr>
              <w:ind w:firstLine="34"/>
              <w:jc w:val="center"/>
              <w:rPr>
                <w:rFonts w:ascii="Terminal" w:eastAsia="Times New Roman" w:hAnsi="Terminal"/>
                <w:color w:val="auto"/>
                <w:shd w:val="clear" w:color="auto" w:fill="auto"/>
              </w:rPr>
            </w:pPr>
            <w:proofErr w:type="spellStart"/>
            <w:r w:rsidRPr="00DA04E7">
              <w:rPr>
                <w:rFonts w:ascii="Terminal" w:eastAsia="Times New Roman" w:hAnsi="Terminal"/>
                <w:color w:val="auto"/>
                <w:shd w:val="clear" w:color="auto" w:fill="auto"/>
              </w:rPr>
              <w:t>шт</w:t>
            </w:r>
            <w:proofErr w:type="spellEnd"/>
          </w:p>
        </w:tc>
        <w:tc>
          <w:tcPr>
            <w:tcW w:w="1514" w:type="dxa"/>
            <w:shd w:val="clear" w:color="auto" w:fill="auto"/>
            <w:noWrap/>
          </w:tcPr>
          <w:p w14:paraId="73359FF3"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6</w:t>
            </w:r>
          </w:p>
        </w:tc>
      </w:tr>
      <w:tr w:rsidR="00DA04E7" w:rsidRPr="00DA04E7" w14:paraId="4858A223" w14:textId="77777777" w:rsidTr="00CF796C">
        <w:trPr>
          <w:trHeight w:val="191"/>
        </w:trPr>
        <w:tc>
          <w:tcPr>
            <w:tcW w:w="704" w:type="dxa"/>
            <w:shd w:val="clear" w:color="auto" w:fill="auto"/>
            <w:noWrap/>
          </w:tcPr>
          <w:p w14:paraId="7A6BE61F"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8681CFD"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гидроизоляции обмазочной: в один слой толщиной 2 мм</w:t>
            </w:r>
          </w:p>
        </w:tc>
        <w:tc>
          <w:tcPr>
            <w:tcW w:w="1276" w:type="dxa"/>
            <w:shd w:val="clear" w:color="auto" w:fill="auto"/>
          </w:tcPr>
          <w:p w14:paraId="6D2CD4C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м2</w:t>
            </w:r>
          </w:p>
        </w:tc>
        <w:tc>
          <w:tcPr>
            <w:tcW w:w="1514" w:type="dxa"/>
            <w:shd w:val="clear" w:color="auto" w:fill="auto"/>
            <w:noWrap/>
          </w:tcPr>
          <w:p w14:paraId="6BEB98F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0,3758</w:t>
            </w:r>
          </w:p>
        </w:tc>
      </w:tr>
      <w:tr w:rsidR="00DA04E7" w:rsidRPr="00DA04E7" w14:paraId="55FE4905" w14:textId="77777777" w:rsidTr="00CF796C">
        <w:trPr>
          <w:trHeight w:val="600"/>
        </w:trPr>
        <w:tc>
          <w:tcPr>
            <w:tcW w:w="704" w:type="dxa"/>
            <w:shd w:val="clear" w:color="auto" w:fill="auto"/>
            <w:noWrap/>
          </w:tcPr>
          <w:p w14:paraId="0B50E12D"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8DB2143"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4997DDBB"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 м3</w:t>
            </w:r>
          </w:p>
        </w:tc>
        <w:tc>
          <w:tcPr>
            <w:tcW w:w="1514" w:type="dxa"/>
            <w:shd w:val="clear" w:color="auto" w:fill="auto"/>
            <w:noWrap/>
          </w:tcPr>
          <w:p w14:paraId="62223954"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0,872</w:t>
            </w:r>
          </w:p>
        </w:tc>
      </w:tr>
      <w:tr w:rsidR="00DA04E7" w:rsidRPr="00DA04E7" w14:paraId="3A11C5B8" w14:textId="77777777" w:rsidTr="00CF796C">
        <w:trPr>
          <w:trHeight w:val="600"/>
        </w:trPr>
        <w:tc>
          <w:tcPr>
            <w:tcW w:w="704" w:type="dxa"/>
            <w:shd w:val="clear" w:color="auto" w:fill="auto"/>
            <w:noWrap/>
          </w:tcPr>
          <w:p w14:paraId="1744282D"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19.1</w:t>
            </w:r>
          </w:p>
        </w:tc>
        <w:tc>
          <w:tcPr>
            <w:tcW w:w="6736" w:type="dxa"/>
            <w:shd w:val="clear" w:color="auto" w:fill="auto"/>
          </w:tcPr>
          <w:p w14:paraId="2CC5F448"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41392EE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49C8DEA2"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9,592</w:t>
            </w:r>
          </w:p>
        </w:tc>
      </w:tr>
      <w:tr w:rsidR="00DA04E7" w:rsidRPr="00DA04E7" w14:paraId="7DD77D15" w14:textId="77777777" w:rsidTr="00CF796C">
        <w:trPr>
          <w:trHeight w:val="669"/>
        </w:trPr>
        <w:tc>
          <w:tcPr>
            <w:tcW w:w="704" w:type="dxa"/>
            <w:shd w:val="clear" w:color="auto" w:fill="auto"/>
            <w:noWrap/>
          </w:tcPr>
          <w:p w14:paraId="56DAE7A7"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6F5DA45"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трубопроводов канализации из полиэтиленовых труб диаметром: 160 мм</w:t>
            </w:r>
          </w:p>
        </w:tc>
        <w:tc>
          <w:tcPr>
            <w:tcW w:w="1276" w:type="dxa"/>
            <w:shd w:val="clear" w:color="auto" w:fill="auto"/>
          </w:tcPr>
          <w:p w14:paraId="40C3526C"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tcPr>
          <w:p w14:paraId="203DCC68"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0,872</w:t>
            </w:r>
          </w:p>
        </w:tc>
      </w:tr>
      <w:tr w:rsidR="00DA04E7" w:rsidRPr="00DA04E7" w14:paraId="100A0719" w14:textId="77777777" w:rsidTr="00CF796C">
        <w:trPr>
          <w:trHeight w:val="321"/>
        </w:trPr>
        <w:tc>
          <w:tcPr>
            <w:tcW w:w="704" w:type="dxa"/>
            <w:shd w:val="clear" w:color="auto" w:fill="auto"/>
            <w:noWrap/>
          </w:tcPr>
          <w:p w14:paraId="4EE67D86"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20.1</w:t>
            </w:r>
          </w:p>
        </w:tc>
        <w:tc>
          <w:tcPr>
            <w:tcW w:w="6736" w:type="dxa"/>
            <w:shd w:val="clear" w:color="auto" w:fill="auto"/>
          </w:tcPr>
          <w:p w14:paraId="7B6A50EC"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SDR17, номинальный наружный диаметр 160 мм, толщина стенки 9,5 мм</w:t>
            </w:r>
          </w:p>
        </w:tc>
        <w:tc>
          <w:tcPr>
            <w:tcW w:w="1276" w:type="dxa"/>
            <w:shd w:val="clear" w:color="auto" w:fill="auto"/>
          </w:tcPr>
          <w:p w14:paraId="38AF665F"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3BF70F12"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88,072</w:t>
            </w:r>
          </w:p>
        </w:tc>
      </w:tr>
      <w:tr w:rsidR="00DA04E7" w:rsidRPr="00DA04E7" w14:paraId="643B892B" w14:textId="77777777" w:rsidTr="00CF796C">
        <w:trPr>
          <w:trHeight w:val="243"/>
        </w:trPr>
        <w:tc>
          <w:tcPr>
            <w:tcW w:w="704" w:type="dxa"/>
            <w:shd w:val="clear" w:color="auto" w:fill="auto"/>
            <w:noWrap/>
          </w:tcPr>
          <w:p w14:paraId="6BBF1096"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BEC47C6"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стальных неразрезных кожухов (футляров) в открытых траншеях диаметром: 219 мм</w:t>
            </w:r>
          </w:p>
        </w:tc>
        <w:tc>
          <w:tcPr>
            <w:tcW w:w="1276" w:type="dxa"/>
            <w:shd w:val="clear" w:color="auto" w:fill="auto"/>
          </w:tcPr>
          <w:p w14:paraId="528A456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tcPr>
          <w:p w14:paraId="1D947AE6"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0,039</w:t>
            </w:r>
          </w:p>
        </w:tc>
      </w:tr>
      <w:tr w:rsidR="00DA04E7" w:rsidRPr="00DA04E7" w14:paraId="2C66EC41" w14:textId="77777777" w:rsidTr="00CF796C">
        <w:trPr>
          <w:trHeight w:val="600"/>
        </w:trPr>
        <w:tc>
          <w:tcPr>
            <w:tcW w:w="704" w:type="dxa"/>
            <w:shd w:val="clear" w:color="auto" w:fill="auto"/>
            <w:noWrap/>
          </w:tcPr>
          <w:p w14:paraId="5B0A18A0" w14:textId="77777777" w:rsidR="00DA04E7" w:rsidRPr="00DA04E7" w:rsidRDefault="00DA04E7" w:rsidP="00DA04E7">
            <w:pPr>
              <w:spacing w:after="200" w:line="276" w:lineRule="auto"/>
              <w:ind w:left="60"/>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21.1</w:t>
            </w:r>
          </w:p>
        </w:tc>
        <w:tc>
          <w:tcPr>
            <w:tcW w:w="6736" w:type="dxa"/>
            <w:shd w:val="clear" w:color="auto" w:fill="auto"/>
          </w:tcPr>
          <w:p w14:paraId="2D5FA272"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4 мм</w:t>
            </w:r>
          </w:p>
        </w:tc>
        <w:tc>
          <w:tcPr>
            <w:tcW w:w="1276" w:type="dxa"/>
            <w:shd w:val="clear" w:color="auto" w:fill="auto"/>
          </w:tcPr>
          <w:p w14:paraId="48E7AD9B"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7AFBE40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3,939</w:t>
            </w:r>
          </w:p>
        </w:tc>
      </w:tr>
      <w:tr w:rsidR="00DA04E7" w:rsidRPr="00DA04E7" w14:paraId="33F67E1D" w14:textId="77777777" w:rsidTr="00CF796C">
        <w:trPr>
          <w:trHeight w:val="273"/>
        </w:trPr>
        <w:tc>
          <w:tcPr>
            <w:tcW w:w="704" w:type="dxa"/>
            <w:shd w:val="clear" w:color="auto" w:fill="auto"/>
            <w:noWrap/>
          </w:tcPr>
          <w:p w14:paraId="0382570E"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A52549B"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Укладка стальных неразрезных кожухов (футляров) в открытых траншеях диаметром: 300 мм</w:t>
            </w:r>
          </w:p>
        </w:tc>
        <w:tc>
          <w:tcPr>
            <w:tcW w:w="1276" w:type="dxa"/>
            <w:shd w:val="clear" w:color="auto" w:fill="auto"/>
          </w:tcPr>
          <w:p w14:paraId="038491B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100 м</w:t>
            </w:r>
          </w:p>
        </w:tc>
        <w:tc>
          <w:tcPr>
            <w:tcW w:w="1514" w:type="dxa"/>
            <w:shd w:val="clear" w:color="auto" w:fill="auto"/>
            <w:noWrap/>
          </w:tcPr>
          <w:p w14:paraId="0FD6869A"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0,006</w:t>
            </w:r>
          </w:p>
        </w:tc>
      </w:tr>
      <w:tr w:rsidR="00DA04E7" w:rsidRPr="00DA04E7" w14:paraId="00804B24" w14:textId="77777777" w:rsidTr="00CF796C">
        <w:trPr>
          <w:trHeight w:val="600"/>
        </w:trPr>
        <w:tc>
          <w:tcPr>
            <w:tcW w:w="704" w:type="dxa"/>
            <w:shd w:val="clear" w:color="auto" w:fill="auto"/>
            <w:noWrap/>
          </w:tcPr>
          <w:p w14:paraId="1250F2E8"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22.1</w:t>
            </w:r>
          </w:p>
        </w:tc>
        <w:tc>
          <w:tcPr>
            <w:tcW w:w="6736" w:type="dxa"/>
            <w:shd w:val="clear" w:color="auto" w:fill="auto"/>
          </w:tcPr>
          <w:p w14:paraId="468375FD"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4 мм</w:t>
            </w:r>
          </w:p>
        </w:tc>
        <w:tc>
          <w:tcPr>
            <w:tcW w:w="1276" w:type="dxa"/>
            <w:shd w:val="clear" w:color="auto" w:fill="auto"/>
          </w:tcPr>
          <w:p w14:paraId="3C523E3B"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w:t>
            </w:r>
          </w:p>
        </w:tc>
        <w:tc>
          <w:tcPr>
            <w:tcW w:w="1514" w:type="dxa"/>
            <w:shd w:val="clear" w:color="auto" w:fill="auto"/>
            <w:noWrap/>
          </w:tcPr>
          <w:p w14:paraId="3A2A36AD"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0,606</w:t>
            </w:r>
          </w:p>
        </w:tc>
      </w:tr>
      <w:tr w:rsidR="00DA04E7" w:rsidRPr="00DA04E7" w14:paraId="35A89631" w14:textId="77777777" w:rsidTr="00CF796C">
        <w:trPr>
          <w:trHeight w:val="363"/>
        </w:trPr>
        <w:tc>
          <w:tcPr>
            <w:tcW w:w="704" w:type="dxa"/>
            <w:shd w:val="clear" w:color="auto" w:fill="auto"/>
            <w:noWrap/>
          </w:tcPr>
          <w:p w14:paraId="54CF51B5" w14:textId="77777777" w:rsidR="00DA04E7" w:rsidRPr="00DA04E7" w:rsidRDefault="00DA04E7" w:rsidP="00516A3E">
            <w:pPr>
              <w:numPr>
                <w:ilvl w:val="0"/>
                <w:numId w:val="103"/>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07E7E59"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7FC1E95B"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10 м3</w:t>
            </w:r>
          </w:p>
        </w:tc>
        <w:tc>
          <w:tcPr>
            <w:tcW w:w="1514" w:type="dxa"/>
            <w:shd w:val="clear" w:color="auto" w:fill="auto"/>
            <w:noWrap/>
          </w:tcPr>
          <w:p w14:paraId="4D223DC5"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2,616</w:t>
            </w:r>
          </w:p>
        </w:tc>
      </w:tr>
      <w:tr w:rsidR="00DA04E7" w:rsidRPr="00DA04E7" w14:paraId="76BEB411" w14:textId="77777777" w:rsidTr="00CF796C">
        <w:trPr>
          <w:trHeight w:val="600"/>
        </w:trPr>
        <w:tc>
          <w:tcPr>
            <w:tcW w:w="704" w:type="dxa"/>
            <w:shd w:val="clear" w:color="auto" w:fill="auto"/>
            <w:noWrap/>
          </w:tcPr>
          <w:p w14:paraId="1F96B7A9" w14:textId="77777777" w:rsidR="00DA04E7" w:rsidRPr="00DA04E7" w:rsidRDefault="00DA04E7" w:rsidP="00DA04E7">
            <w:pPr>
              <w:spacing w:after="200" w:line="276" w:lineRule="auto"/>
              <w:ind w:left="48"/>
              <w:contextualSpacing/>
              <w:rPr>
                <w:rFonts w:ascii="Terminal" w:eastAsia="Times New Roman" w:hAnsi="Terminal"/>
                <w:color w:val="auto"/>
                <w:sz w:val="22"/>
                <w:szCs w:val="22"/>
                <w:shd w:val="clear" w:color="auto" w:fill="auto"/>
              </w:rPr>
            </w:pPr>
            <w:r w:rsidRPr="00DA04E7">
              <w:rPr>
                <w:rFonts w:ascii="Terminal" w:eastAsia="Times New Roman" w:hAnsi="Terminal"/>
                <w:color w:val="auto"/>
                <w:sz w:val="22"/>
                <w:szCs w:val="22"/>
                <w:shd w:val="clear" w:color="auto" w:fill="auto"/>
              </w:rPr>
              <w:t>23.1</w:t>
            </w:r>
          </w:p>
        </w:tc>
        <w:tc>
          <w:tcPr>
            <w:tcW w:w="6736" w:type="dxa"/>
            <w:shd w:val="clear" w:color="auto" w:fill="auto"/>
          </w:tcPr>
          <w:p w14:paraId="74108A69" w14:textId="77777777" w:rsidR="00DA04E7" w:rsidRPr="00DA04E7" w:rsidRDefault="00DA04E7" w:rsidP="00DA04E7">
            <w:pPr>
              <w:ind w:firstLine="567"/>
              <w:jc w:val="left"/>
              <w:rPr>
                <w:rFonts w:ascii="Terminal" w:eastAsia="Times New Roman" w:hAnsi="Terminal"/>
                <w:color w:val="auto"/>
                <w:shd w:val="clear" w:color="auto" w:fill="auto"/>
              </w:rPr>
            </w:pPr>
            <w:r w:rsidRPr="00DA04E7">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99ACAF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м3</w:t>
            </w:r>
          </w:p>
        </w:tc>
        <w:tc>
          <w:tcPr>
            <w:tcW w:w="1514" w:type="dxa"/>
            <w:shd w:val="clear" w:color="auto" w:fill="auto"/>
            <w:noWrap/>
          </w:tcPr>
          <w:p w14:paraId="02684F81" w14:textId="77777777" w:rsidR="00DA04E7" w:rsidRPr="00DA04E7" w:rsidRDefault="00DA04E7" w:rsidP="00DA04E7">
            <w:pPr>
              <w:ind w:firstLine="34"/>
              <w:jc w:val="center"/>
              <w:rPr>
                <w:rFonts w:ascii="Terminal" w:eastAsia="Times New Roman" w:hAnsi="Terminal"/>
                <w:color w:val="auto"/>
                <w:shd w:val="clear" w:color="auto" w:fill="auto"/>
              </w:rPr>
            </w:pPr>
            <w:r w:rsidRPr="00DA04E7">
              <w:rPr>
                <w:rFonts w:ascii="Terminal" w:eastAsia="Times New Roman" w:hAnsi="Terminal"/>
                <w:color w:val="auto"/>
                <w:shd w:val="clear" w:color="auto" w:fill="auto"/>
              </w:rPr>
              <w:t>28,776</w:t>
            </w:r>
          </w:p>
        </w:tc>
      </w:tr>
    </w:tbl>
    <w:p w14:paraId="0D0EF6D4" w14:textId="77777777" w:rsidR="00DA04E7" w:rsidRPr="00DA04E7" w:rsidRDefault="00DA04E7" w:rsidP="00DA04E7">
      <w:pPr>
        <w:suppressAutoHyphens/>
        <w:ind w:firstLine="567"/>
        <w:rPr>
          <w:rFonts w:eastAsia="Calibri"/>
          <w:color w:val="auto"/>
          <w:shd w:val="clear" w:color="auto" w:fill="auto"/>
          <w:lang w:eastAsia="zh-CN"/>
        </w:rPr>
      </w:pPr>
    </w:p>
    <w:p w14:paraId="121FD6CB" w14:textId="77777777" w:rsidR="00DA04E7" w:rsidRPr="00DA04E7" w:rsidRDefault="00DA04E7" w:rsidP="00DA04E7">
      <w:pPr>
        <w:suppressAutoHyphens/>
        <w:ind w:firstLine="567"/>
        <w:jc w:val="center"/>
        <w:rPr>
          <w:rFonts w:eastAsia="Calibri"/>
          <w:b/>
          <w:color w:val="auto"/>
          <w:shd w:val="clear" w:color="auto" w:fill="auto"/>
          <w:lang w:eastAsia="zh-CN"/>
        </w:rPr>
      </w:pPr>
      <w:r w:rsidRPr="00DA04E7">
        <w:rPr>
          <w:rFonts w:eastAsia="Calibri"/>
          <w:b/>
          <w:color w:val="auto"/>
          <w:shd w:val="clear" w:color="auto" w:fill="auto"/>
          <w:lang w:eastAsia="zh-CN"/>
        </w:rPr>
        <w:t>6.Требования к применяемым материалам, оборудованию и иным ресурсам.</w:t>
      </w:r>
    </w:p>
    <w:p w14:paraId="6A7FF0ED"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6.1. При выполнении </w:t>
      </w:r>
      <w:r w:rsidRPr="00DA04E7">
        <w:rPr>
          <w:rFonts w:eastAsia="Calibri"/>
          <w:bCs/>
          <w:color w:val="auto"/>
          <w:spacing w:val="-10"/>
          <w:shd w:val="clear" w:color="auto" w:fill="auto"/>
          <w:lang w:eastAsia="zh-CN"/>
        </w:rPr>
        <w:t xml:space="preserve">работ </w:t>
      </w:r>
      <w:r w:rsidRPr="00DA04E7">
        <w:rPr>
          <w:rFonts w:eastAsia="Calibri"/>
          <w:color w:val="auto"/>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494AA35E"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 xml:space="preserve">6.2. Доставка материально-технических ресурсов и оборудования Подрядчика </w:t>
      </w:r>
      <w:r w:rsidRPr="00DA04E7">
        <w:rPr>
          <w:rFonts w:eastAsia="Calibri"/>
          <w:color w:val="auto"/>
          <w:shd w:val="clear" w:color="auto" w:fill="auto"/>
          <w:lang w:eastAsia="zh-CN"/>
        </w:rPr>
        <w:br/>
        <w:t>до ремонтируемого объекта осуществляется силами и за счет Подрядчика.</w:t>
      </w:r>
    </w:p>
    <w:p w14:paraId="4F6A1CDF" w14:textId="77777777" w:rsidR="00DA04E7" w:rsidRPr="00DA04E7" w:rsidRDefault="00DA04E7" w:rsidP="00DA04E7">
      <w:pPr>
        <w:tabs>
          <w:tab w:val="left" w:pos="426"/>
        </w:tabs>
        <w:suppressAutoHyphens/>
        <w:ind w:firstLine="567"/>
        <w:rPr>
          <w:rFonts w:eastAsia="Times New Roman"/>
          <w:color w:val="auto"/>
          <w:shd w:val="clear" w:color="auto" w:fill="auto"/>
          <w:lang w:eastAsia="zh-CN"/>
        </w:rPr>
      </w:pPr>
      <w:r w:rsidRPr="00DA04E7">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34E27B0B" w14:textId="77777777" w:rsidR="00DA04E7" w:rsidRPr="00DA04E7" w:rsidRDefault="00DA04E7" w:rsidP="00DA04E7">
      <w:pPr>
        <w:suppressAutoHyphens/>
        <w:ind w:firstLine="567"/>
        <w:rPr>
          <w:rFonts w:ascii="Calibri" w:eastAsia="Calibri" w:hAnsi="Calibri" w:cs="Calibri"/>
          <w:color w:val="auto"/>
          <w:sz w:val="22"/>
          <w:szCs w:val="22"/>
          <w:shd w:val="clear" w:color="auto" w:fill="auto"/>
          <w:lang w:eastAsia="zh-CN"/>
        </w:rPr>
      </w:pPr>
      <w:r w:rsidRPr="00DA04E7">
        <w:rPr>
          <w:rFonts w:eastAsia="Calibri"/>
          <w:color w:val="auto"/>
          <w:shd w:val="clear" w:color="auto" w:fill="auto"/>
          <w:lang w:eastAsia="zh-CN"/>
        </w:rPr>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6F971B47" w14:textId="77777777" w:rsidR="00DA04E7" w:rsidRPr="00DA04E7" w:rsidRDefault="00DA04E7" w:rsidP="00DA04E7">
      <w:pPr>
        <w:tabs>
          <w:tab w:val="left" w:pos="426"/>
        </w:tabs>
        <w:suppressAutoHyphens/>
        <w:ind w:firstLine="567"/>
        <w:rPr>
          <w:rFonts w:eastAsia="Times New Roman"/>
          <w:color w:val="auto"/>
          <w:shd w:val="clear" w:color="auto" w:fill="auto"/>
          <w:lang w:eastAsia="zh-CN"/>
        </w:rPr>
      </w:pPr>
      <w:r w:rsidRPr="00DA04E7">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2FC5B82" w14:textId="77777777" w:rsidR="00DA04E7" w:rsidRPr="00DA04E7" w:rsidRDefault="00DA04E7" w:rsidP="00DA04E7">
      <w:pPr>
        <w:suppressAutoHyphens/>
        <w:ind w:firstLine="567"/>
        <w:rPr>
          <w:rFonts w:eastAsia="Calibri"/>
          <w:color w:val="auto"/>
          <w:shd w:val="clear" w:color="auto" w:fill="auto"/>
          <w:lang w:eastAsia="zh-CN"/>
        </w:rPr>
      </w:pPr>
      <w:r w:rsidRPr="00DA04E7">
        <w:rPr>
          <w:rFonts w:eastAsia="Calibri"/>
          <w:color w:val="auto"/>
          <w:shd w:val="clear" w:color="auto" w:fill="auto"/>
          <w:lang w:eastAsia="zh-CN"/>
        </w:rPr>
        <w:t>6.6. Требования к применяемым материалам, оборудованию и иным ресурсам при строительстве объекта.</w:t>
      </w:r>
    </w:p>
    <w:tbl>
      <w:tblPr>
        <w:tblW w:w="10279" w:type="dxa"/>
        <w:tblInd w:w="64" w:type="dxa"/>
        <w:tblLayout w:type="fixed"/>
        <w:tblLook w:val="0000" w:firstRow="0" w:lastRow="0" w:firstColumn="0" w:lastColumn="0" w:noHBand="0" w:noVBand="0"/>
      </w:tblPr>
      <w:tblGrid>
        <w:gridCol w:w="753"/>
        <w:gridCol w:w="4423"/>
        <w:gridCol w:w="3544"/>
        <w:gridCol w:w="1559"/>
      </w:tblGrid>
      <w:tr w:rsidR="00DA04E7" w:rsidRPr="00DA04E7" w14:paraId="1B3604F1" w14:textId="77777777" w:rsidTr="00CF796C">
        <w:trPr>
          <w:trHeight w:val="23"/>
        </w:trPr>
        <w:tc>
          <w:tcPr>
            <w:tcW w:w="753" w:type="dxa"/>
            <w:tcBorders>
              <w:top w:val="single" w:sz="4" w:space="0" w:color="000000"/>
              <w:left w:val="single" w:sz="4" w:space="0" w:color="000000"/>
            </w:tcBorders>
            <w:shd w:val="clear" w:color="auto" w:fill="auto"/>
            <w:vAlign w:val="center"/>
          </w:tcPr>
          <w:p w14:paraId="664F70BA"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 п/п.</w:t>
            </w:r>
          </w:p>
        </w:tc>
        <w:tc>
          <w:tcPr>
            <w:tcW w:w="4423" w:type="dxa"/>
            <w:tcBorders>
              <w:top w:val="single" w:sz="4" w:space="0" w:color="000000"/>
              <w:left w:val="single" w:sz="4" w:space="0" w:color="000000"/>
            </w:tcBorders>
            <w:shd w:val="clear" w:color="auto" w:fill="auto"/>
            <w:vAlign w:val="center"/>
          </w:tcPr>
          <w:p w14:paraId="10A47BFF"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Наименование</w:t>
            </w:r>
          </w:p>
        </w:tc>
        <w:tc>
          <w:tcPr>
            <w:tcW w:w="3544" w:type="dxa"/>
            <w:tcBorders>
              <w:top w:val="single" w:sz="4" w:space="0" w:color="000000"/>
              <w:left w:val="single" w:sz="4" w:space="0" w:color="000000"/>
            </w:tcBorders>
            <w:shd w:val="clear" w:color="auto" w:fill="auto"/>
            <w:vAlign w:val="center"/>
          </w:tcPr>
          <w:p w14:paraId="113592BF"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Технические характеристики</w:t>
            </w:r>
          </w:p>
        </w:tc>
        <w:tc>
          <w:tcPr>
            <w:tcW w:w="1559" w:type="dxa"/>
            <w:tcBorders>
              <w:top w:val="single" w:sz="4" w:space="0" w:color="000000"/>
              <w:left w:val="single" w:sz="4" w:space="0" w:color="000000"/>
              <w:right w:val="single" w:sz="4" w:space="0" w:color="000000"/>
            </w:tcBorders>
            <w:shd w:val="clear" w:color="auto" w:fill="auto"/>
            <w:vAlign w:val="center"/>
          </w:tcPr>
          <w:p w14:paraId="4F4B6A33"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Кол-во</w:t>
            </w:r>
          </w:p>
        </w:tc>
      </w:tr>
      <w:tr w:rsidR="00DA04E7" w:rsidRPr="00DA04E7" w14:paraId="1853BD9F" w14:textId="77777777" w:rsidTr="00CF796C">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2683FEF"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1</w:t>
            </w:r>
          </w:p>
        </w:tc>
        <w:tc>
          <w:tcPr>
            <w:tcW w:w="4423" w:type="dxa"/>
            <w:tcBorders>
              <w:top w:val="single" w:sz="4" w:space="0" w:color="000000"/>
              <w:left w:val="single" w:sz="4" w:space="0" w:color="000000"/>
              <w:bottom w:val="single" w:sz="4" w:space="0" w:color="000000"/>
            </w:tcBorders>
            <w:shd w:val="clear" w:color="auto" w:fill="auto"/>
            <w:vAlign w:val="center"/>
          </w:tcPr>
          <w:p w14:paraId="74697802"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2</w:t>
            </w:r>
          </w:p>
        </w:tc>
        <w:tc>
          <w:tcPr>
            <w:tcW w:w="3544" w:type="dxa"/>
            <w:tcBorders>
              <w:top w:val="single" w:sz="4" w:space="0" w:color="000000"/>
              <w:left w:val="single" w:sz="4" w:space="0" w:color="000000"/>
              <w:bottom w:val="single" w:sz="4" w:space="0" w:color="000000"/>
            </w:tcBorders>
            <w:shd w:val="clear" w:color="auto" w:fill="auto"/>
            <w:vAlign w:val="center"/>
          </w:tcPr>
          <w:p w14:paraId="0D2DC9D0"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3D5F4" w14:textId="77777777" w:rsidR="00DA04E7" w:rsidRPr="00DA04E7" w:rsidRDefault="00DA04E7" w:rsidP="00DA04E7">
            <w:pPr>
              <w:suppressAutoHyphens/>
              <w:snapToGrid w:val="0"/>
              <w:jc w:val="center"/>
              <w:rPr>
                <w:rFonts w:eastAsia="Calibri"/>
                <w:color w:val="auto"/>
                <w:sz w:val="22"/>
                <w:szCs w:val="22"/>
                <w:shd w:val="clear" w:color="auto" w:fill="auto"/>
                <w:lang w:eastAsia="zh-CN"/>
              </w:rPr>
            </w:pPr>
            <w:r w:rsidRPr="00DA04E7">
              <w:rPr>
                <w:rFonts w:eastAsia="Times New Roman"/>
                <w:color w:val="auto"/>
                <w:sz w:val="22"/>
                <w:szCs w:val="22"/>
                <w:shd w:val="clear" w:color="auto" w:fill="auto"/>
              </w:rPr>
              <w:t>5</w:t>
            </w:r>
          </w:p>
        </w:tc>
      </w:tr>
      <w:tr w:rsidR="00DA04E7" w:rsidRPr="00DA04E7" w14:paraId="66C6DCB8" w14:textId="77777777" w:rsidTr="00CF796C">
        <w:trPr>
          <w:trHeight w:val="589"/>
        </w:trPr>
        <w:tc>
          <w:tcPr>
            <w:tcW w:w="753" w:type="dxa"/>
            <w:tcBorders>
              <w:top w:val="single" w:sz="4" w:space="0" w:color="000000"/>
              <w:left w:val="single" w:sz="4" w:space="0" w:color="000000"/>
              <w:bottom w:val="single" w:sz="4" w:space="0" w:color="000000"/>
            </w:tcBorders>
            <w:shd w:val="clear" w:color="auto" w:fill="auto"/>
            <w:vAlign w:val="center"/>
          </w:tcPr>
          <w:p w14:paraId="5F9E3747" w14:textId="77777777" w:rsidR="00DA04E7" w:rsidRPr="00DA04E7" w:rsidRDefault="00DA04E7" w:rsidP="00DA04E7">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53BB99AD"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Труба Ø160 ПЭ 100 </w:t>
            </w:r>
            <w:r w:rsidRPr="00DA04E7">
              <w:rPr>
                <w:rFonts w:eastAsia="Times New Roman"/>
                <w:color w:val="auto"/>
                <w:sz w:val="22"/>
                <w:szCs w:val="22"/>
                <w:shd w:val="clear" w:color="auto" w:fill="auto"/>
                <w:lang w:val="en-US"/>
              </w:rPr>
              <w:t>SDR</w:t>
            </w:r>
            <w:r w:rsidRPr="00DA04E7">
              <w:rPr>
                <w:rFonts w:eastAsia="Times New Roman"/>
                <w:color w:val="auto"/>
                <w:sz w:val="22"/>
                <w:szCs w:val="22"/>
                <w:shd w:val="clear" w:color="auto" w:fill="auto"/>
              </w:rPr>
              <w:t xml:space="preserve"> 17-160х9.5</w:t>
            </w:r>
          </w:p>
        </w:tc>
        <w:tc>
          <w:tcPr>
            <w:tcW w:w="3544" w:type="dxa"/>
            <w:tcBorders>
              <w:top w:val="single" w:sz="4" w:space="0" w:color="000000"/>
              <w:left w:val="single" w:sz="4" w:space="0" w:color="000000"/>
              <w:bottom w:val="single" w:sz="4" w:space="0" w:color="000000"/>
            </w:tcBorders>
            <w:shd w:val="clear" w:color="auto" w:fill="auto"/>
            <w:vAlign w:val="center"/>
          </w:tcPr>
          <w:p w14:paraId="5F03577D"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ГОСТ Р 70628.1-2023</w:t>
            </w:r>
          </w:p>
          <w:p w14:paraId="1E4047DB"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или</w:t>
            </w:r>
          </w:p>
          <w:p w14:paraId="23115030"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DFAAE"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88,072 м</w:t>
            </w:r>
          </w:p>
        </w:tc>
      </w:tr>
      <w:tr w:rsidR="00DA04E7" w:rsidRPr="00DA04E7" w14:paraId="5B933164" w14:textId="77777777" w:rsidTr="00CF796C">
        <w:trPr>
          <w:trHeight w:val="567"/>
        </w:trPr>
        <w:tc>
          <w:tcPr>
            <w:tcW w:w="753" w:type="dxa"/>
            <w:tcBorders>
              <w:top w:val="single" w:sz="4" w:space="0" w:color="000000"/>
              <w:left w:val="single" w:sz="4" w:space="0" w:color="000000"/>
              <w:bottom w:val="single" w:sz="4" w:space="0" w:color="000000"/>
            </w:tcBorders>
            <w:shd w:val="clear" w:color="auto" w:fill="auto"/>
            <w:vAlign w:val="center"/>
          </w:tcPr>
          <w:p w14:paraId="760E742E" w14:textId="77777777" w:rsidR="00DA04E7" w:rsidRPr="00DA04E7" w:rsidRDefault="00DA04E7" w:rsidP="00DA04E7">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238BF3C9"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Труба Ø225 ПЭ 100 </w:t>
            </w:r>
            <w:r w:rsidRPr="00DA04E7">
              <w:rPr>
                <w:rFonts w:eastAsia="Times New Roman"/>
                <w:color w:val="auto"/>
                <w:sz w:val="22"/>
                <w:szCs w:val="22"/>
                <w:shd w:val="clear" w:color="auto" w:fill="auto"/>
                <w:lang w:val="en-US"/>
              </w:rPr>
              <w:t>SDR</w:t>
            </w:r>
            <w:r w:rsidRPr="00DA04E7">
              <w:rPr>
                <w:rFonts w:eastAsia="Times New Roman"/>
                <w:color w:val="auto"/>
                <w:sz w:val="22"/>
                <w:szCs w:val="22"/>
                <w:shd w:val="clear" w:color="auto" w:fill="auto"/>
              </w:rPr>
              <w:t xml:space="preserve"> 17-225х13.4</w:t>
            </w:r>
          </w:p>
        </w:tc>
        <w:tc>
          <w:tcPr>
            <w:tcW w:w="3544" w:type="dxa"/>
            <w:tcBorders>
              <w:top w:val="single" w:sz="4" w:space="0" w:color="000000"/>
              <w:left w:val="single" w:sz="4" w:space="0" w:color="000000"/>
              <w:bottom w:val="single" w:sz="4" w:space="0" w:color="000000"/>
            </w:tcBorders>
            <w:shd w:val="clear" w:color="auto" w:fill="auto"/>
            <w:vAlign w:val="center"/>
          </w:tcPr>
          <w:p w14:paraId="4B142F39"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ГОСТ Р 70628.1-2023</w:t>
            </w:r>
          </w:p>
          <w:p w14:paraId="6064894D" w14:textId="77777777" w:rsidR="00DA04E7" w:rsidRPr="00DA04E7" w:rsidRDefault="00DA04E7" w:rsidP="00DA04E7">
            <w:pPr>
              <w:jc w:val="center"/>
              <w:rPr>
                <w:rFonts w:eastAsia="Times New Roman"/>
                <w:color w:val="000000"/>
                <w:shd w:val="clear" w:color="auto" w:fill="auto"/>
              </w:rPr>
            </w:pPr>
            <w:r w:rsidRPr="00DA04E7">
              <w:rPr>
                <w:rFonts w:eastAsia="Times New Roman"/>
                <w:color w:val="000000"/>
                <w:shd w:val="clear" w:color="auto" w:fill="auto"/>
              </w:rPr>
              <w:t>или</w:t>
            </w:r>
          </w:p>
          <w:p w14:paraId="0BF448E2"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18599-2001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CDE2"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28,179 м</w:t>
            </w:r>
          </w:p>
        </w:tc>
      </w:tr>
      <w:tr w:rsidR="00DA04E7" w:rsidRPr="00DA04E7" w14:paraId="63C4D18E" w14:textId="77777777" w:rsidTr="00CF796C">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8DA9E73" w14:textId="77777777" w:rsidR="00DA04E7" w:rsidRPr="00DA04E7" w:rsidRDefault="00DA04E7" w:rsidP="00DA04E7">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35FD6271"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Колодец ж/б канализационный Ø1000</w:t>
            </w:r>
          </w:p>
        </w:tc>
        <w:tc>
          <w:tcPr>
            <w:tcW w:w="3544" w:type="dxa"/>
            <w:tcBorders>
              <w:top w:val="single" w:sz="4" w:space="0" w:color="000000"/>
              <w:left w:val="single" w:sz="4" w:space="0" w:color="000000"/>
              <w:bottom w:val="single" w:sz="4" w:space="0" w:color="000000"/>
            </w:tcBorders>
            <w:shd w:val="clear" w:color="auto" w:fill="auto"/>
            <w:vAlign w:val="center"/>
          </w:tcPr>
          <w:p w14:paraId="54B65986"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т.п. 902-09-22.084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46AA"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6 </w:t>
            </w:r>
            <w:proofErr w:type="spellStart"/>
            <w:r w:rsidRPr="00DA04E7">
              <w:rPr>
                <w:rFonts w:eastAsia="Times New Roman"/>
                <w:color w:val="auto"/>
                <w:sz w:val="22"/>
                <w:szCs w:val="22"/>
                <w:shd w:val="clear" w:color="auto" w:fill="auto"/>
              </w:rPr>
              <w:t>шт</w:t>
            </w:r>
            <w:proofErr w:type="spellEnd"/>
            <w:r w:rsidRPr="00DA04E7">
              <w:rPr>
                <w:rFonts w:eastAsia="Times New Roman"/>
                <w:color w:val="auto"/>
                <w:sz w:val="22"/>
                <w:szCs w:val="22"/>
                <w:shd w:val="clear" w:color="auto" w:fill="auto"/>
              </w:rPr>
              <w:t xml:space="preserve"> (комплект)</w:t>
            </w:r>
          </w:p>
        </w:tc>
      </w:tr>
      <w:tr w:rsidR="00DA04E7" w:rsidRPr="00DA04E7" w14:paraId="64C336B8" w14:textId="77777777" w:rsidTr="00CF796C">
        <w:trPr>
          <w:trHeight w:val="546"/>
        </w:trPr>
        <w:tc>
          <w:tcPr>
            <w:tcW w:w="753" w:type="dxa"/>
            <w:tcBorders>
              <w:top w:val="single" w:sz="4" w:space="0" w:color="000000"/>
              <w:left w:val="single" w:sz="4" w:space="0" w:color="000000"/>
              <w:bottom w:val="single" w:sz="4" w:space="0" w:color="000000"/>
            </w:tcBorders>
            <w:shd w:val="clear" w:color="auto" w:fill="auto"/>
            <w:vAlign w:val="center"/>
          </w:tcPr>
          <w:p w14:paraId="10A820B6" w14:textId="77777777" w:rsidR="00DA04E7" w:rsidRPr="00DA04E7" w:rsidRDefault="00DA04E7" w:rsidP="00DA04E7">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1CFB9DB7"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Футляр из стальной трубы Ø219</w:t>
            </w:r>
            <w:r w:rsidRPr="00DA04E7">
              <w:rPr>
                <w:rFonts w:eastAsia="Times New Roman"/>
                <w:color w:val="auto"/>
                <w:sz w:val="22"/>
                <w:szCs w:val="22"/>
                <w:shd w:val="clear" w:color="auto" w:fill="auto"/>
                <w:lang w:val="en-US"/>
              </w:rPr>
              <w:t>x</w:t>
            </w:r>
            <w:r w:rsidRPr="00DA04E7">
              <w:rPr>
                <w:rFonts w:eastAsia="Times New Roman"/>
                <w:color w:val="auto"/>
                <w:sz w:val="22"/>
                <w:szCs w:val="22"/>
                <w:shd w:val="clear" w:color="auto" w:fill="auto"/>
              </w:rPr>
              <w:t>4,0</w:t>
            </w:r>
          </w:p>
        </w:tc>
        <w:tc>
          <w:tcPr>
            <w:tcW w:w="3544" w:type="dxa"/>
            <w:tcBorders>
              <w:top w:val="single" w:sz="4" w:space="0" w:color="000000"/>
              <w:left w:val="single" w:sz="4" w:space="0" w:color="000000"/>
              <w:bottom w:val="single" w:sz="4" w:space="0" w:color="000000"/>
            </w:tcBorders>
            <w:shd w:val="clear" w:color="auto" w:fill="auto"/>
            <w:vAlign w:val="center"/>
          </w:tcPr>
          <w:p w14:paraId="7BDE46C6"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E1D35"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3,939 м</w:t>
            </w:r>
          </w:p>
        </w:tc>
      </w:tr>
      <w:tr w:rsidR="00DA04E7" w:rsidRPr="00DA04E7" w14:paraId="7BAC12E6" w14:textId="77777777" w:rsidTr="00CF796C">
        <w:trPr>
          <w:trHeight w:val="566"/>
        </w:trPr>
        <w:tc>
          <w:tcPr>
            <w:tcW w:w="753" w:type="dxa"/>
            <w:tcBorders>
              <w:top w:val="single" w:sz="4" w:space="0" w:color="000000"/>
              <w:left w:val="single" w:sz="4" w:space="0" w:color="000000"/>
              <w:bottom w:val="single" w:sz="4" w:space="0" w:color="000000"/>
            </w:tcBorders>
            <w:shd w:val="clear" w:color="auto" w:fill="auto"/>
            <w:vAlign w:val="center"/>
          </w:tcPr>
          <w:p w14:paraId="30172116" w14:textId="77777777" w:rsidR="00DA04E7" w:rsidRPr="00DA04E7" w:rsidRDefault="00DA04E7" w:rsidP="00DA04E7">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4423" w:type="dxa"/>
            <w:tcBorders>
              <w:top w:val="single" w:sz="4" w:space="0" w:color="000000"/>
              <w:left w:val="single" w:sz="4" w:space="0" w:color="000000"/>
              <w:bottom w:val="single" w:sz="4" w:space="0" w:color="000000"/>
            </w:tcBorders>
            <w:shd w:val="clear" w:color="auto" w:fill="auto"/>
            <w:vAlign w:val="center"/>
          </w:tcPr>
          <w:p w14:paraId="025D2695"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Футляр из стальной трубы Ø325</w:t>
            </w:r>
            <w:r w:rsidRPr="00DA04E7">
              <w:rPr>
                <w:rFonts w:eastAsia="Times New Roman"/>
                <w:color w:val="auto"/>
                <w:sz w:val="22"/>
                <w:szCs w:val="22"/>
                <w:shd w:val="clear" w:color="auto" w:fill="auto"/>
                <w:lang w:val="en-US"/>
              </w:rPr>
              <w:t>x</w:t>
            </w:r>
            <w:r w:rsidRPr="00DA04E7">
              <w:rPr>
                <w:rFonts w:eastAsia="Times New Roman"/>
                <w:color w:val="auto"/>
                <w:sz w:val="22"/>
                <w:szCs w:val="22"/>
                <w:shd w:val="clear" w:color="auto" w:fill="auto"/>
              </w:rPr>
              <w:t>4,0</w:t>
            </w:r>
          </w:p>
        </w:tc>
        <w:tc>
          <w:tcPr>
            <w:tcW w:w="3544" w:type="dxa"/>
            <w:tcBorders>
              <w:top w:val="single" w:sz="4" w:space="0" w:color="000000"/>
              <w:left w:val="single" w:sz="4" w:space="0" w:color="000000"/>
              <w:bottom w:val="single" w:sz="4" w:space="0" w:color="000000"/>
            </w:tcBorders>
            <w:shd w:val="clear" w:color="auto" w:fill="auto"/>
            <w:vAlign w:val="center"/>
          </w:tcPr>
          <w:p w14:paraId="4A9DD096" w14:textId="77777777" w:rsidR="00DA04E7" w:rsidRPr="00DA04E7" w:rsidRDefault="00DA04E7" w:rsidP="00DA04E7">
            <w:pPr>
              <w:suppressAutoHyphens/>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ГОСТ 10704-91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7D5A6" w14:textId="77777777" w:rsidR="00DA04E7" w:rsidRPr="00DA04E7" w:rsidRDefault="00DA04E7" w:rsidP="00DA04E7">
            <w:pPr>
              <w:suppressAutoHyphens/>
              <w:snapToGrid w:val="0"/>
              <w:jc w:val="center"/>
              <w:rPr>
                <w:rFonts w:eastAsia="Times New Roman"/>
                <w:color w:val="auto"/>
                <w:sz w:val="22"/>
                <w:szCs w:val="22"/>
                <w:shd w:val="clear" w:color="auto" w:fill="auto"/>
              </w:rPr>
            </w:pPr>
            <w:r w:rsidRPr="00DA04E7">
              <w:rPr>
                <w:rFonts w:eastAsia="Times New Roman"/>
                <w:color w:val="auto"/>
                <w:sz w:val="22"/>
                <w:szCs w:val="22"/>
                <w:shd w:val="clear" w:color="auto" w:fill="auto"/>
              </w:rPr>
              <w:t>22,826 м</w:t>
            </w:r>
          </w:p>
        </w:tc>
      </w:tr>
    </w:tbl>
    <w:p w14:paraId="135DFA58" w14:textId="77777777" w:rsidR="00DA04E7" w:rsidRPr="00DA04E7" w:rsidRDefault="00DA04E7" w:rsidP="00DA04E7">
      <w:pPr>
        <w:suppressAutoHyphens/>
        <w:ind w:firstLine="567"/>
        <w:rPr>
          <w:rFonts w:eastAsia="Calibri"/>
          <w:color w:val="auto"/>
          <w:shd w:val="clear" w:color="auto" w:fill="auto"/>
          <w:lang w:eastAsia="zh-CN"/>
        </w:rPr>
      </w:pPr>
    </w:p>
    <w:p w14:paraId="1759ADF4" w14:textId="6E7C41E3" w:rsidR="00DA04E7" w:rsidRPr="00DA04E7" w:rsidRDefault="00DA04E7" w:rsidP="00DA04E7">
      <w:pPr>
        <w:suppressAutoHyphens/>
        <w:ind w:firstLine="567"/>
        <w:jc w:val="left"/>
        <w:rPr>
          <w:rFonts w:eastAsia="Calibri"/>
          <w:color w:val="auto"/>
          <w:shd w:val="clear" w:color="auto" w:fill="auto"/>
          <w:lang w:eastAsia="zh-CN"/>
        </w:rPr>
      </w:pPr>
      <w:r w:rsidRPr="00DA04E7">
        <w:rPr>
          <w:rFonts w:eastAsia="Calibri"/>
          <w:color w:val="auto"/>
          <w:shd w:val="clear" w:color="auto" w:fill="auto"/>
          <w:lang w:eastAsia="zh-CN"/>
        </w:rPr>
        <w:t>6.</w:t>
      </w:r>
      <w:r w:rsidR="00516A3E" w:rsidRPr="00516A3E">
        <w:rPr>
          <w:rFonts w:eastAsia="Calibri"/>
          <w:color w:val="auto"/>
          <w:shd w:val="clear" w:color="auto" w:fill="auto"/>
          <w:lang w:eastAsia="zh-CN"/>
        </w:rPr>
        <w:t>7</w:t>
      </w:r>
      <w:r w:rsidRPr="00DA04E7">
        <w:rPr>
          <w:rFonts w:eastAsia="Calibri"/>
          <w:color w:val="auto"/>
          <w:shd w:val="clear" w:color="auto" w:fill="auto"/>
          <w:lang w:eastAsia="zh-CN"/>
        </w:rPr>
        <w:t>.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DA04E7" w:rsidRPr="00DA04E7" w14:paraId="48FE2DDE" w14:textId="77777777" w:rsidTr="00CF796C">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66733504" w14:textId="77777777" w:rsidR="00DA04E7" w:rsidRPr="00DA04E7" w:rsidRDefault="00DA04E7" w:rsidP="00DA04E7">
            <w:pPr>
              <w:suppressAutoHyphens/>
              <w:snapToGrid w:val="0"/>
              <w:jc w:val="center"/>
              <w:rPr>
                <w:rFonts w:ascii="Calibri" w:eastAsia="Calibri" w:hAnsi="Calibri" w:cs="Calibri"/>
                <w:color w:val="auto"/>
                <w:sz w:val="22"/>
                <w:szCs w:val="22"/>
                <w:shd w:val="clear" w:color="auto" w:fill="auto"/>
                <w:lang w:eastAsia="zh-CN"/>
              </w:rPr>
            </w:pPr>
            <w:r w:rsidRPr="00DA04E7">
              <w:rPr>
                <w:rFonts w:eastAsia="Calibri"/>
                <w:color w:val="auto"/>
                <w:sz w:val="22"/>
                <w:szCs w:val="22"/>
                <w:shd w:val="clear" w:color="auto" w:fill="auto"/>
                <w:lang w:eastAsia="zh-CN"/>
              </w:rPr>
              <w:lastRenderedPageBreak/>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6CC5D050" w14:textId="77777777" w:rsidR="00DA04E7" w:rsidRPr="00DA04E7" w:rsidRDefault="00DA04E7" w:rsidP="00DA04E7">
            <w:pPr>
              <w:suppressAutoHyphens/>
              <w:snapToGrid w:val="0"/>
              <w:ind w:firstLine="567"/>
              <w:jc w:val="center"/>
              <w:rPr>
                <w:rFonts w:ascii="Calibri" w:eastAsia="Calibri" w:hAnsi="Calibri" w:cs="Calibri"/>
                <w:color w:val="auto"/>
                <w:sz w:val="22"/>
                <w:szCs w:val="22"/>
                <w:shd w:val="clear" w:color="auto" w:fill="auto"/>
                <w:lang w:eastAsia="zh-CN"/>
              </w:rPr>
            </w:pPr>
            <w:r w:rsidRPr="00DA04E7">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5828C" w14:textId="77777777" w:rsidR="00DA04E7" w:rsidRPr="00DA04E7" w:rsidRDefault="00DA04E7" w:rsidP="00DA04E7">
            <w:pPr>
              <w:suppressAutoHyphens/>
              <w:snapToGrid w:val="0"/>
              <w:jc w:val="center"/>
              <w:rPr>
                <w:rFonts w:ascii="Calibri" w:eastAsia="Calibri" w:hAnsi="Calibri" w:cs="Calibri"/>
                <w:color w:val="auto"/>
                <w:sz w:val="22"/>
                <w:szCs w:val="22"/>
                <w:shd w:val="clear" w:color="auto" w:fill="auto"/>
                <w:lang w:eastAsia="zh-CN"/>
              </w:rPr>
            </w:pPr>
            <w:r w:rsidRPr="00DA04E7">
              <w:rPr>
                <w:rFonts w:eastAsia="Calibri"/>
                <w:color w:val="auto"/>
                <w:sz w:val="22"/>
                <w:szCs w:val="22"/>
                <w:shd w:val="clear" w:color="auto" w:fill="auto"/>
                <w:lang w:eastAsia="zh-CN"/>
              </w:rPr>
              <w:t>Количество</w:t>
            </w:r>
          </w:p>
        </w:tc>
      </w:tr>
      <w:tr w:rsidR="00DA04E7" w:rsidRPr="00DA04E7" w14:paraId="20D2952C" w14:textId="77777777" w:rsidTr="00CF796C">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5A3284F9" w14:textId="77777777" w:rsidR="00DA04E7" w:rsidRPr="00DA04E7" w:rsidRDefault="00DA04E7" w:rsidP="00DA04E7">
            <w:pPr>
              <w:suppressAutoHyphens/>
              <w:snapToGrid w:val="0"/>
              <w:ind w:hanging="50"/>
              <w:jc w:val="center"/>
              <w:rPr>
                <w:rFonts w:ascii="Calibri" w:eastAsia="Calibri" w:hAnsi="Calibri" w:cs="Calibri"/>
                <w:color w:val="auto"/>
                <w:sz w:val="22"/>
                <w:szCs w:val="22"/>
                <w:shd w:val="clear" w:color="auto" w:fill="auto"/>
                <w:lang w:eastAsia="zh-CN"/>
              </w:rPr>
            </w:pPr>
            <w:r w:rsidRPr="00DA04E7">
              <w:rPr>
                <w:rFonts w:eastAsia="Times New Roman"/>
                <w:color w:val="auto"/>
                <w:sz w:val="22"/>
                <w:szCs w:val="22"/>
                <w:shd w:val="clear" w:color="auto" w:fill="auto"/>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5F2430CD" w14:textId="77777777" w:rsidR="00DA04E7" w:rsidRPr="00DA04E7" w:rsidRDefault="00DA04E7" w:rsidP="00DA04E7">
            <w:pPr>
              <w:suppressAutoHyphens/>
              <w:snapToGrid w:val="0"/>
              <w:jc w:val="left"/>
              <w:rPr>
                <w:rFonts w:eastAsia="Calibri"/>
                <w:color w:val="auto"/>
                <w:sz w:val="22"/>
                <w:szCs w:val="22"/>
                <w:shd w:val="clear" w:color="auto" w:fill="auto"/>
                <w:lang w:eastAsia="zh-CN"/>
              </w:rPr>
            </w:pPr>
            <w:r w:rsidRPr="00DA04E7">
              <w:rPr>
                <w:rFonts w:eastAsia="Calibri"/>
                <w:color w:val="auto"/>
                <w:sz w:val="22"/>
                <w:szCs w:val="22"/>
                <w:shd w:val="clear" w:color="auto" w:fill="auto"/>
                <w:lang w:eastAsia="zh-CN"/>
              </w:rPr>
              <w:t>Соответствие ГОСТ 8736-</w:t>
            </w:r>
            <w:proofErr w:type="gramStart"/>
            <w:r w:rsidRPr="00DA04E7">
              <w:rPr>
                <w:rFonts w:eastAsia="Calibri"/>
                <w:color w:val="auto"/>
                <w:sz w:val="22"/>
                <w:szCs w:val="22"/>
                <w:shd w:val="clear" w:color="auto" w:fill="auto"/>
                <w:lang w:eastAsia="zh-CN"/>
              </w:rPr>
              <w:t>2014.-</w:t>
            </w:r>
            <w:proofErr w:type="gramEnd"/>
            <w:r w:rsidRPr="00DA04E7">
              <w:rPr>
                <w:rFonts w:eastAsia="Calibri"/>
                <w:color w:val="auto"/>
                <w:sz w:val="22"/>
                <w:szCs w:val="22"/>
                <w:shd w:val="clear" w:color="auto" w:fill="auto"/>
                <w:lang w:eastAsia="zh-CN"/>
              </w:rPr>
              <w:t xml:space="preserve"> «Песок для строительных работ. Технические условия».</w:t>
            </w:r>
          </w:p>
          <w:p w14:paraId="0A711B57" w14:textId="77777777" w:rsidR="00DA04E7" w:rsidRPr="00DA04E7" w:rsidRDefault="00DA04E7" w:rsidP="00DA04E7">
            <w:pPr>
              <w:suppressAutoHyphens/>
              <w:snapToGrid w:val="0"/>
              <w:jc w:val="left"/>
              <w:rPr>
                <w:rFonts w:eastAsia="Calibri"/>
                <w:color w:val="auto"/>
                <w:sz w:val="22"/>
                <w:szCs w:val="22"/>
                <w:shd w:val="clear" w:color="auto" w:fill="auto"/>
                <w:lang w:eastAsia="zh-CN"/>
              </w:rPr>
            </w:pPr>
            <w:r w:rsidRPr="00DA04E7">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29D8A" w14:textId="77777777" w:rsidR="00DA04E7" w:rsidRPr="00DA04E7" w:rsidRDefault="00DA04E7" w:rsidP="00DA04E7">
            <w:pPr>
              <w:suppressAutoHyphens/>
              <w:snapToGrid w:val="0"/>
              <w:jc w:val="center"/>
              <w:rPr>
                <w:rFonts w:ascii="Calibri" w:eastAsia="Calibri" w:hAnsi="Calibri" w:cs="Calibri"/>
                <w:color w:val="auto"/>
                <w:sz w:val="20"/>
                <w:szCs w:val="20"/>
                <w:shd w:val="clear" w:color="auto" w:fill="auto"/>
                <w:lang w:eastAsia="zh-CN"/>
              </w:rPr>
            </w:pPr>
            <w:r w:rsidRPr="00DA04E7">
              <w:rPr>
                <w:rFonts w:eastAsia="Calibri"/>
                <w:color w:val="auto"/>
                <w:sz w:val="20"/>
                <w:szCs w:val="20"/>
                <w:shd w:val="clear" w:color="auto" w:fill="auto"/>
                <w:lang w:eastAsia="zh-CN"/>
              </w:rPr>
              <w:t>Согласно сметным расценкам</w:t>
            </w:r>
          </w:p>
        </w:tc>
      </w:tr>
      <w:tr w:rsidR="00DA04E7" w:rsidRPr="00DA04E7" w14:paraId="0B5FF5A6" w14:textId="77777777" w:rsidTr="00CF796C">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49B16AE3" w14:textId="77777777" w:rsidR="00DA04E7" w:rsidRPr="00DA04E7" w:rsidRDefault="00DA04E7" w:rsidP="00DA04E7">
            <w:pPr>
              <w:suppressAutoHyphens/>
              <w:snapToGrid w:val="0"/>
              <w:ind w:hanging="50"/>
              <w:jc w:val="center"/>
              <w:rPr>
                <w:rFonts w:ascii="Calibri" w:eastAsia="Calibri" w:hAnsi="Calibri" w:cs="Calibri"/>
                <w:color w:val="auto"/>
                <w:sz w:val="22"/>
                <w:szCs w:val="22"/>
                <w:shd w:val="clear" w:color="auto" w:fill="auto"/>
                <w:lang w:eastAsia="zh-CN"/>
              </w:rPr>
            </w:pPr>
            <w:r w:rsidRPr="00DA04E7">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365E5F41" w14:textId="77777777" w:rsidR="00DA04E7" w:rsidRPr="00DA04E7" w:rsidRDefault="00DA04E7" w:rsidP="00DA04E7">
            <w:pPr>
              <w:suppressAutoHyphens/>
              <w:snapToGrid w:val="0"/>
              <w:jc w:val="left"/>
              <w:rPr>
                <w:rFonts w:eastAsia="Calibri"/>
                <w:color w:val="auto"/>
                <w:sz w:val="22"/>
                <w:szCs w:val="22"/>
                <w:shd w:val="clear" w:color="auto" w:fill="auto"/>
                <w:lang w:eastAsia="zh-CN"/>
              </w:rPr>
            </w:pPr>
            <w:r w:rsidRPr="00DA04E7">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5D7923D1" w14:textId="77777777" w:rsidR="00DA04E7" w:rsidRPr="00DA04E7" w:rsidRDefault="00DA04E7" w:rsidP="00DA04E7">
            <w:pPr>
              <w:suppressAutoHyphens/>
              <w:snapToGrid w:val="0"/>
              <w:jc w:val="center"/>
              <w:rPr>
                <w:rFonts w:ascii="Calibri" w:eastAsia="Calibri" w:hAnsi="Calibri" w:cs="Calibri"/>
                <w:color w:val="auto"/>
                <w:sz w:val="20"/>
                <w:szCs w:val="20"/>
                <w:shd w:val="clear" w:color="auto" w:fill="auto"/>
                <w:lang w:eastAsia="zh-CN"/>
              </w:rPr>
            </w:pPr>
            <w:r w:rsidRPr="00DA04E7">
              <w:rPr>
                <w:rFonts w:eastAsia="Calibri"/>
                <w:color w:val="auto"/>
                <w:sz w:val="20"/>
                <w:szCs w:val="20"/>
                <w:shd w:val="clear" w:color="auto" w:fill="auto"/>
                <w:lang w:eastAsia="zh-CN"/>
              </w:rPr>
              <w:t>Согласно сметным расценкам</w:t>
            </w:r>
          </w:p>
        </w:tc>
      </w:tr>
    </w:tbl>
    <w:p w14:paraId="7B5FAA48" w14:textId="77777777" w:rsidR="00DA04E7" w:rsidRPr="00DA04E7" w:rsidRDefault="00DA04E7" w:rsidP="00DA04E7">
      <w:pPr>
        <w:tabs>
          <w:tab w:val="left" w:pos="709"/>
        </w:tabs>
        <w:suppressAutoHyphens/>
        <w:spacing w:before="28" w:line="100" w:lineRule="atLeast"/>
        <w:ind w:left="-426" w:firstLine="426"/>
        <w:jc w:val="center"/>
        <w:rPr>
          <w:rFonts w:ascii="Calibri" w:eastAsia="Lucida Sans Unicode" w:hAnsi="Calibri"/>
          <w:b/>
          <w:color w:val="auto"/>
          <w:sz w:val="22"/>
          <w:szCs w:val="22"/>
          <w:shd w:val="clear" w:color="auto" w:fill="auto"/>
          <w:lang w:eastAsia="en-US"/>
        </w:rPr>
      </w:pPr>
    </w:p>
    <w:p w14:paraId="20148937" w14:textId="77777777" w:rsidR="00DA04E7" w:rsidRPr="00DA04E7" w:rsidRDefault="00DA04E7" w:rsidP="00DA04E7">
      <w:pPr>
        <w:ind w:left="6804"/>
        <w:rPr>
          <w:rFonts w:eastAsia="Times New Roman"/>
          <w:color w:val="auto"/>
          <w:sz w:val="22"/>
          <w:szCs w:val="22"/>
          <w:shd w:val="clear" w:color="auto" w:fill="auto"/>
        </w:rPr>
      </w:pPr>
      <w:r w:rsidRPr="00DA04E7">
        <w:rPr>
          <w:rFonts w:eastAsia="Times New Roman"/>
          <w:color w:val="auto"/>
          <w:sz w:val="22"/>
          <w:szCs w:val="22"/>
          <w:shd w:val="clear" w:color="auto" w:fill="auto"/>
        </w:rPr>
        <w:t xml:space="preserve">Приложение № 2 к Договору на выполнение строительно-монтажных работ </w:t>
      </w:r>
      <w:proofErr w:type="gramStart"/>
      <w:r w:rsidRPr="00DA04E7">
        <w:rPr>
          <w:rFonts w:eastAsia="Times New Roman"/>
          <w:color w:val="auto"/>
          <w:sz w:val="22"/>
          <w:szCs w:val="22"/>
          <w:shd w:val="clear" w:color="auto" w:fill="auto"/>
        </w:rPr>
        <w:t>по работ</w:t>
      </w:r>
      <w:proofErr w:type="gramEnd"/>
      <w:r w:rsidRPr="00DA04E7">
        <w:rPr>
          <w:rFonts w:eastAsia="Times New Roman"/>
          <w:color w:val="auto"/>
          <w:sz w:val="22"/>
          <w:szCs w:val="22"/>
          <w:shd w:val="clear" w:color="auto" w:fill="auto"/>
        </w:rPr>
        <w:t xml:space="preserve"> по прокладке канализационной сети </w:t>
      </w:r>
      <w:r w:rsidRPr="00DA04E7">
        <w:rPr>
          <w:rFonts w:eastAsia="Times New Roman"/>
          <w:color w:val="auto"/>
          <w:sz w:val="22"/>
          <w:szCs w:val="22"/>
          <w:shd w:val="clear" w:color="auto" w:fill="auto"/>
        </w:rPr>
        <w:br/>
        <w:t xml:space="preserve">до многоквартирного жилого дома (поз.29, поз.30) по адресу: Республика Марий Эл, </w:t>
      </w:r>
      <w:r w:rsidRPr="00DA04E7">
        <w:rPr>
          <w:rFonts w:eastAsia="Times New Roman"/>
          <w:color w:val="auto"/>
          <w:sz w:val="22"/>
          <w:szCs w:val="22"/>
          <w:shd w:val="clear" w:color="auto" w:fill="auto"/>
        </w:rPr>
        <w:br/>
        <w:t xml:space="preserve">г. Йошкар-Ола, </w:t>
      </w:r>
      <w:proofErr w:type="spellStart"/>
      <w:r w:rsidRPr="00DA04E7">
        <w:rPr>
          <w:rFonts w:eastAsia="Times New Roman"/>
          <w:color w:val="auto"/>
          <w:sz w:val="22"/>
          <w:szCs w:val="22"/>
          <w:shd w:val="clear" w:color="auto" w:fill="auto"/>
        </w:rPr>
        <w:t>мкр</w:t>
      </w:r>
      <w:proofErr w:type="spellEnd"/>
      <w:r w:rsidRPr="00DA04E7">
        <w:rPr>
          <w:rFonts w:eastAsia="Times New Roman"/>
          <w:color w:val="auto"/>
          <w:sz w:val="22"/>
          <w:szCs w:val="22"/>
          <w:shd w:val="clear" w:color="auto" w:fill="auto"/>
        </w:rPr>
        <w:t>. «</w:t>
      </w:r>
      <w:proofErr w:type="spellStart"/>
      <w:r w:rsidRPr="00DA04E7">
        <w:rPr>
          <w:rFonts w:eastAsia="Times New Roman"/>
          <w:color w:val="auto"/>
          <w:sz w:val="22"/>
          <w:szCs w:val="22"/>
          <w:shd w:val="clear" w:color="auto" w:fill="auto"/>
        </w:rPr>
        <w:t>Западный</w:t>
      </w:r>
      <w:proofErr w:type="gramStart"/>
      <w:r w:rsidRPr="00DA04E7">
        <w:rPr>
          <w:rFonts w:eastAsia="Times New Roman"/>
          <w:color w:val="auto"/>
          <w:sz w:val="22"/>
          <w:szCs w:val="22"/>
          <w:shd w:val="clear" w:color="auto" w:fill="auto"/>
        </w:rPr>
        <w:t>».от</w:t>
      </w:r>
      <w:proofErr w:type="spellEnd"/>
      <w:proofErr w:type="gramEnd"/>
      <w:r w:rsidRPr="00DA04E7">
        <w:rPr>
          <w:rFonts w:eastAsia="Times New Roman"/>
          <w:color w:val="auto"/>
          <w:sz w:val="22"/>
          <w:szCs w:val="22"/>
          <w:shd w:val="clear" w:color="auto" w:fill="auto"/>
        </w:rPr>
        <w:t xml:space="preserve"> __________№ ________</w:t>
      </w:r>
    </w:p>
    <w:p w14:paraId="4EE0BC9A" w14:textId="77777777" w:rsidR="00DA04E7" w:rsidRPr="00DA04E7" w:rsidRDefault="00DA04E7" w:rsidP="00DA04E7">
      <w:pPr>
        <w:spacing w:line="240" w:lineRule="exact"/>
        <w:jc w:val="center"/>
        <w:rPr>
          <w:rFonts w:eastAsia="Times New Roman"/>
          <w:b/>
          <w:color w:val="FF0000"/>
          <w:sz w:val="22"/>
          <w:szCs w:val="22"/>
          <w:shd w:val="clear" w:color="auto" w:fill="auto"/>
        </w:rPr>
      </w:pPr>
    </w:p>
    <w:p w14:paraId="1EB02D93" w14:textId="77777777" w:rsidR="00DA04E7" w:rsidRPr="00DA04E7" w:rsidRDefault="00DA04E7" w:rsidP="00DA04E7">
      <w:pPr>
        <w:jc w:val="center"/>
        <w:rPr>
          <w:rFonts w:eastAsia="Times New Roman"/>
          <w:b/>
          <w:color w:val="auto"/>
          <w:sz w:val="28"/>
          <w:szCs w:val="28"/>
          <w:shd w:val="clear" w:color="auto" w:fill="auto"/>
        </w:rPr>
      </w:pPr>
    </w:p>
    <w:p w14:paraId="67D11AC5" w14:textId="77777777" w:rsidR="00DA04E7" w:rsidRPr="00DA04E7" w:rsidRDefault="00DA04E7" w:rsidP="00DA04E7">
      <w:pPr>
        <w:jc w:val="center"/>
        <w:rPr>
          <w:rFonts w:eastAsia="Times New Roman"/>
          <w:b/>
          <w:color w:val="auto"/>
          <w:sz w:val="28"/>
          <w:szCs w:val="28"/>
          <w:shd w:val="clear" w:color="auto" w:fill="auto"/>
        </w:rPr>
      </w:pPr>
      <w:r w:rsidRPr="00DA04E7">
        <w:rPr>
          <w:rFonts w:eastAsia="Times New Roman"/>
          <w:b/>
          <w:color w:val="auto"/>
          <w:sz w:val="28"/>
          <w:szCs w:val="28"/>
          <w:shd w:val="clear" w:color="auto" w:fill="auto"/>
        </w:rPr>
        <w:t>Локальный сметный расчет №1</w:t>
      </w:r>
    </w:p>
    <w:p w14:paraId="5BFCE483" w14:textId="77777777" w:rsidR="00DA04E7" w:rsidRPr="00DA04E7" w:rsidRDefault="00DA04E7" w:rsidP="00DA04E7">
      <w:pPr>
        <w:jc w:val="center"/>
        <w:rPr>
          <w:rFonts w:eastAsia="Times New Roman"/>
          <w:color w:val="auto"/>
          <w:sz w:val="28"/>
          <w:szCs w:val="28"/>
          <w:shd w:val="clear" w:color="auto" w:fill="auto"/>
        </w:rPr>
      </w:pPr>
      <w:r w:rsidRPr="00DA04E7">
        <w:rPr>
          <w:rFonts w:eastAsia="Times New Roman"/>
          <w:color w:val="auto"/>
          <w:sz w:val="28"/>
          <w:szCs w:val="28"/>
          <w:shd w:val="clear" w:color="auto" w:fill="auto"/>
        </w:rPr>
        <w:t>(прилагается отдельным файлом)</w:t>
      </w:r>
    </w:p>
    <w:p w14:paraId="0FD7537A"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52AA39A6"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67727656" w14:textId="77777777" w:rsidR="00DA04E7" w:rsidRPr="00DA04E7" w:rsidRDefault="00DA04E7" w:rsidP="00DA04E7">
      <w:pPr>
        <w:spacing w:line="240" w:lineRule="exact"/>
        <w:jc w:val="center"/>
        <w:rPr>
          <w:rFonts w:eastAsia="Times New Roman"/>
          <w:color w:val="auto"/>
          <w:sz w:val="28"/>
          <w:szCs w:val="28"/>
          <w:shd w:val="clear" w:color="auto" w:fill="auto"/>
        </w:rPr>
      </w:pPr>
    </w:p>
    <w:p w14:paraId="2D32A3B3"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0ABED76F"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565B62CA" w14:textId="77777777" w:rsidR="00DA04E7" w:rsidRPr="00DA04E7" w:rsidRDefault="00DA04E7" w:rsidP="00DA04E7">
      <w:pPr>
        <w:spacing w:line="240" w:lineRule="exact"/>
        <w:jc w:val="center"/>
        <w:rPr>
          <w:rFonts w:eastAsia="Times New Roman"/>
          <w:color w:val="auto"/>
          <w:sz w:val="28"/>
          <w:szCs w:val="28"/>
          <w:shd w:val="clear" w:color="auto" w:fill="auto"/>
        </w:rPr>
      </w:pPr>
    </w:p>
    <w:p w14:paraId="0AE9B255" w14:textId="77777777" w:rsidR="00DA04E7" w:rsidRPr="00DA04E7" w:rsidRDefault="00DA04E7" w:rsidP="00DA04E7">
      <w:pPr>
        <w:spacing w:line="240" w:lineRule="exact"/>
        <w:jc w:val="center"/>
        <w:rPr>
          <w:rFonts w:eastAsia="Times New Roman"/>
          <w:color w:val="auto"/>
          <w:sz w:val="22"/>
          <w:szCs w:val="22"/>
          <w:shd w:val="clear" w:color="auto" w:fill="auto"/>
        </w:rPr>
      </w:pPr>
    </w:p>
    <w:p w14:paraId="426B1D47"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224F01B0"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4C008F0F"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4C7D0F49"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74C03F61" w14:textId="77777777" w:rsidR="00DA04E7" w:rsidRPr="00DA04E7" w:rsidRDefault="00DA04E7" w:rsidP="00DA04E7">
      <w:pPr>
        <w:spacing w:line="240" w:lineRule="exact"/>
        <w:jc w:val="center"/>
        <w:rPr>
          <w:rFonts w:eastAsia="Times New Roman"/>
          <w:b/>
          <w:color w:val="auto"/>
          <w:sz w:val="20"/>
          <w:szCs w:val="20"/>
          <w:shd w:val="clear" w:color="auto" w:fill="auto"/>
        </w:rPr>
      </w:pPr>
    </w:p>
    <w:p w14:paraId="25510A65" w14:textId="77777777" w:rsidR="00DA04E7" w:rsidRPr="00516A3E" w:rsidRDefault="00DA04E7" w:rsidP="00881E89">
      <w:pPr>
        <w:jc w:val="center"/>
        <w:rPr>
          <w:rFonts w:eastAsia="Calibri"/>
          <w:b/>
          <w:color w:val="auto"/>
          <w:shd w:val="clear" w:color="auto" w:fill="auto"/>
          <w:lang w:eastAsia="en-US"/>
        </w:rPr>
      </w:pPr>
    </w:p>
    <w:p w14:paraId="32325F07" w14:textId="77777777" w:rsidR="00DA04E7" w:rsidRDefault="00DA04E7" w:rsidP="00881E89">
      <w:pPr>
        <w:jc w:val="center"/>
        <w:rPr>
          <w:rFonts w:eastAsia="Calibri"/>
          <w:b/>
          <w:color w:val="auto"/>
          <w:shd w:val="clear" w:color="auto" w:fill="auto"/>
          <w:lang w:eastAsia="en-US"/>
        </w:rPr>
      </w:pPr>
    </w:p>
    <w:p w14:paraId="79942AED" w14:textId="77777777" w:rsidR="00DA04E7" w:rsidRDefault="00DA04E7" w:rsidP="00881E89">
      <w:pPr>
        <w:jc w:val="center"/>
        <w:rPr>
          <w:rFonts w:eastAsia="Calibri"/>
          <w:b/>
          <w:color w:val="auto"/>
          <w:shd w:val="clear" w:color="auto" w:fill="auto"/>
          <w:lang w:eastAsia="en-US"/>
        </w:rPr>
      </w:pPr>
    </w:p>
    <w:p w14:paraId="5CD2934A" w14:textId="77777777" w:rsidR="00DA04E7" w:rsidRDefault="00DA04E7" w:rsidP="00881E89">
      <w:pPr>
        <w:jc w:val="center"/>
        <w:rPr>
          <w:rFonts w:eastAsia="Calibri"/>
          <w:b/>
          <w:color w:val="auto"/>
          <w:shd w:val="clear" w:color="auto" w:fill="auto"/>
          <w:lang w:eastAsia="en-US"/>
        </w:rPr>
      </w:pPr>
    </w:p>
    <w:p w14:paraId="06067DFE" w14:textId="77777777" w:rsidR="00DA04E7" w:rsidRDefault="00DA04E7" w:rsidP="00881E89">
      <w:pPr>
        <w:jc w:val="center"/>
        <w:rPr>
          <w:rFonts w:eastAsia="Calibri"/>
          <w:b/>
          <w:color w:val="auto"/>
          <w:shd w:val="clear" w:color="auto" w:fill="auto"/>
          <w:lang w:eastAsia="en-US"/>
        </w:rPr>
      </w:pPr>
    </w:p>
    <w:p w14:paraId="506E9695" w14:textId="77777777" w:rsidR="00DA04E7" w:rsidRDefault="00DA04E7" w:rsidP="00881E89">
      <w:pPr>
        <w:jc w:val="center"/>
        <w:rPr>
          <w:rFonts w:eastAsia="Calibri"/>
          <w:b/>
          <w:color w:val="auto"/>
          <w:shd w:val="clear" w:color="auto" w:fill="auto"/>
          <w:lang w:eastAsia="en-US"/>
        </w:rPr>
      </w:pPr>
    </w:p>
    <w:p w14:paraId="6569F891" w14:textId="77777777" w:rsidR="00DA04E7" w:rsidRDefault="00DA04E7" w:rsidP="00881E89">
      <w:pPr>
        <w:jc w:val="center"/>
        <w:rPr>
          <w:rFonts w:eastAsia="Calibri"/>
          <w:b/>
          <w:color w:val="auto"/>
          <w:shd w:val="clear" w:color="auto" w:fill="auto"/>
          <w:lang w:eastAsia="en-US"/>
        </w:rPr>
      </w:pPr>
    </w:p>
    <w:p w14:paraId="7DE2AAE3" w14:textId="77777777" w:rsidR="00DA04E7" w:rsidRDefault="00DA04E7" w:rsidP="00881E89">
      <w:pPr>
        <w:jc w:val="center"/>
        <w:rPr>
          <w:rFonts w:eastAsia="Calibri"/>
          <w:b/>
          <w:color w:val="auto"/>
          <w:shd w:val="clear" w:color="auto" w:fill="auto"/>
          <w:lang w:eastAsia="en-US"/>
        </w:rPr>
      </w:pPr>
    </w:p>
    <w:p w14:paraId="7AB6BB01" w14:textId="77777777" w:rsidR="00DA04E7" w:rsidRDefault="00DA04E7" w:rsidP="00881E89">
      <w:pPr>
        <w:jc w:val="center"/>
        <w:rPr>
          <w:rFonts w:eastAsia="Calibri"/>
          <w:b/>
          <w:color w:val="auto"/>
          <w:shd w:val="clear" w:color="auto" w:fill="auto"/>
          <w:lang w:eastAsia="en-US"/>
        </w:rPr>
      </w:pPr>
    </w:p>
    <w:p w14:paraId="292C2C64" w14:textId="77777777" w:rsidR="00DA04E7" w:rsidRDefault="00DA04E7" w:rsidP="00881E89">
      <w:pPr>
        <w:jc w:val="center"/>
        <w:rPr>
          <w:rFonts w:eastAsia="Calibri"/>
          <w:b/>
          <w:color w:val="auto"/>
          <w:shd w:val="clear" w:color="auto" w:fill="auto"/>
          <w:lang w:eastAsia="en-US"/>
        </w:rPr>
      </w:pPr>
    </w:p>
    <w:p w14:paraId="5627DAF2" w14:textId="77777777" w:rsidR="00DA04E7" w:rsidRDefault="00DA04E7" w:rsidP="00881E89">
      <w:pPr>
        <w:jc w:val="center"/>
        <w:rPr>
          <w:rFonts w:eastAsia="Calibri"/>
          <w:b/>
          <w:color w:val="auto"/>
          <w:shd w:val="clear" w:color="auto" w:fill="auto"/>
          <w:lang w:eastAsia="en-US"/>
        </w:rPr>
      </w:pPr>
    </w:p>
    <w:p w14:paraId="7D0456DC" w14:textId="77777777" w:rsidR="00DA04E7" w:rsidRDefault="00DA04E7" w:rsidP="00881E89">
      <w:pPr>
        <w:jc w:val="center"/>
        <w:rPr>
          <w:rFonts w:eastAsia="Calibri"/>
          <w:b/>
          <w:color w:val="auto"/>
          <w:shd w:val="clear" w:color="auto" w:fill="auto"/>
          <w:lang w:eastAsia="en-US"/>
        </w:rPr>
      </w:pPr>
    </w:p>
    <w:p w14:paraId="53B0D8FD" w14:textId="77777777" w:rsidR="00DA04E7" w:rsidRDefault="00DA04E7" w:rsidP="00881E89">
      <w:pPr>
        <w:jc w:val="center"/>
        <w:rPr>
          <w:rFonts w:eastAsia="Calibri"/>
          <w:b/>
          <w:color w:val="auto"/>
          <w:shd w:val="clear" w:color="auto" w:fill="auto"/>
          <w:lang w:eastAsia="en-US"/>
        </w:rPr>
      </w:pPr>
    </w:p>
    <w:p w14:paraId="74A711DB" w14:textId="77777777" w:rsidR="00DA04E7" w:rsidRDefault="00DA04E7" w:rsidP="00881E89">
      <w:pPr>
        <w:jc w:val="center"/>
        <w:rPr>
          <w:rFonts w:eastAsia="Calibri"/>
          <w:b/>
          <w:color w:val="auto"/>
          <w:shd w:val="clear" w:color="auto" w:fill="auto"/>
          <w:lang w:eastAsia="en-US"/>
        </w:rPr>
      </w:pPr>
    </w:p>
    <w:p w14:paraId="65073697" w14:textId="77777777" w:rsidR="00DA04E7" w:rsidRDefault="00DA04E7" w:rsidP="00881E89">
      <w:pPr>
        <w:jc w:val="center"/>
        <w:rPr>
          <w:rFonts w:eastAsia="Calibri"/>
          <w:b/>
          <w:color w:val="auto"/>
          <w:shd w:val="clear" w:color="auto" w:fill="auto"/>
          <w:lang w:eastAsia="en-US"/>
        </w:rPr>
      </w:pPr>
    </w:p>
    <w:p w14:paraId="2AE4D3E1" w14:textId="77777777" w:rsidR="00DA04E7" w:rsidRDefault="00DA04E7" w:rsidP="00881E89">
      <w:pPr>
        <w:jc w:val="center"/>
        <w:rPr>
          <w:rFonts w:eastAsia="Calibri"/>
          <w:b/>
          <w:color w:val="auto"/>
          <w:shd w:val="clear" w:color="auto" w:fill="auto"/>
          <w:lang w:eastAsia="en-US"/>
        </w:rPr>
      </w:pPr>
    </w:p>
    <w:p w14:paraId="6EB6BAED" w14:textId="77777777" w:rsidR="00DA04E7" w:rsidRDefault="00DA04E7" w:rsidP="00881E89">
      <w:pPr>
        <w:jc w:val="center"/>
        <w:rPr>
          <w:rFonts w:eastAsia="Calibri"/>
          <w:b/>
          <w:color w:val="auto"/>
          <w:shd w:val="clear" w:color="auto" w:fill="auto"/>
          <w:lang w:eastAsia="en-US"/>
        </w:rPr>
      </w:pPr>
    </w:p>
    <w:p w14:paraId="37823A9D" w14:textId="77777777" w:rsidR="006D071D" w:rsidRDefault="006D071D" w:rsidP="00881E89">
      <w:pPr>
        <w:jc w:val="center"/>
        <w:rPr>
          <w:rFonts w:eastAsia="Calibri"/>
          <w:b/>
          <w:color w:val="auto"/>
          <w:shd w:val="clear" w:color="auto" w:fill="auto"/>
          <w:lang w:eastAsia="en-US"/>
        </w:rPr>
      </w:pPr>
    </w:p>
    <w:p w14:paraId="5E6EC4C5" w14:textId="77777777" w:rsidR="006D071D" w:rsidRDefault="006D071D" w:rsidP="00881E89">
      <w:pPr>
        <w:jc w:val="center"/>
        <w:rPr>
          <w:rFonts w:eastAsia="Calibri"/>
          <w:b/>
          <w:color w:val="auto"/>
          <w:shd w:val="clear" w:color="auto" w:fill="auto"/>
          <w:lang w:eastAsia="en-US"/>
        </w:rPr>
      </w:pPr>
    </w:p>
    <w:p w14:paraId="39120B12"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C94A17">
          <w:pgSz w:w="11906" w:h="16838"/>
          <w:pgMar w:top="709" w:right="566" w:bottom="426" w:left="993" w:header="708" w:footer="708" w:gutter="0"/>
          <w:cols w:space="708"/>
          <w:docGrid w:linePitch="360"/>
        </w:sectPr>
      </w:pPr>
    </w:p>
    <w:p w14:paraId="043F77C0"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11E1BBCC" w14:textId="77777777" w:rsidR="00977E2A" w:rsidRPr="00AD35E6" w:rsidRDefault="00977E2A" w:rsidP="00675778">
      <w:pPr>
        <w:ind w:firstLine="709"/>
        <w:jc w:val="center"/>
        <w:rPr>
          <w:rFonts w:eastAsia="Calibri"/>
          <w:b/>
          <w:color w:val="auto"/>
          <w:shd w:val="clear" w:color="auto" w:fill="auto"/>
          <w:lang w:eastAsia="en-US"/>
        </w:rPr>
      </w:pPr>
    </w:p>
    <w:p w14:paraId="418CB204" w14:textId="77777777" w:rsidR="00561A70" w:rsidRDefault="00561A70" w:rsidP="00561A70">
      <w:pPr>
        <w:ind w:firstLine="709"/>
        <w:jc w:val="center"/>
        <w:rPr>
          <w:rFonts w:eastAsiaTheme="minorEastAsia"/>
          <w:b/>
          <w:bCs/>
          <w:sz w:val="22"/>
          <w:szCs w:val="22"/>
          <w:shd w:val="clear" w:color="auto" w:fill="auto"/>
          <w:lang w:eastAsia="en-US"/>
        </w:rPr>
      </w:pPr>
    </w:p>
    <w:p w14:paraId="10901335" w14:textId="77777777" w:rsidR="00561A70" w:rsidRDefault="00561A70" w:rsidP="00561A70">
      <w:pPr>
        <w:ind w:firstLine="709"/>
        <w:jc w:val="center"/>
        <w:rPr>
          <w:rFonts w:eastAsiaTheme="minorEastAsia"/>
          <w:b/>
          <w:bCs/>
          <w:sz w:val="22"/>
          <w:szCs w:val="22"/>
          <w:shd w:val="clear" w:color="auto" w:fill="auto"/>
          <w:lang w:eastAsia="en-US"/>
        </w:rPr>
      </w:pPr>
    </w:p>
    <w:p w14:paraId="11E94B49" w14:textId="77777777" w:rsidR="00561A70" w:rsidRDefault="00561A70" w:rsidP="00561A70">
      <w:pPr>
        <w:ind w:firstLine="709"/>
        <w:jc w:val="center"/>
        <w:rPr>
          <w:rFonts w:eastAsiaTheme="minorEastAsia"/>
          <w:b/>
          <w:bCs/>
          <w:sz w:val="22"/>
          <w:szCs w:val="22"/>
          <w:shd w:val="clear" w:color="auto" w:fill="auto"/>
          <w:lang w:eastAsia="en-US"/>
        </w:rPr>
      </w:pPr>
    </w:p>
    <w:p w14:paraId="3689192F" w14:textId="77777777" w:rsidR="00561A70" w:rsidRDefault="00561A70" w:rsidP="00561A70">
      <w:pPr>
        <w:ind w:firstLine="709"/>
        <w:jc w:val="center"/>
        <w:rPr>
          <w:rFonts w:eastAsiaTheme="minorEastAsia"/>
          <w:b/>
          <w:bCs/>
          <w:sz w:val="22"/>
          <w:szCs w:val="22"/>
          <w:shd w:val="clear" w:color="auto" w:fill="auto"/>
          <w:lang w:eastAsia="en-US"/>
        </w:rPr>
      </w:pPr>
    </w:p>
    <w:p w14:paraId="3C58DCAF" w14:textId="4EC8BD02" w:rsidR="00561A70" w:rsidRPr="00493113" w:rsidRDefault="00561A70" w:rsidP="00561A70">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w:t>
      </w:r>
      <w:r w:rsidR="00882E42">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СМЕТНЫ</w:t>
      </w:r>
      <w:r w:rsidR="00882E42">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РАСЧЕТ</w:t>
      </w:r>
      <w:r>
        <w:rPr>
          <w:rFonts w:eastAsiaTheme="minorEastAsia"/>
          <w:b/>
          <w:bCs/>
          <w:sz w:val="22"/>
          <w:szCs w:val="22"/>
          <w:shd w:val="clear" w:color="auto" w:fill="auto"/>
          <w:lang w:eastAsia="en-US"/>
        </w:rPr>
        <w:t xml:space="preserve"> (СМЕТ</w:t>
      </w:r>
      <w:r w:rsidR="00882E42">
        <w:rPr>
          <w:rFonts w:eastAsiaTheme="minorEastAsia"/>
          <w:b/>
          <w:bCs/>
          <w:sz w:val="22"/>
          <w:szCs w:val="22"/>
          <w:shd w:val="clear" w:color="auto" w:fill="auto"/>
          <w:lang w:eastAsia="en-US"/>
        </w:rPr>
        <w:t>А</w:t>
      </w:r>
      <w:r>
        <w:rPr>
          <w:rFonts w:eastAsiaTheme="minorEastAsia"/>
          <w:b/>
          <w:bCs/>
          <w:sz w:val="22"/>
          <w:szCs w:val="22"/>
          <w:shd w:val="clear" w:color="auto" w:fill="auto"/>
          <w:lang w:eastAsia="en-US"/>
        </w:rPr>
        <w:t>)</w:t>
      </w:r>
    </w:p>
    <w:p w14:paraId="31209BFA" w14:textId="4C03D945" w:rsidR="009E2206" w:rsidRPr="002B0CB2" w:rsidRDefault="00561A70" w:rsidP="00561A70">
      <w:pPr>
        <w:pStyle w:val="ConsPlusNormal"/>
        <w:jc w:val="center"/>
        <w:rPr>
          <w:rStyle w:val="aa"/>
          <w:rFonts w:ascii="Times New Roman" w:hAnsi="Times New Roman"/>
          <w:b w:val="0"/>
          <w:sz w:val="22"/>
        </w:rPr>
      </w:pPr>
      <w:r w:rsidRPr="002B0CB2">
        <w:rPr>
          <w:rFonts w:ascii="Times New Roman" w:hAnsi="Times New Roman"/>
          <w:b/>
          <w:bCs/>
          <w:i/>
          <w:sz w:val="22"/>
        </w:rPr>
        <w:t>(</w:t>
      </w:r>
      <w:r w:rsidRPr="002B0CB2">
        <w:rPr>
          <w:rFonts w:ascii="Times New Roman" w:hAnsi="Times New Roman"/>
          <w:bCs/>
          <w:i/>
          <w:sz w:val="28"/>
          <w:szCs w:val="28"/>
        </w:rPr>
        <w:t>прилага</w:t>
      </w:r>
      <w:r w:rsidR="00882E42">
        <w:rPr>
          <w:rFonts w:ascii="Times New Roman" w:hAnsi="Times New Roman"/>
          <w:bCs/>
          <w:i/>
          <w:sz w:val="28"/>
          <w:szCs w:val="28"/>
        </w:rPr>
        <w:t>е</w:t>
      </w:r>
      <w:r w:rsidRPr="002B0CB2">
        <w:rPr>
          <w:rFonts w:ascii="Times New Roman" w:hAnsi="Times New Roman"/>
          <w:bCs/>
          <w:i/>
          <w:sz w:val="28"/>
          <w:szCs w:val="28"/>
        </w:rPr>
        <w:t>тся отдельным файл</w:t>
      </w:r>
      <w:r w:rsidR="00882E42">
        <w:rPr>
          <w:rFonts w:ascii="Times New Roman" w:hAnsi="Times New Roman"/>
          <w:bCs/>
          <w:i/>
          <w:sz w:val="28"/>
          <w:szCs w:val="28"/>
        </w:rPr>
        <w:t>о</w:t>
      </w:r>
      <w:r w:rsidR="009E30CC">
        <w:rPr>
          <w:rFonts w:ascii="Times New Roman" w:hAnsi="Times New Roman"/>
          <w:bCs/>
          <w:i/>
          <w:sz w:val="28"/>
          <w:szCs w:val="28"/>
        </w:rPr>
        <w:t>м</w:t>
      </w:r>
      <w:r w:rsidRPr="002B0CB2">
        <w:rPr>
          <w:rFonts w:ascii="Times New Roman" w:hAnsi="Times New Roman"/>
          <w:bCs/>
          <w:i/>
          <w:sz w:val="28"/>
          <w:szCs w:val="28"/>
        </w:rPr>
        <w:t>)</w:t>
      </w:r>
    </w:p>
    <w:p w14:paraId="4B0CA042" w14:textId="77777777" w:rsidR="009E2206" w:rsidRPr="00AD35E6" w:rsidRDefault="009E2206" w:rsidP="00977E2A">
      <w:pPr>
        <w:pStyle w:val="ConsPlusNormal"/>
        <w:rPr>
          <w:rStyle w:val="aa"/>
          <w:rFonts w:ascii="Times New Roman" w:hAnsi="Times New Roman"/>
          <w:b w:val="0"/>
          <w:sz w:val="22"/>
        </w:rPr>
      </w:pPr>
    </w:p>
    <w:p w14:paraId="3E6CE708" w14:textId="77777777" w:rsidR="009E2206" w:rsidRPr="00AD35E6" w:rsidRDefault="009E2206" w:rsidP="00977E2A">
      <w:pPr>
        <w:pStyle w:val="ConsPlusNormal"/>
        <w:rPr>
          <w:rStyle w:val="aa"/>
          <w:rFonts w:ascii="Times New Roman" w:hAnsi="Times New Roman"/>
          <w:b w:val="0"/>
          <w:sz w:val="22"/>
        </w:rPr>
      </w:pPr>
    </w:p>
    <w:p w14:paraId="72E7FCB0" w14:textId="77777777" w:rsidR="009E2206" w:rsidRPr="00AD35E6" w:rsidRDefault="009E2206" w:rsidP="00977E2A">
      <w:pPr>
        <w:pStyle w:val="ConsPlusNormal"/>
        <w:rPr>
          <w:rStyle w:val="aa"/>
          <w:rFonts w:ascii="Times New Roman" w:hAnsi="Times New Roman"/>
          <w:b w:val="0"/>
          <w:sz w:val="22"/>
        </w:rPr>
      </w:pPr>
    </w:p>
    <w:p w14:paraId="48D5E386" w14:textId="77777777" w:rsidR="009E2206" w:rsidRPr="00AD35E6" w:rsidRDefault="009E2206" w:rsidP="00977E2A">
      <w:pPr>
        <w:pStyle w:val="ConsPlusNormal"/>
        <w:rPr>
          <w:rStyle w:val="aa"/>
          <w:rFonts w:ascii="Times New Roman" w:hAnsi="Times New Roman"/>
          <w:b w:val="0"/>
          <w:sz w:val="22"/>
        </w:rPr>
      </w:pPr>
    </w:p>
    <w:p w14:paraId="5086619F" w14:textId="77777777" w:rsidR="009E2206" w:rsidRPr="00AD35E6" w:rsidRDefault="009E2206" w:rsidP="00977E2A">
      <w:pPr>
        <w:pStyle w:val="ConsPlusNormal"/>
        <w:rPr>
          <w:rStyle w:val="aa"/>
          <w:rFonts w:ascii="Times New Roman" w:hAnsi="Times New Roman"/>
          <w:b w:val="0"/>
          <w:sz w:val="22"/>
        </w:rPr>
      </w:pPr>
    </w:p>
    <w:p w14:paraId="4E5BF7B6" w14:textId="77777777" w:rsidR="009E2206" w:rsidRPr="00AD35E6" w:rsidRDefault="009E2206" w:rsidP="00977E2A">
      <w:pPr>
        <w:pStyle w:val="ConsPlusNormal"/>
        <w:rPr>
          <w:rStyle w:val="aa"/>
          <w:rFonts w:ascii="Times New Roman" w:hAnsi="Times New Roman"/>
          <w:b w:val="0"/>
          <w:sz w:val="22"/>
        </w:rPr>
      </w:pPr>
    </w:p>
    <w:p w14:paraId="393AF0FC" w14:textId="77777777" w:rsidR="009E2206" w:rsidRPr="00AD35E6" w:rsidRDefault="009E2206" w:rsidP="00977E2A">
      <w:pPr>
        <w:pStyle w:val="ConsPlusNormal"/>
        <w:rPr>
          <w:rStyle w:val="aa"/>
          <w:rFonts w:ascii="Times New Roman" w:hAnsi="Times New Roman"/>
          <w:b w:val="0"/>
          <w:sz w:val="22"/>
        </w:rPr>
      </w:pPr>
    </w:p>
    <w:p w14:paraId="253BD4A8" w14:textId="77777777" w:rsidR="009E2206" w:rsidRPr="00AD35E6" w:rsidRDefault="009E2206" w:rsidP="00977E2A">
      <w:pPr>
        <w:pStyle w:val="ConsPlusNormal"/>
        <w:rPr>
          <w:rStyle w:val="aa"/>
          <w:rFonts w:ascii="Times New Roman" w:hAnsi="Times New Roman"/>
          <w:b w:val="0"/>
          <w:sz w:val="22"/>
        </w:rPr>
      </w:pPr>
    </w:p>
    <w:p w14:paraId="0359F419" w14:textId="77777777" w:rsidR="007A37DF" w:rsidRPr="00AD35E6" w:rsidRDefault="007A37DF" w:rsidP="00977E2A">
      <w:pPr>
        <w:pStyle w:val="ConsPlusNormal"/>
        <w:rPr>
          <w:rStyle w:val="aa"/>
          <w:rFonts w:ascii="Times New Roman" w:hAnsi="Times New Roman"/>
          <w:b w:val="0"/>
          <w:sz w:val="22"/>
        </w:rPr>
      </w:pPr>
    </w:p>
    <w:p w14:paraId="2CF60600" w14:textId="77777777" w:rsidR="007A37DF" w:rsidRPr="00AD35E6" w:rsidRDefault="007A37DF" w:rsidP="00977E2A">
      <w:pPr>
        <w:pStyle w:val="ConsPlusNormal"/>
        <w:rPr>
          <w:rStyle w:val="aa"/>
          <w:rFonts w:ascii="Times New Roman" w:hAnsi="Times New Roman"/>
          <w:b w:val="0"/>
          <w:sz w:val="22"/>
        </w:rPr>
      </w:pPr>
    </w:p>
    <w:p w14:paraId="7550FA33" w14:textId="77777777" w:rsidR="007A6EAE" w:rsidRPr="00AD35E6" w:rsidRDefault="007A6EAE" w:rsidP="00977E2A">
      <w:pPr>
        <w:pStyle w:val="ConsPlusNormal"/>
        <w:rPr>
          <w:rStyle w:val="aa"/>
          <w:rFonts w:ascii="Times New Roman" w:hAnsi="Times New Roman"/>
          <w:b w:val="0"/>
          <w:sz w:val="22"/>
        </w:rPr>
        <w:sectPr w:rsidR="007A6EAE" w:rsidRPr="00AD35E6" w:rsidSect="00C94A17">
          <w:pgSz w:w="11906" w:h="16838"/>
          <w:pgMar w:top="709" w:right="566" w:bottom="426" w:left="993" w:header="708" w:footer="708" w:gutter="0"/>
          <w:cols w:space="708"/>
          <w:docGrid w:linePitch="360"/>
        </w:sectPr>
      </w:pPr>
    </w:p>
    <w:p w14:paraId="3E9B6C51"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6B972794" w14:textId="77777777" w:rsidR="002A4DE4" w:rsidRPr="00AD35E6" w:rsidRDefault="002A4DE4" w:rsidP="00675778">
      <w:pPr>
        <w:ind w:firstLine="709"/>
        <w:jc w:val="center"/>
        <w:rPr>
          <w:rFonts w:eastAsia="Calibri"/>
          <w:b/>
          <w:color w:val="auto"/>
          <w:shd w:val="clear" w:color="auto" w:fill="auto"/>
          <w:lang w:eastAsia="en-US"/>
        </w:rPr>
      </w:pPr>
    </w:p>
    <w:p w14:paraId="20D655E6"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2450F692"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510FFFC7"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DD4583C" w14:textId="77777777" w:rsidR="002B0CB2"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EF4DB84" w14:textId="0649DD5A" w:rsidR="002752EF" w:rsidRPr="00AD35E6" w:rsidRDefault="002B0CB2" w:rsidP="002B0CB2">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Pr="00FD32F2">
        <w:rPr>
          <w:rFonts w:eastAsia="Calibri"/>
          <w:color w:val="auto"/>
          <w:sz w:val="22"/>
          <w:szCs w:val="22"/>
          <w:shd w:val="clear" w:color="auto" w:fill="auto"/>
          <w:lang w:eastAsia="en-US"/>
        </w:rPr>
        <w:t xml:space="preserve"> </w:t>
      </w:r>
      <w:r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4351E168" w14:textId="36877C1B" w:rsidR="002752EF" w:rsidRPr="00AD35E6" w:rsidRDefault="002752EF" w:rsidP="002752EF">
      <w:pPr>
        <w:suppressAutoHyphens/>
        <w:ind w:firstLine="709"/>
        <w:rPr>
          <w:rFonts w:eastAsia="Times New Roman"/>
          <w:color w:val="auto"/>
          <w:kern w:val="1"/>
          <w:sz w:val="22"/>
          <w:szCs w:val="22"/>
          <w:shd w:val="clear" w:color="auto" w:fill="auto"/>
          <w:lang w:eastAsia="ar-SA"/>
        </w:rPr>
      </w:pPr>
    </w:p>
    <w:p w14:paraId="37413A68" w14:textId="77777777" w:rsidR="002A4DE4" w:rsidRPr="00AD35E6" w:rsidRDefault="002A4DE4" w:rsidP="00F32A03">
      <w:pPr>
        <w:ind w:firstLine="709"/>
        <w:jc w:val="right"/>
        <w:rPr>
          <w:rFonts w:eastAsia="Calibri"/>
          <w:i/>
          <w:color w:val="auto"/>
          <w:shd w:val="clear" w:color="auto" w:fill="auto"/>
          <w:lang w:eastAsia="en-US"/>
        </w:rPr>
      </w:pPr>
    </w:p>
    <w:p w14:paraId="5C6A89A3" w14:textId="77777777" w:rsidR="002A4DE4" w:rsidRPr="00AD35E6" w:rsidRDefault="002A4DE4" w:rsidP="00F32A03">
      <w:pPr>
        <w:ind w:firstLine="709"/>
        <w:jc w:val="right"/>
        <w:rPr>
          <w:rFonts w:eastAsia="Calibri"/>
          <w:i/>
          <w:color w:val="auto"/>
          <w:shd w:val="clear" w:color="auto" w:fill="auto"/>
          <w:lang w:eastAsia="en-US"/>
        </w:rPr>
      </w:pPr>
    </w:p>
    <w:p w14:paraId="7E2F1498" w14:textId="77777777" w:rsidR="00503374" w:rsidRPr="00AD35E6" w:rsidRDefault="00503374" w:rsidP="00F32A03">
      <w:pPr>
        <w:ind w:firstLine="709"/>
        <w:jc w:val="right"/>
        <w:rPr>
          <w:rFonts w:eastAsia="Calibri"/>
          <w:i/>
          <w:color w:val="auto"/>
          <w:shd w:val="clear" w:color="auto" w:fill="auto"/>
          <w:lang w:eastAsia="en-US"/>
        </w:rPr>
      </w:pPr>
    </w:p>
    <w:p w14:paraId="6F35F803" w14:textId="77777777" w:rsidR="00503374" w:rsidRPr="00AD35E6" w:rsidRDefault="00503374" w:rsidP="00F32A03">
      <w:pPr>
        <w:ind w:firstLine="709"/>
        <w:jc w:val="right"/>
        <w:rPr>
          <w:rFonts w:eastAsia="Calibri"/>
          <w:i/>
          <w:color w:val="auto"/>
          <w:shd w:val="clear" w:color="auto" w:fill="auto"/>
          <w:lang w:eastAsia="en-US"/>
        </w:rPr>
      </w:pPr>
    </w:p>
    <w:p w14:paraId="04788168" w14:textId="77777777" w:rsidR="00503374" w:rsidRPr="00AD35E6" w:rsidRDefault="00503374" w:rsidP="00F32A03">
      <w:pPr>
        <w:ind w:firstLine="709"/>
        <w:jc w:val="right"/>
        <w:rPr>
          <w:rFonts w:eastAsia="Calibri"/>
          <w:i/>
          <w:color w:val="auto"/>
          <w:shd w:val="clear" w:color="auto" w:fill="auto"/>
          <w:lang w:eastAsia="en-US"/>
        </w:rPr>
      </w:pPr>
    </w:p>
    <w:p w14:paraId="1E091F11" w14:textId="77777777" w:rsidR="00503374" w:rsidRPr="00AD35E6" w:rsidRDefault="00503374" w:rsidP="00F32A03">
      <w:pPr>
        <w:ind w:firstLine="709"/>
        <w:jc w:val="right"/>
        <w:rPr>
          <w:rFonts w:eastAsia="Calibri"/>
          <w:i/>
          <w:color w:val="auto"/>
          <w:shd w:val="clear" w:color="auto" w:fill="auto"/>
          <w:lang w:eastAsia="en-US"/>
        </w:rPr>
      </w:pPr>
    </w:p>
    <w:p w14:paraId="5EF99010" w14:textId="77777777" w:rsidR="00503374" w:rsidRPr="00AD35E6" w:rsidRDefault="00503374" w:rsidP="00F32A03">
      <w:pPr>
        <w:ind w:firstLine="709"/>
        <w:jc w:val="right"/>
        <w:rPr>
          <w:rFonts w:eastAsia="Calibri"/>
          <w:i/>
          <w:color w:val="auto"/>
          <w:shd w:val="clear" w:color="auto" w:fill="auto"/>
          <w:lang w:eastAsia="en-US"/>
        </w:rPr>
      </w:pPr>
    </w:p>
    <w:p w14:paraId="27189B31" w14:textId="77777777" w:rsidR="002727DC" w:rsidRPr="00AD35E6" w:rsidRDefault="002727DC" w:rsidP="00F32A03">
      <w:pPr>
        <w:ind w:firstLine="709"/>
        <w:jc w:val="right"/>
        <w:rPr>
          <w:rFonts w:eastAsia="Calibri"/>
          <w:i/>
          <w:color w:val="auto"/>
          <w:shd w:val="clear" w:color="auto" w:fill="auto"/>
          <w:lang w:eastAsia="en-US"/>
        </w:rPr>
      </w:pPr>
    </w:p>
    <w:p w14:paraId="13AF28CF" w14:textId="7CDE8B8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41BD494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15B18FA6"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57E09F22"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C94A17">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B40A1" w14:textId="77777777" w:rsidR="009E45BA" w:rsidRDefault="009E45BA" w:rsidP="00A55106">
      <w:r>
        <w:separator/>
      </w:r>
    </w:p>
  </w:endnote>
  <w:endnote w:type="continuationSeparator" w:id="0">
    <w:p w14:paraId="3880433E" w14:textId="77777777" w:rsidR="009E45BA" w:rsidRDefault="009E45BA"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Termin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4A9A69DD" w14:textId="77777777" w:rsidR="00743D72" w:rsidRDefault="00000000" w:rsidP="00DA5974">
        <w:pPr>
          <w:pStyle w:val="ConsPlusNormal"/>
          <w:jc w:val="right"/>
        </w:pPr>
        <w:r>
          <w:fldChar w:fldCharType="begin"/>
        </w:r>
        <w:r>
          <w:instrText xml:space="preserve"> PAGE   \* MERGEFORMAT </w:instrText>
        </w:r>
        <w:r>
          <w:fldChar w:fldCharType="separate"/>
        </w:r>
        <w:r w:rsidR="00BF4E4B">
          <w:rPr>
            <w:noProof/>
          </w:rPr>
          <w:t>1</w:t>
        </w:r>
        <w:r>
          <w:rPr>
            <w:noProof/>
          </w:rPr>
          <w:fldChar w:fldCharType="end"/>
        </w:r>
      </w:p>
    </w:sdtContent>
  </w:sdt>
  <w:p w14:paraId="20DC225F" w14:textId="77777777" w:rsidR="00743D72" w:rsidRDefault="00743D7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4DB4A" w14:textId="77777777" w:rsidR="009E45BA" w:rsidRDefault="009E45BA" w:rsidP="00A55106">
      <w:r>
        <w:separator/>
      </w:r>
    </w:p>
  </w:footnote>
  <w:footnote w:type="continuationSeparator" w:id="0">
    <w:p w14:paraId="0BC8DA7C" w14:textId="77777777" w:rsidR="009E45BA" w:rsidRDefault="009E45BA"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3ED2E0"/>
    <w:lvl w:ilvl="0">
      <w:start w:val="1"/>
      <w:numFmt w:val="decimal"/>
      <w:pStyle w:val="2"/>
      <w:lvlText w:val="%1."/>
      <w:lvlJc w:val="left"/>
      <w:pPr>
        <w:tabs>
          <w:tab w:val="num" w:pos="643"/>
        </w:tabs>
        <w:ind w:left="643" w:hanging="360"/>
      </w:pPr>
    </w:lvl>
  </w:abstractNum>
  <w:abstractNum w:abstractNumId="1"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029C724C"/>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0000004"/>
    <w:multiLevelType w:val="singleLevel"/>
    <w:tmpl w:val="322AC0D8"/>
    <w:name w:val="WW8Num4"/>
    <w:lvl w:ilvl="0">
      <w:start w:val="1"/>
      <w:numFmt w:val="decimal"/>
      <w:suff w:val="space"/>
      <w:lvlText w:val="%1."/>
      <w:lvlJc w:val="left"/>
      <w:pPr>
        <w:ind w:left="0" w:firstLine="0"/>
      </w:pPr>
      <w:rPr>
        <w:rFonts w:hint="default"/>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9"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0"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2883B67"/>
    <w:multiLevelType w:val="hybridMultilevel"/>
    <w:tmpl w:val="4A76F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5DD1F6A"/>
    <w:multiLevelType w:val="multilevel"/>
    <w:tmpl w:val="9B12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94B42A4"/>
    <w:multiLevelType w:val="multilevel"/>
    <w:tmpl w:val="93EEA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8363E1"/>
    <w:multiLevelType w:val="hybridMultilevel"/>
    <w:tmpl w:val="177429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0D482320"/>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0DDE3654"/>
    <w:multiLevelType w:val="hybridMultilevel"/>
    <w:tmpl w:val="C18EE9F4"/>
    <w:lvl w:ilvl="0" w:tplc="769A901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0E1023C6"/>
    <w:multiLevelType w:val="hybridMultilevel"/>
    <w:tmpl w:val="FE0E28CC"/>
    <w:lvl w:ilvl="0" w:tplc="E59425A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0E237A42"/>
    <w:multiLevelType w:val="singleLevel"/>
    <w:tmpl w:val="322AC0D8"/>
    <w:lvl w:ilvl="0">
      <w:start w:val="1"/>
      <w:numFmt w:val="decimal"/>
      <w:suff w:val="space"/>
      <w:lvlText w:val="%1."/>
      <w:lvlJc w:val="left"/>
      <w:pPr>
        <w:ind w:left="0" w:firstLine="0"/>
      </w:pPr>
      <w:rPr>
        <w:rFonts w:hint="default"/>
      </w:rPr>
    </w:lvl>
  </w:abstractNum>
  <w:abstractNum w:abstractNumId="22" w15:restartNumberingAfterBreak="0">
    <w:nsid w:val="0E7F442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24"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5"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27"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45F7C66"/>
    <w:multiLevelType w:val="hybridMultilevel"/>
    <w:tmpl w:val="3EA485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5F54A1"/>
    <w:multiLevelType w:val="hybridMultilevel"/>
    <w:tmpl w:val="A100FB70"/>
    <w:lvl w:ilvl="0" w:tplc="274E52E6">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2F441143"/>
    <w:multiLevelType w:val="hybridMultilevel"/>
    <w:tmpl w:val="FFF4E436"/>
    <w:lvl w:ilvl="0" w:tplc="FD0664D0">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2FA03D7B"/>
    <w:multiLevelType w:val="multilevel"/>
    <w:tmpl w:val="99084116"/>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7" w15:restartNumberingAfterBreak="0">
    <w:nsid w:val="30C3652E"/>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8" w15:restartNumberingAfterBreak="0">
    <w:nsid w:val="34AF591A"/>
    <w:multiLevelType w:val="multilevel"/>
    <w:tmpl w:val="F2101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824603"/>
    <w:multiLevelType w:val="multilevel"/>
    <w:tmpl w:val="481CE0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0" w15:restartNumberingAfterBreak="0">
    <w:nsid w:val="39D558CB"/>
    <w:multiLevelType w:val="hybridMultilevel"/>
    <w:tmpl w:val="E4AC5D26"/>
    <w:lvl w:ilvl="0" w:tplc="6366C3E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15:restartNumberingAfterBreak="0">
    <w:nsid w:val="3C083EFF"/>
    <w:multiLevelType w:val="multilevel"/>
    <w:tmpl w:val="E40E7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406F19FE"/>
    <w:multiLevelType w:val="multilevel"/>
    <w:tmpl w:val="D94A7688"/>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42D10A8A"/>
    <w:multiLevelType w:val="hybridMultilevel"/>
    <w:tmpl w:val="AC4A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472A47D1"/>
    <w:multiLevelType w:val="multilevel"/>
    <w:tmpl w:val="CEE60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51" w15:restartNumberingAfterBreak="0">
    <w:nsid w:val="4ABE1AF2"/>
    <w:multiLevelType w:val="hybridMultilevel"/>
    <w:tmpl w:val="06B6EF50"/>
    <w:lvl w:ilvl="0" w:tplc="FFFFFFFF">
      <w:start w:val="1"/>
      <w:numFmt w:val="decimal"/>
      <w:suff w:val="space"/>
      <w:lvlText w:val="%1"/>
      <w:lvlJc w:val="left"/>
      <w:pPr>
        <w:ind w:left="0" w:firstLine="11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3"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D353DB5"/>
    <w:multiLevelType w:val="multilevel"/>
    <w:tmpl w:val="35901E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7" w15:restartNumberingAfterBreak="0">
    <w:nsid w:val="514224C8"/>
    <w:multiLevelType w:val="hybridMultilevel"/>
    <w:tmpl w:val="4A8C72A0"/>
    <w:lvl w:ilvl="0" w:tplc="030E7768">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9" w15:restartNumberingAfterBreak="0">
    <w:nsid w:val="52B1253F"/>
    <w:multiLevelType w:val="hybridMultilevel"/>
    <w:tmpl w:val="F574E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61"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2"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15:restartNumberingAfterBreak="0">
    <w:nsid w:val="5A217302"/>
    <w:multiLevelType w:val="multilevel"/>
    <w:tmpl w:val="B06EDA32"/>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4" w15:restartNumberingAfterBreak="0">
    <w:nsid w:val="5F173D5B"/>
    <w:multiLevelType w:val="hybridMultilevel"/>
    <w:tmpl w:val="95A08886"/>
    <w:lvl w:ilvl="0" w:tplc="D4CC207C">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6" w15:restartNumberingAfterBreak="0">
    <w:nsid w:val="60590FBE"/>
    <w:multiLevelType w:val="multilevel"/>
    <w:tmpl w:val="69205A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7"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8" w15:restartNumberingAfterBreak="0">
    <w:nsid w:val="64BD699E"/>
    <w:multiLevelType w:val="hybridMultilevel"/>
    <w:tmpl w:val="62C4888A"/>
    <w:lvl w:ilvl="0" w:tplc="3FB8C55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9" w15:restartNumberingAfterBreak="0">
    <w:nsid w:val="64E738D2"/>
    <w:multiLevelType w:val="multilevel"/>
    <w:tmpl w:val="11F2BAAA"/>
    <w:lvl w:ilvl="0">
      <w:start w:val="3"/>
      <w:numFmt w:val="decimal"/>
      <w:lvlText w:val="%1."/>
      <w:lvlJc w:val="left"/>
      <w:pPr>
        <w:ind w:left="720" w:hanging="360"/>
      </w:p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65D14EDC"/>
    <w:multiLevelType w:val="hybridMultilevel"/>
    <w:tmpl w:val="1CB0E77C"/>
    <w:lvl w:ilvl="0" w:tplc="1256BD34">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66504CAF"/>
    <w:multiLevelType w:val="multilevel"/>
    <w:tmpl w:val="14CE73D0"/>
    <w:lvl w:ilvl="0">
      <w:start w:val="3"/>
      <w:numFmt w:val="decimal"/>
      <w:lvlText w:val="%1."/>
      <w:lvlJc w:val="left"/>
      <w:pPr>
        <w:ind w:left="720" w:hanging="360"/>
      </w:pPr>
    </w:lvl>
    <w:lvl w:ilvl="1">
      <w:start w:val="3"/>
      <w:numFmt w:val="decimal"/>
      <w:lvlText w:val="%1.%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2" w15:restartNumberingAfterBreak="0">
    <w:nsid w:val="691E7D51"/>
    <w:multiLevelType w:val="multilevel"/>
    <w:tmpl w:val="D05AA9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15:restartNumberingAfterBreak="0">
    <w:nsid w:val="6E75421B"/>
    <w:multiLevelType w:val="multilevel"/>
    <w:tmpl w:val="6E08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6" w15:restartNumberingAfterBreak="0">
    <w:nsid w:val="6FFF4817"/>
    <w:multiLevelType w:val="multilevel"/>
    <w:tmpl w:val="CE30BE92"/>
    <w:lvl w:ilvl="0">
      <w:start w:val="1"/>
      <w:numFmt w:val="none"/>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70AC4C7B"/>
    <w:multiLevelType w:val="multilevel"/>
    <w:tmpl w:val="89AE3A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8" w15:restartNumberingAfterBreak="0">
    <w:nsid w:val="71A80A40"/>
    <w:multiLevelType w:val="multilevel"/>
    <w:tmpl w:val="CE0EA1B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9"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0" w15:restartNumberingAfterBreak="0">
    <w:nsid w:val="73FF562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82" w15:restartNumberingAfterBreak="0">
    <w:nsid w:val="748B58E0"/>
    <w:multiLevelType w:val="hybridMultilevel"/>
    <w:tmpl w:val="A220332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83" w15:restartNumberingAfterBreak="0">
    <w:nsid w:val="751C1655"/>
    <w:multiLevelType w:val="multilevel"/>
    <w:tmpl w:val="742A0BAE"/>
    <w:lvl w:ilvl="0">
      <w:start w:val="1"/>
      <w:numFmt w:val="decimal"/>
      <w:lvlText w:val="%1."/>
      <w:lvlJc w:val="left"/>
      <w:pPr>
        <w:tabs>
          <w:tab w:val="num" w:pos="972"/>
        </w:tabs>
        <w:ind w:left="972" w:hanging="432"/>
      </w:pPr>
      <w:rPr>
        <w:rFonts w:cs="Times New Roman" w:hint="default"/>
      </w:rPr>
    </w:lvl>
    <w:lvl w:ilvl="1">
      <w:start w:val="1"/>
      <w:numFmt w:val="decimal"/>
      <w:lvlText w:val="%1.%2."/>
      <w:lvlJc w:val="left"/>
      <w:pPr>
        <w:tabs>
          <w:tab w:val="num" w:pos="1427"/>
        </w:tabs>
        <w:ind w:left="1427" w:hanging="576"/>
      </w:pPr>
      <w:rPr>
        <w:rFonts w:ascii="Times New Roman" w:hAnsi="Times New Roman" w:cs="Times New Roman" w:hint="default"/>
        <w:b w:val="0"/>
        <w:i w:val="0"/>
      </w:rPr>
    </w:lvl>
    <w:lvl w:ilvl="2">
      <w:start w:val="1"/>
      <w:numFmt w:val="decimal"/>
      <w:lvlText w:val="%1.%2.%3."/>
      <w:lvlJc w:val="left"/>
      <w:pPr>
        <w:tabs>
          <w:tab w:val="num" w:pos="1571"/>
        </w:tabs>
        <w:ind w:left="1571" w:hanging="720"/>
      </w:pPr>
      <w:rPr>
        <w:rFonts w:ascii="Times New Roman" w:eastAsia="Batang"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75ED595D"/>
    <w:multiLevelType w:val="hybridMultilevel"/>
    <w:tmpl w:val="12D6EBD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87" w15:restartNumberingAfterBreak="0">
    <w:nsid w:val="782D239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8DD04B6"/>
    <w:multiLevelType w:val="multilevel"/>
    <w:tmpl w:val="F926B7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92" w15:restartNumberingAfterBreak="0">
    <w:nsid w:val="7EBD7A51"/>
    <w:multiLevelType w:val="multilevel"/>
    <w:tmpl w:val="A20EA36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93" w15:restartNumberingAfterBreak="0">
    <w:nsid w:val="7F176AE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236670300">
    <w:abstractNumId w:val="16"/>
  </w:num>
  <w:num w:numId="2" w16cid:durableId="1508326997">
    <w:abstractNumId w:val="65"/>
  </w:num>
  <w:num w:numId="3" w16cid:durableId="1884361983">
    <w:abstractNumId w:val="10"/>
  </w:num>
  <w:num w:numId="4" w16cid:durableId="1319187065">
    <w:abstractNumId w:val="2"/>
    <w:lvlOverride w:ilvl="0">
      <w:lvl w:ilvl="0">
        <w:start w:val="1"/>
        <w:numFmt w:val="decimal"/>
        <w:lvlText w:val="%1."/>
        <w:lvlJc w:val="left"/>
        <w:pPr>
          <w:tabs>
            <w:tab w:val="num" w:pos="786"/>
          </w:tabs>
          <w:ind w:left="786" w:hanging="360"/>
        </w:pPr>
        <w:rPr>
          <w:rFonts w:hint="default"/>
          <w:b/>
          <w:sz w:val="22"/>
          <w:szCs w:val="22"/>
        </w:rPr>
      </w:lvl>
    </w:lvlOverride>
  </w:num>
  <w:num w:numId="5" w16cid:durableId="134765895">
    <w:abstractNumId w:val="8"/>
  </w:num>
  <w:num w:numId="6" w16cid:durableId="1298031208">
    <w:abstractNumId w:val="91"/>
  </w:num>
  <w:num w:numId="7" w16cid:durableId="34701118">
    <w:abstractNumId w:val="43"/>
  </w:num>
  <w:num w:numId="8" w16cid:durableId="2094469896">
    <w:abstractNumId w:val="55"/>
  </w:num>
  <w:num w:numId="9" w16cid:durableId="906693647">
    <w:abstractNumId w:val="41"/>
  </w:num>
  <w:num w:numId="10" w16cid:durableId="557672138">
    <w:abstractNumId w:val="56"/>
  </w:num>
  <w:num w:numId="11" w16cid:durableId="569464826">
    <w:abstractNumId w:val="25"/>
  </w:num>
  <w:num w:numId="12" w16cid:durableId="609892558">
    <w:abstractNumId w:val="30"/>
  </w:num>
  <w:num w:numId="13" w16cid:durableId="1165903655">
    <w:abstractNumId w:val="86"/>
  </w:num>
  <w:num w:numId="14" w16cid:durableId="545221039">
    <w:abstractNumId w:val="52"/>
  </w:num>
  <w:num w:numId="15" w16cid:durableId="1814060918">
    <w:abstractNumId w:val="50"/>
  </w:num>
  <w:num w:numId="16" w16cid:durableId="1886137910">
    <w:abstractNumId w:val="94"/>
  </w:num>
  <w:num w:numId="17" w16cid:durableId="1737580903">
    <w:abstractNumId w:val="75"/>
  </w:num>
  <w:num w:numId="18" w16cid:durableId="1511600937">
    <w:abstractNumId w:val="90"/>
  </w:num>
  <w:num w:numId="19" w16cid:durableId="1326473456">
    <w:abstractNumId w:val="58"/>
  </w:num>
  <w:num w:numId="20" w16cid:durableId="385498034">
    <w:abstractNumId w:val="85"/>
  </w:num>
  <w:num w:numId="21" w16cid:durableId="1877350397">
    <w:abstractNumId w:val="32"/>
  </w:num>
  <w:num w:numId="22" w16cid:durableId="1635987216">
    <w:abstractNumId w:val="23"/>
  </w:num>
  <w:num w:numId="23" w16cid:durableId="292684984">
    <w:abstractNumId w:val="89"/>
  </w:num>
  <w:num w:numId="24" w16cid:durableId="522287558">
    <w:abstractNumId w:val="26"/>
  </w:num>
  <w:num w:numId="25" w16cid:durableId="13772411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9241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336675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9949715">
    <w:abstractNumId w:val="81"/>
  </w:num>
  <w:num w:numId="29" w16cid:durableId="120783707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769941">
    <w:abstractNumId w:val="2"/>
  </w:num>
  <w:num w:numId="31" w16cid:durableId="1914853274">
    <w:abstractNumId w:val="33"/>
  </w:num>
  <w:num w:numId="32" w16cid:durableId="1125780974">
    <w:abstractNumId w:val="81"/>
  </w:num>
  <w:num w:numId="33" w16cid:durableId="1241209807">
    <w:abstractNumId w:val="47"/>
  </w:num>
  <w:num w:numId="34" w16cid:durableId="163128641">
    <w:abstractNumId w:val="49"/>
  </w:num>
  <w:num w:numId="35" w16cid:durableId="1314480340">
    <w:abstractNumId w:val="61"/>
  </w:num>
  <w:num w:numId="36" w16cid:durableId="275529860">
    <w:abstractNumId w:val="28"/>
  </w:num>
  <w:num w:numId="37" w16cid:durableId="270091333">
    <w:abstractNumId w:val="12"/>
  </w:num>
  <w:num w:numId="38" w16cid:durableId="1408376949">
    <w:abstractNumId w:val="27"/>
  </w:num>
  <w:num w:numId="39" w16cid:durableId="929773133">
    <w:abstractNumId w:val="74"/>
  </w:num>
  <w:num w:numId="40" w16cid:durableId="80377731">
    <w:abstractNumId w:val="45"/>
  </w:num>
  <w:num w:numId="41" w16cid:durableId="2033333707">
    <w:abstractNumId w:val="63"/>
  </w:num>
  <w:num w:numId="42" w16cid:durableId="44677638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12170251">
    <w:abstractNumId w:val="83"/>
  </w:num>
  <w:num w:numId="44" w16cid:durableId="2072460156">
    <w:abstractNumId w:val="37"/>
  </w:num>
  <w:num w:numId="45" w16cid:durableId="1684014761">
    <w:abstractNumId w:val="13"/>
  </w:num>
  <w:num w:numId="46" w16cid:durableId="1689672901">
    <w:abstractNumId w:val="40"/>
  </w:num>
  <w:num w:numId="47" w16cid:durableId="557857106">
    <w:abstractNumId w:val="60"/>
  </w:num>
  <w:num w:numId="48" w16cid:durableId="19592903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6696334">
    <w:abstractNumId w:val="18"/>
  </w:num>
  <w:num w:numId="50" w16cid:durableId="262807770">
    <w:abstractNumId w:val="66"/>
  </w:num>
  <w:num w:numId="51" w16cid:durableId="4085791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14420085">
    <w:abstractNumId w:val="31"/>
  </w:num>
  <w:num w:numId="53" w16cid:durableId="753626814">
    <w:abstractNumId w:val="17"/>
  </w:num>
  <w:num w:numId="54" w16cid:durableId="1482574337">
    <w:abstractNumId w:val="11"/>
  </w:num>
  <w:num w:numId="55" w16cid:durableId="1714771163">
    <w:abstractNumId w:val="82"/>
  </w:num>
  <w:num w:numId="56" w16cid:durableId="924151862">
    <w:abstractNumId w:val="84"/>
  </w:num>
  <w:num w:numId="57" w16cid:durableId="2219914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28853930">
    <w:abstractNumId w:val="88"/>
  </w:num>
  <w:num w:numId="59" w16cid:durableId="704647078">
    <w:abstractNumId w:val="73"/>
  </w:num>
  <w:num w:numId="60" w16cid:durableId="962493579">
    <w:abstractNumId w:val="72"/>
  </w:num>
  <w:num w:numId="61" w16cid:durableId="776488294">
    <w:abstractNumId w:val="48"/>
  </w:num>
  <w:num w:numId="62" w16cid:durableId="16908386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4703366">
    <w:abstractNumId w:val="92"/>
  </w:num>
  <w:num w:numId="64" w16cid:durableId="660160691">
    <w:abstractNumId w:val="36"/>
  </w:num>
  <w:num w:numId="65" w16cid:durableId="2043044009">
    <w:abstractNumId w:val="38"/>
  </w:num>
  <w:num w:numId="66" w16cid:durableId="192814593">
    <w:abstractNumId w:val="42"/>
  </w:num>
  <w:num w:numId="67" w16cid:durableId="1816490217">
    <w:abstractNumId w:val="14"/>
  </w:num>
  <w:num w:numId="68" w16cid:durableId="1371489070">
    <w:abstractNumId w:val="39"/>
  </w:num>
  <w:num w:numId="69" w16cid:durableId="6426608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95557264">
    <w:abstractNumId w:val="0"/>
  </w:num>
  <w:num w:numId="71" w16cid:durableId="1748923050">
    <w:abstractNumId w:val="78"/>
  </w:num>
  <w:num w:numId="72" w16cid:durableId="722993340">
    <w:abstractNumId w:val="77"/>
  </w:num>
  <w:num w:numId="73" w16cid:durableId="565262155">
    <w:abstractNumId w:val="69"/>
  </w:num>
  <w:num w:numId="74" w16cid:durableId="1974866933">
    <w:abstractNumId w:val="71"/>
  </w:num>
  <w:num w:numId="75" w16cid:durableId="1406538217">
    <w:abstractNumId w:val="15"/>
  </w:num>
  <w:num w:numId="76" w16cid:durableId="856240311">
    <w:abstractNumId w:val="54"/>
  </w:num>
  <w:num w:numId="77" w16cid:durableId="215968629">
    <w:abstractNumId w:val="76"/>
  </w:num>
  <w:num w:numId="78" w16cid:durableId="1503930186">
    <w:abstractNumId w:val="70"/>
  </w:num>
  <w:num w:numId="79" w16cid:durableId="4609995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1713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41611966">
    <w:abstractNumId w:val="35"/>
  </w:num>
  <w:num w:numId="82" w16cid:durableId="1552423320">
    <w:abstractNumId w:val="34"/>
  </w:num>
  <w:num w:numId="83" w16cid:durableId="2380288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1183259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6994656">
    <w:abstractNumId w:val="29"/>
  </w:num>
  <w:num w:numId="86" w16cid:durableId="530411522">
    <w:abstractNumId w:val="53"/>
  </w:num>
  <w:num w:numId="87" w16cid:durableId="320356748">
    <w:abstractNumId w:val="68"/>
  </w:num>
  <w:num w:numId="88" w16cid:durableId="2001156329">
    <w:abstractNumId w:val="79"/>
  </w:num>
  <w:num w:numId="89" w16cid:durableId="1825777754">
    <w:abstractNumId w:val="4"/>
  </w:num>
  <w:num w:numId="90" w16cid:durableId="490562582">
    <w:abstractNumId w:val="5"/>
  </w:num>
  <w:num w:numId="91" w16cid:durableId="2015452454">
    <w:abstractNumId w:val="1"/>
  </w:num>
  <w:num w:numId="92" w16cid:durableId="1792480287">
    <w:abstractNumId w:val="3"/>
  </w:num>
  <w:num w:numId="93" w16cid:durableId="522790368">
    <w:abstractNumId w:val="6"/>
  </w:num>
  <w:num w:numId="94" w16cid:durableId="1995375957">
    <w:abstractNumId w:val="7"/>
  </w:num>
  <w:num w:numId="95" w16cid:durableId="462188938">
    <w:abstractNumId w:val="24"/>
  </w:num>
  <w:num w:numId="96" w16cid:durableId="822551587">
    <w:abstractNumId w:val="9"/>
  </w:num>
  <w:num w:numId="97" w16cid:durableId="476269028">
    <w:abstractNumId w:val="22"/>
  </w:num>
  <w:num w:numId="98" w16cid:durableId="165173826">
    <w:abstractNumId w:val="64"/>
  </w:num>
  <w:num w:numId="99" w16cid:durableId="879123738">
    <w:abstractNumId w:val="87"/>
  </w:num>
  <w:num w:numId="100" w16cid:durableId="32730385">
    <w:abstractNumId w:val="21"/>
  </w:num>
  <w:num w:numId="101" w16cid:durableId="1968198290">
    <w:abstractNumId w:val="93"/>
  </w:num>
  <w:num w:numId="102" w16cid:durableId="1621692792">
    <w:abstractNumId w:val="80"/>
  </w:num>
  <w:num w:numId="103" w16cid:durableId="2008558100">
    <w:abstractNumId w:val="5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4E"/>
    <w:rsid w:val="0006355D"/>
    <w:rsid w:val="00064CE8"/>
    <w:rsid w:val="000652F1"/>
    <w:rsid w:val="000655B3"/>
    <w:rsid w:val="0006725A"/>
    <w:rsid w:val="000713CA"/>
    <w:rsid w:val="0007225C"/>
    <w:rsid w:val="00075A04"/>
    <w:rsid w:val="00076DB7"/>
    <w:rsid w:val="000774D8"/>
    <w:rsid w:val="0008292D"/>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38DC"/>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0A1E"/>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0B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1697"/>
    <w:rsid w:val="00203C4F"/>
    <w:rsid w:val="00207DCB"/>
    <w:rsid w:val="0021425C"/>
    <w:rsid w:val="00215980"/>
    <w:rsid w:val="00215DA1"/>
    <w:rsid w:val="00216EC2"/>
    <w:rsid w:val="002206A5"/>
    <w:rsid w:val="00221CCC"/>
    <w:rsid w:val="002317F6"/>
    <w:rsid w:val="00232532"/>
    <w:rsid w:val="0023366B"/>
    <w:rsid w:val="00234C3C"/>
    <w:rsid w:val="0023535E"/>
    <w:rsid w:val="00235F13"/>
    <w:rsid w:val="00236AC0"/>
    <w:rsid w:val="00240A1A"/>
    <w:rsid w:val="00240E7C"/>
    <w:rsid w:val="00240FB0"/>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163"/>
    <w:rsid w:val="0029068E"/>
    <w:rsid w:val="0029625E"/>
    <w:rsid w:val="00296F1E"/>
    <w:rsid w:val="002A0908"/>
    <w:rsid w:val="002A284D"/>
    <w:rsid w:val="002A4DE4"/>
    <w:rsid w:val="002B0CB2"/>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99B"/>
    <w:rsid w:val="002F5EC2"/>
    <w:rsid w:val="00300A22"/>
    <w:rsid w:val="003014CC"/>
    <w:rsid w:val="00303DCD"/>
    <w:rsid w:val="0030579C"/>
    <w:rsid w:val="00306010"/>
    <w:rsid w:val="00310F1D"/>
    <w:rsid w:val="00311389"/>
    <w:rsid w:val="00312302"/>
    <w:rsid w:val="0031346B"/>
    <w:rsid w:val="0031420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47B2D"/>
    <w:rsid w:val="00350EB0"/>
    <w:rsid w:val="00352C5D"/>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6BEF"/>
    <w:rsid w:val="003B7B9C"/>
    <w:rsid w:val="003C2A17"/>
    <w:rsid w:val="003C33A8"/>
    <w:rsid w:val="003C45D9"/>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6C7"/>
    <w:rsid w:val="00407A67"/>
    <w:rsid w:val="00407C78"/>
    <w:rsid w:val="00410E75"/>
    <w:rsid w:val="00411507"/>
    <w:rsid w:val="004125BE"/>
    <w:rsid w:val="004137A7"/>
    <w:rsid w:val="0041484E"/>
    <w:rsid w:val="00416855"/>
    <w:rsid w:val="00423A11"/>
    <w:rsid w:val="004242FC"/>
    <w:rsid w:val="00425C2C"/>
    <w:rsid w:val="00427A93"/>
    <w:rsid w:val="00427EDA"/>
    <w:rsid w:val="004321E4"/>
    <w:rsid w:val="00432B44"/>
    <w:rsid w:val="004335D6"/>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2E85"/>
    <w:rsid w:val="0047590F"/>
    <w:rsid w:val="00480285"/>
    <w:rsid w:val="004809BD"/>
    <w:rsid w:val="00481818"/>
    <w:rsid w:val="004818D8"/>
    <w:rsid w:val="0048220B"/>
    <w:rsid w:val="0048238B"/>
    <w:rsid w:val="004824B2"/>
    <w:rsid w:val="00483404"/>
    <w:rsid w:val="00483722"/>
    <w:rsid w:val="004859AE"/>
    <w:rsid w:val="0048791A"/>
    <w:rsid w:val="00487FCB"/>
    <w:rsid w:val="00490AE2"/>
    <w:rsid w:val="00491C08"/>
    <w:rsid w:val="00492994"/>
    <w:rsid w:val="00495F88"/>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43FB"/>
    <w:rsid w:val="004E508A"/>
    <w:rsid w:val="004E70C5"/>
    <w:rsid w:val="004E7E16"/>
    <w:rsid w:val="004F0867"/>
    <w:rsid w:val="004F0C91"/>
    <w:rsid w:val="004F1240"/>
    <w:rsid w:val="004F1436"/>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A3E"/>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1A70"/>
    <w:rsid w:val="00563DB9"/>
    <w:rsid w:val="00564DC4"/>
    <w:rsid w:val="005651ED"/>
    <w:rsid w:val="00565851"/>
    <w:rsid w:val="00565903"/>
    <w:rsid w:val="005676A0"/>
    <w:rsid w:val="00571345"/>
    <w:rsid w:val="005728A6"/>
    <w:rsid w:val="00573BF0"/>
    <w:rsid w:val="00574C7E"/>
    <w:rsid w:val="00574CA3"/>
    <w:rsid w:val="00576917"/>
    <w:rsid w:val="00576E98"/>
    <w:rsid w:val="00580202"/>
    <w:rsid w:val="00580EF1"/>
    <w:rsid w:val="00581A29"/>
    <w:rsid w:val="00582373"/>
    <w:rsid w:val="00582D6F"/>
    <w:rsid w:val="0058342E"/>
    <w:rsid w:val="005834B4"/>
    <w:rsid w:val="00583D9D"/>
    <w:rsid w:val="0058444F"/>
    <w:rsid w:val="00584ABE"/>
    <w:rsid w:val="00585DF6"/>
    <w:rsid w:val="005874A5"/>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5D2"/>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16C1C"/>
    <w:rsid w:val="0062069C"/>
    <w:rsid w:val="00620C83"/>
    <w:rsid w:val="0062146D"/>
    <w:rsid w:val="00625CAD"/>
    <w:rsid w:val="006270BB"/>
    <w:rsid w:val="00627B50"/>
    <w:rsid w:val="0063034A"/>
    <w:rsid w:val="00630D04"/>
    <w:rsid w:val="0063112F"/>
    <w:rsid w:val="00631BB2"/>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3A18"/>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2FC9"/>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71D"/>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3D79"/>
    <w:rsid w:val="006F5696"/>
    <w:rsid w:val="006F73A2"/>
    <w:rsid w:val="006F7C69"/>
    <w:rsid w:val="00702037"/>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958"/>
    <w:rsid w:val="00726F05"/>
    <w:rsid w:val="00727884"/>
    <w:rsid w:val="007305C4"/>
    <w:rsid w:val="007323B6"/>
    <w:rsid w:val="00734C85"/>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2EB9"/>
    <w:rsid w:val="00795344"/>
    <w:rsid w:val="00796447"/>
    <w:rsid w:val="00796FCA"/>
    <w:rsid w:val="00797390"/>
    <w:rsid w:val="007A07D2"/>
    <w:rsid w:val="007A1217"/>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56DF"/>
    <w:rsid w:val="007C6117"/>
    <w:rsid w:val="007C74C2"/>
    <w:rsid w:val="007D0531"/>
    <w:rsid w:val="007D156C"/>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2DC5"/>
    <w:rsid w:val="00815E3C"/>
    <w:rsid w:val="00816559"/>
    <w:rsid w:val="0082045A"/>
    <w:rsid w:val="00821D6E"/>
    <w:rsid w:val="008268DB"/>
    <w:rsid w:val="00826C9A"/>
    <w:rsid w:val="0083153A"/>
    <w:rsid w:val="00833F9B"/>
    <w:rsid w:val="00834667"/>
    <w:rsid w:val="00836F60"/>
    <w:rsid w:val="008374CE"/>
    <w:rsid w:val="00837F63"/>
    <w:rsid w:val="00840FB3"/>
    <w:rsid w:val="00841177"/>
    <w:rsid w:val="00842E1F"/>
    <w:rsid w:val="008436EC"/>
    <w:rsid w:val="00844A8C"/>
    <w:rsid w:val="008451CC"/>
    <w:rsid w:val="0084641B"/>
    <w:rsid w:val="008466D3"/>
    <w:rsid w:val="0084699B"/>
    <w:rsid w:val="00851687"/>
    <w:rsid w:val="008521A7"/>
    <w:rsid w:val="008546A7"/>
    <w:rsid w:val="0085482A"/>
    <w:rsid w:val="0085528C"/>
    <w:rsid w:val="00857955"/>
    <w:rsid w:val="00862617"/>
    <w:rsid w:val="0086318E"/>
    <w:rsid w:val="00864230"/>
    <w:rsid w:val="008652F3"/>
    <w:rsid w:val="0086692B"/>
    <w:rsid w:val="00871648"/>
    <w:rsid w:val="00872551"/>
    <w:rsid w:val="00873BA4"/>
    <w:rsid w:val="0087488D"/>
    <w:rsid w:val="0088084D"/>
    <w:rsid w:val="0088096D"/>
    <w:rsid w:val="00880A3E"/>
    <w:rsid w:val="00881E89"/>
    <w:rsid w:val="0088273A"/>
    <w:rsid w:val="00882E42"/>
    <w:rsid w:val="00883042"/>
    <w:rsid w:val="00884445"/>
    <w:rsid w:val="00891905"/>
    <w:rsid w:val="00893FD3"/>
    <w:rsid w:val="0089427D"/>
    <w:rsid w:val="008959DA"/>
    <w:rsid w:val="008962F0"/>
    <w:rsid w:val="00897EA1"/>
    <w:rsid w:val="00897FAB"/>
    <w:rsid w:val="008A1211"/>
    <w:rsid w:val="008A2D00"/>
    <w:rsid w:val="008A3A06"/>
    <w:rsid w:val="008A3F93"/>
    <w:rsid w:val="008A47E7"/>
    <w:rsid w:val="008A6F88"/>
    <w:rsid w:val="008A7090"/>
    <w:rsid w:val="008B16DF"/>
    <w:rsid w:val="008B1A47"/>
    <w:rsid w:val="008B3FFD"/>
    <w:rsid w:val="008B40DB"/>
    <w:rsid w:val="008B5E4A"/>
    <w:rsid w:val="008C00C2"/>
    <w:rsid w:val="008C04D4"/>
    <w:rsid w:val="008C1002"/>
    <w:rsid w:val="008C1173"/>
    <w:rsid w:val="008C3479"/>
    <w:rsid w:val="008C3A7C"/>
    <w:rsid w:val="008C4A6F"/>
    <w:rsid w:val="008C576D"/>
    <w:rsid w:val="008C6AFC"/>
    <w:rsid w:val="008C7D80"/>
    <w:rsid w:val="008D12A8"/>
    <w:rsid w:val="008D1BDB"/>
    <w:rsid w:val="008D3040"/>
    <w:rsid w:val="008D4969"/>
    <w:rsid w:val="008D60ED"/>
    <w:rsid w:val="008D652E"/>
    <w:rsid w:val="008E0E8F"/>
    <w:rsid w:val="008E177D"/>
    <w:rsid w:val="008E2708"/>
    <w:rsid w:val="008E3267"/>
    <w:rsid w:val="008F0879"/>
    <w:rsid w:val="008F2C9F"/>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2FB7"/>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144B"/>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30CC"/>
    <w:rsid w:val="009E418B"/>
    <w:rsid w:val="009E45BA"/>
    <w:rsid w:val="009E5972"/>
    <w:rsid w:val="009E7D4B"/>
    <w:rsid w:val="009F0127"/>
    <w:rsid w:val="009F0B44"/>
    <w:rsid w:val="009F0DAA"/>
    <w:rsid w:val="009F2D5D"/>
    <w:rsid w:val="009F321A"/>
    <w:rsid w:val="009F3941"/>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17F9"/>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4F82"/>
    <w:rsid w:val="00A8574C"/>
    <w:rsid w:val="00A905E1"/>
    <w:rsid w:val="00A90CE9"/>
    <w:rsid w:val="00A91BCD"/>
    <w:rsid w:val="00A91C87"/>
    <w:rsid w:val="00A91FA5"/>
    <w:rsid w:val="00A92583"/>
    <w:rsid w:val="00A967E2"/>
    <w:rsid w:val="00A9775E"/>
    <w:rsid w:val="00AA3D9B"/>
    <w:rsid w:val="00AA4364"/>
    <w:rsid w:val="00AA560C"/>
    <w:rsid w:val="00AA5AFE"/>
    <w:rsid w:val="00AA78E7"/>
    <w:rsid w:val="00AA7C76"/>
    <w:rsid w:val="00AB1273"/>
    <w:rsid w:val="00AB520C"/>
    <w:rsid w:val="00AB5760"/>
    <w:rsid w:val="00AB6660"/>
    <w:rsid w:val="00AB798B"/>
    <w:rsid w:val="00AC328C"/>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19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227"/>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854A9"/>
    <w:rsid w:val="00B949FD"/>
    <w:rsid w:val="00B9510E"/>
    <w:rsid w:val="00BA0AEF"/>
    <w:rsid w:val="00BA0FC6"/>
    <w:rsid w:val="00BA36B2"/>
    <w:rsid w:val="00BA3D16"/>
    <w:rsid w:val="00BA5551"/>
    <w:rsid w:val="00BA6AF4"/>
    <w:rsid w:val="00BB04B4"/>
    <w:rsid w:val="00BB1C7E"/>
    <w:rsid w:val="00BB31CE"/>
    <w:rsid w:val="00BB4F47"/>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E4B"/>
    <w:rsid w:val="00BF5AA4"/>
    <w:rsid w:val="00BF65C7"/>
    <w:rsid w:val="00C003EE"/>
    <w:rsid w:val="00C004D5"/>
    <w:rsid w:val="00C026EC"/>
    <w:rsid w:val="00C02FB8"/>
    <w:rsid w:val="00C10936"/>
    <w:rsid w:val="00C10BA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B6C"/>
    <w:rsid w:val="00C87C3B"/>
    <w:rsid w:val="00C91668"/>
    <w:rsid w:val="00C930DA"/>
    <w:rsid w:val="00C93304"/>
    <w:rsid w:val="00C9352D"/>
    <w:rsid w:val="00C94A17"/>
    <w:rsid w:val="00C96A66"/>
    <w:rsid w:val="00CA12FA"/>
    <w:rsid w:val="00CA2390"/>
    <w:rsid w:val="00CA27DD"/>
    <w:rsid w:val="00CA2A7E"/>
    <w:rsid w:val="00CA3156"/>
    <w:rsid w:val="00CA3E93"/>
    <w:rsid w:val="00CA4511"/>
    <w:rsid w:val="00CA4771"/>
    <w:rsid w:val="00CA5BFB"/>
    <w:rsid w:val="00CA78E1"/>
    <w:rsid w:val="00CB1D6A"/>
    <w:rsid w:val="00CB385A"/>
    <w:rsid w:val="00CB3B56"/>
    <w:rsid w:val="00CB3BAE"/>
    <w:rsid w:val="00CB541B"/>
    <w:rsid w:val="00CB6558"/>
    <w:rsid w:val="00CB690F"/>
    <w:rsid w:val="00CC0BAD"/>
    <w:rsid w:val="00CC2239"/>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20F"/>
    <w:rsid w:val="00CF7D78"/>
    <w:rsid w:val="00D002AF"/>
    <w:rsid w:val="00D02640"/>
    <w:rsid w:val="00D031C4"/>
    <w:rsid w:val="00D031D2"/>
    <w:rsid w:val="00D03395"/>
    <w:rsid w:val="00D036A2"/>
    <w:rsid w:val="00D03701"/>
    <w:rsid w:val="00D039FB"/>
    <w:rsid w:val="00D04701"/>
    <w:rsid w:val="00D05327"/>
    <w:rsid w:val="00D07AF8"/>
    <w:rsid w:val="00D105F0"/>
    <w:rsid w:val="00D10783"/>
    <w:rsid w:val="00D107DE"/>
    <w:rsid w:val="00D12048"/>
    <w:rsid w:val="00D1303E"/>
    <w:rsid w:val="00D13386"/>
    <w:rsid w:val="00D1340C"/>
    <w:rsid w:val="00D13492"/>
    <w:rsid w:val="00D15EE9"/>
    <w:rsid w:val="00D16FB5"/>
    <w:rsid w:val="00D17177"/>
    <w:rsid w:val="00D201DC"/>
    <w:rsid w:val="00D20427"/>
    <w:rsid w:val="00D213F5"/>
    <w:rsid w:val="00D239FA"/>
    <w:rsid w:val="00D250CE"/>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3C46"/>
    <w:rsid w:val="00D66381"/>
    <w:rsid w:val="00D669EA"/>
    <w:rsid w:val="00D752B8"/>
    <w:rsid w:val="00D76A76"/>
    <w:rsid w:val="00D77006"/>
    <w:rsid w:val="00D7739E"/>
    <w:rsid w:val="00D80514"/>
    <w:rsid w:val="00D81AAD"/>
    <w:rsid w:val="00D81C33"/>
    <w:rsid w:val="00D82B03"/>
    <w:rsid w:val="00D83182"/>
    <w:rsid w:val="00D837A0"/>
    <w:rsid w:val="00D839A9"/>
    <w:rsid w:val="00D86907"/>
    <w:rsid w:val="00D86FD7"/>
    <w:rsid w:val="00D920F9"/>
    <w:rsid w:val="00D938B0"/>
    <w:rsid w:val="00D96D11"/>
    <w:rsid w:val="00D96FB6"/>
    <w:rsid w:val="00D979EA"/>
    <w:rsid w:val="00D97C2F"/>
    <w:rsid w:val="00DA04E7"/>
    <w:rsid w:val="00DA20C0"/>
    <w:rsid w:val="00DA25C8"/>
    <w:rsid w:val="00DA2D95"/>
    <w:rsid w:val="00DA44C3"/>
    <w:rsid w:val="00DA4691"/>
    <w:rsid w:val="00DA4CCF"/>
    <w:rsid w:val="00DA5974"/>
    <w:rsid w:val="00DA729F"/>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6CAC"/>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0D8C"/>
    <w:rsid w:val="00EB1901"/>
    <w:rsid w:val="00EB1EC7"/>
    <w:rsid w:val="00EB383E"/>
    <w:rsid w:val="00EB5C09"/>
    <w:rsid w:val="00EC4249"/>
    <w:rsid w:val="00EC464F"/>
    <w:rsid w:val="00EC5ABA"/>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5424"/>
    <w:rsid w:val="00EF6999"/>
    <w:rsid w:val="00EF6CFE"/>
    <w:rsid w:val="00F006B0"/>
    <w:rsid w:val="00F00FE4"/>
    <w:rsid w:val="00F0130E"/>
    <w:rsid w:val="00F05B00"/>
    <w:rsid w:val="00F07210"/>
    <w:rsid w:val="00F0793D"/>
    <w:rsid w:val="00F07DC9"/>
    <w:rsid w:val="00F11344"/>
    <w:rsid w:val="00F14FF8"/>
    <w:rsid w:val="00F15EDC"/>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2B9A"/>
    <w:rsid w:val="00F952AC"/>
    <w:rsid w:val="00F9552D"/>
    <w:rsid w:val="00FA0C17"/>
    <w:rsid w:val="00FA2AE6"/>
    <w:rsid w:val="00FA36F2"/>
    <w:rsid w:val="00FA61D4"/>
    <w:rsid w:val="00FA78B3"/>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5B9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AD9A8"/>
  <w15:docId w15:val="{C874CEC7-428B-4F54-BE12-9E2E4BB5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0">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Мой Список,Bullet_IRAO"/>
    <w:basedOn w:val="a0"/>
    <w:link w:val="a8"/>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0"/>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qFormat/>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aliases w:val="Знак2"/>
    <w:basedOn w:val="a0"/>
    <w:link w:val="afd"/>
    <w:uiPriority w:val="99"/>
    <w:unhideWhenUsed/>
    <w:rsid w:val="002752EF"/>
    <w:rPr>
      <w:sz w:val="20"/>
      <w:szCs w:val="20"/>
    </w:rPr>
  </w:style>
  <w:style w:type="character" w:customStyle="1" w:styleId="afd">
    <w:name w:val="Текст сноски Знак"/>
    <w:aliases w:val="Знак2 Знак"/>
    <w:basedOn w:val="a1"/>
    <w:link w:val="afc"/>
    <w:uiPriority w:val="99"/>
    <w:rsid w:val="002752EF"/>
    <w:rPr>
      <w:sz w:val="20"/>
      <w:szCs w:val="20"/>
    </w:rPr>
  </w:style>
  <w:style w:type="character" w:styleId="afe">
    <w:name w:val="footnote reference"/>
    <w:basedOn w:val="a1"/>
    <w:uiPriority w:val="99"/>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Мой Список Знак,Bullet_IRAO Знак"/>
    <w:basedOn w:val="a1"/>
    <w:link w:val="a7"/>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qFormat/>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rsid w:val="00B5302C"/>
  </w:style>
  <w:style w:type="character" w:customStyle="1" w:styleId="1f0">
    <w:name w:val="Основной текст с отступом Знак1"/>
    <w:link w:val="aff1"/>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qFormat/>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5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D80514"/>
  </w:style>
  <w:style w:type="character" w:customStyle="1" w:styleId="aff8">
    <w:name w:val="Название Знак"/>
    <w:rsid w:val="00D80514"/>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D8051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2"/>
    <w:uiPriority w:val="59"/>
    <w:rsid w:val="00D80514"/>
    <w:pPr>
      <w:jc w:val="left"/>
    </w:pPr>
    <w:rPr>
      <w:rFonts w:eastAsia="Andale Sans UI" w:cs="Tahoma"/>
      <w:color w:val="auto"/>
      <w:sz w:val="20"/>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qFormat/>
    <w:rsid w:val="00D80514"/>
    <w:pPr>
      <w:widowControl/>
      <w:suppressAutoHyphens w:val="0"/>
      <w:autoSpaceDN/>
      <w:spacing w:after="120" w:line="240" w:lineRule="auto"/>
      <w:textAlignment w:val="baseline"/>
    </w:pPr>
    <w:rPr>
      <w:rFonts w:eastAsia="Andale Sans UI" w:cs="Tahoma"/>
      <w:color w:val="auto"/>
      <w:kern w:val="0"/>
      <w:sz w:val="24"/>
      <w:szCs w:val="24"/>
      <w:lang w:val="de-DE" w:eastAsia="ja-JP" w:bidi="fa-IR"/>
    </w:rPr>
  </w:style>
  <w:style w:type="paragraph" w:customStyle="1" w:styleId="aff9">
    <w:name w:val="Заглавие"/>
    <w:basedOn w:val="Standard"/>
    <w:rsid w:val="00D80514"/>
    <w:pPr>
      <w:keepNext/>
      <w:widowControl/>
      <w:suppressAutoHyphens w:val="0"/>
      <w:autoSpaceDN/>
      <w:spacing w:before="240" w:after="120" w:line="240" w:lineRule="auto"/>
      <w:textAlignment w:val="baseline"/>
    </w:pPr>
    <w:rPr>
      <w:rFonts w:ascii="Arial" w:eastAsia="Andale Sans UI" w:hAnsi="Arial" w:cs="Tahoma"/>
      <w:color w:val="auto"/>
      <w:kern w:val="0"/>
      <w:sz w:val="28"/>
      <w:szCs w:val="28"/>
      <w:lang w:val="de-DE" w:eastAsia="ja-JP" w:bidi="fa-IR"/>
    </w:rPr>
  </w:style>
  <w:style w:type="paragraph" w:styleId="2">
    <w:name w:val="List Number 2"/>
    <w:basedOn w:val="a0"/>
    <w:uiPriority w:val="99"/>
    <w:semiHidden/>
    <w:unhideWhenUsed/>
    <w:rsid w:val="00D80514"/>
    <w:pPr>
      <w:numPr>
        <w:numId w:val="70"/>
      </w:numPr>
      <w:contextualSpacing/>
      <w:jc w:val="left"/>
    </w:pPr>
    <w:rPr>
      <w:rFonts w:eastAsia="Times New Roman"/>
      <w:color w:val="auto"/>
      <w:shd w:val="clear" w:color="auto" w:fill="auto"/>
    </w:rPr>
  </w:style>
  <w:style w:type="paragraph" w:customStyle="1" w:styleId="TableContents">
    <w:name w:val="Table Contents"/>
    <w:basedOn w:val="Standard"/>
    <w:rsid w:val="00D80514"/>
    <w:pPr>
      <w:spacing w:line="240" w:lineRule="auto"/>
      <w:textAlignment w:val="baseline"/>
    </w:pPr>
    <w:rPr>
      <w:rFonts w:eastAsia="Calibri" w:cs="Tahoma"/>
      <w:color w:val="000000"/>
      <w:sz w:val="24"/>
      <w:szCs w:val="24"/>
      <w:lang w:val="en-US" w:eastAsia="en-US" w:bidi="en-US"/>
    </w:rPr>
  </w:style>
  <w:style w:type="paragraph" w:customStyle="1" w:styleId="Nonformat">
    <w:name w:val="Nonformat"/>
    <w:basedOn w:val="Standard"/>
    <w:rsid w:val="00D80514"/>
    <w:pPr>
      <w:spacing w:line="240" w:lineRule="auto"/>
      <w:textAlignment w:val="baseline"/>
    </w:pPr>
    <w:rPr>
      <w:rFonts w:ascii="Consultant," w:hAnsi="Consultant," w:cs="Tahoma"/>
      <w:color w:val="000000"/>
      <w:lang w:val="en-US" w:eastAsia="en-US" w:bidi="en-US"/>
    </w:rPr>
  </w:style>
  <w:style w:type="paragraph" w:styleId="affa">
    <w:name w:val="endnote text"/>
    <w:basedOn w:val="a0"/>
    <w:link w:val="affb"/>
    <w:uiPriority w:val="99"/>
    <w:semiHidden/>
    <w:unhideWhenUsed/>
    <w:rsid w:val="00100A1E"/>
    <w:rPr>
      <w:sz w:val="20"/>
      <w:szCs w:val="20"/>
    </w:rPr>
  </w:style>
  <w:style w:type="character" w:customStyle="1" w:styleId="affb">
    <w:name w:val="Текст концевой сноски Знак"/>
    <w:basedOn w:val="a1"/>
    <w:link w:val="affa"/>
    <w:uiPriority w:val="99"/>
    <w:semiHidden/>
    <w:rsid w:val="00100A1E"/>
    <w:rPr>
      <w:sz w:val="20"/>
      <w:szCs w:val="20"/>
    </w:rPr>
  </w:style>
  <w:style w:type="character" w:styleId="affc">
    <w:name w:val="endnote reference"/>
    <w:basedOn w:val="a1"/>
    <w:uiPriority w:val="99"/>
    <w:semiHidden/>
    <w:unhideWhenUsed/>
    <w:rsid w:val="00100A1E"/>
    <w:rPr>
      <w:vertAlign w:val="superscript"/>
    </w:rPr>
  </w:style>
  <w:style w:type="numbering" w:customStyle="1" w:styleId="212">
    <w:name w:val="Нет списка21"/>
    <w:next w:val="a3"/>
    <w:uiPriority w:val="99"/>
    <w:semiHidden/>
    <w:unhideWhenUsed/>
    <w:rsid w:val="007A1217"/>
  </w:style>
  <w:style w:type="table" w:customStyle="1" w:styleId="260">
    <w:name w:val="Сетка таблицы26"/>
    <w:basedOn w:val="a2"/>
    <w:next w:val="af0"/>
    <w:uiPriority w:val="59"/>
    <w:rsid w:val="007A121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561A70"/>
  </w:style>
  <w:style w:type="character" w:customStyle="1" w:styleId="WW8Num4z0">
    <w:name w:val="WW8Num4z0"/>
    <w:rsid w:val="00561A70"/>
  </w:style>
  <w:style w:type="character" w:customStyle="1" w:styleId="WW8Num5z0">
    <w:name w:val="WW8Num5z0"/>
    <w:rsid w:val="00561A70"/>
    <w:rPr>
      <w:rFonts w:ascii="Symbol" w:eastAsia="Times New Roman" w:hAnsi="Symbol" w:cs="Symbol"/>
      <w:sz w:val="24"/>
      <w:szCs w:val="24"/>
    </w:rPr>
  </w:style>
  <w:style w:type="character" w:customStyle="1" w:styleId="WW8Num6z0">
    <w:name w:val="WW8Num6z0"/>
    <w:rsid w:val="00561A70"/>
  </w:style>
  <w:style w:type="character" w:customStyle="1" w:styleId="WW8Num6z1">
    <w:name w:val="WW8Num6z1"/>
    <w:rsid w:val="00561A70"/>
    <w:rPr>
      <w:rFonts w:ascii="Times New Roman" w:hAnsi="Times New Roman" w:cs="Times New Roman"/>
      <w:sz w:val="24"/>
      <w:szCs w:val="24"/>
    </w:rPr>
  </w:style>
  <w:style w:type="character" w:customStyle="1" w:styleId="WW8Num6z2">
    <w:name w:val="WW8Num6z2"/>
    <w:rsid w:val="00561A70"/>
  </w:style>
  <w:style w:type="character" w:customStyle="1" w:styleId="WW8Num6z3">
    <w:name w:val="WW8Num6z3"/>
    <w:rsid w:val="00561A70"/>
  </w:style>
  <w:style w:type="character" w:customStyle="1" w:styleId="WW8Num6z4">
    <w:name w:val="WW8Num6z4"/>
    <w:rsid w:val="00561A70"/>
  </w:style>
  <w:style w:type="character" w:customStyle="1" w:styleId="WW8Num6z5">
    <w:name w:val="WW8Num6z5"/>
    <w:rsid w:val="00561A70"/>
  </w:style>
  <w:style w:type="character" w:customStyle="1" w:styleId="WW8Num6z6">
    <w:name w:val="WW8Num6z6"/>
    <w:rsid w:val="00561A70"/>
  </w:style>
  <w:style w:type="character" w:customStyle="1" w:styleId="WW8Num6z7">
    <w:name w:val="WW8Num6z7"/>
    <w:rsid w:val="00561A70"/>
  </w:style>
  <w:style w:type="character" w:customStyle="1" w:styleId="WW8Num6z8">
    <w:name w:val="WW8Num6z8"/>
    <w:rsid w:val="00561A70"/>
  </w:style>
  <w:style w:type="character" w:customStyle="1" w:styleId="WW8Num7z0">
    <w:name w:val="WW8Num7z0"/>
    <w:rsid w:val="00561A70"/>
    <w:rPr>
      <w:rFonts w:hint="default"/>
      <w:sz w:val="24"/>
    </w:rPr>
  </w:style>
  <w:style w:type="character" w:customStyle="1" w:styleId="WW8Num7z1">
    <w:name w:val="WW8Num7z1"/>
    <w:rsid w:val="00561A70"/>
  </w:style>
  <w:style w:type="character" w:customStyle="1" w:styleId="WW8Num7z2">
    <w:name w:val="WW8Num7z2"/>
    <w:rsid w:val="00561A70"/>
  </w:style>
  <w:style w:type="character" w:customStyle="1" w:styleId="WW8Num7z3">
    <w:name w:val="WW8Num7z3"/>
    <w:rsid w:val="00561A70"/>
  </w:style>
  <w:style w:type="character" w:customStyle="1" w:styleId="WW8Num7z4">
    <w:name w:val="WW8Num7z4"/>
    <w:rsid w:val="00561A70"/>
  </w:style>
  <w:style w:type="character" w:customStyle="1" w:styleId="WW8Num7z5">
    <w:name w:val="WW8Num7z5"/>
    <w:rsid w:val="00561A70"/>
  </w:style>
  <w:style w:type="character" w:customStyle="1" w:styleId="WW8Num7z6">
    <w:name w:val="WW8Num7z6"/>
    <w:rsid w:val="00561A70"/>
  </w:style>
  <w:style w:type="character" w:customStyle="1" w:styleId="WW8Num7z7">
    <w:name w:val="WW8Num7z7"/>
    <w:rsid w:val="00561A70"/>
  </w:style>
  <w:style w:type="character" w:customStyle="1" w:styleId="WW8Num7z8">
    <w:name w:val="WW8Num7z8"/>
    <w:rsid w:val="00561A70"/>
  </w:style>
  <w:style w:type="character" w:customStyle="1" w:styleId="WW8Num8z0">
    <w:name w:val="WW8Num8z0"/>
    <w:rsid w:val="00561A70"/>
    <w:rPr>
      <w:rFonts w:ascii="Times New Roman" w:hAnsi="Times New Roman" w:cs="Times New Roman" w:hint="default"/>
    </w:rPr>
  </w:style>
  <w:style w:type="character" w:customStyle="1" w:styleId="WW8Num8z1">
    <w:name w:val="WW8Num8z1"/>
    <w:rsid w:val="00561A70"/>
  </w:style>
  <w:style w:type="character" w:customStyle="1" w:styleId="WW8Num8z2">
    <w:name w:val="WW8Num8z2"/>
    <w:rsid w:val="00561A70"/>
  </w:style>
  <w:style w:type="character" w:customStyle="1" w:styleId="WW8Num8z3">
    <w:name w:val="WW8Num8z3"/>
    <w:rsid w:val="00561A70"/>
  </w:style>
  <w:style w:type="character" w:customStyle="1" w:styleId="WW8Num8z4">
    <w:name w:val="WW8Num8z4"/>
    <w:rsid w:val="00561A70"/>
  </w:style>
  <w:style w:type="character" w:customStyle="1" w:styleId="WW8Num8z5">
    <w:name w:val="WW8Num8z5"/>
    <w:rsid w:val="00561A70"/>
  </w:style>
  <w:style w:type="character" w:customStyle="1" w:styleId="WW8Num8z6">
    <w:name w:val="WW8Num8z6"/>
    <w:rsid w:val="00561A70"/>
  </w:style>
  <w:style w:type="character" w:customStyle="1" w:styleId="WW8Num8z7">
    <w:name w:val="WW8Num8z7"/>
    <w:rsid w:val="00561A70"/>
  </w:style>
  <w:style w:type="character" w:customStyle="1" w:styleId="WW8Num8z8">
    <w:name w:val="WW8Num8z8"/>
    <w:rsid w:val="00561A70"/>
  </w:style>
  <w:style w:type="character" w:customStyle="1" w:styleId="WW8Num9z0">
    <w:name w:val="WW8Num9z0"/>
    <w:rsid w:val="00561A70"/>
    <w:rPr>
      <w:rFonts w:hint="default"/>
    </w:rPr>
  </w:style>
  <w:style w:type="character" w:customStyle="1" w:styleId="WW8Num9z1">
    <w:name w:val="WW8Num9z1"/>
    <w:rsid w:val="00561A70"/>
  </w:style>
  <w:style w:type="character" w:customStyle="1" w:styleId="WW8Num9z2">
    <w:name w:val="WW8Num9z2"/>
    <w:rsid w:val="00561A70"/>
  </w:style>
  <w:style w:type="character" w:customStyle="1" w:styleId="WW8Num9z3">
    <w:name w:val="WW8Num9z3"/>
    <w:rsid w:val="00561A70"/>
  </w:style>
  <w:style w:type="character" w:customStyle="1" w:styleId="WW8Num9z4">
    <w:name w:val="WW8Num9z4"/>
    <w:rsid w:val="00561A70"/>
  </w:style>
  <w:style w:type="character" w:customStyle="1" w:styleId="WW8Num9z5">
    <w:name w:val="WW8Num9z5"/>
    <w:rsid w:val="00561A70"/>
  </w:style>
  <w:style w:type="character" w:customStyle="1" w:styleId="WW8Num9z6">
    <w:name w:val="WW8Num9z6"/>
    <w:rsid w:val="00561A70"/>
  </w:style>
  <w:style w:type="character" w:customStyle="1" w:styleId="WW8Num9z7">
    <w:name w:val="WW8Num9z7"/>
    <w:rsid w:val="00561A70"/>
  </w:style>
  <w:style w:type="character" w:customStyle="1" w:styleId="WW8Num9z8">
    <w:name w:val="WW8Num9z8"/>
    <w:rsid w:val="00561A70"/>
  </w:style>
  <w:style w:type="character" w:customStyle="1" w:styleId="Absatz-Standardschriftart">
    <w:name w:val="Absatz-Standardschriftart"/>
    <w:rsid w:val="00561A70"/>
  </w:style>
  <w:style w:type="character" w:customStyle="1" w:styleId="WW-Absatz-Standardschriftart">
    <w:name w:val="WW-Absatz-Standardschriftart"/>
    <w:rsid w:val="00561A70"/>
  </w:style>
  <w:style w:type="character" w:customStyle="1" w:styleId="WW-Absatz-Standardschriftart1">
    <w:name w:val="WW-Absatz-Standardschriftart1"/>
    <w:rsid w:val="00561A70"/>
  </w:style>
  <w:style w:type="character" w:customStyle="1" w:styleId="WW-Absatz-Standardschriftart11">
    <w:name w:val="WW-Absatz-Standardschriftart11"/>
    <w:rsid w:val="00561A70"/>
  </w:style>
  <w:style w:type="character" w:customStyle="1" w:styleId="WW-Absatz-Standardschriftart111">
    <w:name w:val="WW-Absatz-Standardschriftart111"/>
    <w:rsid w:val="00561A70"/>
  </w:style>
  <w:style w:type="character" w:customStyle="1" w:styleId="WW-Absatz-Standardschriftart1111">
    <w:name w:val="WW-Absatz-Standardschriftart1111"/>
    <w:rsid w:val="00561A70"/>
  </w:style>
  <w:style w:type="character" w:customStyle="1" w:styleId="WW8Num4z1">
    <w:name w:val="WW8Num4z1"/>
    <w:rsid w:val="00561A70"/>
    <w:rPr>
      <w:rFonts w:ascii="Courier New" w:hAnsi="Courier New" w:cs="Courier New"/>
    </w:rPr>
  </w:style>
  <w:style w:type="character" w:customStyle="1" w:styleId="WW8Num4z2">
    <w:name w:val="WW8Num4z2"/>
    <w:rsid w:val="00561A70"/>
    <w:rPr>
      <w:rFonts w:ascii="Wingdings" w:hAnsi="Wingdings" w:cs="Wingdings"/>
    </w:rPr>
  </w:style>
  <w:style w:type="character" w:customStyle="1" w:styleId="WW8Num10z0">
    <w:name w:val="WW8Num10z0"/>
    <w:rsid w:val="00561A70"/>
    <w:rPr>
      <w:b/>
    </w:rPr>
  </w:style>
  <w:style w:type="character" w:customStyle="1" w:styleId="WW8Num10z2">
    <w:name w:val="WW8Num10z2"/>
    <w:rsid w:val="00561A70"/>
    <w:rPr>
      <w:color w:val="auto"/>
    </w:rPr>
  </w:style>
  <w:style w:type="character" w:customStyle="1" w:styleId="WW8Num11z0">
    <w:name w:val="WW8Num11z0"/>
    <w:rsid w:val="00561A70"/>
    <w:rPr>
      <w:rFonts w:ascii="Symbol" w:hAnsi="Symbol" w:cs="Symbol"/>
      <w:sz w:val="20"/>
    </w:rPr>
  </w:style>
  <w:style w:type="character" w:customStyle="1" w:styleId="WW8Num11z1">
    <w:name w:val="WW8Num11z1"/>
    <w:rsid w:val="00561A70"/>
    <w:rPr>
      <w:rFonts w:ascii="Courier New" w:hAnsi="Courier New" w:cs="Courier New"/>
      <w:sz w:val="20"/>
    </w:rPr>
  </w:style>
  <w:style w:type="character" w:customStyle="1" w:styleId="WW8Num11z2">
    <w:name w:val="WW8Num11z2"/>
    <w:rsid w:val="00561A70"/>
    <w:rPr>
      <w:rFonts w:ascii="Wingdings" w:hAnsi="Wingdings" w:cs="Wingdings"/>
      <w:sz w:val="20"/>
    </w:rPr>
  </w:style>
  <w:style w:type="character" w:customStyle="1" w:styleId="WW8Num13z0">
    <w:name w:val="WW8Num13z0"/>
    <w:rsid w:val="00561A70"/>
    <w:rPr>
      <w:rFonts w:ascii="Symbol" w:hAnsi="Symbol" w:cs="Symbol"/>
    </w:rPr>
  </w:style>
  <w:style w:type="character" w:customStyle="1" w:styleId="WW8Num13z1">
    <w:name w:val="WW8Num13z1"/>
    <w:rsid w:val="00561A70"/>
    <w:rPr>
      <w:rFonts w:ascii="Courier New" w:hAnsi="Courier New" w:cs="Courier New"/>
    </w:rPr>
  </w:style>
  <w:style w:type="character" w:customStyle="1" w:styleId="WW8Num13z2">
    <w:name w:val="WW8Num13z2"/>
    <w:rsid w:val="00561A70"/>
    <w:rPr>
      <w:rFonts w:ascii="Wingdings" w:hAnsi="Wingdings" w:cs="Wingdings"/>
    </w:rPr>
  </w:style>
  <w:style w:type="character" w:customStyle="1" w:styleId="WW8Num14z0">
    <w:name w:val="WW8Num14z0"/>
    <w:rsid w:val="00561A70"/>
    <w:rPr>
      <w:b/>
    </w:rPr>
  </w:style>
  <w:style w:type="character" w:customStyle="1" w:styleId="WW8Num14z2">
    <w:name w:val="WW8Num14z2"/>
    <w:rsid w:val="00561A70"/>
    <w:rPr>
      <w:color w:val="auto"/>
    </w:rPr>
  </w:style>
  <w:style w:type="character" w:customStyle="1" w:styleId="WW8Num15z0">
    <w:name w:val="WW8Num15z0"/>
    <w:rsid w:val="00561A70"/>
    <w:rPr>
      <w:rFonts w:ascii="Symbol" w:hAnsi="Symbol" w:cs="Symbol"/>
      <w:sz w:val="20"/>
    </w:rPr>
  </w:style>
  <w:style w:type="character" w:customStyle="1" w:styleId="WW8Num15z1">
    <w:name w:val="WW8Num15z1"/>
    <w:rsid w:val="00561A70"/>
    <w:rPr>
      <w:rFonts w:ascii="Courier New" w:hAnsi="Courier New" w:cs="Courier New"/>
      <w:sz w:val="20"/>
    </w:rPr>
  </w:style>
  <w:style w:type="character" w:customStyle="1" w:styleId="WW8Num15z2">
    <w:name w:val="WW8Num15z2"/>
    <w:rsid w:val="00561A70"/>
    <w:rPr>
      <w:rFonts w:ascii="Wingdings" w:hAnsi="Wingdings" w:cs="Wingdings"/>
      <w:sz w:val="20"/>
    </w:rPr>
  </w:style>
  <w:style w:type="character" w:customStyle="1" w:styleId="WW8Num16z0">
    <w:name w:val="WW8Num16z0"/>
    <w:rsid w:val="00561A70"/>
    <w:rPr>
      <w:rFonts w:ascii="Symbol" w:hAnsi="Symbol" w:cs="Symbol"/>
    </w:rPr>
  </w:style>
  <w:style w:type="character" w:customStyle="1" w:styleId="WW8Num16z1">
    <w:name w:val="WW8Num16z1"/>
    <w:rsid w:val="00561A70"/>
    <w:rPr>
      <w:rFonts w:ascii="Courier New" w:hAnsi="Courier New" w:cs="Courier New"/>
    </w:rPr>
  </w:style>
  <w:style w:type="character" w:customStyle="1" w:styleId="WW8Num16z2">
    <w:name w:val="WW8Num16z2"/>
    <w:rsid w:val="00561A70"/>
    <w:rPr>
      <w:rFonts w:ascii="Wingdings" w:hAnsi="Wingdings" w:cs="Wingdings"/>
    </w:rPr>
  </w:style>
  <w:style w:type="character" w:customStyle="1" w:styleId="WW8Num17z0">
    <w:name w:val="WW8Num17z0"/>
    <w:rsid w:val="00561A70"/>
    <w:rPr>
      <w:rFonts w:ascii="Symbol" w:hAnsi="Symbol" w:cs="Symbol"/>
    </w:rPr>
  </w:style>
  <w:style w:type="character" w:customStyle="1" w:styleId="WW8Num17z1">
    <w:name w:val="WW8Num17z1"/>
    <w:rsid w:val="00561A70"/>
    <w:rPr>
      <w:rFonts w:ascii="Courier New" w:hAnsi="Courier New" w:cs="Courier New"/>
    </w:rPr>
  </w:style>
  <w:style w:type="character" w:customStyle="1" w:styleId="WW8Num17z2">
    <w:name w:val="WW8Num17z2"/>
    <w:rsid w:val="00561A70"/>
    <w:rPr>
      <w:rFonts w:ascii="Wingdings" w:hAnsi="Wingdings" w:cs="Wingdings"/>
    </w:rPr>
  </w:style>
  <w:style w:type="character" w:customStyle="1" w:styleId="WW8Num22z0">
    <w:name w:val="WW8Num22z0"/>
    <w:rsid w:val="00561A70"/>
    <w:rPr>
      <w:rFonts w:ascii="Symbol" w:hAnsi="Symbol" w:cs="Symbol"/>
    </w:rPr>
  </w:style>
  <w:style w:type="character" w:customStyle="1" w:styleId="WW8Num22z1">
    <w:name w:val="WW8Num22z1"/>
    <w:rsid w:val="00561A70"/>
    <w:rPr>
      <w:rFonts w:ascii="Courier New" w:hAnsi="Courier New" w:cs="Courier New"/>
    </w:rPr>
  </w:style>
  <w:style w:type="character" w:customStyle="1" w:styleId="WW8Num22z2">
    <w:name w:val="WW8Num22z2"/>
    <w:rsid w:val="00561A70"/>
    <w:rPr>
      <w:rFonts w:ascii="Wingdings" w:hAnsi="Wingdings" w:cs="Wingdings"/>
    </w:rPr>
  </w:style>
  <w:style w:type="character" w:customStyle="1" w:styleId="WW8Num23z0">
    <w:name w:val="WW8Num23z0"/>
    <w:rsid w:val="00561A70"/>
    <w:rPr>
      <w:rFonts w:ascii="Symbol" w:hAnsi="Symbol" w:cs="Symbol"/>
      <w:sz w:val="20"/>
    </w:rPr>
  </w:style>
  <w:style w:type="character" w:customStyle="1" w:styleId="WW8Num23z1">
    <w:name w:val="WW8Num23z1"/>
    <w:rsid w:val="00561A70"/>
    <w:rPr>
      <w:rFonts w:ascii="Courier New" w:hAnsi="Courier New" w:cs="Courier New"/>
      <w:sz w:val="20"/>
    </w:rPr>
  </w:style>
  <w:style w:type="character" w:customStyle="1" w:styleId="WW8Num23z2">
    <w:name w:val="WW8Num23z2"/>
    <w:rsid w:val="00561A70"/>
    <w:rPr>
      <w:rFonts w:ascii="Wingdings" w:hAnsi="Wingdings" w:cs="Wingdings"/>
      <w:sz w:val="20"/>
    </w:rPr>
  </w:style>
  <w:style w:type="character" w:customStyle="1" w:styleId="2d">
    <w:name w:val="Основной текст с отступом 2 Знак"/>
    <w:rsid w:val="00561A70"/>
    <w:rPr>
      <w:rFonts w:ascii="Times New Roman" w:eastAsia="Times New Roman" w:hAnsi="Times New Roman" w:cs="Times New Roman"/>
      <w:sz w:val="24"/>
      <w:szCs w:val="24"/>
    </w:rPr>
  </w:style>
  <w:style w:type="character" w:customStyle="1" w:styleId="s4">
    <w:name w:val="s4"/>
    <w:basedOn w:val="19"/>
    <w:rsid w:val="00561A70"/>
  </w:style>
  <w:style w:type="character" w:styleId="affd">
    <w:name w:val="Emphasis"/>
    <w:uiPriority w:val="20"/>
    <w:qFormat/>
    <w:rsid w:val="00561A70"/>
    <w:rPr>
      <w:i/>
      <w:iCs/>
    </w:rPr>
  </w:style>
  <w:style w:type="character" w:customStyle="1" w:styleId="affe">
    <w:name w:val="Обычный (веб) Знак"/>
    <w:rsid w:val="00561A70"/>
    <w:rPr>
      <w:rFonts w:ascii="Times New Roman" w:hAnsi="Times New Roman" w:cs="Times New Roman"/>
      <w:sz w:val="24"/>
      <w:szCs w:val="24"/>
    </w:rPr>
  </w:style>
  <w:style w:type="character" w:customStyle="1" w:styleId="WW-Absatz-Standardschriftart11111">
    <w:name w:val="WW-Absatz-Standardschriftart11111"/>
    <w:rsid w:val="00561A70"/>
  </w:style>
  <w:style w:type="character" w:customStyle="1" w:styleId="WW-Absatz-Standardschriftart111111">
    <w:name w:val="WW-Absatz-Standardschriftart111111"/>
    <w:rsid w:val="00561A70"/>
  </w:style>
  <w:style w:type="character" w:customStyle="1" w:styleId="1f4">
    <w:name w:val="Текст выноски Знак1"/>
    <w:rsid w:val="00561A70"/>
    <w:rPr>
      <w:rFonts w:ascii="Tahoma" w:eastAsia="Calibri" w:hAnsi="Tahoma" w:cs="Tahoma"/>
      <w:sz w:val="16"/>
      <w:szCs w:val="16"/>
      <w:lang w:eastAsia="zh-CN"/>
    </w:rPr>
  </w:style>
  <w:style w:type="paragraph" w:customStyle="1" w:styleId="afff">
    <w:name w:val="Пункт"/>
    <w:basedOn w:val="a0"/>
    <w:rsid w:val="00561A70"/>
    <w:pPr>
      <w:suppressAutoHyphens/>
      <w:ind w:left="1404" w:hanging="504"/>
    </w:pPr>
    <w:rPr>
      <w:rFonts w:eastAsia="Times New Roman"/>
      <w:color w:val="auto"/>
      <w:szCs w:val="28"/>
      <w:shd w:val="clear" w:color="auto" w:fill="auto"/>
      <w:lang w:eastAsia="zh-CN"/>
    </w:rPr>
  </w:style>
  <w:style w:type="paragraph" w:customStyle="1" w:styleId="LO-Normal">
    <w:name w:val="LO-Normal"/>
    <w:rsid w:val="00561A70"/>
    <w:pPr>
      <w:suppressAutoHyphens/>
      <w:autoSpaceDE w:val="0"/>
      <w:jc w:val="left"/>
    </w:pPr>
    <w:rPr>
      <w:rFonts w:eastAsia="Times New Roman"/>
      <w:color w:val="000000"/>
      <w:lang w:eastAsia="zh-CN"/>
    </w:rPr>
  </w:style>
  <w:style w:type="numbering" w:customStyle="1" w:styleId="221">
    <w:name w:val="Нет списка22"/>
    <w:next w:val="a3"/>
    <w:uiPriority w:val="99"/>
    <w:semiHidden/>
    <w:unhideWhenUsed/>
    <w:rsid w:val="00561A70"/>
  </w:style>
  <w:style w:type="table" w:customStyle="1" w:styleId="270">
    <w:name w:val="Сетка таблицы27"/>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1">
    <w:name w:val="Заголовок 41"/>
    <w:basedOn w:val="a0"/>
    <w:next w:val="a0"/>
    <w:uiPriority w:val="9"/>
    <w:unhideWhenUsed/>
    <w:qFormat/>
    <w:rsid w:val="00561A70"/>
    <w:pPr>
      <w:keepNext/>
      <w:keepLines/>
      <w:spacing w:before="200"/>
      <w:outlineLvl w:val="3"/>
    </w:pPr>
    <w:rPr>
      <w:rFonts w:ascii="Cambria" w:eastAsia="Times New Roman" w:hAnsi="Cambria"/>
      <w:b/>
      <w:bCs/>
      <w:i/>
      <w:iCs/>
      <w:color w:val="4F81BD"/>
    </w:rPr>
  </w:style>
  <w:style w:type="paragraph" w:customStyle="1" w:styleId="510">
    <w:name w:val="Заголовок 51"/>
    <w:basedOn w:val="a0"/>
    <w:next w:val="a0"/>
    <w:uiPriority w:val="9"/>
    <w:unhideWhenUsed/>
    <w:qFormat/>
    <w:rsid w:val="00561A70"/>
    <w:pPr>
      <w:keepNext/>
      <w:keepLines/>
      <w:spacing w:before="200"/>
      <w:outlineLvl w:val="4"/>
    </w:pPr>
    <w:rPr>
      <w:rFonts w:ascii="Cambria" w:eastAsia="Times New Roman" w:hAnsi="Cambria"/>
      <w:color w:val="243F60"/>
    </w:rPr>
  </w:style>
  <w:style w:type="paragraph" w:customStyle="1" w:styleId="610">
    <w:name w:val="Заголовок 61"/>
    <w:basedOn w:val="a0"/>
    <w:next w:val="a0"/>
    <w:unhideWhenUsed/>
    <w:qFormat/>
    <w:rsid w:val="00561A70"/>
    <w:pPr>
      <w:keepNext/>
      <w:keepLines/>
      <w:spacing w:before="200"/>
      <w:outlineLvl w:val="5"/>
    </w:pPr>
    <w:rPr>
      <w:rFonts w:ascii="Cambria" w:eastAsia="Times New Roman" w:hAnsi="Cambria"/>
      <w:i/>
      <w:iCs/>
      <w:color w:val="243F60"/>
      <w:spacing w:val="-49"/>
      <w:position w:val="-1"/>
    </w:rPr>
  </w:style>
  <w:style w:type="paragraph" w:customStyle="1" w:styleId="710">
    <w:name w:val="Заголовок 71"/>
    <w:basedOn w:val="a0"/>
    <w:next w:val="a0"/>
    <w:uiPriority w:val="9"/>
    <w:semiHidden/>
    <w:unhideWhenUsed/>
    <w:qFormat/>
    <w:rsid w:val="00561A70"/>
    <w:pPr>
      <w:keepNext/>
      <w:keepLines/>
      <w:spacing w:before="200"/>
      <w:outlineLvl w:val="6"/>
    </w:pPr>
    <w:rPr>
      <w:rFonts w:ascii="Cambria" w:eastAsia="Times New Roman" w:hAnsi="Cambria"/>
      <w:i/>
      <w:iCs/>
      <w:color w:val="404040"/>
    </w:rPr>
  </w:style>
  <w:style w:type="paragraph" w:customStyle="1" w:styleId="810">
    <w:name w:val="Заголовок 81"/>
    <w:basedOn w:val="a0"/>
    <w:next w:val="a0"/>
    <w:uiPriority w:val="9"/>
    <w:semiHidden/>
    <w:unhideWhenUsed/>
    <w:qFormat/>
    <w:rsid w:val="00561A70"/>
    <w:pPr>
      <w:keepNext/>
      <w:keepLines/>
      <w:spacing w:before="200"/>
      <w:outlineLvl w:val="7"/>
    </w:pPr>
    <w:rPr>
      <w:rFonts w:ascii="Cambria" w:eastAsia="Times New Roman" w:hAnsi="Cambria"/>
      <w:color w:val="404040"/>
      <w:sz w:val="20"/>
      <w:szCs w:val="20"/>
    </w:rPr>
  </w:style>
  <w:style w:type="numbering" w:customStyle="1" w:styleId="1101">
    <w:name w:val="Нет списка110"/>
    <w:next w:val="a3"/>
    <w:uiPriority w:val="99"/>
    <w:semiHidden/>
    <w:unhideWhenUsed/>
    <w:rsid w:val="00561A70"/>
  </w:style>
  <w:style w:type="table" w:customStyle="1" w:styleId="1110">
    <w:name w:val="Сетка таблицы11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Заголовок оглавления1"/>
    <w:basedOn w:val="1"/>
    <w:next w:val="a0"/>
    <w:uiPriority w:val="39"/>
    <w:semiHidden/>
    <w:unhideWhenUsed/>
    <w:qFormat/>
    <w:rsid w:val="00561A70"/>
    <w:pPr>
      <w:keepLines/>
      <w:numPr>
        <w:numId w:val="0"/>
      </w:numPr>
      <w:spacing w:before="480" w:after="0" w:line="276" w:lineRule="auto"/>
      <w:jc w:val="left"/>
      <w:outlineLvl w:val="9"/>
    </w:pPr>
    <w:rPr>
      <w:rFonts w:ascii="Cambria" w:eastAsia="Times New Roman" w:hAnsi="Cambria" w:cs="Times New Roman"/>
      <w:color w:val="365F91"/>
      <w:spacing w:val="0"/>
      <w:kern w:val="0"/>
      <w:position w:val="0"/>
      <w:sz w:val="28"/>
      <w:szCs w:val="28"/>
      <w:shd w:val="clear" w:color="auto" w:fill="auto"/>
      <w:lang w:eastAsia="en-US"/>
    </w:rPr>
  </w:style>
  <w:style w:type="numbering" w:customStyle="1" w:styleId="1111">
    <w:name w:val="Нет списка111"/>
    <w:next w:val="a3"/>
    <w:uiPriority w:val="99"/>
    <w:semiHidden/>
    <w:unhideWhenUsed/>
    <w:rsid w:val="00561A70"/>
  </w:style>
  <w:style w:type="table" w:customStyle="1" w:styleId="280">
    <w:name w:val="Сетка таблицы28"/>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561A70"/>
  </w:style>
  <w:style w:type="numbering" w:customStyle="1" w:styleId="311">
    <w:name w:val="Нет списка31"/>
    <w:next w:val="a3"/>
    <w:uiPriority w:val="99"/>
    <w:semiHidden/>
    <w:unhideWhenUsed/>
    <w:rsid w:val="00561A70"/>
  </w:style>
  <w:style w:type="character" w:customStyle="1" w:styleId="1f6">
    <w:name w:val="Слабое выделение1"/>
    <w:basedOn w:val="a1"/>
    <w:uiPriority w:val="19"/>
    <w:qFormat/>
    <w:rsid w:val="00561A70"/>
    <w:rPr>
      <w:i/>
      <w:iCs/>
      <w:color w:val="808080"/>
    </w:rPr>
  </w:style>
  <w:style w:type="numbering" w:customStyle="1" w:styleId="412">
    <w:name w:val="Нет списка41"/>
    <w:next w:val="a3"/>
    <w:uiPriority w:val="99"/>
    <w:semiHidden/>
    <w:unhideWhenUsed/>
    <w:rsid w:val="00561A70"/>
  </w:style>
  <w:style w:type="numbering" w:customStyle="1" w:styleId="511">
    <w:name w:val="Нет списка51"/>
    <w:next w:val="a3"/>
    <w:uiPriority w:val="99"/>
    <w:semiHidden/>
    <w:unhideWhenUsed/>
    <w:rsid w:val="00561A70"/>
  </w:style>
  <w:style w:type="numbering" w:customStyle="1" w:styleId="WWNum113">
    <w:name w:val="WWNum113"/>
    <w:rsid w:val="00561A70"/>
  </w:style>
  <w:style w:type="numbering" w:customStyle="1" w:styleId="611">
    <w:name w:val="Нет списка61"/>
    <w:next w:val="a3"/>
    <w:uiPriority w:val="99"/>
    <w:semiHidden/>
    <w:unhideWhenUsed/>
    <w:rsid w:val="00561A70"/>
  </w:style>
  <w:style w:type="numbering" w:customStyle="1" w:styleId="WWNum114">
    <w:name w:val="WWNum114"/>
    <w:rsid w:val="00561A70"/>
  </w:style>
  <w:style w:type="numbering" w:customStyle="1" w:styleId="711">
    <w:name w:val="Нет списка71"/>
    <w:next w:val="a3"/>
    <w:uiPriority w:val="99"/>
    <w:semiHidden/>
    <w:unhideWhenUsed/>
    <w:rsid w:val="00561A70"/>
  </w:style>
  <w:style w:type="numbering" w:customStyle="1" w:styleId="811">
    <w:name w:val="Нет списка81"/>
    <w:next w:val="a3"/>
    <w:uiPriority w:val="99"/>
    <w:semiHidden/>
    <w:unhideWhenUsed/>
    <w:rsid w:val="00561A70"/>
  </w:style>
  <w:style w:type="numbering" w:customStyle="1" w:styleId="WWNum121">
    <w:name w:val="WWNum121"/>
    <w:rsid w:val="00561A70"/>
  </w:style>
  <w:style w:type="table" w:customStyle="1" w:styleId="1010">
    <w:name w:val="Сетка таблицы101"/>
    <w:basedOn w:val="a2"/>
    <w:next w:val="af0"/>
    <w:uiPriority w:val="59"/>
    <w:rsid w:val="00561A7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61A70"/>
  </w:style>
  <w:style w:type="numbering" w:customStyle="1" w:styleId="1011">
    <w:name w:val="Нет списка101"/>
    <w:next w:val="a3"/>
    <w:uiPriority w:val="99"/>
    <w:semiHidden/>
    <w:unhideWhenUsed/>
    <w:rsid w:val="00561A70"/>
  </w:style>
  <w:style w:type="numbering" w:customStyle="1" w:styleId="11110">
    <w:name w:val="Нет списка1111"/>
    <w:next w:val="a3"/>
    <w:uiPriority w:val="99"/>
    <w:semiHidden/>
    <w:unhideWhenUsed/>
    <w:rsid w:val="00561A70"/>
  </w:style>
  <w:style w:type="numbering" w:customStyle="1" w:styleId="WWNum131">
    <w:name w:val="WWNum131"/>
    <w:rsid w:val="00561A70"/>
  </w:style>
  <w:style w:type="numbering" w:customStyle="1" w:styleId="1210">
    <w:name w:val="Нет списка121"/>
    <w:next w:val="a3"/>
    <w:uiPriority w:val="99"/>
    <w:semiHidden/>
    <w:unhideWhenUsed/>
    <w:rsid w:val="00561A70"/>
  </w:style>
  <w:style w:type="numbering" w:customStyle="1" w:styleId="WWNum141">
    <w:name w:val="WWNum141"/>
    <w:rsid w:val="00561A70"/>
  </w:style>
  <w:style w:type="numbering" w:customStyle="1" w:styleId="1310">
    <w:name w:val="Нет списка131"/>
    <w:next w:val="a3"/>
    <w:uiPriority w:val="99"/>
    <w:semiHidden/>
    <w:unhideWhenUsed/>
    <w:rsid w:val="00561A70"/>
  </w:style>
  <w:style w:type="numbering" w:customStyle="1" w:styleId="WWNum151">
    <w:name w:val="WWNum151"/>
    <w:rsid w:val="00561A70"/>
  </w:style>
  <w:style w:type="numbering" w:customStyle="1" w:styleId="1410">
    <w:name w:val="Нет списка141"/>
    <w:next w:val="a3"/>
    <w:uiPriority w:val="99"/>
    <w:semiHidden/>
    <w:unhideWhenUsed/>
    <w:rsid w:val="00561A70"/>
  </w:style>
  <w:style w:type="numbering" w:customStyle="1" w:styleId="WWNum161">
    <w:name w:val="WWNum161"/>
    <w:rsid w:val="00561A70"/>
  </w:style>
  <w:style w:type="numbering" w:customStyle="1" w:styleId="1510">
    <w:name w:val="Нет списка151"/>
    <w:next w:val="a3"/>
    <w:uiPriority w:val="99"/>
    <w:semiHidden/>
    <w:unhideWhenUsed/>
    <w:rsid w:val="00561A70"/>
  </w:style>
  <w:style w:type="numbering" w:customStyle="1" w:styleId="1610">
    <w:name w:val="Нет списка161"/>
    <w:next w:val="a3"/>
    <w:uiPriority w:val="99"/>
    <w:semiHidden/>
    <w:unhideWhenUsed/>
    <w:rsid w:val="00561A70"/>
  </w:style>
  <w:style w:type="numbering" w:customStyle="1" w:styleId="1710">
    <w:name w:val="Нет списка171"/>
    <w:next w:val="a3"/>
    <w:uiPriority w:val="99"/>
    <w:semiHidden/>
    <w:unhideWhenUsed/>
    <w:rsid w:val="00561A70"/>
  </w:style>
  <w:style w:type="numbering" w:customStyle="1" w:styleId="1810">
    <w:name w:val="Нет списка181"/>
    <w:next w:val="a3"/>
    <w:uiPriority w:val="99"/>
    <w:semiHidden/>
    <w:unhideWhenUsed/>
    <w:rsid w:val="00561A70"/>
  </w:style>
  <w:style w:type="character" w:customStyle="1" w:styleId="413">
    <w:name w:val="Заголовок 4 Знак1"/>
    <w:basedOn w:val="a1"/>
    <w:uiPriority w:val="9"/>
    <w:semiHidden/>
    <w:rsid w:val="00561A70"/>
    <w:rPr>
      <w:rFonts w:ascii="Calibri Light" w:eastAsia="Times New Roman" w:hAnsi="Calibri Light" w:cs="Times New Roman"/>
      <w:i/>
      <w:iCs/>
      <w:color w:val="2E74B5"/>
      <w:sz w:val="24"/>
      <w:szCs w:val="24"/>
    </w:rPr>
  </w:style>
  <w:style w:type="character" w:customStyle="1" w:styleId="512">
    <w:name w:val="Заголовок 5 Знак1"/>
    <w:basedOn w:val="a1"/>
    <w:uiPriority w:val="9"/>
    <w:semiHidden/>
    <w:rsid w:val="00561A70"/>
    <w:rPr>
      <w:rFonts w:ascii="Calibri Light" w:eastAsia="Times New Roman" w:hAnsi="Calibri Light" w:cs="Times New Roman"/>
      <w:color w:val="2E74B5"/>
      <w:sz w:val="24"/>
      <w:szCs w:val="24"/>
    </w:rPr>
  </w:style>
  <w:style w:type="character" w:customStyle="1" w:styleId="612">
    <w:name w:val="Заголовок 6 Знак1"/>
    <w:basedOn w:val="a1"/>
    <w:uiPriority w:val="9"/>
    <w:semiHidden/>
    <w:rsid w:val="00561A70"/>
    <w:rPr>
      <w:rFonts w:ascii="Calibri Light" w:eastAsia="Times New Roman" w:hAnsi="Calibri Light" w:cs="Times New Roman"/>
      <w:color w:val="1F4D78"/>
      <w:sz w:val="24"/>
      <w:szCs w:val="24"/>
    </w:rPr>
  </w:style>
  <w:style w:type="character" w:customStyle="1" w:styleId="712">
    <w:name w:val="Заголовок 7 Знак1"/>
    <w:basedOn w:val="a1"/>
    <w:uiPriority w:val="9"/>
    <w:semiHidden/>
    <w:rsid w:val="00561A70"/>
    <w:rPr>
      <w:rFonts w:ascii="Calibri Light" w:eastAsia="Times New Roman" w:hAnsi="Calibri Light" w:cs="Times New Roman"/>
      <w:i/>
      <w:iCs/>
      <w:color w:val="1F4D78"/>
      <w:sz w:val="24"/>
      <w:szCs w:val="24"/>
    </w:rPr>
  </w:style>
  <w:style w:type="character" w:customStyle="1" w:styleId="812">
    <w:name w:val="Заголовок 8 Знак1"/>
    <w:basedOn w:val="a1"/>
    <w:uiPriority w:val="9"/>
    <w:semiHidden/>
    <w:rsid w:val="00561A70"/>
    <w:rPr>
      <w:rFonts w:ascii="Calibri Light" w:eastAsia="Times New Roman" w:hAnsi="Calibri Light" w:cs="Times New Roman"/>
      <w:color w:val="272727"/>
      <w:sz w:val="21"/>
      <w:szCs w:val="21"/>
    </w:rPr>
  </w:style>
  <w:style w:type="numbering" w:customStyle="1" w:styleId="1910">
    <w:name w:val="Нет списка191"/>
    <w:next w:val="a3"/>
    <w:uiPriority w:val="99"/>
    <w:semiHidden/>
    <w:unhideWhenUsed/>
    <w:rsid w:val="00561A70"/>
  </w:style>
  <w:style w:type="table" w:customStyle="1" w:styleId="1811">
    <w:name w:val="Сетка таблицы18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3"/>
    <w:uiPriority w:val="99"/>
    <w:semiHidden/>
    <w:unhideWhenUsed/>
    <w:rsid w:val="00561A70"/>
  </w:style>
  <w:style w:type="table" w:customStyle="1" w:styleId="2110">
    <w:name w:val="Сетка таблицы211"/>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3"/>
    <w:uiPriority w:val="99"/>
    <w:semiHidden/>
    <w:unhideWhenUsed/>
    <w:rsid w:val="00561A70"/>
  </w:style>
  <w:style w:type="table" w:customStyle="1" w:styleId="312">
    <w:name w:val="Сетка таблицы3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3"/>
    <w:uiPriority w:val="99"/>
    <w:semiHidden/>
    <w:unhideWhenUsed/>
    <w:rsid w:val="00561A70"/>
  </w:style>
  <w:style w:type="numbering" w:customStyle="1" w:styleId="4110">
    <w:name w:val="Нет списка411"/>
    <w:next w:val="a3"/>
    <w:uiPriority w:val="99"/>
    <w:semiHidden/>
    <w:unhideWhenUsed/>
    <w:rsid w:val="00561A70"/>
  </w:style>
  <w:style w:type="table" w:customStyle="1" w:styleId="613">
    <w:name w:val="Сетка таблицы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3"/>
    <w:uiPriority w:val="99"/>
    <w:semiHidden/>
    <w:unhideWhenUsed/>
    <w:rsid w:val="00561A70"/>
  </w:style>
  <w:style w:type="table" w:customStyle="1" w:styleId="713">
    <w:name w:val="Сетка таблицы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1">
    <w:name w:val="WWNum171"/>
    <w:rsid w:val="00561A70"/>
  </w:style>
  <w:style w:type="numbering" w:customStyle="1" w:styleId="6110">
    <w:name w:val="Нет списка611"/>
    <w:next w:val="a3"/>
    <w:uiPriority w:val="99"/>
    <w:semiHidden/>
    <w:unhideWhenUsed/>
    <w:rsid w:val="00561A70"/>
  </w:style>
  <w:style w:type="table" w:customStyle="1" w:styleId="813">
    <w:name w:val="Сетка таблицы8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
    <w:name w:val="WWNum1111"/>
    <w:rsid w:val="00561A70"/>
  </w:style>
  <w:style w:type="numbering" w:customStyle="1" w:styleId="7110">
    <w:name w:val="Нет списка711"/>
    <w:next w:val="a3"/>
    <w:uiPriority w:val="99"/>
    <w:semiHidden/>
    <w:unhideWhenUsed/>
    <w:rsid w:val="00561A70"/>
  </w:style>
  <w:style w:type="numbering" w:customStyle="1" w:styleId="8110">
    <w:name w:val="Нет списка811"/>
    <w:next w:val="a3"/>
    <w:uiPriority w:val="99"/>
    <w:semiHidden/>
    <w:unhideWhenUsed/>
    <w:rsid w:val="00561A70"/>
  </w:style>
  <w:style w:type="table" w:customStyle="1" w:styleId="911">
    <w:name w:val="Сетка таблицы9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1">
    <w:name w:val="WWNum1211"/>
    <w:rsid w:val="00561A70"/>
  </w:style>
  <w:style w:type="numbering" w:customStyle="1" w:styleId="9110">
    <w:name w:val="Нет списка911"/>
    <w:next w:val="a3"/>
    <w:uiPriority w:val="99"/>
    <w:semiHidden/>
    <w:unhideWhenUsed/>
    <w:rsid w:val="00561A70"/>
  </w:style>
  <w:style w:type="numbering" w:customStyle="1" w:styleId="10110">
    <w:name w:val="Нет списка1011"/>
    <w:next w:val="a3"/>
    <w:uiPriority w:val="99"/>
    <w:semiHidden/>
    <w:unhideWhenUsed/>
    <w:rsid w:val="00561A70"/>
  </w:style>
  <w:style w:type="table" w:customStyle="1" w:styleId="11111">
    <w:name w:val="Сетка таблицы111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3"/>
    <w:uiPriority w:val="99"/>
    <w:semiHidden/>
    <w:unhideWhenUsed/>
    <w:rsid w:val="00561A70"/>
  </w:style>
  <w:style w:type="table" w:customStyle="1" w:styleId="1211">
    <w:name w:val="Сетка таблицы12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1">
    <w:name w:val="WWNum1311"/>
    <w:rsid w:val="00561A70"/>
  </w:style>
  <w:style w:type="numbering" w:customStyle="1" w:styleId="12110">
    <w:name w:val="Нет списка1211"/>
    <w:next w:val="a3"/>
    <w:uiPriority w:val="99"/>
    <w:semiHidden/>
    <w:unhideWhenUsed/>
    <w:rsid w:val="00561A70"/>
  </w:style>
  <w:style w:type="table" w:customStyle="1" w:styleId="1311">
    <w:name w:val="Сетка таблицы13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1">
    <w:name w:val="WWNum1411"/>
    <w:rsid w:val="00561A70"/>
  </w:style>
  <w:style w:type="numbering" w:customStyle="1" w:styleId="13110">
    <w:name w:val="Нет списка1311"/>
    <w:next w:val="a3"/>
    <w:uiPriority w:val="99"/>
    <w:semiHidden/>
    <w:unhideWhenUsed/>
    <w:rsid w:val="00561A70"/>
  </w:style>
  <w:style w:type="table" w:customStyle="1" w:styleId="1411">
    <w:name w:val="Сетка таблицы14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1">
    <w:name w:val="WWNum1511"/>
    <w:rsid w:val="00561A70"/>
  </w:style>
  <w:style w:type="numbering" w:customStyle="1" w:styleId="14110">
    <w:name w:val="Нет списка1411"/>
    <w:next w:val="a3"/>
    <w:uiPriority w:val="99"/>
    <w:semiHidden/>
    <w:unhideWhenUsed/>
    <w:rsid w:val="00561A70"/>
  </w:style>
  <w:style w:type="table" w:customStyle="1" w:styleId="1511">
    <w:name w:val="Сетка таблицы15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1">
    <w:name w:val="WWNum1611"/>
    <w:rsid w:val="00561A70"/>
  </w:style>
  <w:style w:type="table" w:customStyle="1" w:styleId="1611">
    <w:name w:val="Сетка таблицы1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3"/>
    <w:uiPriority w:val="99"/>
    <w:semiHidden/>
    <w:unhideWhenUsed/>
    <w:rsid w:val="00561A70"/>
  </w:style>
  <w:style w:type="numbering" w:customStyle="1" w:styleId="16110">
    <w:name w:val="Нет списка1611"/>
    <w:next w:val="a3"/>
    <w:uiPriority w:val="99"/>
    <w:semiHidden/>
    <w:unhideWhenUsed/>
    <w:rsid w:val="00561A70"/>
  </w:style>
  <w:style w:type="numbering" w:customStyle="1" w:styleId="1711">
    <w:name w:val="Нет списка1711"/>
    <w:next w:val="a3"/>
    <w:uiPriority w:val="99"/>
    <w:semiHidden/>
    <w:unhideWhenUsed/>
    <w:rsid w:val="00561A70"/>
  </w:style>
  <w:style w:type="table" w:customStyle="1" w:styleId="1712">
    <w:name w:val="Сетка таблицы1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0">
    <w:name w:val="Нет списка1811"/>
    <w:next w:val="a3"/>
    <w:uiPriority w:val="99"/>
    <w:semiHidden/>
    <w:unhideWhenUsed/>
    <w:rsid w:val="00561A70"/>
  </w:style>
  <w:style w:type="numbering" w:customStyle="1" w:styleId="WWNum115">
    <w:name w:val="WWNum115"/>
    <w:rsid w:val="00DA04E7"/>
  </w:style>
  <w:style w:type="numbering" w:customStyle="1" w:styleId="242">
    <w:name w:val="Нет списка24"/>
    <w:next w:val="a3"/>
    <w:uiPriority w:val="99"/>
    <w:semiHidden/>
    <w:unhideWhenUsed/>
    <w:rsid w:val="00DA04E7"/>
  </w:style>
  <w:style w:type="table" w:customStyle="1" w:styleId="290">
    <w:name w:val="Сетка таблицы29"/>
    <w:basedOn w:val="a2"/>
    <w:next w:val="af0"/>
    <w:uiPriority w:val="59"/>
    <w:rsid w:val="00DA04E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DA04E7"/>
  </w:style>
  <w:style w:type="table" w:customStyle="1" w:styleId="1120">
    <w:name w:val="Сетка таблицы112"/>
    <w:basedOn w:val="a2"/>
    <w:next w:val="af0"/>
    <w:uiPriority w:val="59"/>
    <w:rsid w:val="00DA04E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3"/>
    <w:uiPriority w:val="99"/>
    <w:semiHidden/>
    <w:unhideWhenUsed/>
    <w:rsid w:val="00DA04E7"/>
  </w:style>
  <w:style w:type="table" w:customStyle="1" w:styleId="2100">
    <w:name w:val="Сетка таблицы210"/>
    <w:basedOn w:val="a2"/>
    <w:next w:val="af0"/>
    <w:uiPriority w:val="59"/>
    <w:rsid w:val="00DA04E7"/>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DA04E7"/>
  </w:style>
  <w:style w:type="numbering" w:customStyle="1" w:styleId="320">
    <w:name w:val="Нет списка32"/>
    <w:next w:val="a3"/>
    <w:uiPriority w:val="99"/>
    <w:semiHidden/>
    <w:unhideWhenUsed/>
    <w:rsid w:val="00DA04E7"/>
  </w:style>
  <w:style w:type="numbering" w:customStyle="1" w:styleId="420">
    <w:name w:val="Нет списка42"/>
    <w:next w:val="a3"/>
    <w:uiPriority w:val="99"/>
    <w:semiHidden/>
    <w:unhideWhenUsed/>
    <w:rsid w:val="00DA04E7"/>
  </w:style>
  <w:style w:type="numbering" w:customStyle="1" w:styleId="520">
    <w:name w:val="Нет списка52"/>
    <w:next w:val="a3"/>
    <w:uiPriority w:val="99"/>
    <w:semiHidden/>
    <w:unhideWhenUsed/>
    <w:rsid w:val="00DA04E7"/>
  </w:style>
  <w:style w:type="numbering" w:customStyle="1" w:styleId="WWNum116">
    <w:name w:val="WWNum116"/>
    <w:rsid w:val="00DA04E7"/>
  </w:style>
  <w:style w:type="numbering" w:customStyle="1" w:styleId="620">
    <w:name w:val="Нет списка62"/>
    <w:next w:val="a3"/>
    <w:uiPriority w:val="99"/>
    <w:semiHidden/>
    <w:unhideWhenUsed/>
    <w:rsid w:val="00DA04E7"/>
  </w:style>
  <w:style w:type="numbering" w:customStyle="1" w:styleId="WWNum117">
    <w:name w:val="WWNum117"/>
    <w:rsid w:val="00DA04E7"/>
  </w:style>
  <w:style w:type="numbering" w:customStyle="1" w:styleId="720">
    <w:name w:val="Нет списка72"/>
    <w:next w:val="a3"/>
    <w:uiPriority w:val="99"/>
    <w:semiHidden/>
    <w:unhideWhenUsed/>
    <w:rsid w:val="00DA04E7"/>
  </w:style>
  <w:style w:type="numbering" w:customStyle="1" w:styleId="820">
    <w:name w:val="Нет списка82"/>
    <w:next w:val="a3"/>
    <w:uiPriority w:val="99"/>
    <w:semiHidden/>
    <w:unhideWhenUsed/>
    <w:rsid w:val="00DA04E7"/>
  </w:style>
  <w:style w:type="numbering" w:customStyle="1" w:styleId="WWNum122">
    <w:name w:val="WWNum122"/>
    <w:rsid w:val="00DA04E7"/>
  </w:style>
  <w:style w:type="table" w:customStyle="1" w:styleId="102">
    <w:name w:val="Сетка таблицы102"/>
    <w:basedOn w:val="a2"/>
    <w:next w:val="af0"/>
    <w:uiPriority w:val="59"/>
    <w:rsid w:val="00DA04E7"/>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3"/>
    <w:uiPriority w:val="99"/>
    <w:semiHidden/>
    <w:unhideWhenUsed/>
    <w:rsid w:val="00DA04E7"/>
  </w:style>
  <w:style w:type="numbering" w:customStyle="1" w:styleId="1020">
    <w:name w:val="Нет списка102"/>
    <w:next w:val="a3"/>
    <w:uiPriority w:val="99"/>
    <w:semiHidden/>
    <w:unhideWhenUsed/>
    <w:rsid w:val="00DA04E7"/>
  </w:style>
  <w:style w:type="numbering" w:customStyle="1" w:styleId="1112">
    <w:name w:val="Нет списка1112"/>
    <w:next w:val="a3"/>
    <w:uiPriority w:val="99"/>
    <w:semiHidden/>
    <w:unhideWhenUsed/>
    <w:rsid w:val="00DA04E7"/>
  </w:style>
  <w:style w:type="numbering" w:customStyle="1" w:styleId="WWNum132">
    <w:name w:val="WWNum132"/>
    <w:rsid w:val="00DA04E7"/>
  </w:style>
  <w:style w:type="numbering" w:customStyle="1" w:styleId="122">
    <w:name w:val="Нет списка122"/>
    <w:next w:val="a3"/>
    <w:uiPriority w:val="99"/>
    <w:semiHidden/>
    <w:unhideWhenUsed/>
    <w:rsid w:val="00DA04E7"/>
  </w:style>
  <w:style w:type="numbering" w:customStyle="1" w:styleId="WWNum142">
    <w:name w:val="WWNum142"/>
    <w:rsid w:val="00DA04E7"/>
  </w:style>
  <w:style w:type="numbering" w:customStyle="1" w:styleId="132">
    <w:name w:val="Нет списка132"/>
    <w:next w:val="a3"/>
    <w:uiPriority w:val="99"/>
    <w:semiHidden/>
    <w:unhideWhenUsed/>
    <w:rsid w:val="00DA04E7"/>
  </w:style>
  <w:style w:type="numbering" w:customStyle="1" w:styleId="WWNum152">
    <w:name w:val="WWNum152"/>
    <w:rsid w:val="00DA04E7"/>
  </w:style>
  <w:style w:type="numbering" w:customStyle="1" w:styleId="142">
    <w:name w:val="Нет списка142"/>
    <w:next w:val="a3"/>
    <w:uiPriority w:val="99"/>
    <w:semiHidden/>
    <w:unhideWhenUsed/>
    <w:rsid w:val="00DA04E7"/>
  </w:style>
  <w:style w:type="numbering" w:customStyle="1" w:styleId="WWNum162">
    <w:name w:val="WWNum162"/>
    <w:rsid w:val="00DA04E7"/>
  </w:style>
  <w:style w:type="numbering" w:customStyle="1" w:styleId="152">
    <w:name w:val="Нет списка152"/>
    <w:next w:val="a3"/>
    <w:uiPriority w:val="99"/>
    <w:semiHidden/>
    <w:unhideWhenUsed/>
    <w:rsid w:val="00DA04E7"/>
  </w:style>
  <w:style w:type="numbering" w:customStyle="1" w:styleId="162">
    <w:name w:val="Нет списка162"/>
    <w:next w:val="a3"/>
    <w:uiPriority w:val="99"/>
    <w:semiHidden/>
    <w:unhideWhenUsed/>
    <w:rsid w:val="00DA04E7"/>
  </w:style>
  <w:style w:type="numbering" w:customStyle="1" w:styleId="172">
    <w:name w:val="Нет списка172"/>
    <w:next w:val="a3"/>
    <w:uiPriority w:val="99"/>
    <w:semiHidden/>
    <w:unhideWhenUsed/>
    <w:rsid w:val="00DA04E7"/>
  </w:style>
  <w:style w:type="numbering" w:customStyle="1" w:styleId="182">
    <w:name w:val="Нет списка182"/>
    <w:next w:val="a3"/>
    <w:uiPriority w:val="99"/>
    <w:semiHidden/>
    <w:unhideWhenUsed/>
    <w:rsid w:val="00DA04E7"/>
  </w:style>
  <w:style w:type="numbering" w:customStyle="1" w:styleId="192">
    <w:name w:val="Нет списка192"/>
    <w:next w:val="a3"/>
    <w:uiPriority w:val="99"/>
    <w:semiHidden/>
    <w:unhideWhenUsed/>
    <w:rsid w:val="00DA04E7"/>
  </w:style>
  <w:style w:type="table" w:customStyle="1" w:styleId="1820">
    <w:name w:val="Сетка таблицы182"/>
    <w:basedOn w:val="a2"/>
    <w:next w:val="af0"/>
    <w:uiPriority w:val="59"/>
    <w:rsid w:val="00DA04E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2"/>
    <w:next w:val="af0"/>
    <w:uiPriority w:val="59"/>
    <w:rsid w:val="00DA04E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DA04E7"/>
  </w:style>
  <w:style w:type="table" w:customStyle="1" w:styleId="2120">
    <w:name w:val="Сетка таблицы212"/>
    <w:basedOn w:val="a2"/>
    <w:next w:val="af0"/>
    <w:uiPriority w:val="59"/>
    <w:rsid w:val="00DA04E7"/>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1">
    <w:name w:val="Нет списка212"/>
    <w:next w:val="a3"/>
    <w:uiPriority w:val="99"/>
    <w:semiHidden/>
    <w:unhideWhenUsed/>
    <w:rsid w:val="00DA04E7"/>
  </w:style>
  <w:style w:type="numbering" w:customStyle="1" w:styleId="3120">
    <w:name w:val="Нет списка312"/>
    <w:next w:val="a3"/>
    <w:uiPriority w:val="99"/>
    <w:semiHidden/>
    <w:unhideWhenUsed/>
    <w:rsid w:val="00DA04E7"/>
  </w:style>
  <w:style w:type="numbering" w:customStyle="1" w:styleId="4120">
    <w:name w:val="Нет списка412"/>
    <w:next w:val="a3"/>
    <w:uiPriority w:val="99"/>
    <w:semiHidden/>
    <w:unhideWhenUsed/>
    <w:rsid w:val="00DA04E7"/>
  </w:style>
  <w:style w:type="numbering" w:customStyle="1" w:styleId="5120">
    <w:name w:val="Нет списка512"/>
    <w:next w:val="a3"/>
    <w:uiPriority w:val="99"/>
    <w:semiHidden/>
    <w:unhideWhenUsed/>
    <w:rsid w:val="00DA04E7"/>
  </w:style>
  <w:style w:type="numbering" w:customStyle="1" w:styleId="WWNum172">
    <w:name w:val="WWNum172"/>
    <w:rsid w:val="00DA04E7"/>
  </w:style>
  <w:style w:type="numbering" w:customStyle="1" w:styleId="6120">
    <w:name w:val="Нет списка612"/>
    <w:next w:val="a3"/>
    <w:uiPriority w:val="99"/>
    <w:semiHidden/>
    <w:unhideWhenUsed/>
    <w:rsid w:val="00DA04E7"/>
  </w:style>
  <w:style w:type="numbering" w:customStyle="1" w:styleId="WWNum1112">
    <w:name w:val="WWNum1112"/>
    <w:rsid w:val="00DA04E7"/>
  </w:style>
  <w:style w:type="numbering" w:customStyle="1" w:styleId="7120">
    <w:name w:val="Нет списка712"/>
    <w:next w:val="a3"/>
    <w:uiPriority w:val="99"/>
    <w:semiHidden/>
    <w:unhideWhenUsed/>
    <w:rsid w:val="00DA04E7"/>
  </w:style>
  <w:style w:type="numbering" w:customStyle="1" w:styleId="8120">
    <w:name w:val="Нет списка812"/>
    <w:next w:val="a3"/>
    <w:uiPriority w:val="99"/>
    <w:semiHidden/>
    <w:unhideWhenUsed/>
    <w:rsid w:val="00DA04E7"/>
  </w:style>
  <w:style w:type="numbering" w:customStyle="1" w:styleId="WWNum1212">
    <w:name w:val="WWNum1212"/>
    <w:rsid w:val="00DA04E7"/>
  </w:style>
  <w:style w:type="numbering" w:customStyle="1" w:styleId="912">
    <w:name w:val="Нет списка912"/>
    <w:next w:val="a3"/>
    <w:uiPriority w:val="99"/>
    <w:semiHidden/>
    <w:unhideWhenUsed/>
    <w:rsid w:val="00DA04E7"/>
  </w:style>
  <w:style w:type="numbering" w:customStyle="1" w:styleId="1012">
    <w:name w:val="Нет списка1012"/>
    <w:next w:val="a3"/>
    <w:uiPriority w:val="99"/>
    <w:semiHidden/>
    <w:unhideWhenUsed/>
    <w:rsid w:val="00DA04E7"/>
  </w:style>
  <w:style w:type="table" w:customStyle="1" w:styleId="11120">
    <w:name w:val="Сетка таблицы1112"/>
    <w:basedOn w:val="a2"/>
    <w:next w:val="af0"/>
    <w:uiPriority w:val="59"/>
    <w:rsid w:val="00DA04E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1"/>
    <w:next w:val="a3"/>
    <w:uiPriority w:val="99"/>
    <w:semiHidden/>
    <w:unhideWhenUsed/>
    <w:rsid w:val="00DA04E7"/>
  </w:style>
  <w:style w:type="numbering" w:customStyle="1" w:styleId="WWNum1312">
    <w:name w:val="WWNum1312"/>
    <w:rsid w:val="00DA04E7"/>
  </w:style>
  <w:style w:type="numbering" w:customStyle="1" w:styleId="1212">
    <w:name w:val="Нет списка1212"/>
    <w:next w:val="a3"/>
    <w:uiPriority w:val="99"/>
    <w:semiHidden/>
    <w:unhideWhenUsed/>
    <w:rsid w:val="00DA04E7"/>
  </w:style>
  <w:style w:type="numbering" w:customStyle="1" w:styleId="WWNum1412">
    <w:name w:val="WWNum1412"/>
    <w:rsid w:val="00DA04E7"/>
  </w:style>
  <w:style w:type="numbering" w:customStyle="1" w:styleId="1312">
    <w:name w:val="Нет списка1312"/>
    <w:next w:val="a3"/>
    <w:uiPriority w:val="99"/>
    <w:semiHidden/>
    <w:unhideWhenUsed/>
    <w:rsid w:val="00DA04E7"/>
  </w:style>
  <w:style w:type="numbering" w:customStyle="1" w:styleId="WWNum1512">
    <w:name w:val="WWNum1512"/>
    <w:rsid w:val="00DA04E7"/>
  </w:style>
  <w:style w:type="numbering" w:customStyle="1" w:styleId="1412">
    <w:name w:val="Нет списка1412"/>
    <w:next w:val="a3"/>
    <w:uiPriority w:val="99"/>
    <w:semiHidden/>
    <w:unhideWhenUsed/>
    <w:rsid w:val="00DA04E7"/>
  </w:style>
  <w:style w:type="numbering" w:customStyle="1" w:styleId="WWNum1612">
    <w:name w:val="WWNum1612"/>
    <w:rsid w:val="00DA04E7"/>
  </w:style>
  <w:style w:type="numbering" w:customStyle="1" w:styleId="1512">
    <w:name w:val="Нет списка1512"/>
    <w:next w:val="a3"/>
    <w:uiPriority w:val="99"/>
    <w:semiHidden/>
    <w:unhideWhenUsed/>
    <w:rsid w:val="00DA04E7"/>
  </w:style>
  <w:style w:type="numbering" w:customStyle="1" w:styleId="1612">
    <w:name w:val="Нет списка1612"/>
    <w:next w:val="a3"/>
    <w:uiPriority w:val="99"/>
    <w:semiHidden/>
    <w:unhideWhenUsed/>
    <w:rsid w:val="00DA04E7"/>
  </w:style>
  <w:style w:type="numbering" w:customStyle="1" w:styleId="17120">
    <w:name w:val="Нет списка1712"/>
    <w:next w:val="a3"/>
    <w:uiPriority w:val="99"/>
    <w:semiHidden/>
    <w:unhideWhenUsed/>
    <w:rsid w:val="00DA04E7"/>
  </w:style>
  <w:style w:type="numbering" w:customStyle="1" w:styleId="1812">
    <w:name w:val="Нет списка1812"/>
    <w:next w:val="a3"/>
    <w:uiPriority w:val="99"/>
    <w:semiHidden/>
    <w:unhideWhenUsed/>
    <w:rsid w:val="00DA04E7"/>
  </w:style>
  <w:style w:type="numbering" w:customStyle="1" w:styleId="WWNum1121">
    <w:name w:val="WWNum1121"/>
    <w:rsid w:val="00DA04E7"/>
  </w:style>
  <w:style w:type="character" w:styleId="afff0">
    <w:name w:val="Unresolved Mention"/>
    <w:basedOn w:val="a1"/>
    <w:uiPriority w:val="99"/>
    <w:semiHidden/>
    <w:unhideWhenUsed/>
    <w:rsid w:val="00516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to12@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24485</Words>
  <Characters>139571</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2024-04-27T08:46:00Z</cp:lastPrinted>
  <dcterms:created xsi:type="dcterms:W3CDTF">2025-07-25T05:13:00Z</dcterms:created>
  <dcterms:modified xsi:type="dcterms:W3CDTF">2025-07-25T05:13:00Z</dcterms:modified>
</cp:coreProperties>
</file>