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457395" w:rsidP="00E12CDB">
      <w:pPr>
        <w:spacing w:line="360" w:lineRule="auto"/>
        <w:ind w:left="5760"/>
      </w:pPr>
      <w:r>
        <w:t xml:space="preserve">                  </w:t>
      </w:r>
      <w:r w:rsidR="001F10BE" w:rsidRPr="0067433A">
        <w:t xml:space="preserve">Заказчик: </w:t>
      </w:r>
    </w:p>
    <w:p w:rsidR="001F10BE" w:rsidRPr="0067433A" w:rsidRDefault="00AD7FCD" w:rsidP="00E12CDB">
      <w:pPr>
        <w:spacing w:line="360" w:lineRule="auto"/>
        <w:ind w:left="5760"/>
      </w:pPr>
      <w:r>
        <w:t>Заместитель директора по снабжению и общим вопросам</w:t>
      </w:r>
      <w:r w:rsidR="00701CFF">
        <w:t xml:space="preserve"> </w:t>
      </w:r>
      <w:r w:rsidR="001F10BE" w:rsidRPr="0067433A">
        <w:t>МУП «Водоканал»</w:t>
      </w:r>
    </w:p>
    <w:p w:rsidR="001F10BE" w:rsidRPr="0067433A" w:rsidRDefault="00457395" w:rsidP="00CC699E">
      <w:pPr>
        <w:spacing w:line="360" w:lineRule="auto"/>
        <w:ind w:left="5760"/>
      </w:pPr>
      <w:r>
        <w:t xml:space="preserve">       </w:t>
      </w:r>
      <w:r w:rsidR="00CC699E">
        <w:t xml:space="preserve"> </w:t>
      </w:r>
      <w:r w:rsidR="001F10BE" w:rsidRPr="0067433A">
        <w:t xml:space="preserve">______________ </w:t>
      </w:r>
      <w:r w:rsidR="00AD7FCD">
        <w:t>А.В. Синяев</w:t>
      </w:r>
    </w:p>
    <w:p w:rsidR="001F10BE" w:rsidRPr="0067433A" w:rsidRDefault="00457395" w:rsidP="00CC699E">
      <w:pPr>
        <w:spacing w:line="360" w:lineRule="auto"/>
        <w:ind w:left="5760"/>
      </w:pPr>
      <w:r>
        <w:t xml:space="preserve">        </w:t>
      </w:r>
      <w:r w:rsidR="00CC699E">
        <w:t>«___</w:t>
      </w:r>
      <w:r w:rsidR="001F10BE" w:rsidRPr="0067433A">
        <w:t>» ____________ 2017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457395" w:rsidRPr="0067433A" w:rsidRDefault="00457395"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457395" w:rsidRDefault="00BD16E3" w:rsidP="001F10BE">
      <w:pPr>
        <w:widowControl w:val="0"/>
        <w:autoSpaceDE w:val="0"/>
        <w:autoSpaceDN w:val="0"/>
        <w:adjustRightInd w:val="0"/>
        <w:jc w:val="center"/>
        <w:rPr>
          <w:b/>
          <w:bCs/>
          <w:caps/>
          <w:kern w:val="2"/>
        </w:rPr>
      </w:pPr>
      <w:r>
        <w:rPr>
          <w:b/>
          <w:bCs/>
          <w:caps/>
          <w:kern w:val="2"/>
        </w:rPr>
        <w:t>на</w:t>
      </w:r>
      <w:r w:rsidR="00320945" w:rsidRPr="00320945">
        <w:rPr>
          <w:b/>
          <w:bCs/>
          <w:caps/>
          <w:kern w:val="2"/>
        </w:rPr>
        <w:t xml:space="preserve"> проведени</w:t>
      </w:r>
      <w:r>
        <w:rPr>
          <w:b/>
          <w:bCs/>
          <w:caps/>
          <w:kern w:val="2"/>
        </w:rPr>
        <w:t>е</w:t>
      </w:r>
      <w:r w:rsidR="00320945" w:rsidRPr="00320945">
        <w:rPr>
          <w:b/>
          <w:bCs/>
          <w:caps/>
          <w:kern w:val="2"/>
        </w:rPr>
        <w:t xml:space="preserve"> ежегодного обязательного аудита бухгалтерской (финансовой) отчетности МУП «Водоканал»</w:t>
      </w:r>
    </w:p>
    <w:p w:rsidR="001F10BE" w:rsidRPr="0067433A" w:rsidRDefault="00320945" w:rsidP="001F10BE">
      <w:pPr>
        <w:widowControl w:val="0"/>
        <w:autoSpaceDE w:val="0"/>
        <w:autoSpaceDN w:val="0"/>
        <w:adjustRightInd w:val="0"/>
        <w:jc w:val="center"/>
        <w:rPr>
          <w:kern w:val="2"/>
        </w:rPr>
      </w:pPr>
      <w:r w:rsidRPr="00320945">
        <w:rPr>
          <w:b/>
          <w:bCs/>
          <w:caps/>
          <w:kern w:val="2"/>
        </w:rPr>
        <w:t>за 2016 г</w:t>
      </w:r>
      <w:r>
        <w:rPr>
          <w:b/>
          <w:bCs/>
          <w:caps/>
          <w:kern w:val="2"/>
        </w:rPr>
        <w:t>од</w:t>
      </w:r>
      <w:r w:rsidR="00BB7F31">
        <w:rPr>
          <w:b/>
          <w:bCs/>
          <w:caps/>
          <w:kern w:val="2"/>
        </w:rPr>
        <w:t xml:space="preserve"> </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1CFF" w:rsidRDefault="00701CFF" w:rsidP="001F10BE">
      <w:pPr>
        <w:widowControl w:val="0"/>
        <w:autoSpaceDE w:val="0"/>
        <w:autoSpaceDN w:val="0"/>
        <w:adjustRightInd w:val="0"/>
        <w:jc w:val="center"/>
        <w:rPr>
          <w:kern w:val="2"/>
        </w:rPr>
      </w:pPr>
    </w:p>
    <w:p w:rsidR="00701CFF" w:rsidRPr="0067433A" w:rsidRDefault="00701CFF"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2017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Pr="0067433A"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CC699E">
        <w:t xml:space="preserve"> </w:t>
      </w:r>
      <w:r w:rsidR="006C306E" w:rsidRPr="006C306E">
        <w:t>участниками закупки</w:t>
      </w:r>
      <w:r w:rsidRPr="0067433A">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67433A">
        <w:t xml:space="preserve">     </w:t>
      </w:r>
      <w:r w:rsidRPr="00701CFF">
        <w:rPr>
          <w:sz w:val="22"/>
          <w:szCs w:val="22"/>
        </w:rPr>
        <w:t xml:space="preserve">Настоящий открытый конкурс (далее –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 xml:space="preserve">), </w:t>
      </w:r>
      <w:r w:rsidR="00793245" w:rsidRPr="00701CFF">
        <w:rPr>
          <w:sz w:val="22"/>
          <w:szCs w:val="22"/>
        </w:rPr>
        <w:t>Федеральный закон от 30.12.2008 N 307-ФЗ (ред. от 03.07.2016) "Об аудиторской деятельности" (с изм. и доп., вступ. в силу с 02.10.2016),</w:t>
      </w:r>
      <w:r w:rsidRPr="00701CFF">
        <w:rPr>
          <w:sz w:val="22"/>
          <w:szCs w:val="22"/>
        </w:rPr>
        <w:t xml:space="preserve">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 контракт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1E266D" w:rsidRPr="00701CFF">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 xml:space="preserve">2.Краткое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1F10BE" w:rsidRPr="00701CFF" w:rsidRDefault="001F10BE" w:rsidP="001F10BE">
      <w:pPr>
        <w:widowControl w:val="0"/>
        <w:autoSpaceDE w:val="0"/>
        <w:autoSpaceDN w:val="0"/>
        <w:adjustRightInd w:val="0"/>
        <w:jc w:val="both"/>
        <w:rPr>
          <w:sz w:val="22"/>
          <w:szCs w:val="22"/>
        </w:rPr>
      </w:pPr>
      <w:r w:rsidRPr="00701CFF">
        <w:rPr>
          <w:sz w:val="22"/>
          <w:szCs w:val="22"/>
        </w:rPr>
        <w:t xml:space="preserve">        </w:t>
      </w:r>
      <w:r w:rsidR="00701CFF" w:rsidRPr="00701CFF">
        <w:rPr>
          <w:sz w:val="22"/>
          <w:szCs w:val="22"/>
        </w:rPr>
        <w:t xml:space="preserve"> </w:t>
      </w:r>
      <w:r w:rsidRPr="00701CFF">
        <w:rPr>
          <w:sz w:val="22"/>
          <w:szCs w:val="22"/>
        </w:rPr>
        <w:t xml:space="preserve">Объектом закупки являются услуги по проведению  </w:t>
      </w:r>
      <w:r w:rsidRPr="00701CFF">
        <w:rPr>
          <w:bCs/>
          <w:sz w:val="22"/>
          <w:szCs w:val="22"/>
        </w:rPr>
        <w:t>ежегодного обязательного аудита бухгалтерской (финансовой) отчетности  МУП «Водоканал» за 2016 год.</w:t>
      </w:r>
    </w:p>
    <w:p w:rsidR="001F10BE" w:rsidRPr="00701CFF" w:rsidRDefault="001F10BE" w:rsidP="001F10BE">
      <w:pPr>
        <w:widowControl w:val="0"/>
        <w:autoSpaceDE w:val="0"/>
        <w:autoSpaceDN w:val="0"/>
        <w:adjustRightInd w:val="0"/>
        <w:jc w:val="both"/>
        <w:rPr>
          <w:sz w:val="22"/>
          <w:szCs w:val="22"/>
        </w:rPr>
      </w:pPr>
      <w:r w:rsidRPr="00701CFF">
        <w:rPr>
          <w:sz w:val="22"/>
          <w:szCs w:val="22"/>
        </w:rPr>
        <w:t xml:space="preserve">         Описание  объекта закупки содержится в </w:t>
      </w:r>
      <w:r w:rsidR="00701CFF" w:rsidRPr="00701CFF">
        <w:rPr>
          <w:sz w:val="22"/>
          <w:szCs w:val="22"/>
        </w:rPr>
        <w:t>Р</w:t>
      </w:r>
      <w:r w:rsidRPr="00701CFF">
        <w:rPr>
          <w:sz w:val="22"/>
          <w:szCs w:val="22"/>
        </w:rPr>
        <w:t>азделе</w:t>
      </w:r>
      <w:r w:rsidR="00701CFF" w:rsidRPr="00701CFF">
        <w:rPr>
          <w:sz w:val="22"/>
          <w:szCs w:val="22"/>
        </w:rPr>
        <w:t xml:space="preserve"> </w:t>
      </w:r>
      <w:r w:rsidR="00701CFF" w:rsidRPr="00701CFF">
        <w:rPr>
          <w:sz w:val="22"/>
          <w:szCs w:val="22"/>
          <w:lang w:val="en-US"/>
        </w:rPr>
        <w:t>III</w:t>
      </w:r>
      <w:r w:rsidRPr="00701CFF">
        <w:rPr>
          <w:sz w:val="22"/>
          <w:szCs w:val="22"/>
        </w:rPr>
        <w:t xml:space="preserve"> </w:t>
      </w:r>
      <w:r w:rsidR="00701CFF" w:rsidRPr="00701CFF">
        <w:rPr>
          <w:sz w:val="22"/>
          <w:szCs w:val="22"/>
        </w:rPr>
        <w:t>К</w:t>
      </w:r>
      <w:r w:rsidRPr="00701CFF">
        <w:rPr>
          <w:sz w:val="22"/>
          <w:szCs w:val="22"/>
        </w:rPr>
        <w:t>онкурсной документации "Техническое задание".</w:t>
      </w:r>
    </w:p>
    <w:p w:rsidR="001F10BE" w:rsidRPr="00701CFF" w:rsidRDefault="001F10BE" w:rsidP="00701CFF">
      <w:pPr>
        <w:autoSpaceDE w:val="0"/>
        <w:autoSpaceDN w:val="0"/>
        <w:adjustRightInd w:val="0"/>
        <w:ind w:firstLine="567"/>
        <w:jc w:val="both"/>
        <w:rPr>
          <w:sz w:val="22"/>
          <w:szCs w:val="22"/>
        </w:rPr>
      </w:pPr>
      <w:r w:rsidRPr="00701CFF">
        <w:rPr>
          <w:bCs/>
          <w:sz w:val="22"/>
          <w:szCs w:val="22"/>
        </w:rPr>
        <w:t>Условия договора:</w:t>
      </w:r>
      <w:r w:rsidRPr="00701CFF">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w:t>
      </w:r>
      <w:r w:rsidR="009E23D8" w:rsidRPr="00701CFF">
        <w:rPr>
          <w:sz w:val="22"/>
          <w:szCs w:val="22"/>
        </w:rPr>
        <w:t>контракта</w:t>
      </w:r>
      <w:r w:rsidRPr="00701CFF">
        <w:rPr>
          <w:sz w:val="22"/>
          <w:szCs w:val="22"/>
        </w:rPr>
        <w:t>.</w:t>
      </w:r>
    </w:p>
    <w:p w:rsidR="001F10BE" w:rsidRPr="00701CFF" w:rsidRDefault="001F10BE" w:rsidP="001F10BE">
      <w:pPr>
        <w:autoSpaceDE w:val="0"/>
        <w:autoSpaceDN w:val="0"/>
        <w:adjustRightInd w:val="0"/>
        <w:jc w:val="both"/>
        <w:rPr>
          <w:b/>
          <w:bCs/>
          <w:sz w:val="22"/>
          <w:szCs w:val="22"/>
        </w:rPr>
      </w:pPr>
    </w:p>
    <w:p w:rsidR="001F10BE" w:rsidRPr="00701CFF" w:rsidRDefault="001F10BE" w:rsidP="00CC699E">
      <w:pPr>
        <w:autoSpaceDE w:val="0"/>
        <w:autoSpaceDN w:val="0"/>
        <w:adjustRightInd w:val="0"/>
        <w:ind w:firstLine="709"/>
        <w:jc w:val="both"/>
        <w:rPr>
          <w:sz w:val="22"/>
          <w:szCs w:val="22"/>
        </w:rPr>
      </w:pPr>
      <w:r w:rsidRPr="00701CFF">
        <w:rPr>
          <w:b/>
          <w:bCs/>
          <w:sz w:val="22"/>
          <w:szCs w:val="22"/>
        </w:rPr>
        <w:t xml:space="preserve">3. Место </w:t>
      </w:r>
      <w:r w:rsidR="00FE4823" w:rsidRPr="00701CFF">
        <w:rPr>
          <w:b/>
          <w:bCs/>
          <w:sz w:val="22"/>
          <w:szCs w:val="22"/>
        </w:rPr>
        <w:t>оказания услуг</w:t>
      </w:r>
      <w:r w:rsidR="006C48D0" w:rsidRPr="00701CFF">
        <w:rPr>
          <w:b/>
          <w:bCs/>
          <w:sz w:val="22"/>
          <w:szCs w:val="22"/>
        </w:rPr>
        <w:t xml:space="preserve">: </w:t>
      </w:r>
      <w:r w:rsidR="006C48D0" w:rsidRPr="00701CFF">
        <w:rPr>
          <w:bCs/>
          <w:sz w:val="22"/>
          <w:szCs w:val="22"/>
        </w:rPr>
        <w:t>424039,</w:t>
      </w:r>
      <w:r w:rsidR="00FE4823" w:rsidRPr="00701CFF">
        <w:rPr>
          <w:sz w:val="22"/>
          <w:szCs w:val="22"/>
        </w:rPr>
        <w:t>Республика Марий Эл, г. Йошкар-Ола, ул. Дружбы, д.2.</w:t>
      </w:r>
    </w:p>
    <w:p w:rsidR="001F10BE" w:rsidRPr="00701CFF" w:rsidRDefault="001F10BE" w:rsidP="001F10BE">
      <w:pPr>
        <w:autoSpaceDE w:val="0"/>
        <w:autoSpaceDN w:val="0"/>
        <w:adjustRightInd w:val="0"/>
        <w:jc w:val="both"/>
        <w:rPr>
          <w:sz w:val="22"/>
          <w:szCs w:val="22"/>
        </w:rPr>
      </w:pPr>
    </w:p>
    <w:p w:rsidR="001F10BE" w:rsidRPr="00701CFF" w:rsidRDefault="001F10BE" w:rsidP="00CC699E">
      <w:pPr>
        <w:autoSpaceDE w:val="0"/>
        <w:autoSpaceDN w:val="0"/>
        <w:adjustRightInd w:val="0"/>
        <w:ind w:firstLine="709"/>
        <w:jc w:val="both"/>
        <w:rPr>
          <w:b/>
          <w:sz w:val="22"/>
          <w:szCs w:val="22"/>
        </w:rPr>
      </w:pPr>
      <w:r w:rsidRPr="00701CFF">
        <w:rPr>
          <w:b/>
          <w:sz w:val="22"/>
          <w:szCs w:val="22"/>
        </w:rPr>
        <w:t xml:space="preserve">4. Сроки оказания услуг:   </w:t>
      </w:r>
      <w:r w:rsidR="00465DB4" w:rsidRPr="00465DB4">
        <w:rPr>
          <w:sz w:val="22"/>
          <w:szCs w:val="22"/>
        </w:rPr>
        <w:t>в течение 30 дней с момента заключения контракта</w:t>
      </w:r>
    </w:p>
    <w:p w:rsidR="001F10BE" w:rsidRPr="00701CFF" w:rsidRDefault="001F10BE" w:rsidP="001F10BE">
      <w:pPr>
        <w:widowControl w:val="0"/>
        <w:autoSpaceDE w:val="0"/>
        <w:autoSpaceDN w:val="0"/>
        <w:adjustRightInd w:val="0"/>
        <w:jc w:val="both"/>
        <w:rPr>
          <w:sz w:val="22"/>
          <w:szCs w:val="22"/>
        </w:rPr>
      </w:pPr>
    </w:p>
    <w:p w:rsidR="001F10BE" w:rsidRPr="00701CFF" w:rsidRDefault="001F10BE" w:rsidP="00CC699E">
      <w:pPr>
        <w:autoSpaceDE w:val="0"/>
        <w:autoSpaceDN w:val="0"/>
        <w:adjustRightInd w:val="0"/>
        <w:ind w:firstLine="709"/>
        <w:jc w:val="both"/>
        <w:rPr>
          <w:sz w:val="22"/>
          <w:szCs w:val="22"/>
        </w:rPr>
      </w:pPr>
      <w:r w:rsidRPr="00701CFF">
        <w:rPr>
          <w:b/>
          <w:sz w:val="22"/>
          <w:szCs w:val="22"/>
        </w:rPr>
        <w:t xml:space="preserve">5. </w:t>
      </w:r>
      <w:r w:rsidRPr="00701CFF">
        <w:rPr>
          <w:b/>
          <w:bCs/>
          <w:sz w:val="22"/>
          <w:szCs w:val="22"/>
        </w:rPr>
        <w:t xml:space="preserve">Начальная (максимальная) цена </w:t>
      </w:r>
      <w:r w:rsidR="008259E4" w:rsidRPr="00701CFF">
        <w:rPr>
          <w:b/>
          <w:bCs/>
          <w:sz w:val="22"/>
          <w:szCs w:val="22"/>
        </w:rPr>
        <w:t>контракта</w:t>
      </w:r>
      <w:r w:rsidRPr="00701CFF">
        <w:rPr>
          <w:b/>
          <w:bCs/>
          <w:sz w:val="22"/>
          <w:szCs w:val="22"/>
        </w:rPr>
        <w:t xml:space="preserve">: </w:t>
      </w:r>
      <w:r w:rsidR="004B1D11" w:rsidRPr="00701CFF">
        <w:rPr>
          <w:b/>
          <w:bCs/>
          <w:sz w:val="22"/>
          <w:szCs w:val="22"/>
        </w:rPr>
        <w:t>105 000</w:t>
      </w:r>
      <w:r w:rsidRPr="00701CFF">
        <w:rPr>
          <w:bCs/>
          <w:sz w:val="22"/>
          <w:szCs w:val="22"/>
        </w:rPr>
        <w:t xml:space="preserve"> (</w:t>
      </w:r>
      <w:r w:rsidR="00E7356C" w:rsidRPr="00701CFF">
        <w:rPr>
          <w:bCs/>
          <w:sz w:val="22"/>
          <w:szCs w:val="22"/>
        </w:rPr>
        <w:t xml:space="preserve">Сто </w:t>
      </w:r>
      <w:r w:rsidR="004B1D11" w:rsidRPr="00701CFF">
        <w:rPr>
          <w:bCs/>
          <w:sz w:val="22"/>
          <w:szCs w:val="22"/>
        </w:rPr>
        <w:t>пять тысяч</w:t>
      </w:r>
      <w:r w:rsidRPr="00701CFF">
        <w:rPr>
          <w:sz w:val="22"/>
          <w:szCs w:val="22"/>
        </w:rPr>
        <w:t>) руб</w:t>
      </w:r>
      <w:r w:rsidR="00E7356C" w:rsidRPr="00701CFF">
        <w:rPr>
          <w:sz w:val="22"/>
          <w:szCs w:val="22"/>
        </w:rPr>
        <w:t>.</w:t>
      </w:r>
      <w:r w:rsidR="004B1D11" w:rsidRPr="00701CFF">
        <w:rPr>
          <w:sz w:val="22"/>
          <w:szCs w:val="22"/>
        </w:rPr>
        <w:t>00</w:t>
      </w:r>
      <w:r w:rsidR="00E7356C" w:rsidRPr="00701CFF">
        <w:rPr>
          <w:sz w:val="22"/>
          <w:szCs w:val="22"/>
        </w:rPr>
        <w:t xml:space="preserve"> коп</w:t>
      </w:r>
      <w:r w:rsidRPr="00701CFF">
        <w:rPr>
          <w:sz w:val="22"/>
          <w:szCs w:val="22"/>
        </w:rPr>
        <w:t>.</w:t>
      </w:r>
    </w:p>
    <w:p w:rsidR="001F10BE" w:rsidRPr="00701CFF" w:rsidRDefault="001F10BE" w:rsidP="001F10BE">
      <w:pPr>
        <w:autoSpaceDE w:val="0"/>
        <w:autoSpaceDN w:val="0"/>
        <w:adjustRightInd w:val="0"/>
        <w:jc w:val="both"/>
        <w:rPr>
          <w:b/>
          <w:bCs/>
          <w:sz w:val="22"/>
          <w:szCs w:val="22"/>
        </w:rPr>
      </w:pPr>
    </w:p>
    <w:p w:rsidR="001F10BE" w:rsidRPr="00701CFF" w:rsidRDefault="001F10BE" w:rsidP="00CC699E">
      <w:pPr>
        <w:autoSpaceDE w:val="0"/>
        <w:autoSpaceDN w:val="0"/>
        <w:adjustRightInd w:val="0"/>
        <w:ind w:firstLine="709"/>
        <w:jc w:val="both"/>
        <w:rPr>
          <w:sz w:val="22"/>
          <w:szCs w:val="22"/>
        </w:rPr>
      </w:pPr>
      <w:r w:rsidRPr="00701CFF">
        <w:rPr>
          <w:b/>
          <w:bCs/>
          <w:sz w:val="22"/>
          <w:szCs w:val="22"/>
        </w:rPr>
        <w:t>6. Источник финансирования:</w:t>
      </w:r>
      <w:r w:rsidRPr="00701CFF">
        <w:rPr>
          <w:sz w:val="22"/>
          <w:szCs w:val="22"/>
        </w:rPr>
        <w:t xml:space="preserve">  собственные средства.</w:t>
      </w:r>
    </w:p>
    <w:p w:rsidR="006C48D0" w:rsidRPr="00701CFF" w:rsidRDefault="006C48D0" w:rsidP="001F10BE">
      <w:pPr>
        <w:autoSpaceDE w:val="0"/>
        <w:autoSpaceDN w:val="0"/>
        <w:adjustRightInd w:val="0"/>
        <w:jc w:val="both"/>
        <w:rPr>
          <w:sz w:val="22"/>
          <w:szCs w:val="22"/>
        </w:rPr>
      </w:pPr>
    </w:p>
    <w:p w:rsidR="006C48D0" w:rsidRPr="00701CFF" w:rsidRDefault="006C48D0" w:rsidP="00CC699E">
      <w:pPr>
        <w:autoSpaceDE w:val="0"/>
        <w:autoSpaceDN w:val="0"/>
        <w:adjustRightInd w:val="0"/>
        <w:ind w:firstLine="709"/>
        <w:jc w:val="both"/>
        <w:rPr>
          <w:b/>
          <w:sz w:val="22"/>
          <w:szCs w:val="22"/>
        </w:rPr>
      </w:pPr>
      <w:r w:rsidRPr="00701CFF">
        <w:rPr>
          <w:b/>
          <w:sz w:val="22"/>
          <w:szCs w:val="22"/>
        </w:rPr>
        <w:t>7. Идентификационный код закупки: 173121502039012150100100050066920000</w:t>
      </w:r>
    </w:p>
    <w:p w:rsidR="001F10BE" w:rsidRPr="00701CFF" w:rsidRDefault="001F10BE" w:rsidP="001F10BE">
      <w:pPr>
        <w:autoSpaceDE w:val="0"/>
        <w:autoSpaceDN w:val="0"/>
        <w:adjustRightInd w:val="0"/>
        <w:ind w:firstLine="540"/>
        <w:jc w:val="both"/>
        <w:rPr>
          <w:sz w:val="22"/>
          <w:szCs w:val="22"/>
        </w:rPr>
      </w:pPr>
    </w:p>
    <w:p w:rsidR="001F10BE" w:rsidRPr="00701CFF" w:rsidRDefault="006C48D0" w:rsidP="00CC699E">
      <w:pPr>
        <w:autoSpaceDE w:val="0"/>
        <w:autoSpaceDN w:val="0"/>
        <w:adjustRightInd w:val="0"/>
        <w:ind w:firstLine="709"/>
        <w:jc w:val="both"/>
        <w:rPr>
          <w:bCs/>
          <w:sz w:val="22"/>
          <w:szCs w:val="22"/>
        </w:rPr>
      </w:pPr>
      <w:r w:rsidRPr="00701CFF">
        <w:rPr>
          <w:b/>
          <w:sz w:val="22"/>
          <w:szCs w:val="22"/>
        </w:rPr>
        <w:t>8</w:t>
      </w:r>
      <w:r w:rsidR="001F10BE" w:rsidRPr="00701CFF">
        <w:rPr>
          <w:b/>
          <w:sz w:val="22"/>
          <w:szCs w:val="22"/>
        </w:rPr>
        <w:t>.О</w:t>
      </w:r>
      <w:r w:rsidR="001F10BE" w:rsidRPr="00701CFF">
        <w:rPr>
          <w:b/>
          <w:bCs/>
          <w:sz w:val="22"/>
          <w:szCs w:val="22"/>
        </w:rPr>
        <w:t xml:space="preserve">граничение участия в определении поставщика (подрядчика, исполнителя) -  </w:t>
      </w:r>
      <w:r w:rsidR="00B657F3" w:rsidRPr="00701CFF">
        <w:rPr>
          <w:bCs/>
          <w:sz w:val="22"/>
          <w:szCs w:val="22"/>
        </w:rPr>
        <w:t>не установлено.</w:t>
      </w:r>
    </w:p>
    <w:p w:rsidR="001F10BE" w:rsidRPr="00701CFF" w:rsidRDefault="001F10BE" w:rsidP="001F10BE">
      <w:pPr>
        <w:autoSpaceDE w:val="0"/>
        <w:autoSpaceDN w:val="0"/>
        <w:adjustRightInd w:val="0"/>
        <w:ind w:firstLine="540"/>
        <w:jc w:val="both"/>
        <w:rPr>
          <w:bCs/>
          <w:sz w:val="22"/>
          <w:szCs w:val="22"/>
        </w:rPr>
      </w:pPr>
    </w:p>
    <w:p w:rsidR="001F10BE" w:rsidRPr="00701CFF" w:rsidRDefault="006C48D0" w:rsidP="00CC699E">
      <w:pPr>
        <w:autoSpaceDE w:val="0"/>
        <w:autoSpaceDN w:val="0"/>
        <w:adjustRightInd w:val="0"/>
        <w:ind w:firstLine="709"/>
        <w:jc w:val="both"/>
        <w:rPr>
          <w:b/>
          <w:bCs/>
          <w:sz w:val="22"/>
          <w:szCs w:val="22"/>
        </w:rPr>
      </w:pPr>
      <w:r w:rsidRPr="00701CFF">
        <w:rPr>
          <w:b/>
          <w:bCs/>
          <w:sz w:val="22"/>
          <w:szCs w:val="22"/>
        </w:rPr>
        <w:t>9</w:t>
      </w:r>
      <w:r w:rsidR="001F10BE" w:rsidRPr="00701CFF">
        <w:rPr>
          <w:b/>
          <w:bCs/>
          <w:sz w:val="22"/>
          <w:szCs w:val="22"/>
        </w:rPr>
        <w:t xml:space="preserve">. Используемый способ определения поставщика (подрядчика, исполнителя): </w:t>
      </w:r>
    </w:p>
    <w:p w:rsidR="001F10BE" w:rsidRPr="00701CFF" w:rsidRDefault="00793245" w:rsidP="00CC699E">
      <w:pPr>
        <w:jc w:val="both"/>
        <w:rPr>
          <w:sz w:val="22"/>
          <w:szCs w:val="22"/>
        </w:rPr>
      </w:pPr>
      <w:r w:rsidRPr="00701CFF">
        <w:rPr>
          <w:sz w:val="22"/>
          <w:szCs w:val="22"/>
        </w:rPr>
        <w:t>Открытый конкурс</w:t>
      </w:r>
      <w:r w:rsidR="001F10BE" w:rsidRPr="00701CFF">
        <w:rPr>
          <w:sz w:val="22"/>
          <w:szCs w:val="22"/>
        </w:rPr>
        <w:t>.</w:t>
      </w:r>
    </w:p>
    <w:p w:rsidR="00A266FF" w:rsidRPr="00701CFF" w:rsidRDefault="00A266FF" w:rsidP="001F10BE">
      <w:pPr>
        <w:ind w:firstLine="567"/>
        <w:jc w:val="both"/>
        <w:rPr>
          <w:sz w:val="22"/>
          <w:szCs w:val="22"/>
        </w:rPr>
      </w:pPr>
    </w:p>
    <w:p w:rsidR="00A266FF" w:rsidRPr="00701CFF" w:rsidRDefault="00A266FF" w:rsidP="00457395">
      <w:pPr>
        <w:ind w:firstLine="709"/>
        <w:jc w:val="both"/>
        <w:rPr>
          <w:b/>
          <w:bCs/>
          <w:sz w:val="22"/>
          <w:szCs w:val="22"/>
        </w:rPr>
      </w:pPr>
      <w:r w:rsidRPr="00701CFF">
        <w:rPr>
          <w:b/>
          <w:bCs/>
          <w:sz w:val="22"/>
          <w:szCs w:val="22"/>
        </w:rPr>
        <w:t xml:space="preserve">10. Способы получения конкурсной документации. </w:t>
      </w:r>
    </w:p>
    <w:p w:rsidR="00A266FF" w:rsidRPr="00701CFF" w:rsidRDefault="00A266FF" w:rsidP="00A266FF">
      <w:pPr>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указаны в п. 19 Информационной карты.</w:t>
      </w:r>
    </w:p>
    <w:p w:rsidR="00A266FF" w:rsidRPr="00701CFF" w:rsidRDefault="00A266FF" w:rsidP="00A266FF">
      <w:pPr>
        <w:jc w:val="both"/>
        <w:rPr>
          <w:b/>
          <w:bCs/>
          <w:sz w:val="22"/>
          <w:szCs w:val="22"/>
        </w:rPr>
      </w:pPr>
      <w:r w:rsidRPr="00701CFF">
        <w:rPr>
          <w:b/>
          <w:bCs/>
          <w:sz w:val="22"/>
          <w:szCs w:val="22"/>
        </w:rPr>
        <w:t>Порядок предоставления конкурсной документации:</w:t>
      </w:r>
    </w:p>
    <w:p w:rsidR="00A266FF" w:rsidRPr="00701CFF" w:rsidRDefault="00A266FF" w:rsidP="00A266FF">
      <w:pPr>
        <w:ind w:firstLine="567"/>
        <w:jc w:val="both"/>
        <w:rPr>
          <w:sz w:val="22"/>
          <w:szCs w:val="22"/>
        </w:rPr>
      </w:pPr>
      <w:r w:rsidRPr="00701CFF">
        <w:rPr>
          <w:sz w:val="22"/>
          <w:szCs w:val="22"/>
        </w:rPr>
        <w:lastRenderedPageBreak/>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конкурса и обязательно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б) номер извещения конкурса  в единой информационной системе Российской Федерации для размещения информации о  закупках;</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Pr="00701C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Pr="00701C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A266FF" w:rsidRPr="00701CFF" w:rsidRDefault="00A266FF" w:rsidP="00A266FF">
      <w:pPr>
        <w:ind w:firstLine="567"/>
        <w:jc w:val="both"/>
        <w:rPr>
          <w:b/>
          <w:sz w:val="22"/>
          <w:szCs w:val="22"/>
        </w:rPr>
      </w:pPr>
    </w:p>
    <w:p w:rsidR="00A266FF" w:rsidRPr="00701CFF" w:rsidRDefault="00A266FF" w:rsidP="00A266FF">
      <w:pPr>
        <w:ind w:firstLine="567"/>
        <w:jc w:val="both"/>
        <w:rPr>
          <w:b/>
          <w:bCs/>
          <w:sz w:val="22"/>
          <w:szCs w:val="22"/>
        </w:rPr>
      </w:pPr>
      <w:r w:rsidRPr="00701CFF">
        <w:rPr>
          <w:b/>
          <w:bCs/>
          <w:sz w:val="22"/>
          <w:szCs w:val="22"/>
        </w:rPr>
        <w:t>11. Плата, взимаемая заказчиком за предоставление конкурсной документации</w:t>
      </w:r>
    </w:p>
    <w:p w:rsidR="00A266FF" w:rsidRPr="00701CFF" w:rsidRDefault="00A266FF" w:rsidP="00A266FF">
      <w:pPr>
        <w:ind w:firstLine="567"/>
        <w:jc w:val="both"/>
        <w:rPr>
          <w:bCs/>
          <w:sz w:val="22"/>
          <w:szCs w:val="22"/>
        </w:rPr>
      </w:pPr>
      <w:r w:rsidRPr="00701CFF">
        <w:rPr>
          <w:bCs/>
          <w:sz w:val="22"/>
          <w:szCs w:val="22"/>
        </w:rPr>
        <w:t>в соответствии с п. 20 Информационной карты.</w:t>
      </w:r>
    </w:p>
    <w:p w:rsidR="00A266FF" w:rsidRPr="00701CFF" w:rsidRDefault="00A266FF" w:rsidP="00A266FF">
      <w:pPr>
        <w:ind w:firstLine="567"/>
        <w:jc w:val="both"/>
        <w:rPr>
          <w:bCs/>
          <w:sz w:val="22"/>
          <w:szCs w:val="22"/>
        </w:rPr>
      </w:pPr>
    </w:p>
    <w:p w:rsidR="00A266FF" w:rsidRPr="00701CFF" w:rsidRDefault="00A266FF" w:rsidP="00A266FF">
      <w:pPr>
        <w:ind w:firstLine="567"/>
        <w:jc w:val="both"/>
        <w:rPr>
          <w:b/>
          <w:sz w:val="22"/>
          <w:szCs w:val="22"/>
        </w:rPr>
      </w:pPr>
      <w:r w:rsidRPr="00701CFF">
        <w:rPr>
          <w:b/>
          <w:sz w:val="22"/>
          <w:szCs w:val="22"/>
        </w:rPr>
        <w:t>12. Язык или языки, на которых предоставляется конкурсная документация.</w:t>
      </w:r>
    </w:p>
    <w:p w:rsidR="00A266FF" w:rsidRPr="00701CFF" w:rsidRDefault="00A266FF" w:rsidP="00A266FF">
      <w:pPr>
        <w:ind w:firstLine="567"/>
        <w:jc w:val="both"/>
        <w:rPr>
          <w:sz w:val="22"/>
          <w:szCs w:val="22"/>
        </w:rPr>
      </w:pPr>
      <w:r w:rsidRPr="00701CFF">
        <w:rPr>
          <w:bCs/>
          <w:sz w:val="22"/>
          <w:szCs w:val="22"/>
        </w:rPr>
        <w:t>в соответствии с п. 21 Информационной карты</w:t>
      </w:r>
      <w:r w:rsidRPr="00701CFF">
        <w:rPr>
          <w:sz w:val="22"/>
          <w:szCs w:val="22"/>
        </w:rPr>
        <w:t>.</w:t>
      </w:r>
    </w:p>
    <w:p w:rsidR="00A266FF" w:rsidRPr="00701CFF" w:rsidRDefault="00A266FF" w:rsidP="00A266FF">
      <w:pPr>
        <w:ind w:firstLine="567"/>
        <w:jc w:val="both"/>
        <w:rPr>
          <w:sz w:val="22"/>
          <w:szCs w:val="22"/>
        </w:rPr>
      </w:pPr>
    </w:p>
    <w:p w:rsidR="00A266FF" w:rsidRPr="00701CFF" w:rsidRDefault="00A266FF" w:rsidP="00A266FF">
      <w:pPr>
        <w:ind w:firstLine="567"/>
        <w:jc w:val="both"/>
        <w:rPr>
          <w:sz w:val="22"/>
          <w:szCs w:val="22"/>
        </w:rPr>
      </w:pPr>
      <w:r w:rsidRPr="00701CFF">
        <w:rPr>
          <w:b/>
          <w:bCs/>
          <w:sz w:val="22"/>
          <w:szCs w:val="22"/>
        </w:rPr>
        <w:t>13. Требования, предъявляемые к участникам открытого конкурса в соответствии с действующим законодательством Р</w:t>
      </w:r>
      <w:r w:rsidR="00793245" w:rsidRPr="00701CFF">
        <w:rPr>
          <w:b/>
          <w:bCs/>
          <w:sz w:val="22"/>
          <w:szCs w:val="22"/>
        </w:rPr>
        <w:t xml:space="preserve">оссийской </w:t>
      </w:r>
      <w:r w:rsidRPr="00701CFF">
        <w:rPr>
          <w:b/>
          <w:bCs/>
          <w:sz w:val="22"/>
          <w:szCs w:val="22"/>
        </w:rPr>
        <w:t>Ф</w:t>
      </w:r>
      <w:r w:rsidR="00793245" w:rsidRPr="00701CFF">
        <w:rPr>
          <w:b/>
          <w:bCs/>
          <w:sz w:val="22"/>
          <w:szCs w:val="22"/>
        </w:rPr>
        <w:t>едерации</w:t>
      </w:r>
      <w:r w:rsidRPr="00701CFF">
        <w:rPr>
          <w:b/>
          <w:bCs/>
          <w:sz w:val="22"/>
          <w:szCs w:val="22"/>
        </w:rPr>
        <w:t>:</w:t>
      </w:r>
    </w:p>
    <w:p w:rsidR="00A266FF" w:rsidRPr="00701CFF" w:rsidRDefault="00A266FF" w:rsidP="00A266FF">
      <w:pPr>
        <w:ind w:firstLine="567"/>
        <w:jc w:val="both"/>
        <w:rPr>
          <w:sz w:val="22"/>
          <w:szCs w:val="22"/>
        </w:rPr>
      </w:pPr>
    </w:p>
    <w:p w:rsidR="00A266FF" w:rsidRPr="00701CFF" w:rsidRDefault="00A266FF" w:rsidP="00A266FF">
      <w:pPr>
        <w:ind w:firstLine="567"/>
        <w:jc w:val="both"/>
        <w:rPr>
          <w:sz w:val="22"/>
          <w:szCs w:val="22"/>
        </w:rPr>
      </w:pPr>
      <w:r w:rsidRPr="00701CFF">
        <w:rPr>
          <w:sz w:val="22"/>
          <w:szCs w:val="22"/>
        </w:rPr>
        <w:t>13.1. При осуществлении закупки  устанавливаются следующие единые требования к участникам закупки:</w:t>
      </w:r>
    </w:p>
    <w:p w:rsidR="00A266FF" w:rsidRPr="00701CFF" w:rsidRDefault="00A266FF" w:rsidP="00A266FF">
      <w:pPr>
        <w:ind w:firstLine="567"/>
        <w:jc w:val="both"/>
        <w:rPr>
          <w:sz w:val="22"/>
          <w:szCs w:val="22"/>
        </w:rPr>
      </w:pPr>
      <w:r w:rsidRPr="00701CFF">
        <w:rPr>
          <w:sz w:val="22"/>
          <w:szCs w:val="22"/>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hyperlink r:id="rId8" w:history="1">
        <w:r w:rsidRPr="00701CFF">
          <w:rPr>
            <w:rStyle w:val="ad"/>
            <w:sz w:val="22"/>
            <w:szCs w:val="22"/>
          </w:rPr>
          <w:t>Кодексом</w:t>
        </w:r>
      </w:hyperlink>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701CFF">
          <w:rPr>
            <w:rStyle w:val="ad"/>
            <w:sz w:val="22"/>
            <w:szCs w:val="22"/>
          </w:rPr>
          <w:t>законодательством</w:t>
        </w:r>
      </w:hyperlink>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w:t>
      </w:r>
      <w:r w:rsidRPr="00701CFF">
        <w:rPr>
          <w:sz w:val="22"/>
          <w:szCs w:val="22"/>
        </w:rPr>
        <w:lastRenderedPageBreak/>
        <w:t>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bookmarkStart w:id="8" w:name="sub_3116"/>
      <w:r w:rsidRPr="00701CFF">
        <w:rPr>
          <w:sz w:val="22"/>
          <w:szCs w:val="22"/>
        </w:rPr>
        <w:t>-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bookmarkEnd w:id="8"/>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0" w:anchor="dst2620" w:history="1">
        <w:r w:rsidRPr="00701CFF">
          <w:rPr>
            <w:rStyle w:val="ad"/>
            <w:sz w:val="22"/>
            <w:szCs w:val="22"/>
          </w:rPr>
          <w:t>статьей 19.28</w:t>
        </w:r>
      </w:hyperlink>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266FF" w:rsidRPr="00701CFF" w:rsidRDefault="00A266FF" w:rsidP="00A266FF">
      <w:pPr>
        <w:ind w:firstLine="567"/>
        <w:jc w:val="both"/>
        <w:rPr>
          <w:sz w:val="22"/>
          <w:szCs w:val="22"/>
        </w:rPr>
      </w:pPr>
      <w:r w:rsidRPr="00701CFF">
        <w:rPr>
          <w:sz w:val="22"/>
          <w:szCs w:val="22"/>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Pr="00701C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A266FF" w:rsidRPr="00701CFF" w:rsidRDefault="00A266FF" w:rsidP="00A266FF">
      <w:pPr>
        <w:ind w:firstLine="567"/>
        <w:jc w:val="both"/>
        <w:rPr>
          <w:sz w:val="22"/>
          <w:szCs w:val="22"/>
        </w:rPr>
      </w:pPr>
    </w:p>
    <w:p w:rsidR="00A266FF" w:rsidRPr="00701CFF" w:rsidRDefault="00A266FF" w:rsidP="00A266FF">
      <w:pPr>
        <w:ind w:firstLine="567"/>
        <w:jc w:val="both"/>
        <w:rPr>
          <w:bCs/>
          <w:sz w:val="22"/>
          <w:szCs w:val="22"/>
        </w:rPr>
      </w:pPr>
      <w:r w:rsidRPr="00701CFF">
        <w:rPr>
          <w:sz w:val="22"/>
          <w:szCs w:val="22"/>
        </w:rPr>
        <w:t xml:space="preserve">13.2. Требования, предъявляемые в соответствии  с </w:t>
      </w:r>
      <w:r w:rsidRPr="00701CFF">
        <w:rPr>
          <w:bCs/>
          <w:sz w:val="22"/>
          <w:szCs w:val="22"/>
        </w:rPr>
        <w:t xml:space="preserve">Федеральным законом от 30 декабря </w:t>
      </w:r>
      <w:smartTag w:uri="urn:schemas-microsoft-com:office:smarttags" w:element="metricconverter">
        <w:smartTagPr>
          <w:attr w:name="ProductID" w:val="2008 г"/>
        </w:smartTagPr>
        <w:r w:rsidRPr="00701CFF">
          <w:rPr>
            <w:bCs/>
            <w:sz w:val="22"/>
            <w:szCs w:val="22"/>
          </w:rPr>
          <w:t>2008 г</w:t>
        </w:r>
      </w:smartTag>
      <w:r w:rsidRPr="00701CFF">
        <w:rPr>
          <w:bCs/>
          <w:sz w:val="22"/>
          <w:szCs w:val="22"/>
        </w:rPr>
        <w:t xml:space="preserve">. N 307-ФЗ </w:t>
      </w:r>
      <w:r w:rsidR="00B657F3" w:rsidRPr="00701CFF">
        <w:rPr>
          <w:bCs/>
          <w:sz w:val="22"/>
          <w:szCs w:val="22"/>
        </w:rPr>
        <w:t>"Об аудиторской деятельности"</w:t>
      </w:r>
      <w:r w:rsidRPr="00701CFF">
        <w:rPr>
          <w:bCs/>
          <w:sz w:val="22"/>
          <w:szCs w:val="22"/>
        </w:rPr>
        <w:t>:</w:t>
      </w:r>
    </w:p>
    <w:p w:rsidR="00A266FF" w:rsidRPr="00701CFF" w:rsidRDefault="00A266FF" w:rsidP="00A266FF">
      <w:pPr>
        <w:ind w:firstLine="567"/>
        <w:jc w:val="both"/>
        <w:rPr>
          <w:bCs/>
          <w:sz w:val="22"/>
          <w:szCs w:val="22"/>
        </w:rPr>
      </w:pPr>
      <w:r w:rsidRPr="00701CFF">
        <w:rPr>
          <w:bCs/>
          <w:sz w:val="22"/>
          <w:szCs w:val="22"/>
        </w:rPr>
        <w:t xml:space="preserve">             -</w:t>
      </w:r>
      <w:r w:rsidRPr="00701CFF">
        <w:rPr>
          <w:sz w:val="22"/>
          <w:szCs w:val="22"/>
        </w:rPr>
        <w:t xml:space="preserve"> коммерческая организация должна являться членом одной из саморегулируемых организаций аудиторов;</w:t>
      </w:r>
    </w:p>
    <w:p w:rsidR="00A266FF" w:rsidRPr="00701CFF" w:rsidRDefault="00A266FF" w:rsidP="00A266FF">
      <w:pPr>
        <w:ind w:firstLine="567"/>
        <w:jc w:val="both"/>
        <w:rPr>
          <w:sz w:val="22"/>
          <w:szCs w:val="22"/>
        </w:rPr>
      </w:pPr>
      <w:r w:rsidRPr="00701CFF">
        <w:rPr>
          <w:sz w:val="22"/>
          <w:szCs w:val="22"/>
        </w:rPr>
        <w:t xml:space="preserve">             -  аудитор - физическое лицо, должно иметь  квалификационный аттестат аудитора и являться членом одной из саморегулируемых организаций аудиторов.</w:t>
      </w:r>
    </w:p>
    <w:p w:rsidR="00A266FF" w:rsidRPr="00701CFF" w:rsidRDefault="00A266FF" w:rsidP="00A266FF">
      <w:pPr>
        <w:ind w:firstLine="567"/>
        <w:jc w:val="both"/>
        <w:rPr>
          <w:sz w:val="22"/>
          <w:szCs w:val="22"/>
        </w:rPr>
      </w:pPr>
      <w:r w:rsidRPr="00701CFF">
        <w:rPr>
          <w:sz w:val="22"/>
          <w:szCs w:val="22"/>
        </w:rPr>
        <w:t>.           - сведения об аудиторской организации, индивидуальном аудиторе должны быть включены в реестр аудиторов и аудиторских организаций саморегулируемой организации аудиторов;</w:t>
      </w:r>
    </w:p>
    <w:p w:rsidR="00A266FF" w:rsidRPr="00701CFF" w:rsidRDefault="00A266FF" w:rsidP="00A266FF">
      <w:pPr>
        <w:ind w:firstLine="567"/>
        <w:jc w:val="both"/>
        <w:rPr>
          <w:sz w:val="22"/>
          <w:szCs w:val="22"/>
        </w:rPr>
      </w:pPr>
      <w:r w:rsidRPr="00701CFF">
        <w:rPr>
          <w:sz w:val="22"/>
          <w:szCs w:val="22"/>
        </w:rPr>
        <w:lastRenderedPageBreak/>
        <w:t xml:space="preserve">             - аудиторская организация, индивидуальный аудитор обязаны проходить внешний контроль качества работы;</w:t>
      </w:r>
    </w:p>
    <w:p w:rsidR="00A266FF" w:rsidRPr="00701CFF" w:rsidRDefault="00A266FF" w:rsidP="00A266FF">
      <w:pPr>
        <w:ind w:firstLine="567"/>
        <w:jc w:val="both"/>
        <w:rPr>
          <w:sz w:val="22"/>
          <w:szCs w:val="22"/>
        </w:rPr>
      </w:pPr>
      <w:r w:rsidRPr="00701CFF">
        <w:rPr>
          <w:sz w:val="22"/>
          <w:szCs w:val="22"/>
        </w:rPr>
        <w:t xml:space="preserve">             - в отношении участника закупки на момент проведения конкурса и в период предполагаемого подписания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p w:rsidR="001F10BE" w:rsidRPr="00701CFF" w:rsidRDefault="001F10BE" w:rsidP="001F10BE">
      <w:pPr>
        <w:ind w:firstLine="360"/>
        <w:jc w:val="both"/>
        <w:rPr>
          <w:b/>
          <w:sz w:val="22"/>
          <w:szCs w:val="22"/>
        </w:rPr>
      </w:pPr>
    </w:p>
    <w:p w:rsidR="001F10BE" w:rsidRPr="00701CFF" w:rsidRDefault="006E445C" w:rsidP="0067433A">
      <w:pPr>
        <w:ind w:firstLine="567"/>
        <w:jc w:val="both"/>
        <w:rPr>
          <w:b/>
          <w:sz w:val="22"/>
          <w:szCs w:val="22"/>
        </w:rPr>
      </w:pPr>
      <w:r w:rsidRPr="00701CFF">
        <w:rPr>
          <w:b/>
          <w:sz w:val="22"/>
          <w:szCs w:val="22"/>
        </w:rPr>
        <w:t>14</w:t>
      </w:r>
      <w:r w:rsidR="001F10BE" w:rsidRPr="00701CFF">
        <w:rPr>
          <w:b/>
          <w:sz w:val="22"/>
          <w:szCs w:val="22"/>
        </w:rPr>
        <w:t>. Срок, место и порядок подачи заявок участников закупки.</w:t>
      </w:r>
    </w:p>
    <w:p w:rsidR="001F10BE" w:rsidRPr="00701CFF" w:rsidRDefault="006E445C" w:rsidP="001F10BE">
      <w:pPr>
        <w:autoSpaceDE w:val="0"/>
        <w:autoSpaceDN w:val="0"/>
        <w:adjustRightInd w:val="0"/>
        <w:ind w:firstLine="567"/>
        <w:jc w:val="both"/>
        <w:rPr>
          <w:sz w:val="22"/>
          <w:szCs w:val="22"/>
          <w:lang w:eastAsia="en-US"/>
        </w:rPr>
      </w:pPr>
      <w:r w:rsidRPr="00701CFF">
        <w:rPr>
          <w:sz w:val="22"/>
          <w:szCs w:val="22"/>
          <w:lang w:eastAsia="en-US"/>
        </w:rPr>
        <w:t xml:space="preserve">14.1. </w:t>
      </w:r>
      <w:r w:rsidR="00C45C8C" w:rsidRPr="00701CFF">
        <w:rPr>
          <w:sz w:val="22"/>
          <w:szCs w:val="22"/>
          <w:lang w:eastAsia="en-US"/>
        </w:rPr>
        <w:t xml:space="preserve">Заявки на участие в открытом конкурсе представляются по </w:t>
      </w:r>
      <w:r w:rsidR="002A550F" w:rsidRPr="00701CFF">
        <w:rPr>
          <w:sz w:val="22"/>
          <w:szCs w:val="22"/>
          <w:lang w:eastAsia="en-US"/>
        </w:rPr>
        <w:t>«Ф</w:t>
      </w:r>
      <w:r w:rsidR="00C45C8C" w:rsidRPr="00701CFF">
        <w:rPr>
          <w:sz w:val="22"/>
          <w:szCs w:val="22"/>
          <w:lang w:eastAsia="en-US"/>
        </w:rPr>
        <w:t>орме</w:t>
      </w:r>
      <w:r w:rsidR="002A550F" w:rsidRPr="00701CFF">
        <w:rPr>
          <w:sz w:val="22"/>
          <w:szCs w:val="22"/>
          <w:lang w:eastAsia="en-US"/>
        </w:rPr>
        <w:t xml:space="preserve"> №2»</w:t>
      </w:r>
      <w:r w:rsidR="00C45C8C" w:rsidRPr="00701CFF">
        <w:rPr>
          <w:sz w:val="22"/>
          <w:szCs w:val="22"/>
          <w:lang w:eastAsia="en-US"/>
        </w:rPr>
        <w:t>, котор</w:t>
      </w:r>
      <w:r w:rsidR="002A550F" w:rsidRPr="00701CFF">
        <w:rPr>
          <w:sz w:val="22"/>
          <w:szCs w:val="22"/>
          <w:lang w:eastAsia="en-US"/>
        </w:rPr>
        <w:t>ая</w:t>
      </w:r>
      <w:r w:rsidR="00C45C8C" w:rsidRPr="00701CFF">
        <w:rPr>
          <w:sz w:val="22"/>
          <w:szCs w:val="22"/>
          <w:lang w:eastAsia="en-US"/>
        </w:rPr>
        <w:t xml:space="preserve"> указан</w:t>
      </w:r>
      <w:r w:rsidR="002A550F" w:rsidRPr="00701CFF">
        <w:rPr>
          <w:sz w:val="22"/>
          <w:szCs w:val="22"/>
          <w:lang w:eastAsia="en-US"/>
        </w:rPr>
        <w:t>а</w:t>
      </w:r>
      <w:r w:rsidR="00C45C8C" w:rsidRPr="00701CFF">
        <w:rPr>
          <w:sz w:val="22"/>
          <w:szCs w:val="22"/>
          <w:lang w:eastAsia="en-US"/>
        </w:rPr>
        <w:t xml:space="preserve"> в </w:t>
      </w:r>
      <w:r w:rsidR="002A550F" w:rsidRPr="00701CFF">
        <w:rPr>
          <w:sz w:val="22"/>
          <w:szCs w:val="22"/>
          <w:lang w:eastAsia="en-US"/>
        </w:rPr>
        <w:t xml:space="preserve">Разделе </w:t>
      </w:r>
      <w:r w:rsidR="002A550F" w:rsidRPr="00701CFF">
        <w:rPr>
          <w:sz w:val="22"/>
          <w:szCs w:val="22"/>
          <w:lang w:val="en-US" w:eastAsia="en-US"/>
        </w:rPr>
        <w:t>VI</w:t>
      </w:r>
      <w:r w:rsidR="001E266D" w:rsidRPr="00701CFF">
        <w:rPr>
          <w:sz w:val="22"/>
          <w:szCs w:val="22"/>
          <w:lang w:eastAsia="en-US"/>
        </w:rPr>
        <w:t xml:space="preserve"> </w:t>
      </w:r>
      <w:r w:rsidR="00C45C8C" w:rsidRPr="00701CFF">
        <w:rPr>
          <w:sz w:val="22"/>
          <w:szCs w:val="22"/>
          <w:lang w:eastAsia="en-US"/>
        </w:rPr>
        <w:t>конкурсной документации, а также в мест</w:t>
      </w:r>
      <w:r w:rsidR="001E266D" w:rsidRPr="00701CFF">
        <w:rPr>
          <w:sz w:val="22"/>
          <w:szCs w:val="22"/>
          <w:lang w:eastAsia="en-US"/>
        </w:rPr>
        <w:t>е</w:t>
      </w:r>
      <w:r w:rsidR="00C45C8C" w:rsidRPr="00701CFF">
        <w:rPr>
          <w:sz w:val="22"/>
          <w:szCs w:val="22"/>
          <w:lang w:eastAsia="en-US"/>
        </w:rPr>
        <w:t xml:space="preserve"> и до истечения срока, которые указаны в </w:t>
      </w:r>
      <w:r w:rsidR="00F7626C" w:rsidRPr="00701CFF">
        <w:rPr>
          <w:sz w:val="22"/>
          <w:szCs w:val="22"/>
          <w:lang w:eastAsia="en-US"/>
        </w:rPr>
        <w:t xml:space="preserve">п.27 </w:t>
      </w:r>
      <w:r w:rsidR="00F83824" w:rsidRPr="00701CFF">
        <w:rPr>
          <w:sz w:val="22"/>
          <w:szCs w:val="22"/>
          <w:lang w:eastAsia="en-US"/>
        </w:rPr>
        <w:t>Информационной карт</w:t>
      </w:r>
      <w:r w:rsidR="00F7626C" w:rsidRPr="00701CFF">
        <w:rPr>
          <w:sz w:val="22"/>
          <w:szCs w:val="22"/>
          <w:lang w:eastAsia="en-US"/>
        </w:rPr>
        <w:t>ы</w:t>
      </w:r>
      <w:r w:rsidR="00C45C8C" w:rsidRPr="00701CFF">
        <w:rPr>
          <w:sz w:val="22"/>
          <w:szCs w:val="22"/>
          <w:lang w:eastAsia="en-US"/>
        </w:rPr>
        <w:t>.</w:t>
      </w:r>
    </w:p>
    <w:p w:rsidR="001F10BE" w:rsidRPr="00701CFF" w:rsidRDefault="006E445C" w:rsidP="001F10BE">
      <w:pPr>
        <w:autoSpaceDE w:val="0"/>
        <w:autoSpaceDN w:val="0"/>
        <w:adjustRightInd w:val="0"/>
        <w:ind w:firstLine="567"/>
        <w:jc w:val="both"/>
        <w:rPr>
          <w:sz w:val="22"/>
          <w:szCs w:val="22"/>
          <w:lang w:eastAsia="en-US"/>
        </w:rPr>
      </w:pPr>
      <w:r w:rsidRPr="00701CFF">
        <w:rPr>
          <w:sz w:val="22"/>
          <w:szCs w:val="22"/>
          <w:lang w:eastAsia="en-US"/>
        </w:rPr>
        <w:t xml:space="preserve">14.2.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6E445C" w:rsidP="001F10BE">
      <w:pPr>
        <w:autoSpaceDE w:val="0"/>
        <w:autoSpaceDN w:val="0"/>
        <w:adjustRightInd w:val="0"/>
        <w:ind w:firstLine="567"/>
        <w:jc w:val="both"/>
        <w:rPr>
          <w:sz w:val="22"/>
          <w:szCs w:val="22"/>
          <w:lang w:eastAsia="en-US"/>
        </w:rPr>
      </w:pPr>
      <w:r w:rsidRPr="00701CFF">
        <w:rPr>
          <w:sz w:val="22"/>
          <w:szCs w:val="22"/>
          <w:lang w:eastAsia="en-US"/>
        </w:rPr>
        <w:t xml:space="preserve">14.3.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6E445C" w:rsidP="001F10BE">
      <w:pPr>
        <w:autoSpaceDE w:val="0"/>
        <w:autoSpaceDN w:val="0"/>
        <w:adjustRightInd w:val="0"/>
        <w:ind w:firstLine="567"/>
        <w:jc w:val="both"/>
        <w:rPr>
          <w:lang w:eastAsia="en-US"/>
        </w:rPr>
      </w:pPr>
      <w:r w:rsidRPr="00701CFF">
        <w:rPr>
          <w:sz w:val="22"/>
          <w:szCs w:val="22"/>
          <w:lang w:eastAsia="en-US"/>
        </w:rPr>
        <w:t xml:space="preserve">14.4.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и реестровый номер торгов, номер и наименование лота следующим образом:</w:t>
      </w:r>
    </w:p>
    <w:p w:rsidR="00AD545F" w:rsidRPr="0067433A" w:rsidRDefault="00AD545F" w:rsidP="00AD545F">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E12CDB">
        <w:tc>
          <w:tcPr>
            <w:tcW w:w="10299"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  откуда: _______________________________________________________________</w:t>
            </w:r>
          </w:p>
          <w:p w:rsidR="00AD545F" w:rsidRPr="0067433A" w:rsidRDefault="00AD545F" w:rsidP="00AD545F">
            <w:pPr>
              <w:autoSpaceDE w:val="0"/>
              <w:autoSpaceDN w:val="0"/>
              <w:adjustRightInd w:val="0"/>
              <w:ind w:firstLine="567"/>
              <w:jc w:val="both"/>
              <w:rPr>
                <w:sz w:val="22"/>
                <w:szCs w:val="22"/>
              </w:rPr>
            </w:pP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pPr>
      <w:r w:rsidRPr="0067433A">
        <w:rPr>
          <w:sz w:val="20"/>
          <w:szCs w:val="20"/>
        </w:rPr>
        <w:t>* Участники закупки по данной форме подают изменения заявки на участие в конкурсе.</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6E445C" w:rsidP="001F10BE">
      <w:pPr>
        <w:autoSpaceDE w:val="0"/>
        <w:autoSpaceDN w:val="0"/>
        <w:adjustRightInd w:val="0"/>
        <w:ind w:firstLine="567"/>
        <w:jc w:val="both"/>
        <w:rPr>
          <w:sz w:val="22"/>
          <w:szCs w:val="22"/>
          <w:lang w:eastAsia="en-US"/>
        </w:rPr>
      </w:pPr>
      <w:r w:rsidRPr="003E4D38">
        <w:rPr>
          <w:sz w:val="22"/>
          <w:szCs w:val="22"/>
          <w:lang w:eastAsia="en-US"/>
        </w:rPr>
        <w:t xml:space="preserve">14.5.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009E0EB0" w:rsidRPr="003E4D38">
        <w:rPr>
          <w:sz w:val="22"/>
          <w:szCs w:val="22"/>
          <w:lang w:eastAsia="en-US"/>
        </w:rPr>
        <w:t xml:space="preserve"> (далее – Закон о контрактной системе)</w:t>
      </w:r>
      <w:r w:rsidR="00AD545F" w:rsidRPr="003E4D38">
        <w:rPr>
          <w:sz w:val="22"/>
          <w:szCs w:val="22"/>
          <w:lang w:eastAsia="en-US"/>
        </w:rPr>
        <w:t>.</w:t>
      </w:r>
    </w:p>
    <w:p w:rsidR="00AD545F" w:rsidRPr="003E4D38" w:rsidRDefault="006E445C" w:rsidP="001F10BE">
      <w:pPr>
        <w:autoSpaceDE w:val="0"/>
        <w:autoSpaceDN w:val="0"/>
        <w:adjustRightInd w:val="0"/>
        <w:ind w:firstLine="567"/>
        <w:jc w:val="both"/>
        <w:rPr>
          <w:sz w:val="22"/>
          <w:szCs w:val="22"/>
          <w:lang w:eastAsia="en-US"/>
        </w:rPr>
      </w:pPr>
      <w:r w:rsidRPr="003E4D38">
        <w:rPr>
          <w:sz w:val="22"/>
          <w:szCs w:val="22"/>
          <w:lang w:eastAsia="en-US"/>
        </w:rPr>
        <w:t xml:space="preserve">14.6.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6E445C" w:rsidP="006E445C">
      <w:pPr>
        <w:autoSpaceDE w:val="0"/>
        <w:autoSpaceDN w:val="0"/>
        <w:adjustRightInd w:val="0"/>
        <w:ind w:firstLine="567"/>
        <w:jc w:val="both"/>
        <w:rPr>
          <w:b/>
          <w:sz w:val="22"/>
          <w:szCs w:val="22"/>
          <w:lang w:eastAsia="en-US"/>
        </w:rPr>
      </w:pPr>
      <w:r w:rsidRPr="003E4D38">
        <w:rPr>
          <w:b/>
          <w:sz w:val="22"/>
          <w:szCs w:val="22"/>
          <w:lang w:eastAsia="en-US"/>
        </w:rPr>
        <w:t>15. Требования к содержанию документов, входящих в состав заявки на участие в конкурсе и требования к оформлению и составу заявок на участие в конкурсе.</w:t>
      </w:r>
    </w:p>
    <w:p w:rsidR="006E445C" w:rsidRPr="003E4D38" w:rsidRDefault="006E445C" w:rsidP="006E445C">
      <w:pPr>
        <w:autoSpaceDE w:val="0"/>
        <w:autoSpaceDN w:val="0"/>
        <w:adjustRightInd w:val="0"/>
        <w:ind w:firstLine="567"/>
        <w:jc w:val="both"/>
        <w:rPr>
          <w:b/>
          <w:sz w:val="22"/>
          <w:szCs w:val="22"/>
          <w:lang w:eastAsia="en-US"/>
        </w:rPr>
      </w:pP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lastRenderedPageBreak/>
        <w:t xml:space="preserve"> 15.1. Заявка на участие в конкурсе, которую представляет участник закупки в соответствии с настоящей конкурсной документацией, должна быть подана по </w:t>
      </w:r>
      <w:r w:rsidR="002A550F" w:rsidRPr="003E4D38">
        <w:rPr>
          <w:sz w:val="22"/>
          <w:szCs w:val="22"/>
          <w:lang w:eastAsia="en-US"/>
        </w:rPr>
        <w:t>«Ф</w:t>
      </w:r>
      <w:r w:rsidRPr="003E4D38">
        <w:rPr>
          <w:sz w:val="22"/>
          <w:szCs w:val="22"/>
          <w:lang w:eastAsia="en-US"/>
        </w:rPr>
        <w:t>орме</w:t>
      </w:r>
      <w:r w:rsidR="002A550F" w:rsidRPr="003E4D38">
        <w:rPr>
          <w:sz w:val="22"/>
          <w:szCs w:val="22"/>
          <w:lang w:eastAsia="en-US"/>
        </w:rPr>
        <w:t xml:space="preserve"> №2»</w:t>
      </w:r>
      <w:r w:rsidRPr="003E4D38">
        <w:rPr>
          <w:sz w:val="22"/>
          <w:szCs w:val="22"/>
          <w:lang w:eastAsia="en-US"/>
        </w:rPr>
        <w:t xml:space="preserve">, представленной в </w:t>
      </w:r>
      <w:r w:rsidR="002A550F" w:rsidRPr="003E4D38">
        <w:rPr>
          <w:sz w:val="22"/>
          <w:szCs w:val="22"/>
          <w:lang w:eastAsia="en-US"/>
        </w:rPr>
        <w:t xml:space="preserve">Разделе </w:t>
      </w:r>
      <w:r w:rsidR="002A550F" w:rsidRPr="003E4D38">
        <w:rPr>
          <w:sz w:val="22"/>
          <w:szCs w:val="22"/>
          <w:lang w:val="en-US" w:eastAsia="en-US"/>
        </w:rPr>
        <w:t>VI</w:t>
      </w:r>
      <w:r w:rsidRPr="003E4D38">
        <w:rPr>
          <w:sz w:val="22"/>
          <w:szCs w:val="22"/>
          <w:lang w:eastAsia="en-US"/>
        </w:rPr>
        <w:t xml:space="preserve"> конкурсной документации. К данной заявке должн</w:t>
      </w:r>
      <w:r w:rsidR="002A550F" w:rsidRPr="003E4D38">
        <w:rPr>
          <w:sz w:val="22"/>
          <w:szCs w:val="22"/>
          <w:lang w:eastAsia="en-US"/>
        </w:rPr>
        <w:t>а</w:t>
      </w:r>
      <w:r w:rsidRPr="003E4D38">
        <w:rPr>
          <w:sz w:val="22"/>
          <w:szCs w:val="22"/>
          <w:lang w:eastAsia="en-US"/>
        </w:rPr>
        <w:t xml:space="preserve"> быть приложен</w:t>
      </w:r>
      <w:r w:rsidR="002A550F" w:rsidRPr="003E4D38">
        <w:rPr>
          <w:sz w:val="22"/>
          <w:szCs w:val="22"/>
          <w:lang w:eastAsia="en-US"/>
        </w:rPr>
        <w:t xml:space="preserve">а </w:t>
      </w:r>
      <w:r w:rsidR="00C84D7F" w:rsidRPr="003E4D38">
        <w:rPr>
          <w:sz w:val="22"/>
          <w:szCs w:val="22"/>
          <w:lang w:eastAsia="en-US"/>
        </w:rPr>
        <w:t>о</w:t>
      </w:r>
      <w:r w:rsidR="002A550F" w:rsidRPr="003E4D38">
        <w:rPr>
          <w:sz w:val="22"/>
          <w:szCs w:val="22"/>
          <w:lang w:eastAsia="en-US"/>
        </w:rPr>
        <w:t>пись</w:t>
      </w:r>
      <w:r w:rsidR="003E4D38" w:rsidRPr="003E4D38">
        <w:rPr>
          <w:sz w:val="22"/>
          <w:szCs w:val="22"/>
          <w:lang w:eastAsia="en-US"/>
        </w:rPr>
        <w:t xml:space="preserve"> </w:t>
      </w:r>
      <w:r w:rsidR="00C84D7F" w:rsidRPr="003E4D38">
        <w:rPr>
          <w:sz w:val="22"/>
          <w:szCs w:val="22"/>
          <w:lang w:eastAsia="en-US"/>
        </w:rPr>
        <w:t>по «Форм</w:t>
      </w:r>
      <w:r w:rsidR="002318F5" w:rsidRPr="003E4D38">
        <w:rPr>
          <w:sz w:val="22"/>
          <w:szCs w:val="22"/>
          <w:lang w:eastAsia="en-US"/>
        </w:rPr>
        <w:t>е</w:t>
      </w:r>
      <w:r w:rsidR="00C84D7F" w:rsidRPr="003E4D38">
        <w:rPr>
          <w:sz w:val="22"/>
          <w:szCs w:val="22"/>
          <w:lang w:eastAsia="en-US"/>
        </w:rPr>
        <w:t xml:space="preserve"> №1»</w:t>
      </w:r>
      <w:r w:rsidR="002318F5" w:rsidRPr="003E4D38">
        <w:rPr>
          <w:sz w:val="22"/>
          <w:szCs w:val="22"/>
          <w:lang w:eastAsia="en-US"/>
        </w:rPr>
        <w:t>,</w:t>
      </w:r>
      <w:r w:rsidRPr="003E4D38">
        <w:rPr>
          <w:sz w:val="22"/>
          <w:szCs w:val="22"/>
          <w:lang w:eastAsia="en-US"/>
        </w:rPr>
        <w:t>сведения и документы, указанные в п. 22, п. 23 Информаци</w:t>
      </w:r>
      <w:r w:rsidR="00C84D7F" w:rsidRPr="003E4D38">
        <w:rPr>
          <w:sz w:val="22"/>
          <w:szCs w:val="22"/>
          <w:lang w:eastAsia="en-US"/>
        </w:rPr>
        <w:t xml:space="preserve">онной карты, в т.ч. по формам, </w:t>
      </w:r>
      <w:r w:rsidR="002318F5" w:rsidRPr="003E4D38">
        <w:rPr>
          <w:sz w:val="22"/>
          <w:szCs w:val="22"/>
          <w:lang w:eastAsia="en-US"/>
        </w:rPr>
        <w:t>п</w:t>
      </w:r>
      <w:r w:rsidRPr="003E4D38">
        <w:rPr>
          <w:sz w:val="22"/>
          <w:szCs w:val="22"/>
          <w:lang w:eastAsia="en-US"/>
        </w:rPr>
        <w:t xml:space="preserve">редставленным в </w:t>
      </w:r>
      <w:r w:rsidR="002318F5" w:rsidRPr="003E4D38">
        <w:rPr>
          <w:sz w:val="22"/>
          <w:szCs w:val="22"/>
          <w:lang w:eastAsia="en-US"/>
        </w:rPr>
        <w:t>Р</w:t>
      </w:r>
      <w:r w:rsidRPr="003E4D38">
        <w:rPr>
          <w:sz w:val="22"/>
          <w:szCs w:val="22"/>
          <w:lang w:eastAsia="en-US"/>
        </w:rPr>
        <w:t xml:space="preserve">азделе </w:t>
      </w:r>
      <w:r w:rsidR="002318F5" w:rsidRPr="003E4D38">
        <w:rPr>
          <w:sz w:val="22"/>
          <w:szCs w:val="22"/>
          <w:lang w:val="en-US" w:eastAsia="en-US"/>
        </w:rPr>
        <w:t>VII</w:t>
      </w:r>
      <w:r w:rsidRPr="003E4D38">
        <w:rPr>
          <w:sz w:val="22"/>
          <w:szCs w:val="22"/>
          <w:lang w:eastAsia="en-US"/>
        </w:rPr>
        <w:t xml:space="preserve"> настоящей конкурсной документации.</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15.2.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15.3.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15.4.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конкурсе.</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15.5.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15.6. Все документы, представляемые участниками закупки в составе заявки на участие в 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Представленные в составе заявки на участие в конкурсе документы участнику закупки не возвращаются, за исключением случаев, установленных законодательством Российской Федерации.</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15.7. Участник закупки вправе подать только одну заявку на участие в конкурсе в отношении каждого предмета конкурса (лота).</w:t>
      </w:r>
    </w:p>
    <w:p w:rsidR="006E445C" w:rsidRPr="003E4D38" w:rsidRDefault="006E445C" w:rsidP="006E445C">
      <w:pPr>
        <w:autoSpaceDE w:val="0"/>
        <w:autoSpaceDN w:val="0"/>
        <w:adjustRightInd w:val="0"/>
        <w:ind w:firstLine="567"/>
        <w:jc w:val="both"/>
        <w:rPr>
          <w:b/>
          <w:sz w:val="22"/>
          <w:szCs w:val="22"/>
          <w:lang w:eastAsia="en-US"/>
        </w:rPr>
      </w:pPr>
    </w:p>
    <w:p w:rsidR="006E445C" w:rsidRPr="003E4D38" w:rsidRDefault="006E445C" w:rsidP="006E445C">
      <w:pPr>
        <w:autoSpaceDE w:val="0"/>
        <w:autoSpaceDN w:val="0"/>
        <w:adjustRightInd w:val="0"/>
        <w:ind w:firstLine="567"/>
        <w:jc w:val="both"/>
        <w:rPr>
          <w:sz w:val="22"/>
          <w:szCs w:val="22"/>
          <w:lang w:eastAsia="en-US"/>
        </w:rPr>
      </w:pPr>
      <w:r w:rsidRPr="003E4D38">
        <w:rPr>
          <w:b/>
          <w:sz w:val="22"/>
          <w:szCs w:val="22"/>
          <w:lang w:eastAsia="en-US"/>
        </w:rPr>
        <w:t>16. Исчерпывающий перечень документов, которые должны быть представлены участниками конкурса в соответствии с пунктом 1 части 1 статьи 31 Закона.</w:t>
      </w:r>
    </w:p>
    <w:p w:rsidR="006E445C" w:rsidRPr="003E4D38" w:rsidRDefault="006E445C" w:rsidP="006E445C">
      <w:pPr>
        <w:autoSpaceDE w:val="0"/>
        <w:autoSpaceDN w:val="0"/>
        <w:adjustRightInd w:val="0"/>
        <w:ind w:firstLine="567"/>
        <w:jc w:val="both"/>
        <w:rPr>
          <w:sz w:val="22"/>
          <w:szCs w:val="22"/>
          <w:lang w:eastAsia="en-US"/>
        </w:rPr>
      </w:pP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Документы, подтверждающие соответствие участника открытого конкурса требованиям к участникам конкурса,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6E445C" w:rsidRPr="003E4D38" w:rsidRDefault="006E445C" w:rsidP="006E445C">
      <w:pPr>
        <w:numPr>
          <w:ilvl w:val="0"/>
          <w:numId w:val="14"/>
        </w:numPr>
        <w:autoSpaceDE w:val="0"/>
        <w:autoSpaceDN w:val="0"/>
        <w:adjustRightInd w:val="0"/>
        <w:ind w:left="0" w:firstLine="360"/>
        <w:jc w:val="both"/>
        <w:rPr>
          <w:sz w:val="22"/>
          <w:szCs w:val="22"/>
          <w:lang w:eastAsia="en-US"/>
        </w:rPr>
      </w:pPr>
      <w:r w:rsidRPr="003E4D38">
        <w:rPr>
          <w:sz w:val="22"/>
          <w:szCs w:val="22"/>
          <w:lang w:eastAsia="en-US"/>
        </w:rPr>
        <w:t>Документ, подтверждающий членство участника конкурса в саморегулируемой организации аудиторов (копия свидетельства о членстве в саморегулируемой организации аудиторов или копия выписки из реестра членов саморегулируемой организации аудиторов);</w:t>
      </w:r>
    </w:p>
    <w:p w:rsidR="006E445C" w:rsidRPr="003E4D38" w:rsidRDefault="006E445C" w:rsidP="006E445C">
      <w:pPr>
        <w:numPr>
          <w:ilvl w:val="0"/>
          <w:numId w:val="14"/>
        </w:numPr>
        <w:autoSpaceDE w:val="0"/>
        <w:autoSpaceDN w:val="0"/>
        <w:adjustRightInd w:val="0"/>
        <w:ind w:left="0" w:firstLine="360"/>
        <w:jc w:val="both"/>
        <w:rPr>
          <w:sz w:val="22"/>
          <w:szCs w:val="22"/>
          <w:lang w:eastAsia="en-US"/>
        </w:rPr>
      </w:pPr>
      <w:r w:rsidRPr="003E4D38">
        <w:rPr>
          <w:sz w:val="22"/>
          <w:szCs w:val="22"/>
          <w:lang w:eastAsia="en-US"/>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6E445C" w:rsidRPr="003E4D38" w:rsidRDefault="006E445C" w:rsidP="006E445C">
      <w:pPr>
        <w:numPr>
          <w:ilvl w:val="0"/>
          <w:numId w:val="14"/>
        </w:numPr>
        <w:autoSpaceDE w:val="0"/>
        <w:autoSpaceDN w:val="0"/>
        <w:adjustRightInd w:val="0"/>
        <w:ind w:left="0" w:firstLine="360"/>
        <w:jc w:val="both"/>
        <w:rPr>
          <w:sz w:val="22"/>
          <w:szCs w:val="22"/>
          <w:lang w:eastAsia="en-US"/>
        </w:rPr>
      </w:pPr>
      <w:r w:rsidRPr="003E4D38">
        <w:rPr>
          <w:sz w:val="22"/>
          <w:szCs w:val="22"/>
          <w:lang w:eastAsia="en-US"/>
        </w:rPr>
        <w:lastRenderedPageBreak/>
        <w:t xml:space="preserve">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27623D" w:rsidRPr="003E4D38" w:rsidRDefault="0027623D" w:rsidP="0027623D">
      <w:pPr>
        <w:autoSpaceDE w:val="0"/>
        <w:autoSpaceDN w:val="0"/>
        <w:adjustRightInd w:val="0"/>
        <w:ind w:left="360"/>
        <w:jc w:val="both"/>
        <w:rPr>
          <w:sz w:val="22"/>
          <w:szCs w:val="22"/>
          <w:lang w:eastAsia="en-US"/>
        </w:rPr>
      </w:pPr>
    </w:p>
    <w:p w:rsidR="0027623D" w:rsidRPr="003E4D38" w:rsidRDefault="005D1F51" w:rsidP="0027623D">
      <w:pPr>
        <w:autoSpaceDE w:val="0"/>
        <w:autoSpaceDN w:val="0"/>
        <w:adjustRightInd w:val="0"/>
        <w:ind w:firstLine="567"/>
        <w:jc w:val="both"/>
        <w:rPr>
          <w:sz w:val="22"/>
          <w:szCs w:val="22"/>
          <w:lang w:eastAsia="en-US"/>
        </w:rPr>
      </w:pPr>
      <w:r w:rsidRPr="003E4D38">
        <w:rPr>
          <w:b/>
          <w:sz w:val="22"/>
          <w:szCs w:val="22"/>
          <w:lang w:eastAsia="en-US"/>
        </w:rPr>
        <w:t xml:space="preserve">17. </w:t>
      </w:r>
      <w:r w:rsidR="0027623D" w:rsidRPr="003E4D38">
        <w:rPr>
          <w:b/>
          <w:sz w:val="22"/>
          <w:szCs w:val="22"/>
          <w:lang w:eastAsia="en-US"/>
        </w:rPr>
        <w:t>Запрет на оказание отдельных видов услуг на территории Российской Федерации организациями, находящимися под юрисдикцией Турецкой Республики.</w:t>
      </w:r>
    </w:p>
    <w:p w:rsidR="0027623D" w:rsidRPr="003E4D38" w:rsidRDefault="005D1F51" w:rsidP="0027623D">
      <w:pPr>
        <w:autoSpaceDE w:val="0"/>
        <w:autoSpaceDN w:val="0"/>
        <w:adjustRightInd w:val="0"/>
        <w:ind w:firstLine="567"/>
        <w:jc w:val="both"/>
        <w:rPr>
          <w:sz w:val="22"/>
          <w:szCs w:val="22"/>
          <w:lang w:eastAsia="en-US"/>
        </w:rPr>
      </w:pPr>
      <w:r w:rsidRPr="003E4D38">
        <w:rPr>
          <w:sz w:val="22"/>
          <w:szCs w:val="22"/>
          <w:lang w:eastAsia="en-US"/>
        </w:rPr>
        <w:t xml:space="preserve">17.1. </w:t>
      </w:r>
      <w:r w:rsidR="0027623D" w:rsidRPr="003E4D38">
        <w:rPr>
          <w:sz w:val="22"/>
          <w:szCs w:val="22"/>
          <w:lang w:eastAsia="en-US"/>
        </w:rPr>
        <w:t>Установлен запрет на оказание услуг, являющихся предметом закупки,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в соответствии с постановлением Правительства РФ №1457 от 29.12.2015 г.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p w:rsidR="00C45DA1" w:rsidRPr="003E4D38" w:rsidRDefault="005D1F51" w:rsidP="00C45DA1">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lang w:eastAsia="en-US"/>
        </w:rPr>
        <w:t>18</w:t>
      </w:r>
      <w:r w:rsidR="00F7626C" w:rsidRPr="003E4D38">
        <w:rPr>
          <w:rFonts w:ascii="Times New Roman" w:hAnsi="Times New Roman" w:cs="Times New Roman"/>
          <w:sz w:val="22"/>
          <w:szCs w:val="22"/>
          <w:lang w:eastAsia="en-US"/>
        </w:rPr>
        <w:t>.</w:t>
      </w:r>
      <w:bookmarkStart w:id="9" w:name="_Toc123405465"/>
      <w:bookmarkStart w:id="10" w:name="_Ref119429410"/>
      <w:bookmarkStart w:id="11" w:name="_Toc282955059"/>
      <w:bookmarkStart w:id="12" w:name="_Toc371787622"/>
      <w:bookmarkStart w:id="13" w:name="_Toc373179836"/>
      <w:bookmarkStart w:id="14" w:name="_Toc373179876"/>
      <w:bookmarkStart w:id="15" w:name="_Toc447196620"/>
      <w:bookmarkStart w:id="16" w:name="_Toc467675530"/>
      <w:r w:rsidR="003E4D38" w:rsidRPr="003E4D38">
        <w:rPr>
          <w:rFonts w:ascii="Times New Roman" w:hAnsi="Times New Roman" w:cs="Times New Roman"/>
          <w:sz w:val="22"/>
          <w:szCs w:val="22"/>
          <w:lang w:eastAsia="en-US"/>
        </w:rPr>
        <w:t xml:space="preserve"> </w:t>
      </w:r>
      <w:r w:rsidR="00C45DA1" w:rsidRPr="003E4D38">
        <w:rPr>
          <w:rFonts w:ascii="Times New Roman" w:hAnsi="Times New Roman" w:cs="Times New Roman"/>
          <w:sz w:val="22"/>
          <w:szCs w:val="22"/>
        </w:rPr>
        <w:t>Порядок предоставления участникам открытого конкурса разъяснений положений конкурсной документации, внесение изменений в конкурсную документацию</w:t>
      </w:r>
      <w:bookmarkEnd w:id="9"/>
      <w:bookmarkEnd w:id="10"/>
      <w:r w:rsidR="00C45DA1" w:rsidRPr="003E4D38">
        <w:rPr>
          <w:rFonts w:ascii="Times New Roman" w:hAnsi="Times New Roman" w:cs="Times New Roman"/>
          <w:sz w:val="22"/>
          <w:szCs w:val="22"/>
        </w:rPr>
        <w:t>, внесение изменений в извещение о проведении открытого конкурса</w:t>
      </w:r>
      <w:bookmarkEnd w:id="11"/>
      <w:bookmarkEnd w:id="12"/>
      <w:bookmarkEnd w:id="13"/>
      <w:bookmarkEnd w:id="14"/>
      <w:bookmarkEnd w:id="15"/>
      <w:bookmarkEnd w:id="16"/>
    </w:p>
    <w:p w:rsidR="00C45DA1" w:rsidRPr="003E4D38" w:rsidRDefault="005D1F51" w:rsidP="002318F5">
      <w:pPr>
        <w:ind w:firstLine="567"/>
        <w:jc w:val="both"/>
        <w:rPr>
          <w:sz w:val="22"/>
          <w:szCs w:val="22"/>
        </w:rPr>
      </w:pPr>
      <w:r w:rsidRPr="003E4D38">
        <w:rPr>
          <w:sz w:val="22"/>
          <w:szCs w:val="22"/>
        </w:rPr>
        <w:t>18</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5D1F51" w:rsidP="002318F5">
      <w:pPr>
        <w:ind w:firstLine="567"/>
        <w:jc w:val="both"/>
        <w:rPr>
          <w:sz w:val="22"/>
          <w:szCs w:val="22"/>
        </w:rPr>
      </w:pPr>
      <w:r w:rsidRPr="003E4D38">
        <w:rPr>
          <w:sz w:val="22"/>
          <w:szCs w:val="22"/>
        </w:rPr>
        <w:t>18</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5D1F51" w:rsidP="00C45DA1">
      <w:pPr>
        <w:autoSpaceDE w:val="0"/>
        <w:autoSpaceDN w:val="0"/>
        <w:adjustRightInd w:val="0"/>
        <w:ind w:firstLine="709"/>
        <w:jc w:val="both"/>
        <w:rPr>
          <w:sz w:val="22"/>
          <w:szCs w:val="22"/>
        </w:rPr>
      </w:pPr>
      <w:r w:rsidRPr="003E4D38">
        <w:rPr>
          <w:sz w:val="22"/>
          <w:szCs w:val="22"/>
        </w:rPr>
        <w:t>18</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Pr="003E4D38" w:rsidRDefault="005D1F51" w:rsidP="00C45DA1">
      <w:pPr>
        <w:autoSpaceDE w:val="0"/>
        <w:autoSpaceDN w:val="0"/>
        <w:adjustRightInd w:val="0"/>
        <w:jc w:val="both"/>
        <w:rPr>
          <w:sz w:val="22"/>
          <w:szCs w:val="22"/>
        </w:rPr>
      </w:pPr>
      <w:r w:rsidRPr="003E4D38">
        <w:rPr>
          <w:sz w:val="22"/>
          <w:szCs w:val="22"/>
        </w:rPr>
        <w:t>18</w:t>
      </w:r>
      <w:r w:rsidR="00C45DA1" w:rsidRPr="003E4D38">
        <w:rPr>
          <w:sz w:val="22"/>
          <w:szCs w:val="22"/>
        </w:rPr>
        <w:t>.4. В течение одного дня со дня принятия указанного решения такие изменения размещаются заказчиком (специализированной организацией)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C45DA1" w:rsidRPr="003E4D38" w:rsidRDefault="005D1F51" w:rsidP="00C45DA1">
      <w:pPr>
        <w:autoSpaceDE w:val="0"/>
        <w:autoSpaceDN w:val="0"/>
        <w:adjustRightInd w:val="0"/>
        <w:ind w:firstLine="709"/>
        <w:jc w:val="both"/>
        <w:rPr>
          <w:sz w:val="22"/>
          <w:szCs w:val="22"/>
        </w:rPr>
      </w:pPr>
      <w:r w:rsidRPr="003E4D38">
        <w:rPr>
          <w:sz w:val="22"/>
          <w:szCs w:val="22"/>
        </w:rPr>
        <w:t>18</w:t>
      </w:r>
      <w:r w:rsidR="00C45DA1" w:rsidRPr="003E4D38">
        <w:rPr>
          <w:sz w:val="22"/>
          <w:szCs w:val="22"/>
        </w:rPr>
        <w:t xml:space="preserve">.5.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5D1F51" w:rsidP="00C45DA1">
      <w:pPr>
        <w:autoSpaceDE w:val="0"/>
        <w:autoSpaceDN w:val="0"/>
        <w:adjustRightInd w:val="0"/>
        <w:ind w:firstLine="709"/>
        <w:jc w:val="both"/>
        <w:rPr>
          <w:sz w:val="22"/>
          <w:szCs w:val="22"/>
        </w:rPr>
      </w:pPr>
      <w:r w:rsidRPr="003E4D38">
        <w:rPr>
          <w:sz w:val="22"/>
          <w:szCs w:val="22"/>
        </w:rPr>
        <w:t>18</w:t>
      </w:r>
      <w:r w:rsidR="00C45DA1" w:rsidRPr="003E4D38">
        <w:rPr>
          <w:sz w:val="22"/>
          <w:szCs w:val="22"/>
        </w:rPr>
        <w:t>.6.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C45DA1" w:rsidP="00C45DA1">
      <w:pPr>
        <w:autoSpaceDE w:val="0"/>
        <w:autoSpaceDN w:val="0"/>
        <w:adjustRightInd w:val="0"/>
        <w:ind w:firstLine="567"/>
        <w:jc w:val="both"/>
        <w:rPr>
          <w:b/>
          <w:sz w:val="22"/>
          <w:szCs w:val="22"/>
          <w:lang w:eastAsia="en-US"/>
        </w:rPr>
      </w:pPr>
      <w:r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18 </w:t>
      </w:r>
      <w:r w:rsidRPr="003E4D38">
        <w:rPr>
          <w:sz w:val="22"/>
          <w:szCs w:val="22"/>
          <w:lang w:eastAsia="en-US"/>
        </w:rPr>
        <w:t>Информационной карты.</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5D1F51" w:rsidP="00DE241D">
      <w:pPr>
        <w:autoSpaceDE w:val="0"/>
        <w:autoSpaceDN w:val="0"/>
        <w:adjustRightInd w:val="0"/>
        <w:ind w:firstLine="567"/>
        <w:jc w:val="both"/>
        <w:rPr>
          <w:b/>
          <w:sz w:val="22"/>
          <w:szCs w:val="22"/>
          <w:lang w:eastAsia="en-US"/>
        </w:rPr>
      </w:pPr>
      <w:r w:rsidRPr="003E4D38">
        <w:rPr>
          <w:b/>
          <w:sz w:val="22"/>
          <w:szCs w:val="22"/>
          <w:lang w:eastAsia="en-US"/>
        </w:rPr>
        <w:t>19</w:t>
      </w:r>
      <w:r w:rsidR="00C45DA1" w:rsidRPr="003E4D38">
        <w:rPr>
          <w:b/>
          <w:sz w:val="22"/>
          <w:szCs w:val="22"/>
          <w:lang w:eastAsia="en-US"/>
        </w:rPr>
        <w:t xml:space="preserve">. </w:t>
      </w:r>
      <w:r w:rsidR="00DE241D" w:rsidRPr="003E4D38">
        <w:rPr>
          <w:b/>
          <w:sz w:val="22"/>
          <w:szCs w:val="22"/>
          <w:lang w:eastAsia="en-US"/>
        </w:rPr>
        <w:t>Отзыв заявок на участие в конкурсе</w:t>
      </w:r>
    </w:p>
    <w:p w:rsidR="00DE241D" w:rsidRPr="003E4D38" w:rsidRDefault="005D1F51" w:rsidP="00DE241D">
      <w:pPr>
        <w:autoSpaceDE w:val="0"/>
        <w:autoSpaceDN w:val="0"/>
        <w:adjustRightInd w:val="0"/>
        <w:ind w:firstLine="567"/>
        <w:jc w:val="both"/>
        <w:rPr>
          <w:sz w:val="22"/>
          <w:szCs w:val="22"/>
          <w:lang w:eastAsia="en-US"/>
        </w:rPr>
      </w:pPr>
      <w:r w:rsidRPr="003E4D38">
        <w:rPr>
          <w:sz w:val="22"/>
          <w:szCs w:val="22"/>
          <w:lang w:eastAsia="en-US"/>
        </w:rPr>
        <w:t>19</w:t>
      </w:r>
      <w:r w:rsidR="00DE241D" w:rsidRPr="003E4D38">
        <w:rPr>
          <w:sz w:val="22"/>
          <w:szCs w:val="22"/>
          <w:lang w:eastAsia="en-US"/>
        </w:rPr>
        <w:t>.1.</w:t>
      </w:r>
      <w:r w:rsidR="00DE241D" w:rsidRPr="003E4D38">
        <w:rPr>
          <w:sz w:val="22"/>
          <w:szCs w:val="22"/>
          <w:lang w:eastAsia="en-US"/>
        </w:rPr>
        <w:tab/>
        <w:t>Участник закупки, подавший заявку на участие в конкурсе, вправе отозвать указанную заявку в любое время до момента вскрытия Конкурсной комиссией конвертов путем письменного уведомления Заказчика об этом.</w:t>
      </w:r>
    </w:p>
    <w:p w:rsidR="00DE241D" w:rsidRPr="003E4D38" w:rsidRDefault="005D1F51" w:rsidP="00DE241D">
      <w:pPr>
        <w:autoSpaceDE w:val="0"/>
        <w:autoSpaceDN w:val="0"/>
        <w:adjustRightInd w:val="0"/>
        <w:ind w:firstLine="567"/>
        <w:jc w:val="both"/>
        <w:rPr>
          <w:sz w:val="22"/>
          <w:szCs w:val="22"/>
          <w:lang w:eastAsia="en-US"/>
        </w:rPr>
      </w:pPr>
      <w:r w:rsidRPr="003E4D38">
        <w:rPr>
          <w:sz w:val="22"/>
          <w:szCs w:val="22"/>
          <w:lang w:eastAsia="en-US"/>
        </w:rPr>
        <w:lastRenderedPageBreak/>
        <w:t>19</w:t>
      </w:r>
      <w:r w:rsidR="00DE241D" w:rsidRPr="003E4D38">
        <w:rPr>
          <w:sz w:val="22"/>
          <w:szCs w:val="22"/>
          <w:lang w:eastAsia="en-US"/>
        </w:rPr>
        <w:t>.2.</w:t>
      </w:r>
      <w:r w:rsidR="00DE241D" w:rsidRPr="003E4D38">
        <w:rPr>
          <w:sz w:val="22"/>
          <w:szCs w:val="22"/>
          <w:lang w:eastAsia="en-US"/>
        </w:rPr>
        <w:tab/>
        <w:t>В заявлении об отзыве заявки на участие в конкурсе (далее – заявление об отзыве заявки) в обязательном порядке должны указываться наименование Участника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Участника закупки или уполномоченного лица Участника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конкурсе возвращается такому Участнику после вскрытия конверта с заявкой на участие в конкурсе.</w:t>
      </w:r>
    </w:p>
    <w:p w:rsidR="00DE241D" w:rsidRPr="003E4D38" w:rsidRDefault="005D1F51" w:rsidP="00DE241D">
      <w:pPr>
        <w:autoSpaceDE w:val="0"/>
        <w:autoSpaceDN w:val="0"/>
        <w:adjustRightInd w:val="0"/>
        <w:ind w:firstLine="567"/>
        <w:jc w:val="both"/>
        <w:rPr>
          <w:sz w:val="22"/>
          <w:szCs w:val="22"/>
          <w:lang w:eastAsia="en-US"/>
        </w:rPr>
      </w:pPr>
      <w:r w:rsidRPr="003E4D38">
        <w:rPr>
          <w:sz w:val="22"/>
          <w:szCs w:val="22"/>
          <w:lang w:eastAsia="en-US"/>
        </w:rPr>
        <w:t>19</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конкурсе заявления об отзыве заявок подаются по адресу, указанному в п. 27 Информационной карты. В день окончания срока подачи заявок на участие в конкурсе заявления об отзыве заявок могут быть поданы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7C2CBD" w:rsidP="002B1B6F">
      <w:pPr>
        <w:autoSpaceDE w:val="0"/>
        <w:autoSpaceDN w:val="0"/>
        <w:adjustRightInd w:val="0"/>
        <w:ind w:firstLine="567"/>
        <w:jc w:val="both"/>
        <w:rPr>
          <w:b/>
          <w:sz w:val="22"/>
          <w:szCs w:val="22"/>
          <w:lang w:eastAsia="en-US"/>
        </w:rPr>
      </w:pPr>
      <w:r w:rsidRPr="003E4D38">
        <w:rPr>
          <w:b/>
          <w:sz w:val="22"/>
          <w:szCs w:val="22"/>
          <w:lang w:eastAsia="en-US"/>
        </w:rPr>
        <w:t>20</w:t>
      </w:r>
      <w:r w:rsidR="00DE241D" w:rsidRPr="003E4D38">
        <w:rPr>
          <w:b/>
          <w:sz w:val="22"/>
          <w:szCs w:val="22"/>
          <w:lang w:eastAsia="en-US"/>
        </w:rPr>
        <w:t xml:space="preserve">. </w:t>
      </w:r>
      <w:r w:rsidR="002B1B6F" w:rsidRPr="003E4D38">
        <w:rPr>
          <w:b/>
          <w:sz w:val="22"/>
          <w:szCs w:val="22"/>
          <w:lang w:eastAsia="en-US"/>
        </w:rPr>
        <w:t>Изменение заявок на участие в конкурсе</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Участник закупки, подавший заявку на участие в конкурсе, вправе изменить указанную заявку в любое время до момента вскрытия Конкурсной комиссией.</w:t>
      </w:r>
    </w:p>
    <w:p w:rsidR="002B1B6F" w:rsidRPr="003E4D38" w:rsidRDefault="007C2CBD" w:rsidP="002B1B6F">
      <w:pPr>
        <w:autoSpaceDE w:val="0"/>
        <w:autoSpaceDN w:val="0"/>
        <w:adjustRightInd w:val="0"/>
        <w:ind w:firstLine="567"/>
        <w:jc w:val="both"/>
        <w:rPr>
          <w:sz w:val="22"/>
          <w:szCs w:val="22"/>
          <w:lang w:eastAsia="en-US"/>
        </w:rPr>
      </w:pPr>
      <w:r w:rsidRPr="003E4D38">
        <w:rPr>
          <w:sz w:val="22"/>
          <w:szCs w:val="22"/>
          <w:lang w:eastAsia="en-US"/>
        </w:rPr>
        <w:t>20</w:t>
      </w:r>
      <w:r w:rsidR="00C45DA1" w:rsidRPr="003E4D38">
        <w:rPr>
          <w:sz w:val="22"/>
          <w:szCs w:val="22"/>
          <w:lang w:eastAsia="en-US"/>
        </w:rPr>
        <w:t>.1.</w:t>
      </w:r>
      <w:r w:rsidR="002B1B6F" w:rsidRPr="003E4D38">
        <w:rPr>
          <w:sz w:val="22"/>
          <w:szCs w:val="22"/>
          <w:lang w:eastAsia="en-US"/>
        </w:rPr>
        <w:tab/>
        <w:t xml:space="preserve">Изменения заявки на участие в конкурсе должны готовиться в соответствии с п. </w:t>
      </w:r>
      <w:r w:rsidR="00C45DA1" w:rsidRPr="003E4D38">
        <w:rPr>
          <w:sz w:val="22"/>
          <w:szCs w:val="22"/>
          <w:lang w:eastAsia="en-US"/>
        </w:rPr>
        <w:t>15</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в соответствии с п.</w:t>
      </w:r>
      <w:r w:rsidR="00C45DA1" w:rsidRPr="003E4D38">
        <w:rPr>
          <w:sz w:val="22"/>
          <w:szCs w:val="22"/>
          <w:lang w:eastAsia="en-US"/>
        </w:rPr>
        <w:t xml:space="preserve"> 14.4настоящего Раздела </w:t>
      </w:r>
      <w:r w:rsidR="002B1B6F" w:rsidRPr="003E4D38">
        <w:rPr>
          <w:sz w:val="22"/>
          <w:szCs w:val="22"/>
          <w:lang w:eastAsia="en-US"/>
        </w:rPr>
        <w:t xml:space="preserve">и представляться Заказчику в порядке и с учетом сроков, установленных в </w:t>
      </w:r>
      <w:r w:rsidR="001F13C1" w:rsidRPr="003E4D38">
        <w:rPr>
          <w:sz w:val="22"/>
          <w:szCs w:val="22"/>
          <w:lang w:eastAsia="en-US"/>
        </w:rPr>
        <w:t>Информационной карте</w:t>
      </w:r>
      <w:r w:rsidR="002B1B6F" w:rsidRPr="003E4D38">
        <w:rPr>
          <w:sz w:val="22"/>
          <w:szCs w:val="22"/>
          <w:lang w:eastAsia="en-US"/>
        </w:rPr>
        <w:t>.</w:t>
      </w:r>
    </w:p>
    <w:p w:rsidR="002B1B6F" w:rsidRPr="003E4D38" w:rsidRDefault="007C2CBD" w:rsidP="002B1B6F">
      <w:pPr>
        <w:autoSpaceDE w:val="0"/>
        <w:autoSpaceDN w:val="0"/>
        <w:adjustRightInd w:val="0"/>
        <w:ind w:firstLine="567"/>
        <w:jc w:val="both"/>
        <w:rPr>
          <w:sz w:val="22"/>
          <w:szCs w:val="22"/>
          <w:lang w:eastAsia="en-US"/>
        </w:rPr>
      </w:pPr>
      <w:r w:rsidRPr="003E4D38">
        <w:rPr>
          <w:sz w:val="22"/>
          <w:szCs w:val="22"/>
          <w:lang w:eastAsia="en-US"/>
        </w:rPr>
        <w:t>20</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конкурсе подается по адресу подачи основной заявки, указанному в </w:t>
      </w:r>
      <w:r w:rsidR="00C45DA1" w:rsidRPr="003E4D38">
        <w:rPr>
          <w:sz w:val="22"/>
          <w:szCs w:val="22"/>
          <w:lang w:eastAsia="en-US"/>
        </w:rPr>
        <w:t xml:space="preserve">п. 27 </w:t>
      </w:r>
      <w:r w:rsidR="002B1B6F" w:rsidRPr="003E4D38">
        <w:rPr>
          <w:sz w:val="22"/>
          <w:szCs w:val="22"/>
          <w:lang w:eastAsia="en-US"/>
        </w:rPr>
        <w:t>Информационной карт</w:t>
      </w:r>
      <w:r w:rsidR="00C45DA1" w:rsidRPr="003E4D38">
        <w:rPr>
          <w:sz w:val="22"/>
          <w:szCs w:val="22"/>
          <w:lang w:eastAsia="en-US"/>
        </w:rPr>
        <w:t>ы</w:t>
      </w:r>
      <w:r w:rsidR="002B1B6F" w:rsidRPr="003E4D38">
        <w:rPr>
          <w:sz w:val="22"/>
          <w:szCs w:val="22"/>
          <w:lang w:eastAsia="en-US"/>
        </w:rPr>
        <w:t>.</w:t>
      </w:r>
    </w:p>
    <w:p w:rsidR="002B1B6F" w:rsidRPr="003E4D38" w:rsidRDefault="007C2CBD" w:rsidP="0067433A">
      <w:pPr>
        <w:autoSpaceDE w:val="0"/>
        <w:autoSpaceDN w:val="0"/>
        <w:adjustRightInd w:val="0"/>
        <w:ind w:firstLine="709"/>
        <w:jc w:val="both"/>
        <w:rPr>
          <w:sz w:val="22"/>
          <w:szCs w:val="22"/>
          <w:lang w:eastAsia="en-US"/>
        </w:rPr>
      </w:pPr>
      <w:r w:rsidRPr="003E4D38">
        <w:rPr>
          <w:sz w:val="22"/>
          <w:szCs w:val="22"/>
          <w:lang w:eastAsia="en-US"/>
        </w:rPr>
        <w:t>20</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конкурсе регистрируются в Журнале регистрации заявок на участие в 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7C2CBD" w:rsidP="0067433A">
      <w:pPr>
        <w:autoSpaceDE w:val="0"/>
        <w:autoSpaceDN w:val="0"/>
        <w:adjustRightInd w:val="0"/>
        <w:ind w:firstLine="709"/>
        <w:jc w:val="both"/>
        <w:rPr>
          <w:b/>
          <w:sz w:val="22"/>
          <w:szCs w:val="22"/>
          <w:lang w:eastAsia="en-US"/>
        </w:rPr>
      </w:pPr>
      <w:r w:rsidRPr="003E4D38">
        <w:rPr>
          <w:b/>
          <w:sz w:val="22"/>
          <w:szCs w:val="22"/>
          <w:lang w:eastAsia="en-US"/>
        </w:rPr>
        <w:t>21</w:t>
      </w:r>
      <w:r w:rsidR="00DE241D" w:rsidRPr="003E4D38">
        <w:rPr>
          <w:b/>
          <w:sz w:val="22"/>
          <w:szCs w:val="22"/>
          <w:lang w:eastAsia="en-US"/>
        </w:rPr>
        <w:t xml:space="preserve">. Место, дата и время вскрытия конвертов с заявками на участие в открытом конкурсе: </w:t>
      </w:r>
      <w:r w:rsidR="00DE241D" w:rsidRPr="003E4D38">
        <w:rPr>
          <w:sz w:val="22"/>
          <w:szCs w:val="22"/>
          <w:lang w:eastAsia="en-US"/>
        </w:rPr>
        <w:t>в соответствии с п. 28 Информационной карты.</w:t>
      </w:r>
    </w:p>
    <w:p w:rsidR="00DE241D" w:rsidRPr="003E4D38" w:rsidRDefault="00DE241D" w:rsidP="00DE241D">
      <w:pPr>
        <w:autoSpaceDE w:val="0"/>
        <w:autoSpaceDN w:val="0"/>
        <w:adjustRightInd w:val="0"/>
        <w:ind w:firstLine="540"/>
        <w:jc w:val="both"/>
        <w:rPr>
          <w:sz w:val="22"/>
          <w:szCs w:val="22"/>
        </w:rPr>
      </w:pPr>
    </w:p>
    <w:p w:rsidR="00DE241D" w:rsidRPr="003E4D38" w:rsidRDefault="007C2CBD" w:rsidP="0067433A">
      <w:pPr>
        <w:autoSpaceDE w:val="0"/>
        <w:autoSpaceDN w:val="0"/>
        <w:adjustRightInd w:val="0"/>
        <w:ind w:firstLine="709"/>
        <w:jc w:val="both"/>
        <w:rPr>
          <w:sz w:val="22"/>
          <w:szCs w:val="22"/>
        </w:rPr>
      </w:pPr>
      <w:r w:rsidRPr="003E4D38">
        <w:rPr>
          <w:b/>
          <w:bCs/>
          <w:sz w:val="22"/>
          <w:szCs w:val="22"/>
        </w:rPr>
        <w:t>22</w:t>
      </w:r>
      <w:r w:rsidR="00DE241D" w:rsidRPr="003E4D38">
        <w:rPr>
          <w:b/>
          <w:bCs/>
          <w:sz w:val="22"/>
          <w:szCs w:val="22"/>
        </w:rPr>
        <w:t>. Дата рассмотрения и оценки заявок на участие в открытом конкурсе:</w:t>
      </w:r>
      <w:r w:rsidR="00CC699E" w:rsidRPr="003E4D38">
        <w:rPr>
          <w:b/>
          <w:bCs/>
          <w:sz w:val="22"/>
          <w:szCs w:val="22"/>
        </w:rPr>
        <w:t xml:space="preserve"> </w:t>
      </w:r>
      <w:r w:rsidR="00DE241D" w:rsidRPr="003E4D38">
        <w:rPr>
          <w:sz w:val="22"/>
          <w:szCs w:val="22"/>
          <w:lang w:eastAsia="en-US"/>
        </w:rPr>
        <w:t>в соответствии с</w:t>
      </w:r>
      <w:r w:rsidR="00CC699E" w:rsidRPr="003E4D38">
        <w:rPr>
          <w:sz w:val="22"/>
          <w:szCs w:val="22"/>
          <w:lang w:eastAsia="en-US"/>
        </w:rPr>
        <w:t xml:space="preserve"> </w:t>
      </w:r>
      <w:r w:rsidR="00DE241D" w:rsidRPr="003E4D38">
        <w:rPr>
          <w:sz w:val="22"/>
          <w:szCs w:val="22"/>
          <w:lang w:eastAsia="en-US"/>
        </w:rPr>
        <w:t>п. 29 Информационной карты.</w:t>
      </w:r>
    </w:p>
    <w:p w:rsidR="00DE241D" w:rsidRPr="003E4D38" w:rsidRDefault="00DE241D" w:rsidP="00DE241D">
      <w:pPr>
        <w:autoSpaceDE w:val="0"/>
        <w:autoSpaceDN w:val="0"/>
        <w:adjustRightInd w:val="0"/>
        <w:ind w:firstLine="540"/>
        <w:jc w:val="both"/>
        <w:rPr>
          <w:sz w:val="22"/>
          <w:szCs w:val="22"/>
        </w:rPr>
      </w:pPr>
    </w:p>
    <w:p w:rsidR="00DE241D" w:rsidRPr="003E4D38" w:rsidRDefault="007C2CBD" w:rsidP="0067433A">
      <w:pPr>
        <w:ind w:firstLine="709"/>
        <w:jc w:val="both"/>
        <w:rPr>
          <w:b/>
          <w:sz w:val="22"/>
          <w:szCs w:val="22"/>
        </w:rPr>
      </w:pPr>
      <w:r w:rsidRPr="003E4D38">
        <w:rPr>
          <w:b/>
          <w:bCs/>
          <w:sz w:val="22"/>
          <w:szCs w:val="22"/>
        </w:rPr>
        <w:t>23</w:t>
      </w:r>
      <w:r w:rsidR="00DE241D" w:rsidRPr="003E4D38">
        <w:rPr>
          <w:b/>
          <w:bCs/>
          <w:sz w:val="22"/>
          <w:szCs w:val="22"/>
        </w:rPr>
        <w:t>.</w:t>
      </w:r>
      <w:r w:rsidR="001E266D" w:rsidRPr="003E4D3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p>
    <w:p w:rsidR="00DE241D" w:rsidRPr="003E4D38" w:rsidRDefault="00DE241D" w:rsidP="00DE241D">
      <w:pPr>
        <w:autoSpaceDE w:val="0"/>
        <w:autoSpaceDN w:val="0"/>
        <w:adjustRightInd w:val="0"/>
        <w:ind w:firstLine="540"/>
        <w:jc w:val="both"/>
        <w:rPr>
          <w:sz w:val="22"/>
          <w:szCs w:val="22"/>
        </w:rPr>
      </w:pPr>
      <w:r w:rsidRPr="003E4D38">
        <w:rPr>
          <w:sz w:val="22"/>
          <w:szCs w:val="22"/>
        </w:rPr>
        <w:t xml:space="preserve">- преимущества учреждениям и предприятиям уголовно-исполнительной системы, организациям инвалидов  </w:t>
      </w:r>
      <w:r w:rsidRPr="003E4D38">
        <w:rPr>
          <w:b/>
          <w:sz w:val="22"/>
          <w:szCs w:val="22"/>
          <w:u w:val="single"/>
        </w:rPr>
        <w:t>не предоставляются</w:t>
      </w:r>
      <w:r w:rsidRPr="003E4D38">
        <w:rPr>
          <w:sz w:val="22"/>
          <w:szCs w:val="22"/>
        </w:rPr>
        <w:t>;</w:t>
      </w:r>
    </w:p>
    <w:p w:rsidR="00DE241D" w:rsidRPr="003E4D38" w:rsidRDefault="00DE241D" w:rsidP="00DE241D">
      <w:pPr>
        <w:autoSpaceDE w:val="0"/>
        <w:autoSpaceDN w:val="0"/>
        <w:adjustRightInd w:val="0"/>
        <w:ind w:firstLine="540"/>
        <w:jc w:val="both"/>
        <w:rPr>
          <w:sz w:val="22"/>
          <w:szCs w:val="22"/>
        </w:rPr>
      </w:pPr>
      <w:r w:rsidRPr="003E4D38">
        <w:rPr>
          <w:sz w:val="22"/>
          <w:szCs w:val="22"/>
        </w:rPr>
        <w:t xml:space="preserve">- преимущества </w:t>
      </w:r>
      <w:r w:rsidR="007C2CBD" w:rsidRPr="003E4D38">
        <w:rPr>
          <w:sz w:val="22"/>
          <w:szCs w:val="22"/>
        </w:rPr>
        <w:t xml:space="preserve">субъектам малого предпринимательства, социально ориентированным некоммерческим организациям </w:t>
      </w:r>
      <w:r w:rsidR="007C2CBD" w:rsidRPr="003E4D38">
        <w:rPr>
          <w:b/>
          <w:sz w:val="22"/>
          <w:szCs w:val="22"/>
          <w:u w:val="single"/>
        </w:rPr>
        <w:t>не предоставляются</w:t>
      </w:r>
      <w:r w:rsidRPr="003E4D38">
        <w:rPr>
          <w:sz w:val="22"/>
          <w:szCs w:val="22"/>
        </w:rPr>
        <w:t>.</w:t>
      </w:r>
    </w:p>
    <w:p w:rsidR="00DE241D" w:rsidRPr="003E4D38" w:rsidRDefault="00DE241D" w:rsidP="00DE241D">
      <w:pPr>
        <w:autoSpaceDE w:val="0"/>
        <w:autoSpaceDN w:val="0"/>
        <w:adjustRightInd w:val="0"/>
        <w:ind w:firstLine="540"/>
        <w:jc w:val="both"/>
        <w:rPr>
          <w:sz w:val="22"/>
          <w:szCs w:val="22"/>
        </w:rPr>
      </w:pPr>
    </w:p>
    <w:p w:rsidR="00DE241D" w:rsidRPr="003E4D38" w:rsidRDefault="00DE241D" w:rsidP="00DE241D">
      <w:pPr>
        <w:autoSpaceDE w:val="0"/>
        <w:autoSpaceDN w:val="0"/>
        <w:adjustRightInd w:val="0"/>
        <w:ind w:firstLine="720"/>
        <w:jc w:val="both"/>
        <w:rPr>
          <w:b/>
          <w:sz w:val="22"/>
          <w:szCs w:val="22"/>
        </w:rPr>
      </w:pPr>
      <w:r w:rsidRPr="003E4D38">
        <w:rPr>
          <w:b/>
          <w:sz w:val="22"/>
          <w:szCs w:val="22"/>
        </w:rPr>
        <w:t>24. Отмена определения поставщика (подрядчика, исполнителя)</w:t>
      </w:r>
    </w:p>
    <w:p w:rsidR="00DE241D" w:rsidRPr="003E4D38" w:rsidRDefault="00DE241D" w:rsidP="00DE241D">
      <w:pPr>
        <w:autoSpaceDE w:val="0"/>
        <w:autoSpaceDN w:val="0"/>
        <w:adjustRightInd w:val="0"/>
        <w:ind w:firstLine="720"/>
        <w:jc w:val="both"/>
        <w:rPr>
          <w:sz w:val="22"/>
          <w:szCs w:val="22"/>
        </w:rPr>
      </w:pPr>
      <w:bookmarkStart w:id="17" w:name="sub_361"/>
      <w:r w:rsidRPr="003E4D38">
        <w:rPr>
          <w:sz w:val="22"/>
          <w:szCs w:val="22"/>
        </w:rPr>
        <w:t>24.1.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8" w:name="sub_362"/>
      <w:bookmarkEnd w:id="17"/>
      <w:r w:rsidR="0099738A" w:rsidRPr="003E4D38">
        <w:rPr>
          <w:sz w:val="22"/>
          <w:szCs w:val="22"/>
        </w:rPr>
        <w:t>.</w:t>
      </w:r>
    </w:p>
    <w:p w:rsidR="00DE241D" w:rsidRPr="003E4D38" w:rsidRDefault="00DE241D" w:rsidP="00DE241D">
      <w:pPr>
        <w:autoSpaceDE w:val="0"/>
        <w:autoSpaceDN w:val="0"/>
        <w:adjustRightInd w:val="0"/>
        <w:ind w:firstLine="720"/>
        <w:jc w:val="both"/>
        <w:rPr>
          <w:sz w:val="22"/>
          <w:szCs w:val="22"/>
        </w:rPr>
      </w:pPr>
      <w:r w:rsidRPr="003E4D38">
        <w:rPr>
          <w:sz w:val="22"/>
          <w:szCs w:val="22"/>
        </w:rPr>
        <w:t xml:space="preserve">24.2. По истечении срока отмены определения поставщика (подрядчика, исполнителя) в соответствии с </w:t>
      </w:r>
      <w:r w:rsidR="0099738A" w:rsidRPr="003E4D38">
        <w:rPr>
          <w:sz w:val="22"/>
          <w:szCs w:val="22"/>
        </w:rPr>
        <w:t>п. 24.1.</w:t>
      </w:r>
      <w:r w:rsidRPr="003E4D38">
        <w:rPr>
          <w:sz w:val="22"/>
          <w:szCs w:val="22"/>
        </w:rPr>
        <w:t xml:space="preserve"> и до заключения </w:t>
      </w:r>
      <w:r w:rsidR="009E74BC" w:rsidRPr="003E4D38">
        <w:rPr>
          <w:sz w:val="22"/>
          <w:szCs w:val="22"/>
        </w:rPr>
        <w:t>муниципального контракта</w:t>
      </w:r>
      <w:r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11" w:history="1">
        <w:r w:rsidRPr="003E4D38">
          <w:rPr>
            <w:sz w:val="22"/>
            <w:szCs w:val="22"/>
          </w:rPr>
          <w:t>гражданским законодательством</w:t>
        </w:r>
      </w:hyperlink>
      <w:r w:rsidRPr="003E4D38">
        <w:rPr>
          <w:sz w:val="22"/>
          <w:szCs w:val="22"/>
        </w:rPr>
        <w:t>.</w:t>
      </w:r>
    </w:p>
    <w:p w:rsidR="00DE241D" w:rsidRPr="003E4D38" w:rsidRDefault="004E5488" w:rsidP="00DE241D">
      <w:pPr>
        <w:autoSpaceDE w:val="0"/>
        <w:autoSpaceDN w:val="0"/>
        <w:adjustRightInd w:val="0"/>
        <w:ind w:firstLine="720"/>
        <w:jc w:val="both"/>
        <w:rPr>
          <w:sz w:val="22"/>
          <w:szCs w:val="22"/>
        </w:rPr>
      </w:pPr>
      <w:bookmarkStart w:id="19" w:name="sub_363"/>
      <w:bookmarkEnd w:id="18"/>
      <w:r w:rsidRPr="003E4D38">
        <w:rPr>
          <w:sz w:val="22"/>
          <w:szCs w:val="22"/>
        </w:rPr>
        <w:t>24.</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9"/>
    <w:p w:rsidR="00DE241D" w:rsidRPr="003E4D38" w:rsidRDefault="004E5488" w:rsidP="00DE241D">
      <w:pPr>
        <w:autoSpaceDE w:val="0"/>
        <w:autoSpaceDN w:val="0"/>
        <w:adjustRightInd w:val="0"/>
        <w:ind w:firstLine="567"/>
        <w:jc w:val="both"/>
        <w:rPr>
          <w:sz w:val="22"/>
          <w:szCs w:val="22"/>
        </w:rPr>
      </w:pPr>
      <w:r w:rsidRPr="003E4D38">
        <w:rPr>
          <w:sz w:val="22"/>
          <w:szCs w:val="22"/>
        </w:rPr>
        <w:lastRenderedPageBreak/>
        <w:t>24.</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4E5488" w:rsidRPr="003E4D38" w:rsidRDefault="004E5488" w:rsidP="00DE241D">
      <w:pPr>
        <w:autoSpaceDE w:val="0"/>
        <w:autoSpaceDN w:val="0"/>
        <w:adjustRightInd w:val="0"/>
        <w:ind w:firstLine="567"/>
        <w:jc w:val="both"/>
        <w:rPr>
          <w:sz w:val="22"/>
          <w:szCs w:val="22"/>
        </w:rPr>
      </w:pPr>
    </w:p>
    <w:p w:rsidR="004E5488" w:rsidRPr="003E4D38" w:rsidRDefault="004E5488" w:rsidP="0067433A">
      <w:pPr>
        <w:keepNext/>
        <w:keepLines/>
        <w:widowControl w:val="0"/>
        <w:suppressLineNumbers/>
        <w:tabs>
          <w:tab w:val="num" w:pos="1260"/>
        </w:tabs>
        <w:suppressAutoHyphens/>
        <w:spacing w:after="60"/>
        <w:ind w:firstLine="709"/>
        <w:jc w:val="both"/>
        <w:rPr>
          <w:b/>
          <w:sz w:val="22"/>
          <w:szCs w:val="22"/>
        </w:rPr>
      </w:pPr>
      <w:bookmarkStart w:id="20" w:name="_Toc170615569"/>
      <w:r w:rsidRPr="003E4D38">
        <w:rPr>
          <w:b/>
          <w:sz w:val="22"/>
          <w:szCs w:val="22"/>
        </w:rPr>
        <w:t>25.</w:t>
      </w:r>
      <w:r w:rsidRPr="003E4D38">
        <w:rPr>
          <w:b/>
          <w:sz w:val="22"/>
          <w:szCs w:val="22"/>
        </w:rPr>
        <w:tab/>
        <w:t xml:space="preserve">Порядок вскрытия конвертов </w:t>
      </w:r>
      <w:bookmarkEnd w:id="20"/>
    </w:p>
    <w:p w:rsidR="004E5488" w:rsidRPr="003E4D38" w:rsidRDefault="004E5488" w:rsidP="0067433A">
      <w:pPr>
        <w:widowControl w:val="0"/>
        <w:tabs>
          <w:tab w:val="num" w:pos="900"/>
          <w:tab w:val="num" w:pos="1260"/>
        </w:tabs>
        <w:adjustRightInd w:val="0"/>
        <w:ind w:firstLine="709"/>
        <w:jc w:val="both"/>
        <w:textAlignment w:val="baseline"/>
        <w:rPr>
          <w:sz w:val="22"/>
          <w:szCs w:val="22"/>
        </w:rPr>
      </w:pPr>
      <w:bookmarkStart w:id="21" w:name="_Ref119429700"/>
      <w:r w:rsidRPr="003E4D38">
        <w:rPr>
          <w:sz w:val="22"/>
          <w:szCs w:val="22"/>
        </w:rPr>
        <w:t>25.1.</w:t>
      </w:r>
      <w:r w:rsidRPr="003E4D38">
        <w:rPr>
          <w:sz w:val="22"/>
          <w:szCs w:val="22"/>
        </w:rPr>
        <w:tab/>
        <w:t>Публично в день, во время и в месте, указанных в</w:t>
      </w:r>
      <w:r w:rsidR="001E266D" w:rsidRPr="003E4D38">
        <w:rPr>
          <w:sz w:val="22"/>
          <w:szCs w:val="22"/>
        </w:rPr>
        <w:t xml:space="preserve"> </w:t>
      </w:r>
      <w:r w:rsidRPr="003E4D38">
        <w:rPr>
          <w:sz w:val="22"/>
          <w:szCs w:val="22"/>
        </w:rPr>
        <w:t xml:space="preserve">п. 28 Информационной карты, Конкурсной комиссией вскрываются конверты </w:t>
      </w:r>
      <w:bookmarkEnd w:id="21"/>
      <w:r w:rsidRPr="003E4D38">
        <w:rPr>
          <w:sz w:val="22"/>
          <w:szCs w:val="22"/>
        </w:rPr>
        <w:t xml:space="preserve">с заявками, поданными на участие в настоящем конкурсе. </w:t>
      </w:r>
    </w:p>
    <w:p w:rsidR="004E5488" w:rsidRPr="003E4D38" w:rsidRDefault="004E5488" w:rsidP="0067433A">
      <w:pPr>
        <w:widowControl w:val="0"/>
        <w:tabs>
          <w:tab w:val="num" w:pos="900"/>
          <w:tab w:val="num" w:pos="1260"/>
        </w:tabs>
        <w:adjustRightInd w:val="0"/>
        <w:ind w:firstLine="709"/>
        <w:jc w:val="both"/>
        <w:textAlignment w:val="baseline"/>
        <w:rPr>
          <w:sz w:val="22"/>
          <w:szCs w:val="22"/>
        </w:rPr>
      </w:pPr>
      <w:r w:rsidRPr="003E4D38">
        <w:rPr>
          <w:sz w:val="22"/>
          <w:szCs w:val="22"/>
        </w:rPr>
        <w:t>25.2.</w:t>
      </w:r>
      <w:r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Pr="003E4D38">
        <w:rPr>
          <w:sz w:val="22"/>
          <w:szCs w:val="22"/>
        </w:rPr>
        <w:t>Конкурсная комиссия</w:t>
      </w:r>
      <w:r w:rsidR="009E74BC" w:rsidRPr="003E4D38">
        <w:rPr>
          <w:sz w:val="22"/>
          <w:szCs w:val="22"/>
        </w:rPr>
        <w:t>)</w:t>
      </w:r>
      <w:r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4E5488" w:rsidP="0067433A">
      <w:pPr>
        <w:widowControl w:val="0"/>
        <w:tabs>
          <w:tab w:val="num" w:pos="900"/>
          <w:tab w:val="num" w:pos="1260"/>
        </w:tabs>
        <w:adjustRightInd w:val="0"/>
        <w:ind w:firstLine="709"/>
        <w:jc w:val="both"/>
        <w:textAlignment w:val="baseline"/>
        <w:rPr>
          <w:sz w:val="22"/>
          <w:szCs w:val="22"/>
        </w:rPr>
      </w:pPr>
      <w:r w:rsidRPr="003E4D38">
        <w:rPr>
          <w:sz w:val="22"/>
          <w:szCs w:val="22"/>
        </w:rPr>
        <w:t>25.3.</w:t>
      </w:r>
      <w:r w:rsidRPr="003E4D38">
        <w:rPr>
          <w:sz w:val="22"/>
          <w:szCs w:val="22"/>
        </w:rPr>
        <w:tab/>
        <w:t>Конкурсной комиссией вскрываются конверты, которые поступили Заказчику до момента вскрытия конвертов.</w:t>
      </w:r>
    </w:p>
    <w:p w:rsidR="004E5488" w:rsidRPr="003E4D38" w:rsidRDefault="004E5488" w:rsidP="0067433A">
      <w:pPr>
        <w:widowControl w:val="0"/>
        <w:tabs>
          <w:tab w:val="num" w:pos="900"/>
          <w:tab w:val="num" w:pos="1260"/>
        </w:tabs>
        <w:adjustRightInd w:val="0"/>
        <w:ind w:firstLine="709"/>
        <w:jc w:val="both"/>
        <w:textAlignment w:val="baseline"/>
        <w:rPr>
          <w:sz w:val="22"/>
          <w:szCs w:val="22"/>
        </w:rPr>
      </w:pPr>
      <w:r w:rsidRPr="003E4D38">
        <w:rPr>
          <w:sz w:val="22"/>
          <w:szCs w:val="22"/>
        </w:rPr>
        <w:t>25.4.</w:t>
      </w:r>
      <w:r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25.5.</w:t>
      </w:r>
      <w:r w:rsidRPr="003E4D38">
        <w:rPr>
          <w:sz w:val="22"/>
          <w:szCs w:val="22"/>
        </w:rPr>
        <w:tab/>
        <w:t>Конкурсная комиссия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отложено до того момента, когда на заседании будет присутствовать необходимое количество членов Конкурсной комиссии.</w:t>
      </w:r>
    </w:p>
    <w:p w:rsidR="001E266D"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25.6.</w:t>
      </w:r>
      <w:r w:rsidRPr="003E4D38">
        <w:rPr>
          <w:sz w:val="22"/>
          <w:szCs w:val="22"/>
        </w:rPr>
        <w:tab/>
        <w:t xml:space="preserve">Участники закупки, подавшие заявки на участие в 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 xml:space="preserve">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 по примерной форме прилагаемой в Разделе </w:t>
      </w:r>
      <w:r w:rsidR="002318F5" w:rsidRPr="003E4D38">
        <w:rPr>
          <w:sz w:val="22"/>
          <w:szCs w:val="22"/>
          <w:lang w:val="en-US"/>
        </w:rPr>
        <w:t>VII</w:t>
      </w:r>
      <w:r w:rsidRPr="003E4D38">
        <w:rPr>
          <w:sz w:val="22"/>
          <w:szCs w:val="22"/>
        </w:rPr>
        <w:t xml:space="preserve"> настоящей конкурсной документации.</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25.7.</w:t>
      </w:r>
      <w:r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25.8.</w:t>
      </w:r>
      <w:r w:rsidRPr="003E4D38">
        <w:rPr>
          <w:sz w:val="22"/>
          <w:szCs w:val="22"/>
        </w:rPr>
        <w:tab/>
        <w:t>Протокол вскрытия конвертов ведется Конкурсной комиссией и подписывается всеми членами 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2" w:name="_Ref119430397"/>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25.9.</w:t>
      </w:r>
      <w:r w:rsidRPr="003E4D38">
        <w:rPr>
          <w:sz w:val="22"/>
          <w:szCs w:val="22"/>
        </w:rPr>
        <w:tab/>
        <w:t>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Конкурсную комиссию о своем намерении осуществлять аудио- или видеозапись процедуры в установленном порядке.</w:t>
      </w:r>
    </w:p>
    <w:p w:rsidR="004E5488" w:rsidRPr="003E4D38" w:rsidRDefault="004E5488" w:rsidP="004E5488">
      <w:pPr>
        <w:autoSpaceDE w:val="0"/>
        <w:autoSpaceDN w:val="0"/>
        <w:adjustRightInd w:val="0"/>
        <w:ind w:firstLine="567"/>
        <w:jc w:val="both"/>
        <w:rPr>
          <w:sz w:val="22"/>
          <w:szCs w:val="22"/>
        </w:rPr>
      </w:pPr>
      <w:r w:rsidRPr="003E4D38">
        <w:rPr>
          <w:sz w:val="22"/>
          <w:szCs w:val="22"/>
        </w:rPr>
        <w:t>25.10.</w:t>
      </w:r>
      <w:r w:rsidRPr="003E4D38">
        <w:rPr>
          <w:sz w:val="22"/>
          <w:szCs w:val="22"/>
        </w:rPr>
        <w:tab/>
        <w:t>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w:t>
      </w:r>
      <w:bookmarkEnd w:id="22"/>
      <w:r w:rsidRPr="003E4D38">
        <w:rPr>
          <w:sz w:val="22"/>
          <w:szCs w:val="22"/>
        </w:rPr>
        <w:t xml:space="preserve"> Информация о признании конкурса несостоявшимся заносится в протокол, указанный в п. </w:t>
      </w:r>
      <w:r w:rsidR="008407E8" w:rsidRPr="003E4D38">
        <w:rPr>
          <w:sz w:val="22"/>
          <w:szCs w:val="22"/>
        </w:rPr>
        <w:t>25.8.</w:t>
      </w:r>
      <w:r w:rsidRPr="003E4D38">
        <w:rPr>
          <w:sz w:val="22"/>
          <w:szCs w:val="22"/>
        </w:rPr>
        <w:t xml:space="preserve"> настоящего подраздела конкурсной документации. </w:t>
      </w:r>
      <w:r w:rsidRPr="003E4D38">
        <w:rPr>
          <w:sz w:val="22"/>
          <w:szCs w:val="22"/>
        </w:rPr>
        <w:lastRenderedPageBreak/>
        <w:t xml:space="preserve">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п. 26</w:t>
      </w:r>
      <w:r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4E5488" w:rsidP="00956ADC">
      <w:pPr>
        <w:keepNext/>
        <w:keepLines/>
        <w:widowControl w:val="0"/>
        <w:suppressLineNumbers/>
        <w:tabs>
          <w:tab w:val="num" w:pos="576"/>
          <w:tab w:val="num" w:pos="900"/>
        </w:tabs>
        <w:suppressAutoHyphens/>
        <w:spacing w:after="60"/>
        <w:ind w:firstLine="540"/>
        <w:rPr>
          <w:b/>
          <w:sz w:val="22"/>
          <w:szCs w:val="22"/>
        </w:rPr>
      </w:pPr>
      <w:r w:rsidRPr="003E4D38">
        <w:rPr>
          <w:b/>
          <w:caps/>
          <w:sz w:val="22"/>
          <w:szCs w:val="22"/>
        </w:rPr>
        <w:t xml:space="preserve">26. </w:t>
      </w:r>
      <w:r w:rsidRPr="003E4D38">
        <w:rPr>
          <w:b/>
          <w:sz w:val="22"/>
          <w:szCs w:val="22"/>
        </w:rPr>
        <w:t>Порядок рассмотрение и оценки заявок на участие в 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26.1. Срок рассмотрения и оценки заявок на участие в конкурсе не может превышать двадцать дней с момента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26.2. Заявка на участие в конкурсе признается надлежащей, если она соответствует требованиям извещения о проведении 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26.3.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п. 14 Информационной карты, или такая заявка признана не соответствующей требованиям, указанным в п. </w:t>
      </w:r>
      <w:r w:rsidR="008407E8" w:rsidRPr="003E4D38">
        <w:rPr>
          <w:sz w:val="22"/>
          <w:szCs w:val="22"/>
        </w:rPr>
        <w:t xml:space="preserve">15 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Pr="003E4D38">
        <w:rPr>
          <w:sz w:val="22"/>
          <w:szCs w:val="22"/>
        </w:rPr>
        <w:t>.</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26.4. В случае установления недостоверности информации, содержащейся в документах, представленных участником конкурса, Конкурсная комиссия обязана отстранить такого участника от участия в конкурсе на любом этапе его проведения.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26.5. Результаты рассмотрения заявок на участие в конкурсе фиксируются в протоколе рассмотрения и оценки заявок на участие в 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26.6.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4E5488" w:rsidRPr="003E4D38" w:rsidRDefault="009324D3" w:rsidP="004E5488">
      <w:pPr>
        <w:widowControl w:val="0"/>
        <w:tabs>
          <w:tab w:val="num" w:pos="900"/>
        </w:tabs>
        <w:adjustRightInd w:val="0"/>
        <w:ind w:firstLine="540"/>
        <w:jc w:val="both"/>
        <w:textAlignment w:val="baseline"/>
        <w:rPr>
          <w:sz w:val="22"/>
          <w:szCs w:val="22"/>
        </w:rPr>
      </w:pPr>
      <w:bookmarkStart w:id="23" w:name="Par1009"/>
      <w:bookmarkEnd w:id="23"/>
      <w:r w:rsidRPr="003E4D38">
        <w:rPr>
          <w:sz w:val="22"/>
          <w:szCs w:val="22"/>
        </w:rPr>
        <w:t>26.7</w:t>
      </w:r>
      <w:r w:rsidR="004E5488" w:rsidRPr="003E4D38">
        <w:rPr>
          <w:sz w:val="22"/>
          <w:szCs w:val="22"/>
        </w:rPr>
        <w:t>.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956ADC" w:rsidRPr="003E4D38">
        <w:rPr>
          <w:sz w:val="22"/>
          <w:szCs w:val="22"/>
        </w:rPr>
        <w:t>6</w:t>
      </w:r>
      <w:r w:rsidRPr="003E4D38">
        <w:rPr>
          <w:sz w:val="22"/>
          <w:szCs w:val="22"/>
        </w:rPr>
        <w:t>.8</w:t>
      </w:r>
      <w:r w:rsidR="004E5488" w:rsidRPr="003E4D38">
        <w:rPr>
          <w:sz w:val="22"/>
          <w:szCs w:val="22"/>
        </w:rPr>
        <w:t xml:space="preserve">. На основании результатов оценки заявок на участие в конкурсе </w:t>
      </w:r>
      <w:r w:rsidR="00EB5C43" w:rsidRPr="003E4D38">
        <w:rPr>
          <w:sz w:val="22"/>
          <w:szCs w:val="22"/>
        </w:rPr>
        <w:t xml:space="preserve">Конкурсная </w:t>
      </w:r>
      <w:r w:rsidR="004E5488" w:rsidRPr="003E4D38">
        <w:rPr>
          <w:sz w:val="22"/>
          <w:szCs w:val="22"/>
        </w:rPr>
        <w:t>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956ADC" w:rsidRPr="003E4D38">
        <w:rPr>
          <w:sz w:val="22"/>
          <w:szCs w:val="22"/>
        </w:rPr>
        <w:t>6</w:t>
      </w:r>
      <w:r w:rsidRPr="003E4D38">
        <w:rPr>
          <w:sz w:val="22"/>
          <w:szCs w:val="22"/>
        </w:rPr>
        <w:t>.9</w:t>
      </w:r>
      <w:r w:rsidR="004E5488" w:rsidRPr="003E4D38">
        <w:rPr>
          <w:sz w:val="22"/>
          <w:szCs w:val="22"/>
        </w:rPr>
        <w:t>. Победителем конкурса признается участник конкурса,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956ADC" w:rsidRPr="003E4D38">
        <w:rPr>
          <w:sz w:val="22"/>
          <w:szCs w:val="22"/>
        </w:rPr>
        <w:t>6</w:t>
      </w:r>
      <w:r w:rsidRPr="003E4D38">
        <w:rPr>
          <w:sz w:val="22"/>
          <w:szCs w:val="22"/>
        </w:rPr>
        <w:t>.10</w:t>
      </w:r>
      <w:r w:rsidR="004E5488" w:rsidRPr="003E4D38">
        <w:rPr>
          <w:sz w:val="22"/>
          <w:szCs w:val="22"/>
        </w:rPr>
        <w:t>.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 информация об участниках конкурса, заявки на участие в 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конкурса, заявки на участие в 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 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5) порядок оценки заявок на участие в 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6) присвоенные заявкам на участие в конкурсе значения по каждому из предусмотренных критериев оценки заявок на участие в 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lastRenderedPageBreak/>
        <w:t>7) принятое на основании результатов оценки заявок на участие в 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4E5488" w:rsidRPr="003E4D38" w:rsidRDefault="00956ADC" w:rsidP="004E5488">
      <w:pPr>
        <w:widowControl w:val="0"/>
        <w:tabs>
          <w:tab w:val="num" w:pos="900"/>
        </w:tabs>
        <w:adjustRightInd w:val="0"/>
        <w:ind w:firstLine="540"/>
        <w:jc w:val="both"/>
        <w:textAlignment w:val="baseline"/>
        <w:rPr>
          <w:sz w:val="22"/>
          <w:szCs w:val="22"/>
        </w:rPr>
      </w:pPr>
      <w:bookmarkStart w:id="24" w:name="Par1022"/>
      <w:bookmarkEnd w:id="24"/>
      <w:r w:rsidRPr="003E4D38">
        <w:rPr>
          <w:sz w:val="22"/>
          <w:szCs w:val="22"/>
        </w:rPr>
        <w:t>26</w:t>
      </w:r>
      <w:r w:rsidR="009324D3" w:rsidRPr="003E4D38">
        <w:rPr>
          <w:sz w:val="22"/>
          <w:szCs w:val="22"/>
        </w:rPr>
        <w:t>.11</w:t>
      </w:r>
      <w:r w:rsidR="004E5488" w:rsidRPr="003E4D38">
        <w:rPr>
          <w:sz w:val="22"/>
          <w:szCs w:val="22"/>
        </w:rPr>
        <w:t>.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w:t>
      </w:r>
      <w:r w:rsidR="00EB5C43" w:rsidRPr="003E4D38">
        <w:rPr>
          <w:sz w:val="22"/>
          <w:szCs w:val="22"/>
        </w:rPr>
        <w:t xml:space="preserve">Конкурсной </w:t>
      </w:r>
      <w:r w:rsidRPr="003E4D38">
        <w:rPr>
          <w:sz w:val="22"/>
          <w:szCs w:val="22"/>
        </w:rPr>
        <w:t xml:space="preserve">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конкурса, подавшим единственную заявку на участие в конкурсе.</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956ADC" w:rsidRPr="003E4D38">
        <w:rPr>
          <w:sz w:val="22"/>
          <w:szCs w:val="22"/>
        </w:rPr>
        <w:t>6</w:t>
      </w:r>
      <w:r w:rsidRPr="003E4D38">
        <w:rPr>
          <w:sz w:val="22"/>
          <w:szCs w:val="22"/>
        </w:rPr>
        <w:t>.12</w:t>
      </w:r>
      <w:r w:rsidR="004E5488" w:rsidRPr="003E4D38">
        <w:rPr>
          <w:sz w:val="22"/>
          <w:szCs w:val="22"/>
        </w:rPr>
        <w:t xml:space="preserve">. Протоколы, указанные в п.п. </w:t>
      </w:r>
      <w:r w:rsidRPr="003E4D38">
        <w:rPr>
          <w:sz w:val="22"/>
          <w:szCs w:val="22"/>
        </w:rPr>
        <w:t>2</w:t>
      </w:r>
      <w:r w:rsidR="00956ADC" w:rsidRPr="003E4D38">
        <w:rPr>
          <w:sz w:val="22"/>
          <w:szCs w:val="22"/>
        </w:rPr>
        <w:t>6</w:t>
      </w:r>
      <w:r w:rsidRPr="003E4D38">
        <w:rPr>
          <w:sz w:val="22"/>
          <w:szCs w:val="22"/>
        </w:rPr>
        <w:t>.10</w:t>
      </w:r>
      <w:r w:rsidR="004E5488" w:rsidRPr="003E4D38">
        <w:rPr>
          <w:sz w:val="22"/>
          <w:szCs w:val="22"/>
        </w:rPr>
        <w:t xml:space="preserve"> и </w:t>
      </w:r>
      <w:r w:rsidRPr="003E4D38">
        <w:rPr>
          <w:sz w:val="22"/>
          <w:szCs w:val="22"/>
        </w:rPr>
        <w:t>2</w:t>
      </w:r>
      <w:r w:rsidR="00956ADC" w:rsidRPr="003E4D38">
        <w:rPr>
          <w:sz w:val="22"/>
          <w:szCs w:val="22"/>
        </w:rPr>
        <w:t>6</w:t>
      </w:r>
      <w:r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Конкурсной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конкурса или участнику конкурса,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t>2</w:t>
      </w:r>
      <w:r w:rsidR="00956ADC" w:rsidRPr="003E4D38">
        <w:rPr>
          <w:sz w:val="22"/>
          <w:szCs w:val="22"/>
        </w:rPr>
        <w:t>6</w:t>
      </w:r>
      <w:r w:rsidRPr="003E4D38">
        <w:rPr>
          <w:sz w:val="22"/>
          <w:szCs w:val="22"/>
        </w:rPr>
        <w:t>.13</w:t>
      </w:r>
      <w:r w:rsidR="004E5488" w:rsidRPr="003E4D38">
        <w:rPr>
          <w:sz w:val="22"/>
          <w:szCs w:val="22"/>
        </w:rPr>
        <w:t>.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956ADC" w:rsidRPr="003E4D38">
        <w:rPr>
          <w:sz w:val="22"/>
          <w:szCs w:val="22"/>
        </w:rPr>
        <w:t>6</w:t>
      </w:r>
      <w:r w:rsidRPr="003E4D38">
        <w:rPr>
          <w:sz w:val="22"/>
          <w:szCs w:val="22"/>
        </w:rPr>
        <w:t>.14</w:t>
      </w:r>
      <w:r w:rsidR="004E5488" w:rsidRPr="003E4D38">
        <w:rPr>
          <w:sz w:val="22"/>
          <w:szCs w:val="22"/>
        </w:rPr>
        <w:t xml:space="preserve">. Любой участник конкурса, в том числе подавший единственную заявку на участие в конкурсе, вправе обжаловать результаты 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956ADC" w:rsidRPr="003E4D38">
        <w:rPr>
          <w:sz w:val="22"/>
          <w:szCs w:val="22"/>
        </w:rPr>
        <w:t>6</w:t>
      </w:r>
      <w:r w:rsidRPr="003E4D38">
        <w:rPr>
          <w:sz w:val="22"/>
          <w:szCs w:val="22"/>
        </w:rPr>
        <w:t>.15</w:t>
      </w:r>
      <w:r w:rsidR="004E5488" w:rsidRPr="003E4D38">
        <w:rPr>
          <w:sz w:val="22"/>
          <w:szCs w:val="22"/>
        </w:rPr>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27</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9324D3" w:rsidRPr="003E4D38" w:rsidRDefault="009324D3" w:rsidP="001F10BE">
      <w:pPr>
        <w:ind w:firstLine="567"/>
        <w:jc w:val="both"/>
        <w:rPr>
          <w:b/>
          <w:sz w:val="22"/>
          <w:szCs w:val="22"/>
        </w:rPr>
      </w:pPr>
    </w:p>
    <w:p w:rsidR="001F10BE" w:rsidRPr="003E4D38" w:rsidRDefault="00956ADC" w:rsidP="00956ADC">
      <w:pPr>
        <w:ind w:firstLine="567"/>
        <w:jc w:val="both"/>
        <w:rPr>
          <w:sz w:val="22"/>
          <w:szCs w:val="22"/>
        </w:rPr>
      </w:pPr>
      <w:bookmarkStart w:id="25" w:name="_Ref166349954"/>
      <w:r w:rsidRPr="003E4D38">
        <w:rPr>
          <w:sz w:val="22"/>
          <w:szCs w:val="22"/>
        </w:rPr>
        <w:t>27</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п. 24 Информационной карты </w:t>
      </w:r>
      <w:r w:rsidR="001F10BE" w:rsidRPr="003E4D38">
        <w:rPr>
          <w:sz w:val="22"/>
          <w:szCs w:val="22"/>
        </w:rPr>
        <w:t>и по реквизитам</w:t>
      </w:r>
      <w:bookmarkEnd w:id="25"/>
      <w:r w:rsidR="009E3A9F" w:rsidRPr="003E4D38">
        <w:rPr>
          <w:sz w:val="22"/>
          <w:szCs w:val="22"/>
        </w:rPr>
        <w:t xml:space="preserve">, указанным в </w:t>
      </w:r>
      <w:r w:rsidR="00CF2919" w:rsidRPr="003E4D38">
        <w:rPr>
          <w:sz w:val="22"/>
          <w:szCs w:val="22"/>
        </w:rPr>
        <w:t xml:space="preserve">п. </w:t>
      </w:r>
      <w:r w:rsidR="009324D3" w:rsidRPr="003E4D38">
        <w:rPr>
          <w:sz w:val="22"/>
          <w:szCs w:val="22"/>
        </w:rPr>
        <w:t xml:space="preserve">26 </w:t>
      </w:r>
      <w:r w:rsidR="009E3A9F" w:rsidRPr="003E4D38">
        <w:rPr>
          <w:sz w:val="22"/>
          <w:szCs w:val="22"/>
        </w:rPr>
        <w:t>Информационной карт</w:t>
      </w:r>
      <w:r w:rsidR="00CF2919" w:rsidRPr="003E4D38">
        <w:rPr>
          <w:sz w:val="22"/>
          <w:szCs w:val="22"/>
        </w:rPr>
        <w:t>ы</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Выбор способа обеспечения заявки на участие в конкурсе осуществляется участником закупок.</w:t>
      </w:r>
    </w:p>
    <w:p w:rsidR="001F10BE" w:rsidRPr="003E4D38" w:rsidRDefault="00956ADC" w:rsidP="00956ADC">
      <w:pPr>
        <w:widowControl w:val="0"/>
        <w:adjustRightInd w:val="0"/>
        <w:ind w:firstLine="709"/>
        <w:jc w:val="both"/>
        <w:rPr>
          <w:bCs/>
          <w:sz w:val="22"/>
          <w:szCs w:val="22"/>
        </w:rPr>
      </w:pPr>
      <w:r w:rsidRPr="003E4D38">
        <w:rPr>
          <w:bCs/>
          <w:sz w:val="22"/>
          <w:szCs w:val="22"/>
        </w:rPr>
        <w:t>27</w:t>
      </w:r>
      <w:r w:rsidR="001F10BE" w:rsidRPr="003E4D38">
        <w:rPr>
          <w:bCs/>
          <w:sz w:val="22"/>
          <w:szCs w:val="22"/>
        </w:rPr>
        <w:t xml:space="preserve">.2. Факт внесения участником закупки денежных  средств в  качестве обеспечения заявки на участие в конкурсе подтверждается платежным поручением. </w:t>
      </w:r>
    </w:p>
    <w:p w:rsidR="001F10BE" w:rsidRPr="003E4D38" w:rsidRDefault="001F10BE" w:rsidP="001F10BE">
      <w:pPr>
        <w:widowControl w:val="0"/>
        <w:adjustRightInd w:val="0"/>
        <w:jc w:val="both"/>
        <w:rPr>
          <w:bCs/>
          <w:sz w:val="22"/>
          <w:szCs w:val="22"/>
        </w:rPr>
      </w:pPr>
      <w:r w:rsidRPr="003E4D38">
        <w:rPr>
          <w:bCs/>
          <w:sz w:val="22"/>
          <w:szCs w:val="22"/>
        </w:rPr>
        <w:t xml:space="preserve">Соответствующее платежное поручение, подтверждающее перечисление денежных средств в качестве обеспечения заявки на участие в конкурсе, или копия этого платежного поручения, </w:t>
      </w:r>
      <w:r w:rsidRPr="003E4D38">
        <w:rPr>
          <w:bCs/>
          <w:sz w:val="22"/>
          <w:szCs w:val="22"/>
        </w:rPr>
        <w:lastRenderedPageBreak/>
        <w:t>должно быть подано участником закупки в составе документов, входящих в заявку на участие в конкурсе. В платежном документе должно быть указано назначение платежа: «обеспечение заявки на участие в конкурсе», наименование предмета конкурса, реестровый номер закупки, лот №____ (при наличии).</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956ADC" w:rsidRPr="003E4D38">
        <w:rPr>
          <w:bCs/>
          <w:sz w:val="22"/>
          <w:szCs w:val="22"/>
        </w:rPr>
        <w:t>7</w:t>
      </w:r>
      <w:r w:rsidR="001F10BE" w:rsidRPr="003E4D38">
        <w:rPr>
          <w:bCs/>
          <w:sz w:val="22"/>
          <w:szCs w:val="22"/>
        </w:rPr>
        <w:t>.3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956ADC" w:rsidRPr="003E4D38">
        <w:rPr>
          <w:bCs/>
          <w:sz w:val="22"/>
          <w:szCs w:val="22"/>
        </w:rPr>
        <w:t>7</w:t>
      </w:r>
      <w:r w:rsidR="001F10BE" w:rsidRPr="003E4D38">
        <w:rPr>
          <w:bCs/>
          <w:sz w:val="22"/>
          <w:szCs w:val="22"/>
        </w:rPr>
        <w:t>.4 Банковская гарантия, выданная участнику закупок банком или иной кредитной организацией для целей обеспечения заявок при проведении конкурса, должна соответствовать требованиям статьи 45 Закона о контрактной системе. 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27</w:t>
      </w:r>
      <w:r w:rsidR="001F10BE" w:rsidRPr="003E4D38">
        <w:rPr>
          <w:bCs/>
          <w:sz w:val="22"/>
          <w:szCs w:val="22"/>
        </w:rPr>
        <w:t>.5 Требование об обеспечении заявок в равной мере относится ко всем участникам закупки.</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956ADC" w:rsidRPr="003E4D38">
        <w:rPr>
          <w:bCs/>
          <w:sz w:val="22"/>
          <w:szCs w:val="22"/>
        </w:rPr>
        <w:t>7</w:t>
      </w:r>
      <w:r w:rsidR="001F10BE" w:rsidRPr="003E4D38">
        <w:rPr>
          <w:bCs/>
          <w:sz w:val="22"/>
          <w:szCs w:val="22"/>
        </w:rPr>
        <w:t xml:space="preserve">.6. Денежные средства, внесенные в качестве обеспечения заявки на участие в 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конкурсе. При этом возврат осуществляется в отношении денежных средств всех участников закупки, за исключением победителя 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956ADC" w:rsidRPr="003E4D38">
        <w:rPr>
          <w:bCs/>
          <w:sz w:val="22"/>
          <w:szCs w:val="22"/>
        </w:rPr>
        <w:t>7</w:t>
      </w:r>
      <w:r w:rsidR="001F10BE" w:rsidRPr="003E4D38">
        <w:rPr>
          <w:bCs/>
          <w:sz w:val="22"/>
          <w:szCs w:val="22"/>
        </w:rPr>
        <w:t xml:space="preserve">.7 Возврат банковской гарантии в случаях, указанных в пункте </w:t>
      </w:r>
      <w:r w:rsidRPr="003E4D38">
        <w:rPr>
          <w:bCs/>
          <w:sz w:val="22"/>
          <w:szCs w:val="22"/>
        </w:rPr>
        <w:t>28</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956ADC" w:rsidRPr="003E4D38">
        <w:rPr>
          <w:bCs/>
          <w:sz w:val="22"/>
          <w:szCs w:val="22"/>
        </w:rPr>
        <w:t>7</w:t>
      </w:r>
      <w:r w:rsidR="00A077CD" w:rsidRPr="003E4D38">
        <w:rPr>
          <w:bCs/>
          <w:sz w:val="22"/>
          <w:szCs w:val="22"/>
        </w:rPr>
        <w:t>.8  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6" w:name="dst100530"/>
      <w:bookmarkEnd w:id="26"/>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7" w:name="dst100531"/>
      <w:bookmarkEnd w:id="27"/>
      <w:r w:rsidRPr="003E4D38">
        <w:rPr>
          <w:bCs/>
          <w:sz w:val="22"/>
          <w:szCs w:val="22"/>
        </w:rPr>
        <w:t xml:space="preserve">2) непредоставление или предоставление с нарушением условий, установленных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r w:rsidR="00157777" w:rsidRPr="003E4D38">
        <w:rPr>
          <w:bCs/>
          <w:sz w:val="22"/>
          <w:szCs w:val="22"/>
        </w:rPr>
        <w:t xml:space="preserve"> (далее – контракт)</w:t>
      </w:r>
      <w:r w:rsidRPr="003E4D38">
        <w:rPr>
          <w:bCs/>
          <w:sz w:val="22"/>
          <w:szCs w:val="22"/>
        </w:rPr>
        <w:t>;</w:t>
      </w:r>
    </w:p>
    <w:p w:rsidR="00A077CD" w:rsidRPr="003E4D38" w:rsidRDefault="00A077CD" w:rsidP="001F10BE">
      <w:pPr>
        <w:widowControl w:val="0"/>
        <w:adjustRightInd w:val="0"/>
        <w:jc w:val="both"/>
        <w:rPr>
          <w:bCs/>
          <w:sz w:val="22"/>
          <w:szCs w:val="22"/>
        </w:rPr>
      </w:pPr>
    </w:p>
    <w:p w:rsidR="001F10BE" w:rsidRPr="003E4D38" w:rsidRDefault="00956ADC" w:rsidP="001F10BE">
      <w:pPr>
        <w:jc w:val="both"/>
        <w:rPr>
          <w:b/>
          <w:bCs/>
          <w:sz w:val="22"/>
          <w:szCs w:val="22"/>
        </w:rPr>
      </w:pPr>
      <w:r w:rsidRPr="003E4D38">
        <w:rPr>
          <w:b/>
          <w:sz w:val="22"/>
          <w:szCs w:val="22"/>
        </w:rPr>
        <w:t>28</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2" w:history="1">
        <w:r w:rsidR="001F10BE" w:rsidRPr="003E4D38">
          <w:rPr>
            <w:b/>
            <w:bCs/>
            <w:sz w:val="22"/>
            <w:szCs w:val="22"/>
          </w:rPr>
          <w:t>статьей 96</w:t>
        </w:r>
      </w:hyperlink>
      <w:r w:rsidR="001F10BE" w:rsidRPr="003E4D38">
        <w:rPr>
          <w:b/>
          <w:sz w:val="22"/>
          <w:szCs w:val="22"/>
        </w:rPr>
        <w:t>Федерального закона "О контрактной системе в сфере закупок товаров, работ, услуг для обеспечения государственных и муниципальных нужд"</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3"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lastRenderedPageBreak/>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3E4D38" w:rsidRDefault="00F04C40" w:rsidP="00956ADC">
      <w:pPr>
        <w:autoSpaceDE w:val="0"/>
        <w:autoSpaceDN w:val="0"/>
        <w:adjustRightInd w:val="0"/>
        <w:ind w:firstLine="567"/>
        <w:jc w:val="both"/>
        <w:rPr>
          <w:sz w:val="22"/>
          <w:szCs w:val="22"/>
        </w:rPr>
      </w:pPr>
      <w:r w:rsidRPr="003E4D38">
        <w:rPr>
          <w:sz w:val="22"/>
          <w:szCs w:val="22"/>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 xml:space="preserve">указанной в </w:t>
      </w:r>
      <w:r w:rsidR="00541F21" w:rsidRPr="003E4D38">
        <w:rPr>
          <w:color w:val="000000"/>
          <w:kern w:val="1"/>
          <w:sz w:val="22"/>
          <w:szCs w:val="22"/>
        </w:rPr>
        <w:t xml:space="preserve">п. </w:t>
      </w:r>
      <w:r w:rsidR="009324D3" w:rsidRPr="003E4D38">
        <w:rPr>
          <w:color w:val="000000"/>
          <w:kern w:val="1"/>
          <w:sz w:val="22"/>
          <w:szCs w:val="22"/>
        </w:rPr>
        <w:t xml:space="preserve">30 </w:t>
      </w:r>
      <w:r w:rsidR="00541F21" w:rsidRPr="003E4D38">
        <w:rPr>
          <w:color w:val="000000"/>
          <w:kern w:val="1"/>
          <w:sz w:val="22"/>
          <w:szCs w:val="22"/>
        </w:rPr>
        <w:t>Информационной карты</w:t>
      </w:r>
      <w:r w:rsidR="00956ADC" w:rsidRPr="003E4D38">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14" w:anchor="dst100437" w:history="1">
        <w:r w:rsidRPr="003E4D38">
          <w:rPr>
            <w:rStyle w:val="ad"/>
            <w:kern w:val="1"/>
            <w:sz w:val="22"/>
            <w:szCs w:val="22"/>
          </w:rPr>
          <w:t>статьи 37</w:t>
        </w:r>
      </w:hyperlink>
      <w:r w:rsidR="00CC699E" w:rsidRPr="003E4D38">
        <w:rPr>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8" w:name="_Toc169628403"/>
      <w:bookmarkStart w:id="29" w:name="_Toc226399512"/>
      <w:bookmarkStart w:id="30" w:name="_Toc371787626"/>
      <w:bookmarkStart w:id="31" w:name="_Toc373179838"/>
      <w:bookmarkStart w:id="32" w:name="_Toc373179883"/>
      <w:bookmarkStart w:id="33" w:name="_Toc447196648"/>
      <w:bookmarkStart w:id="34"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3E4D38" w:rsidRDefault="00956ADC" w:rsidP="00956ADC">
      <w:pPr>
        <w:autoSpaceDE w:val="0"/>
        <w:autoSpaceDN w:val="0"/>
        <w:adjustRightInd w:val="0"/>
        <w:ind w:firstLine="567"/>
        <w:jc w:val="both"/>
        <w:rPr>
          <w:b/>
          <w:sz w:val="22"/>
          <w:szCs w:val="22"/>
        </w:rPr>
      </w:pPr>
      <w:r w:rsidRPr="003E4D38">
        <w:rPr>
          <w:b/>
          <w:sz w:val="22"/>
          <w:szCs w:val="22"/>
        </w:rPr>
        <w:t>28</w:t>
      </w:r>
      <w:r w:rsidR="009324D3" w:rsidRPr="003E4D38">
        <w:rPr>
          <w:b/>
          <w:sz w:val="22"/>
          <w:szCs w:val="22"/>
        </w:rPr>
        <w:t>.</w:t>
      </w:r>
      <w:r w:rsidR="00425722" w:rsidRPr="003E4D38">
        <w:rPr>
          <w:b/>
          <w:sz w:val="22"/>
          <w:szCs w:val="22"/>
        </w:rPr>
        <w:t>1</w:t>
      </w:r>
      <w:r w:rsidR="009324D3" w:rsidRPr="003E4D38">
        <w:rPr>
          <w:b/>
          <w:sz w:val="22"/>
          <w:szCs w:val="22"/>
        </w:rPr>
        <w:t xml:space="preserve">. </w:t>
      </w:r>
      <w:r w:rsidR="001F10BE" w:rsidRPr="003E4D38">
        <w:rPr>
          <w:b/>
          <w:sz w:val="22"/>
          <w:szCs w:val="22"/>
        </w:rPr>
        <w:t xml:space="preserve"> Безотзывная банковская гарантия</w:t>
      </w:r>
      <w:bookmarkEnd w:id="28"/>
      <w:bookmarkEnd w:id="29"/>
      <w:bookmarkEnd w:id="30"/>
      <w:bookmarkEnd w:id="31"/>
      <w:bookmarkEnd w:id="32"/>
      <w:bookmarkEnd w:id="33"/>
      <w:bookmarkEnd w:id="34"/>
    </w:p>
    <w:p w:rsidR="001F10BE" w:rsidRPr="003E4D38" w:rsidRDefault="001F10BE" w:rsidP="00956ADC">
      <w:pPr>
        <w:spacing w:after="60"/>
        <w:ind w:firstLine="567"/>
        <w:jc w:val="both"/>
        <w:rPr>
          <w:bCs/>
          <w:sz w:val="22"/>
          <w:szCs w:val="22"/>
        </w:rPr>
      </w:pPr>
      <w:bookmarkStart w:id="35" w:name="_Toc169628405"/>
      <w:bookmarkStart w:id="36" w:name="_Toc226399513"/>
      <w:bookmarkStart w:id="37" w:name="_Toc371787627"/>
      <w:bookmarkStart w:id="38" w:name="_Toc373179839"/>
      <w:bookmarkStart w:id="39" w:name="_Toc373179886"/>
      <w:bookmarkStart w:id="40" w:name="_Ref166350767"/>
      <w:bookmarkStart w:id="41"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1F10BE" w:rsidRPr="003E4D38" w:rsidRDefault="001F10BE" w:rsidP="00956ADC">
      <w:pPr>
        <w:spacing w:after="60"/>
        <w:ind w:firstLine="567"/>
        <w:jc w:val="both"/>
        <w:rPr>
          <w:bCs/>
          <w:sz w:val="22"/>
          <w:szCs w:val="22"/>
        </w:rPr>
      </w:pPr>
      <w:r w:rsidRPr="003E4D38">
        <w:rPr>
          <w:bCs/>
          <w:sz w:val="22"/>
          <w:szCs w:val="22"/>
        </w:rPr>
        <w:t xml:space="preserve"> 1)банковская гарантия должна быть безотзывной, соответствовать требованиям, установленным Гражданским кодексом Российской Федерации и иным законодательством Российской Федерации,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bookmarkStart w:id="42" w:name="_Ref166350738"/>
    </w:p>
    <w:p w:rsidR="001F10BE" w:rsidRPr="003E4D38" w:rsidRDefault="001F10BE" w:rsidP="00956ADC">
      <w:pPr>
        <w:ind w:firstLine="567"/>
        <w:jc w:val="both"/>
        <w:rPr>
          <w:bCs/>
          <w:sz w:val="22"/>
          <w:szCs w:val="22"/>
        </w:rPr>
      </w:pPr>
      <w:r w:rsidRPr="003E4D38">
        <w:rPr>
          <w:bCs/>
          <w:sz w:val="22"/>
          <w:szCs w:val="22"/>
        </w:rPr>
        <w:t xml:space="preserve"> 2)банковская гарантия должна быть включена в реестр банковских гарантий, размещенный в единой информационной системе;</w:t>
      </w:r>
    </w:p>
    <w:p w:rsidR="001F10BE" w:rsidRPr="003E4D38" w:rsidRDefault="001F10BE" w:rsidP="00956ADC">
      <w:pPr>
        <w:ind w:firstLine="567"/>
        <w:jc w:val="both"/>
        <w:rPr>
          <w:bCs/>
          <w:sz w:val="22"/>
          <w:szCs w:val="22"/>
        </w:rPr>
      </w:pPr>
      <w:r w:rsidRPr="003E4D38">
        <w:rPr>
          <w:bCs/>
          <w:sz w:val="22"/>
          <w:szCs w:val="22"/>
        </w:rPr>
        <w:t xml:space="preserve"> 3)срок действия банковской гарантии  должен превышать срок действия договора не менее чем на один месяц.</w:t>
      </w:r>
    </w:p>
    <w:p w:rsidR="001F10BE" w:rsidRPr="003E4D38" w:rsidRDefault="001F10BE" w:rsidP="00956ADC">
      <w:pPr>
        <w:ind w:firstLine="567"/>
        <w:jc w:val="both"/>
        <w:rPr>
          <w:bCs/>
          <w:sz w:val="22"/>
          <w:szCs w:val="22"/>
        </w:rPr>
      </w:pPr>
      <w:r w:rsidRPr="003E4D38">
        <w:rPr>
          <w:bCs/>
          <w:sz w:val="22"/>
          <w:szCs w:val="22"/>
        </w:rPr>
        <w:t xml:space="preserve"> 4) банковская гарантия должна содержать сведения и условия, предусмотренные Законом о контрактной системе, в частности:</w:t>
      </w:r>
    </w:p>
    <w:p w:rsidR="001F10BE" w:rsidRPr="003E4D38" w:rsidRDefault="001F10BE" w:rsidP="00956ADC">
      <w:pPr>
        <w:ind w:firstLine="567"/>
        <w:jc w:val="both"/>
        <w:rPr>
          <w:bCs/>
          <w:sz w:val="22"/>
          <w:szCs w:val="22"/>
        </w:rPr>
      </w:pPr>
      <w:r w:rsidRPr="003E4D38">
        <w:rPr>
          <w:bCs/>
          <w:sz w:val="22"/>
          <w:szCs w:val="22"/>
        </w:rPr>
        <w:t xml:space="preserve"> 5) сумму банковской гарантии, подлежащую уплате гарантом заказчику в установленных частью 13 статьи 44 Закона о контрактной системе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w:t>
      </w:r>
    </w:p>
    <w:p w:rsidR="001F10BE" w:rsidRPr="003E4D38" w:rsidRDefault="001F10BE" w:rsidP="00956ADC">
      <w:pPr>
        <w:ind w:firstLine="567"/>
        <w:jc w:val="both"/>
        <w:rPr>
          <w:bCs/>
          <w:sz w:val="22"/>
          <w:szCs w:val="22"/>
        </w:rPr>
      </w:pPr>
      <w:r w:rsidRPr="003E4D38">
        <w:rPr>
          <w:bCs/>
          <w:sz w:val="22"/>
          <w:szCs w:val="22"/>
        </w:rPr>
        <w:t>6) обязательства принципала, надлежащее исполнение которых обеспечивается банковской гарантией;</w:t>
      </w:r>
    </w:p>
    <w:p w:rsidR="001F10BE" w:rsidRPr="003E4D38" w:rsidRDefault="001F10BE" w:rsidP="00956ADC">
      <w:pPr>
        <w:ind w:firstLine="567"/>
        <w:jc w:val="both"/>
        <w:rPr>
          <w:bCs/>
          <w:sz w:val="22"/>
          <w:szCs w:val="22"/>
        </w:rPr>
      </w:pPr>
      <w:r w:rsidRPr="003E4D38">
        <w:rPr>
          <w:bCs/>
          <w:sz w:val="22"/>
          <w:szCs w:val="22"/>
        </w:rPr>
        <w:t>7) обязанность гаранта уплатить заказчику неустойку в размере 0,1 процента денежной суммы, подлежащей уплате, за каждый день просрочки;</w:t>
      </w:r>
    </w:p>
    <w:p w:rsidR="001F10BE" w:rsidRPr="003E4D38" w:rsidRDefault="001F10BE" w:rsidP="00956ADC">
      <w:pPr>
        <w:ind w:firstLine="567"/>
        <w:jc w:val="both"/>
        <w:rPr>
          <w:bCs/>
          <w:sz w:val="22"/>
          <w:szCs w:val="22"/>
        </w:rPr>
      </w:pPr>
      <w:r w:rsidRPr="003E4D38">
        <w:rPr>
          <w:bCs/>
          <w:sz w:val="22"/>
          <w:szCs w:val="22"/>
        </w:rPr>
        <w:t>8)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F10BE" w:rsidRPr="003E4D38" w:rsidRDefault="001F10BE" w:rsidP="00956ADC">
      <w:pPr>
        <w:ind w:firstLine="567"/>
        <w:jc w:val="both"/>
        <w:rPr>
          <w:bCs/>
          <w:sz w:val="22"/>
          <w:szCs w:val="22"/>
        </w:rPr>
      </w:pPr>
      <w:r w:rsidRPr="003E4D38">
        <w:rPr>
          <w:bCs/>
          <w:sz w:val="22"/>
          <w:szCs w:val="22"/>
        </w:rPr>
        <w:t>9) срок действия банковской гарантии с учетом требований статей 44 и 96 Закона о контрактной системе;</w:t>
      </w:r>
    </w:p>
    <w:p w:rsidR="001F10BE" w:rsidRPr="003E4D38" w:rsidRDefault="001F10BE" w:rsidP="00956ADC">
      <w:pPr>
        <w:ind w:firstLine="567"/>
        <w:jc w:val="both"/>
        <w:rPr>
          <w:bCs/>
          <w:sz w:val="22"/>
          <w:szCs w:val="22"/>
        </w:rPr>
      </w:pPr>
      <w:r w:rsidRPr="003E4D38">
        <w:rPr>
          <w:bCs/>
          <w:sz w:val="22"/>
          <w:szCs w:val="22"/>
        </w:rPr>
        <w:t xml:space="preserve">10) отлагательное условие, предусматривающее заключение </w:t>
      </w:r>
      <w:r w:rsidR="006551F0" w:rsidRPr="003E4D38">
        <w:rPr>
          <w:bCs/>
          <w:sz w:val="22"/>
          <w:szCs w:val="22"/>
        </w:rPr>
        <w:t>контракта</w:t>
      </w:r>
      <w:r w:rsidRPr="003E4D38">
        <w:rPr>
          <w:bCs/>
          <w:sz w:val="22"/>
          <w:szCs w:val="22"/>
        </w:rPr>
        <w:t xml:space="preserve"> предоставления банковской гарантии по обязательствам принципала, возникшим из </w:t>
      </w:r>
      <w:r w:rsidR="00DB7B52" w:rsidRPr="003E4D38">
        <w:rPr>
          <w:bCs/>
          <w:sz w:val="22"/>
          <w:szCs w:val="22"/>
        </w:rPr>
        <w:t>контракта</w:t>
      </w:r>
      <w:r w:rsidRPr="003E4D38">
        <w:rPr>
          <w:bCs/>
          <w:sz w:val="22"/>
          <w:szCs w:val="22"/>
        </w:rPr>
        <w:t xml:space="preserve"> при его заключении, в случае предоставления банковской гарантии в качестве обеспечения исполнения </w:t>
      </w:r>
      <w:r w:rsidR="00DB7B52" w:rsidRPr="003E4D38">
        <w:rPr>
          <w:bCs/>
          <w:sz w:val="22"/>
          <w:szCs w:val="22"/>
        </w:rPr>
        <w:t>контракта</w:t>
      </w:r>
      <w:r w:rsidRPr="003E4D38">
        <w:rPr>
          <w:bCs/>
          <w:sz w:val="22"/>
          <w:szCs w:val="22"/>
        </w:rPr>
        <w:t>;</w:t>
      </w:r>
    </w:p>
    <w:p w:rsidR="001F10BE" w:rsidRPr="003E4D38" w:rsidRDefault="001F10BE" w:rsidP="00956ADC">
      <w:pPr>
        <w:ind w:firstLine="567"/>
        <w:jc w:val="both"/>
        <w:rPr>
          <w:bCs/>
          <w:sz w:val="22"/>
          <w:szCs w:val="22"/>
        </w:rPr>
      </w:pPr>
      <w:r w:rsidRPr="003E4D38">
        <w:rPr>
          <w:bCs/>
          <w:sz w:val="22"/>
          <w:szCs w:val="22"/>
        </w:rPr>
        <w:t>11)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bookmarkEnd w:id="42"/>
    <w:p w:rsidR="001F10BE" w:rsidRPr="003E4D38" w:rsidRDefault="001F10BE" w:rsidP="00956ADC">
      <w:pPr>
        <w:ind w:firstLine="567"/>
        <w:jc w:val="both"/>
        <w:rPr>
          <w:bCs/>
          <w:sz w:val="22"/>
          <w:szCs w:val="22"/>
        </w:rPr>
      </w:pPr>
      <w:r w:rsidRPr="003E4D38">
        <w:rPr>
          <w:bCs/>
          <w:sz w:val="22"/>
          <w:szCs w:val="22"/>
        </w:rPr>
        <w:lastRenderedPageBreak/>
        <w:t xml:space="preserve">12) Заказчик рассматривает поступившую в качестве обеспечения исполнения </w:t>
      </w:r>
      <w:r w:rsidR="00DB7B52" w:rsidRPr="003E4D38">
        <w:rPr>
          <w:bCs/>
          <w:sz w:val="22"/>
          <w:szCs w:val="22"/>
        </w:rPr>
        <w:t>контракта</w:t>
      </w:r>
      <w:r w:rsidRPr="003E4D38">
        <w:rPr>
          <w:bCs/>
          <w:sz w:val="22"/>
          <w:szCs w:val="22"/>
        </w:rPr>
        <w:t xml:space="preserve">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3E4D38" w:rsidRDefault="00956ADC"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28</w:t>
      </w:r>
      <w:r w:rsidR="00425722" w:rsidRPr="003E4D38">
        <w:rPr>
          <w:rFonts w:ascii="Times New Roman" w:hAnsi="Times New Roman" w:cs="Times New Roman"/>
          <w:sz w:val="22"/>
          <w:szCs w:val="22"/>
        </w:rPr>
        <w:t>.2.</w:t>
      </w:r>
      <w:r w:rsidR="001F10BE" w:rsidRPr="003E4D38">
        <w:rPr>
          <w:rFonts w:ascii="Times New Roman" w:hAnsi="Times New Roman" w:cs="Times New Roman"/>
          <w:sz w:val="22"/>
          <w:szCs w:val="22"/>
        </w:rPr>
        <w:t xml:space="preserve"> Внесение денежных средств</w:t>
      </w:r>
      <w:bookmarkEnd w:id="35"/>
      <w:r w:rsidR="001F10BE" w:rsidRPr="003E4D38">
        <w:rPr>
          <w:rFonts w:ascii="Times New Roman" w:hAnsi="Times New Roman" w:cs="Times New Roman"/>
          <w:sz w:val="22"/>
          <w:szCs w:val="22"/>
        </w:rPr>
        <w:t xml:space="preserve"> в качестве обеспечения исполнения </w:t>
      </w:r>
      <w:bookmarkEnd w:id="36"/>
      <w:bookmarkEnd w:id="37"/>
      <w:bookmarkEnd w:id="38"/>
      <w:bookmarkEnd w:id="39"/>
      <w:r w:rsidR="00433EF8" w:rsidRPr="003E4D38">
        <w:rPr>
          <w:rFonts w:ascii="Times New Roman" w:hAnsi="Times New Roman" w:cs="Times New Roman"/>
          <w:sz w:val="22"/>
          <w:szCs w:val="22"/>
        </w:rPr>
        <w:t>контракта</w:t>
      </w:r>
      <w:r w:rsidR="001F10BE" w:rsidRPr="003E4D38">
        <w:rPr>
          <w:rFonts w:ascii="Times New Roman" w:hAnsi="Times New Roman" w:cs="Times New Roman"/>
          <w:sz w:val="22"/>
          <w:szCs w:val="22"/>
        </w:rPr>
        <w:t>.</w:t>
      </w:r>
    </w:p>
    <w:p w:rsidR="001F10BE" w:rsidRPr="003E4D38" w:rsidRDefault="001F10BE" w:rsidP="00956ADC">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в соответствии с п.30 Информационной карты по</w:t>
      </w:r>
      <w:r w:rsidRPr="003E4D38">
        <w:rPr>
          <w:bCs/>
          <w:sz w:val="22"/>
          <w:szCs w:val="22"/>
        </w:rPr>
        <w:t xml:space="preserve"> реквизитам</w:t>
      </w:r>
      <w:bookmarkEnd w:id="40"/>
      <w:r w:rsidR="009E3A9F" w:rsidRPr="003E4D38">
        <w:rPr>
          <w:bCs/>
          <w:sz w:val="22"/>
          <w:szCs w:val="22"/>
        </w:rPr>
        <w:t xml:space="preserve">, указанным в </w:t>
      </w:r>
      <w:r w:rsidR="00425722" w:rsidRPr="003E4D38">
        <w:rPr>
          <w:bCs/>
          <w:sz w:val="22"/>
          <w:szCs w:val="22"/>
        </w:rPr>
        <w:t xml:space="preserve">п.26 </w:t>
      </w:r>
      <w:r w:rsidR="009E3A9F" w:rsidRPr="003E4D38">
        <w:rPr>
          <w:bCs/>
          <w:sz w:val="22"/>
          <w:szCs w:val="22"/>
        </w:rPr>
        <w:t>Информационной карт</w:t>
      </w:r>
      <w:r w:rsidR="00425722" w:rsidRPr="003E4D38">
        <w:rPr>
          <w:bCs/>
          <w:sz w:val="22"/>
          <w:szCs w:val="22"/>
        </w:rPr>
        <w:t>ы</w:t>
      </w:r>
      <w:r w:rsidR="009E3A9F" w:rsidRPr="003E4D38">
        <w:rPr>
          <w:bCs/>
          <w:sz w:val="22"/>
          <w:szCs w:val="22"/>
        </w:rPr>
        <w:t>.</w:t>
      </w:r>
    </w:p>
    <w:p w:rsidR="001F10BE" w:rsidRPr="003E4D38"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 или копией платежного поручения.</w:t>
      </w:r>
    </w:p>
    <w:p w:rsidR="0091708E" w:rsidRPr="003E4D38" w:rsidRDefault="0091708E" w:rsidP="00956ADC">
      <w:pPr>
        <w:ind w:firstLine="567"/>
        <w:jc w:val="both"/>
        <w:outlineLvl w:val="3"/>
        <w:rPr>
          <w:bCs/>
          <w:sz w:val="22"/>
          <w:szCs w:val="22"/>
        </w:rPr>
      </w:pPr>
      <w:r w:rsidRPr="003E4D38">
        <w:rPr>
          <w:bCs/>
          <w:sz w:val="22"/>
          <w:szCs w:val="22"/>
        </w:rPr>
        <w:t>3) возврат денежных средств, поступивших от Исполнителя в счёт обеспечения исполнения Контракта, осуществляется после полного исполнения сторонами настоящего Контракта, но не позднее 30 (тридцати) календарных дней.</w:t>
      </w:r>
    </w:p>
    <w:bookmarkEnd w:id="41"/>
    <w:p w:rsidR="001F10BE" w:rsidRPr="003E4D38" w:rsidRDefault="001F10BE" w:rsidP="001F10BE">
      <w:pPr>
        <w:jc w:val="both"/>
        <w:rPr>
          <w:sz w:val="22"/>
          <w:szCs w:val="22"/>
        </w:rPr>
      </w:pPr>
    </w:p>
    <w:p w:rsidR="00F0477C" w:rsidRPr="003E4D38" w:rsidRDefault="00956ADC" w:rsidP="00956ADC">
      <w:pPr>
        <w:autoSpaceDE w:val="0"/>
        <w:autoSpaceDN w:val="0"/>
        <w:adjustRightInd w:val="0"/>
        <w:ind w:firstLine="567"/>
        <w:rPr>
          <w:b/>
          <w:color w:val="000000" w:themeColor="text1"/>
          <w:sz w:val="22"/>
          <w:szCs w:val="22"/>
        </w:rPr>
      </w:pPr>
      <w:bookmarkStart w:id="43" w:name="_Toc170615575"/>
      <w:r w:rsidRPr="003E4D38">
        <w:rPr>
          <w:b/>
          <w:color w:val="000000" w:themeColor="text1"/>
          <w:sz w:val="22"/>
          <w:szCs w:val="22"/>
        </w:rPr>
        <w:t>29</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3"/>
      <w:r w:rsidR="00425722" w:rsidRPr="003E4D38">
        <w:rPr>
          <w:b/>
          <w:color w:val="000000" w:themeColor="text1"/>
          <w:sz w:val="22"/>
          <w:szCs w:val="22"/>
        </w:rPr>
        <w:t>контракта по результатам конкурса</w:t>
      </w:r>
    </w:p>
    <w:p w:rsidR="0067433A" w:rsidRPr="003E4D38" w:rsidRDefault="0067433A" w:rsidP="0067433A">
      <w:pPr>
        <w:autoSpaceDE w:val="0"/>
        <w:autoSpaceDN w:val="0"/>
        <w:adjustRightInd w:val="0"/>
        <w:jc w:val="center"/>
        <w:rPr>
          <w:b/>
          <w:color w:val="000000" w:themeColor="text1"/>
          <w:sz w:val="22"/>
          <w:szCs w:val="22"/>
        </w:rPr>
      </w:pPr>
    </w:p>
    <w:p w:rsidR="00F0477C" w:rsidRPr="003E4D38" w:rsidRDefault="00956ADC" w:rsidP="00F0477C">
      <w:pPr>
        <w:keepNext/>
        <w:keepLines/>
        <w:widowControl w:val="0"/>
        <w:suppressLineNumbers/>
        <w:tabs>
          <w:tab w:val="num" w:pos="900"/>
        </w:tabs>
        <w:suppressAutoHyphens/>
        <w:spacing w:after="60"/>
        <w:ind w:firstLine="540"/>
        <w:jc w:val="both"/>
        <w:rPr>
          <w:b/>
          <w:sz w:val="22"/>
          <w:szCs w:val="22"/>
        </w:rPr>
      </w:pPr>
      <w:r w:rsidRPr="003E4D38">
        <w:rPr>
          <w:b/>
          <w:sz w:val="22"/>
          <w:szCs w:val="22"/>
        </w:rPr>
        <w:t>29</w:t>
      </w:r>
      <w:r w:rsidR="00F0477C" w:rsidRPr="003E4D38">
        <w:rPr>
          <w:b/>
          <w:sz w:val="22"/>
          <w:szCs w:val="22"/>
        </w:rPr>
        <w:t xml:space="preserve">.1. Срок заключения </w:t>
      </w:r>
      <w:r w:rsidR="00425722" w:rsidRPr="003E4D38">
        <w:rPr>
          <w:b/>
          <w:sz w:val="22"/>
          <w:szCs w:val="22"/>
        </w:rPr>
        <w:t>контракта</w:t>
      </w:r>
      <w:r w:rsidR="00F0477C" w:rsidRPr="003E4D38">
        <w:rPr>
          <w:b/>
          <w:sz w:val="22"/>
          <w:szCs w:val="22"/>
        </w:rPr>
        <w:t>.</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 xml:space="preserve">.1.1.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указанную в извещении о проведении конкурса.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 xml:space="preserve">.1.2.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конкурсе.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.1.3. В течение десяти дней с момента получения от заказчика проекта контракта (без подписи заказчика) победитель конкурса обязан подписать контракт и представить все экземпляры контракта заказчику. В случае если победителем 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.1.4.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 xml:space="preserve">.1.5. Проект </w:t>
      </w:r>
      <w:r w:rsidR="008407E8" w:rsidRPr="003E4D38">
        <w:rPr>
          <w:sz w:val="22"/>
          <w:szCs w:val="22"/>
        </w:rPr>
        <w:t>контракта</w:t>
      </w:r>
      <w:r w:rsidR="00F0477C" w:rsidRPr="003E4D38">
        <w:rPr>
          <w:sz w:val="22"/>
          <w:szCs w:val="22"/>
        </w:rPr>
        <w:t xml:space="preserve"> в случае согласия участника конкурса, заявке на участие в 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конкурса, заявке на участие в 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6.1.3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 xml:space="preserve">.1.6. Непредоставление участником конкурса, заявке на участие в 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В данном случае 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29</w:t>
      </w:r>
      <w:r w:rsidR="00F0477C" w:rsidRPr="003E4D38">
        <w:rPr>
          <w:sz w:val="22"/>
          <w:szCs w:val="22"/>
        </w:rPr>
        <w:t xml:space="preserve">.1.7.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w:t>
      </w:r>
      <w:r w:rsidR="00D166F0" w:rsidRPr="003E4D38">
        <w:rPr>
          <w:sz w:val="22"/>
          <w:szCs w:val="22"/>
        </w:rPr>
        <w:t>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w:t>
      </w:r>
      <w:r w:rsidR="00F0477C" w:rsidRPr="003E4D38">
        <w:rPr>
          <w:sz w:val="22"/>
          <w:szCs w:val="22"/>
        </w:rPr>
        <w:lastRenderedPageBreak/>
        <w:t xml:space="preserve">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Pr="003E4D38" w:rsidRDefault="00956ADC" w:rsidP="00F0477C">
      <w:pPr>
        <w:autoSpaceDE w:val="0"/>
        <w:autoSpaceDN w:val="0"/>
        <w:adjustRightInd w:val="0"/>
        <w:ind w:firstLine="720"/>
        <w:jc w:val="both"/>
        <w:rPr>
          <w:sz w:val="22"/>
          <w:szCs w:val="22"/>
        </w:rPr>
      </w:pPr>
      <w:r w:rsidRPr="003E4D38">
        <w:rPr>
          <w:sz w:val="22"/>
          <w:szCs w:val="22"/>
        </w:rPr>
        <w:t>29</w:t>
      </w:r>
      <w:r w:rsidR="00F0477C" w:rsidRPr="003E4D38">
        <w:rPr>
          <w:sz w:val="22"/>
          <w:szCs w:val="22"/>
        </w:rPr>
        <w:t xml:space="preserve">.1.8.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p>
    <w:p w:rsidR="002B49C2" w:rsidRPr="002F4D65" w:rsidRDefault="002B49C2" w:rsidP="002B49C2">
      <w:pPr>
        <w:widowControl w:val="0"/>
        <w:suppressAutoHyphens/>
        <w:ind w:firstLine="567"/>
        <w:jc w:val="both"/>
        <w:rPr>
          <w:rFonts w:eastAsia="SimSun"/>
          <w:kern w:val="1"/>
          <w:sz w:val="21"/>
          <w:szCs w:val="21"/>
          <w:lang w:eastAsia="hi-IN" w:bidi="hi-IN"/>
        </w:rPr>
      </w:pPr>
      <w:r w:rsidRPr="002F4D65">
        <w:rPr>
          <w:rFonts w:eastAsia="SimSun"/>
          <w:kern w:val="1"/>
          <w:sz w:val="21"/>
          <w:szCs w:val="21"/>
          <w:lang w:eastAsia="hi-IN" w:bidi="hi-IN"/>
        </w:rPr>
        <w:t xml:space="preserve">Приведенные ниже сведения составляют </w:t>
      </w:r>
      <w:r w:rsidRPr="002F4D65">
        <w:rPr>
          <w:rFonts w:eastAsia="SimSun"/>
          <w:b/>
          <w:i/>
          <w:kern w:val="1"/>
          <w:sz w:val="21"/>
          <w:szCs w:val="21"/>
          <w:lang w:eastAsia="hi-IN" w:bidi="hi-IN"/>
        </w:rPr>
        <w:t>Информационную карту конкурса</w:t>
      </w:r>
      <w:r w:rsidRPr="002F4D65">
        <w:rPr>
          <w:rFonts w:eastAsia="SimSun"/>
          <w:kern w:val="1"/>
          <w:sz w:val="21"/>
          <w:szCs w:val="21"/>
          <w:lang w:eastAsia="hi-IN" w:bidi="hi-IN"/>
        </w:rPr>
        <w:t xml:space="preserve"> и представляют собой наиболее существенные требования и условия проведения конкурса, которые поясняют и/или дополняют положения настоящей конкурсной документации (Раздел </w:t>
      </w:r>
      <w:r w:rsidR="0067433A" w:rsidRPr="002F4D65">
        <w:rPr>
          <w:rFonts w:eastAsia="SimSun"/>
          <w:kern w:val="1"/>
          <w:sz w:val="21"/>
          <w:szCs w:val="21"/>
          <w:lang w:val="en-US" w:eastAsia="hi-IN" w:bidi="hi-IN"/>
        </w:rPr>
        <w:t>I</w:t>
      </w:r>
      <w:r w:rsidRPr="002F4D65">
        <w:rPr>
          <w:rFonts w:eastAsia="SimSun"/>
          <w:kern w:val="1"/>
          <w:sz w:val="21"/>
          <w:szCs w:val="21"/>
          <w:lang w:eastAsia="hi-IN" w:bidi="hi-IN"/>
        </w:rPr>
        <w:t xml:space="preserve"> «Общие условия проведения конкурса»). </w:t>
      </w:r>
    </w:p>
    <w:p w:rsidR="002B49C2" w:rsidRPr="002F4D65" w:rsidRDefault="002B49C2" w:rsidP="00320945">
      <w:pPr>
        <w:spacing w:after="100" w:afterAutospacing="1"/>
        <w:ind w:firstLine="567"/>
        <w:jc w:val="both"/>
        <w:rPr>
          <w:b/>
          <w:sz w:val="21"/>
          <w:szCs w:val="21"/>
        </w:rPr>
      </w:pPr>
      <w:r w:rsidRPr="002F4D65">
        <w:rPr>
          <w:rFonts w:eastAsia="SimSun"/>
          <w:kern w:val="1"/>
          <w:sz w:val="21"/>
          <w:szCs w:val="21"/>
          <w:lang w:eastAsia="hi-IN" w:bidi="hi-IN"/>
        </w:rPr>
        <w:t xml:space="preserve">При возникновении противоречий между положениями Раздела </w:t>
      </w:r>
      <w:r w:rsidR="0067433A" w:rsidRPr="002F4D65">
        <w:rPr>
          <w:rFonts w:eastAsia="SimSun"/>
          <w:kern w:val="1"/>
          <w:sz w:val="21"/>
          <w:szCs w:val="21"/>
          <w:lang w:val="en-US" w:eastAsia="hi-IN" w:bidi="hi-IN"/>
        </w:rPr>
        <w:t>I</w:t>
      </w:r>
      <w:r w:rsidRPr="002F4D65">
        <w:rPr>
          <w:rFonts w:eastAsia="SimSun"/>
          <w:kern w:val="1"/>
          <w:sz w:val="21"/>
          <w:szCs w:val="21"/>
          <w:lang w:eastAsia="hi-IN" w:bidi="hi-IN"/>
        </w:rPr>
        <w:t xml:space="preserve"> «Общие условия </w:t>
      </w:r>
      <w:r w:rsidR="00320945" w:rsidRPr="002F4D65">
        <w:rPr>
          <w:rFonts w:eastAsia="SimSun"/>
          <w:kern w:val="1"/>
          <w:sz w:val="21"/>
          <w:szCs w:val="21"/>
          <w:lang w:eastAsia="hi-IN" w:bidi="hi-IN"/>
        </w:rPr>
        <w:t>п</w:t>
      </w:r>
      <w:r w:rsidRPr="002F4D65">
        <w:rPr>
          <w:rFonts w:eastAsia="SimSun"/>
          <w:kern w:val="1"/>
          <w:sz w:val="21"/>
          <w:szCs w:val="21"/>
          <w:lang w:eastAsia="hi-IN" w:bidi="hi-IN"/>
        </w:rPr>
        <w:t xml:space="preserve">роведения конкурса» и настоящей </w:t>
      </w:r>
      <w:r w:rsidRPr="002F4D65">
        <w:rPr>
          <w:rFonts w:eastAsia="SimSun"/>
          <w:b/>
          <w:i/>
          <w:kern w:val="1"/>
          <w:sz w:val="21"/>
          <w:szCs w:val="21"/>
          <w:lang w:eastAsia="hi-IN" w:bidi="hi-IN"/>
        </w:rPr>
        <w:t>Информационной картой конкурса</w:t>
      </w:r>
      <w:r w:rsidRPr="002F4D65">
        <w:rPr>
          <w:rFonts w:eastAsia="SimSun"/>
          <w:kern w:val="1"/>
          <w:sz w:val="21"/>
          <w:szCs w:val="21"/>
          <w:lang w:eastAsia="hi-IN" w:bidi="hi-IN"/>
        </w:rPr>
        <w:t xml:space="preserve"> применяются положения </w:t>
      </w:r>
      <w:r w:rsidRPr="002F4D65">
        <w:rPr>
          <w:rFonts w:eastAsia="SimSun"/>
          <w:b/>
          <w:i/>
          <w:kern w:val="1"/>
          <w:sz w:val="21"/>
          <w:szCs w:val="21"/>
          <w:lang w:eastAsia="hi-IN" w:bidi="hi-IN"/>
        </w:rPr>
        <w:t>Информационной карты конкурса</w:t>
      </w:r>
      <w:r w:rsidRPr="002F4D65">
        <w:rPr>
          <w:rFonts w:eastAsia="SimSun"/>
          <w:kern w:val="1"/>
          <w:sz w:val="21"/>
          <w:szCs w:val="21"/>
          <w:lang w:eastAsia="hi-IN" w:bidi="hi-IN"/>
        </w:rPr>
        <w:t>.</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781C55"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457395" w:rsidRDefault="00781C55" w:rsidP="00781C55">
            <w:pPr>
              <w:keepLines/>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rPr>
                <w:sz w:val="21"/>
                <w:szCs w:val="21"/>
              </w:rPr>
            </w:pPr>
            <w:r w:rsidRPr="00457395">
              <w:rPr>
                <w:sz w:val="21"/>
                <w:szCs w:val="21"/>
              </w:rPr>
              <w:t>173121502039012150100100050066920000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rPr>
                <w:b/>
                <w:sz w:val="21"/>
                <w:szCs w:val="21"/>
              </w:rPr>
            </w:pPr>
            <w:bookmarkStart w:id="44" w:name="а"/>
            <w:bookmarkEnd w:id="44"/>
            <w:r w:rsidRPr="00457395">
              <w:rPr>
                <w:b/>
                <w:snapToGrid w:val="0"/>
                <w:sz w:val="21"/>
                <w:szCs w:val="21"/>
              </w:rPr>
              <w:t>Сведения о заказчике, уполномоченном органе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 xml:space="preserve">Наименование заказчика </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9D5252" w:rsidP="002B3AF6">
            <w:pPr>
              <w:rPr>
                <w:sz w:val="21"/>
                <w:szCs w:val="21"/>
              </w:rPr>
            </w:pPr>
            <w:hyperlink r:id="rId15"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p w:rsidR="002B3AF6" w:rsidRPr="00457395" w:rsidRDefault="002B3AF6" w:rsidP="002B3AF6">
            <w:pPr>
              <w:rPr>
                <w:sz w:val="21"/>
                <w:szCs w:val="21"/>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napToGrid w:val="0"/>
                <w:sz w:val="21"/>
                <w:szCs w:val="21"/>
              </w:rPr>
            </w:pPr>
            <w:bookmarkStart w:id="45" w:name="б"/>
            <w:bookmarkEnd w:id="45"/>
            <w:r w:rsidRPr="00457395">
              <w:rPr>
                <w:b/>
                <w:snapToGrid w:val="0"/>
                <w:sz w:val="21"/>
                <w:szCs w:val="21"/>
              </w:rPr>
              <w:t>Краткое изложение условий договора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2B3AF6">
            <w:pPr>
              <w:jc w:val="both"/>
              <w:rPr>
                <w:sz w:val="21"/>
                <w:szCs w:val="21"/>
              </w:rPr>
            </w:pPr>
            <w:r w:rsidRPr="00457395">
              <w:rPr>
                <w:sz w:val="21"/>
                <w:szCs w:val="21"/>
              </w:rPr>
              <w:t xml:space="preserve">Проведение  </w:t>
            </w:r>
            <w:r w:rsidRPr="00457395">
              <w:rPr>
                <w:bCs/>
                <w:sz w:val="21"/>
                <w:szCs w:val="21"/>
              </w:rPr>
              <w:t>ежегодного обязательного аудита бухгалтерской (финансовой) отчетности  МУП «Водоканал» за 2016 год.</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jc w:val="both"/>
              <w:rPr>
                <w:sz w:val="21"/>
                <w:szCs w:val="21"/>
              </w:rPr>
            </w:pPr>
            <w:r w:rsidRPr="00457395">
              <w:rPr>
                <w:sz w:val="21"/>
                <w:szCs w:val="21"/>
              </w:rPr>
              <w:t xml:space="preserve">Описание объекта закупки 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1D1B7B" w:rsidRPr="00457395">
              <w:rPr>
                <w:sz w:val="21"/>
                <w:szCs w:val="21"/>
              </w:rPr>
              <w:t xml:space="preserve"> настоящей документации.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ind w:firstLine="33"/>
              <w:jc w:val="both"/>
              <w:rPr>
                <w:sz w:val="21"/>
                <w:szCs w:val="21"/>
                <w:lang w:eastAsia="en-US"/>
              </w:rPr>
            </w:pPr>
            <w:r w:rsidRPr="00457395">
              <w:rPr>
                <w:sz w:val="21"/>
                <w:szCs w:val="21"/>
                <w:lang w:eastAsia="en-US"/>
              </w:rPr>
              <w:t xml:space="preserve">Услуги оказываются в  следующем объеме и в сроки: </w:t>
            </w:r>
          </w:p>
          <w:p w:rsidR="001F10BE" w:rsidRPr="00457395" w:rsidRDefault="002B3AF6" w:rsidP="007C58CE">
            <w:pPr>
              <w:ind w:firstLine="33"/>
              <w:jc w:val="both"/>
              <w:rPr>
                <w:sz w:val="21"/>
                <w:szCs w:val="21"/>
                <w:lang w:eastAsia="en-US"/>
              </w:rPr>
            </w:pPr>
            <w:r w:rsidRPr="00457395">
              <w:rPr>
                <w:sz w:val="21"/>
                <w:szCs w:val="21"/>
                <w:lang w:eastAsia="en-US"/>
              </w:rPr>
              <w:t xml:space="preserve">Проведение  </w:t>
            </w:r>
            <w:r w:rsidRPr="00457395">
              <w:rPr>
                <w:bCs/>
                <w:sz w:val="21"/>
                <w:szCs w:val="21"/>
                <w:lang w:eastAsia="en-US"/>
              </w:rPr>
              <w:t>ежегодного обязательного аудита бухгалтерской (финансовой) отчетности  МУП «Водоканал» за 2016 год</w:t>
            </w:r>
            <w:r w:rsidR="008259E4" w:rsidRPr="00457395">
              <w:rPr>
                <w:bCs/>
                <w:sz w:val="21"/>
                <w:szCs w:val="21"/>
                <w:lang w:eastAsia="en-US"/>
              </w:rPr>
              <w:t xml:space="preserve">. </w:t>
            </w:r>
            <w:r w:rsidR="008259E4" w:rsidRPr="00457395">
              <w:rPr>
                <w:sz w:val="21"/>
                <w:szCs w:val="21"/>
                <w:lang w:eastAsia="en-US"/>
              </w:rPr>
              <w:t xml:space="preserve">Срок  оказания услуг, выдачи аудиторского заключения и предоставления  письменной  информации за 2016 год – </w:t>
            </w:r>
            <w:r w:rsidR="007C58CE">
              <w:rPr>
                <w:sz w:val="21"/>
                <w:szCs w:val="21"/>
                <w:lang w:eastAsia="en-US"/>
              </w:rPr>
              <w:t>в течение 30 дней с момента заключения контракта</w:t>
            </w:r>
            <w:r w:rsidR="008259E4" w:rsidRPr="00457395">
              <w:rPr>
                <w:sz w:val="21"/>
                <w:szCs w:val="21"/>
                <w:lang w:eastAsia="en-US"/>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8259E4" w:rsidP="00E12CDB">
            <w:pPr>
              <w:autoSpaceDE w:val="0"/>
              <w:autoSpaceDN w:val="0"/>
              <w:adjustRightInd w:val="0"/>
              <w:jc w:val="both"/>
              <w:rPr>
                <w:sz w:val="21"/>
                <w:szCs w:val="21"/>
              </w:rPr>
            </w:pPr>
            <w:r w:rsidRPr="00457395">
              <w:rPr>
                <w:bCs/>
                <w:sz w:val="21"/>
                <w:szCs w:val="21"/>
              </w:rPr>
              <w:t>424039,</w:t>
            </w:r>
            <w:r w:rsidRPr="00457395">
              <w:rPr>
                <w:sz w:val="21"/>
                <w:szCs w:val="21"/>
              </w:rPr>
              <w:t>Республика Марий Эл, г. Йошкар-Ола, ул. Дружбы, д.2.</w:t>
            </w:r>
          </w:p>
          <w:p w:rsidR="001F10BE" w:rsidRPr="00457395" w:rsidRDefault="001F10BE" w:rsidP="00E12CDB">
            <w:pPr>
              <w:jc w:val="both"/>
              <w:rPr>
                <w:color w:val="000000"/>
                <w:sz w:val="21"/>
                <w:szCs w:val="21"/>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4B1D11" w:rsidP="00E12CDB">
            <w:pPr>
              <w:autoSpaceDE w:val="0"/>
              <w:autoSpaceDN w:val="0"/>
              <w:adjustRightInd w:val="0"/>
              <w:jc w:val="both"/>
              <w:rPr>
                <w:sz w:val="21"/>
                <w:szCs w:val="21"/>
              </w:rPr>
            </w:pPr>
            <w:r w:rsidRPr="00457395">
              <w:rPr>
                <w:b/>
                <w:bCs/>
                <w:sz w:val="21"/>
                <w:szCs w:val="21"/>
              </w:rPr>
              <w:t>105 000</w:t>
            </w:r>
            <w:r w:rsidR="008259E4" w:rsidRPr="00457395">
              <w:rPr>
                <w:bCs/>
                <w:sz w:val="21"/>
                <w:szCs w:val="21"/>
              </w:rPr>
              <w:t xml:space="preserve"> (</w:t>
            </w:r>
            <w:r w:rsidR="00E7356C" w:rsidRPr="00457395">
              <w:rPr>
                <w:bCs/>
                <w:sz w:val="21"/>
                <w:szCs w:val="21"/>
              </w:rPr>
              <w:t xml:space="preserve">Сто </w:t>
            </w:r>
            <w:r w:rsidRPr="00457395">
              <w:rPr>
                <w:bCs/>
                <w:sz w:val="21"/>
                <w:szCs w:val="21"/>
              </w:rPr>
              <w:t>пять тысяч</w:t>
            </w:r>
            <w:r w:rsidR="008259E4" w:rsidRPr="00457395">
              <w:rPr>
                <w:sz w:val="21"/>
                <w:szCs w:val="21"/>
              </w:rPr>
              <w:t>) руб</w:t>
            </w:r>
            <w:r w:rsidR="00E7356C" w:rsidRPr="00457395">
              <w:rPr>
                <w:sz w:val="21"/>
                <w:szCs w:val="21"/>
              </w:rPr>
              <w:t>.</w:t>
            </w:r>
            <w:r w:rsidRPr="00457395">
              <w:rPr>
                <w:sz w:val="21"/>
                <w:szCs w:val="21"/>
              </w:rPr>
              <w:t>00</w:t>
            </w:r>
            <w:r w:rsidR="00E7356C" w:rsidRPr="00457395">
              <w:rPr>
                <w:sz w:val="21"/>
                <w:szCs w:val="21"/>
              </w:rPr>
              <w:t xml:space="preserve"> коп</w:t>
            </w:r>
            <w:r w:rsidR="008259E4" w:rsidRPr="00457395">
              <w:rPr>
                <w:sz w:val="21"/>
                <w:szCs w:val="21"/>
              </w:rPr>
              <w:t>.</w:t>
            </w:r>
          </w:p>
          <w:p w:rsidR="001F10BE" w:rsidRPr="00457395" w:rsidRDefault="001F10BE" w:rsidP="00E12CDB">
            <w:pPr>
              <w:rPr>
                <w:sz w:val="21"/>
                <w:szCs w:val="21"/>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lang w:eastAsia="en-US"/>
              </w:rPr>
            </w:pPr>
            <w:r w:rsidRPr="00457395">
              <w:rPr>
                <w:sz w:val="21"/>
                <w:szCs w:val="21"/>
                <w:lang w:eastAsia="en-US"/>
              </w:rPr>
              <w:t xml:space="preserve">Информация о валюте, используемой для формирования цены договора и расчетов с </w:t>
            </w:r>
            <w:r w:rsidRPr="00457395">
              <w:rPr>
                <w:sz w:val="21"/>
                <w:szCs w:val="21"/>
                <w:lang w:eastAsia="en-US"/>
              </w:rPr>
              <w:lastRenderedPageBreak/>
              <w:t>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CC699E">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lastRenderedPageBreak/>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spacing w:line="276" w:lineRule="auto"/>
              <w:rPr>
                <w:sz w:val="21"/>
                <w:szCs w:val="21"/>
                <w:lang w:eastAsia="en-US"/>
              </w:rPr>
            </w:pPr>
            <w:r w:rsidRPr="00457395">
              <w:rPr>
                <w:sz w:val="21"/>
                <w:szCs w:val="21"/>
                <w:lang w:eastAsia="en-US"/>
              </w:rPr>
              <w:t>Собственные средства.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002318F5" w:rsidRPr="00457395">
              <w:rPr>
                <w:sz w:val="21"/>
                <w:szCs w:val="21"/>
                <w:lang w:val="en-US"/>
              </w:rPr>
              <w:t>V</w:t>
            </w:r>
            <w:r w:rsidRPr="00457395">
              <w:rPr>
                <w:sz w:val="21"/>
                <w:szCs w:val="21"/>
              </w:rPr>
              <w:t>«Обоснование НМЦК»</w:t>
            </w:r>
            <w:r w:rsidR="001D1B7B" w:rsidRPr="00457395">
              <w:rPr>
                <w:sz w:val="21"/>
                <w:szCs w:val="21"/>
              </w:rPr>
              <w:t xml:space="preserve"> настоящей документации</w:t>
            </w:r>
            <w:r w:rsidRPr="00457395">
              <w:rPr>
                <w:sz w:val="21"/>
                <w:szCs w:val="21"/>
                <w:lang w:eastAsia="en-US"/>
              </w:rPr>
              <w:t xml:space="preserve">.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outlineLvl w:val="1"/>
              <w:rPr>
                <w:sz w:val="21"/>
                <w:szCs w:val="21"/>
              </w:rPr>
            </w:pPr>
            <w:r w:rsidRPr="00457395">
              <w:rPr>
                <w:bCs/>
                <w:sz w:val="21"/>
                <w:szCs w:val="21"/>
                <w:lang w:eastAsia="en-US"/>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7623D" w:rsidP="0027623D">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в"/>
            <w:bookmarkEnd w:id="46"/>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 xml:space="preserve">Требования, предъявляемые к участникам конкурса </w:t>
            </w:r>
          </w:p>
        </w:tc>
        <w:tc>
          <w:tcPr>
            <w:tcW w:w="5812" w:type="dxa"/>
            <w:tcBorders>
              <w:top w:val="single" w:sz="6" w:space="0" w:color="auto"/>
              <w:left w:val="single" w:sz="6" w:space="0" w:color="auto"/>
              <w:bottom w:val="single" w:sz="6" w:space="0" w:color="auto"/>
              <w:right w:val="single" w:sz="6" w:space="0" w:color="auto"/>
            </w:tcBorders>
          </w:tcPr>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xml:space="preserve">-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w:t>
            </w:r>
            <w:r w:rsidRPr="00457395">
              <w:rPr>
                <w:sz w:val="21"/>
                <w:szCs w:val="21"/>
              </w:rPr>
              <w:lastRenderedPageBreak/>
              <w:t>исполнительного органа участника закупки;</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457395">
              <w:rPr>
                <w:sz w:val="21"/>
                <w:szCs w:val="21"/>
                <w:vertAlign w:val="superscript"/>
              </w:rPr>
              <w:t xml:space="preserve">1 </w:t>
            </w:r>
            <w:r w:rsidRPr="00457395">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D1B7B" w:rsidRPr="00457395" w:rsidRDefault="001D1B7B" w:rsidP="00457395">
            <w:pPr>
              <w:tabs>
                <w:tab w:val="left" w:pos="58"/>
              </w:tabs>
              <w:autoSpaceDE w:val="0"/>
              <w:autoSpaceDN w:val="0"/>
              <w:adjustRightInd w:val="0"/>
              <w:ind w:firstLine="238"/>
              <w:jc w:val="both"/>
              <w:rPr>
                <w:sz w:val="21"/>
                <w:szCs w:val="21"/>
              </w:rPr>
            </w:pPr>
            <w:r w:rsidRPr="00457395">
              <w:rPr>
                <w:sz w:val="21"/>
                <w:szCs w:val="21"/>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1D1B7B" w:rsidP="00457395">
            <w:pPr>
              <w:autoSpaceDE w:val="0"/>
              <w:autoSpaceDN w:val="0"/>
              <w:adjustRightInd w:val="0"/>
              <w:ind w:firstLine="58"/>
              <w:jc w:val="both"/>
              <w:rPr>
                <w:sz w:val="21"/>
                <w:szCs w:val="21"/>
              </w:rPr>
            </w:pPr>
            <w:r w:rsidRPr="00457395">
              <w:rPr>
                <w:sz w:val="21"/>
                <w:szCs w:val="21"/>
              </w:rPr>
              <w:t>-  участник закупки не является офшорной компанией</w:t>
            </w:r>
          </w:p>
          <w:p w:rsidR="001D1B7B" w:rsidRPr="00457395" w:rsidRDefault="001D1B7B" w:rsidP="00457395">
            <w:pPr>
              <w:autoSpaceDE w:val="0"/>
              <w:autoSpaceDN w:val="0"/>
              <w:adjustRightInd w:val="0"/>
              <w:spacing w:before="108" w:after="108"/>
              <w:jc w:val="both"/>
              <w:outlineLvl w:val="0"/>
              <w:rPr>
                <w:bCs/>
                <w:sz w:val="21"/>
                <w:szCs w:val="21"/>
              </w:rPr>
            </w:pPr>
            <w:r w:rsidRPr="00457395">
              <w:rPr>
                <w:sz w:val="21"/>
                <w:szCs w:val="21"/>
              </w:rPr>
              <w:lastRenderedPageBreak/>
              <w:t xml:space="preserve">Требования, предъявляемые в соответствии  с </w:t>
            </w:r>
            <w:r w:rsidRPr="00457395">
              <w:rPr>
                <w:bCs/>
                <w:sz w:val="21"/>
                <w:szCs w:val="21"/>
              </w:rPr>
              <w:t xml:space="preserve">Федеральным законом от 30 декабря </w:t>
            </w:r>
            <w:smartTag w:uri="urn:schemas-microsoft-com:office:smarttags" w:element="metricconverter">
              <w:smartTagPr>
                <w:attr w:name="ProductID" w:val="2008 г"/>
              </w:smartTagPr>
              <w:r w:rsidRPr="00457395">
                <w:rPr>
                  <w:bCs/>
                  <w:sz w:val="21"/>
                  <w:szCs w:val="21"/>
                </w:rPr>
                <w:t>2008 г</w:t>
              </w:r>
            </w:smartTag>
            <w:r w:rsidRPr="00457395">
              <w:rPr>
                <w:bCs/>
                <w:sz w:val="21"/>
                <w:szCs w:val="21"/>
              </w:rPr>
              <w:t>. N 307-Ф</w:t>
            </w:r>
            <w:r w:rsidR="00956ADC" w:rsidRPr="00457395">
              <w:rPr>
                <w:bCs/>
                <w:sz w:val="21"/>
                <w:szCs w:val="21"/>
              </w:rPr>
              <w:t>З</w:t>
            </w:r>
            <w:r w:rsidR="00956ADC" w:rsidRPr="00457395">
              <w:rPr>
                <w:bCs/>
                <w:sz w:val="21"/>
                <w:szCs w:val="21"/>
              </w:rPr>
              <w:br/>
              <w:t>"Об аудиторской деятельности"</w:t>
            </w:r>
            <w:r w:rsidRPr="00457395">
              <w:rPr>
                <w:bCs/>
                <w:sz w:val="21"/>
                <w:szCs w:val="21"/>
              </w:rPr>
              <w:t>:</w:t>
            </w:r>
          </w:p>
          <w:p w:rsidR="001D1B7B" w:rsidRPr="00457395" w:rsidRDefault="001D1B7B" w:rsidP="00457395">
            <w:pPr>
              <w:autoSpaceDE w:val="0"/>
              <w:autoSpaceDN w:val="0"/>
              <w:adjustRightInd w:val="0"/>
              <w:spacing w:before="108" w:after="108"/>
              <w:jc w:val="both"/>
              <w:outlineLvl w:val="0"/>
              <w:rPr>
                <w:bCs/>
                <w:sz w:val="21"/>
                <w:szCs w:val="21"/>
              </w:rPr>
            </w:pPr>
            <w:r w:rsidRPr="00457395">
              <w:rPr>
                <w:bCs/>
                <w:sz w:val="21"/>
                <w:szCs w:val="21"/>
              </w:rPr>
              <w:t xml:space="preserve"> -</w:t>
            </w:r>
            <w:r w:rsidRPr="00457395">
              <w:rPr>
                <w:sz w:val="21"/>
                <w:szCs w:val="21"/>
              </w:rPr>
              <w:t xml:space="preserve"> коммерческая организация должна являться членом одной из саморегулируемых организаций аудиторов;</w:t>
            </w:r>
          </w:p>
          <w:p w:rsidR="001D1B7B" w:rsidRPr="00457395" w:rsidRDefault="00956ADC" w:rsidP="00457395">
            <w:pPr>
              <w:autoSpaceDE w:val="0"/>
              <w:autoSpaceDN w:val="0"/>
              <w:adjustRightInd w:val="0"/>
              <w:spacing w:before="108" w:after="108"/>
              <w:jc w:val="both"/>
              <w:outlineLvl w:val="0"/>
              <w:rPr>
                <w:sz w:val="21"/>
                <w:szCs w:val="21"/>
              </w:rPr>
            </w:pPr>
            <w:r w:rsidRPr="00457395">
              <w:rPr>
                <w:sz w:val="21"/>
                <w:szCs w:val="21"/>
              </w:rPr>
              <w:t xml:space="preserve">    - </w:t>
            </w:r>
            <w:r w:rsidR="001D1B7B" w:rsidRPr="00457395">
              <w:rPr>
                <w:sz w:val="21"/>
                <w:szCs w:val="21"/>
              </w:rPr>
              <w:t>аудитор - физическое лицо, должно иметь  квалификационный аттестат аудитора и являться членом одной из саморегулируемых организаций аудиторов.</w:t>
            </w:r>
          </w:p>
          <w:p w:rsidR="001D1B7B" w:rsidRPr="00457395" w:rsidRDefault="001D1B7B" w:rsidP="00457395">
            <w:pPr>
              <w:autoSpaceDE w:val="0"/>
              <w:autoSpaceDN w:val="0"/>
              <w:adjustRightInd w:val="0"/>
              <w:spacing w:before="108" w:after="108"/>
              <w:jc w:val="both"/>
              <w:outlineLvl w:val="0"/>
              <w:rPr>
                <w:sz w:val="21"/>
                <w:szCs w:val="21"/>
              </w:rPr>
            </w:pPr>
            <w:r w:rsidRPr="00457395">
              <w:rPr>
                <w:sz w:val="21"/>
                <w:szCs w:val="21"/>
              </w:rPr>
              <w:t>- сведения об аудиторской организации, индивидуальном аудиторе должны быть включены в реестр аудиторов и аудиторских организаций саморегулируемой организации аудиторов;</w:t>
            </w:r>
          </w:p>
          <w:p w:rsidR="001D1B7B" w:rsidRPr="00457395" w:rsidRDefault="001D1B7B" w:rsidP="00457395">
            <w:pPr>
              <w:autoSpaceDE w:val="0"/>
              <w:autoSpaceDN w:val="0"/>
              <w:adjustRightInd w:val="0"/>
              <w:spacing w:before="108" w:after="108"/>
              <w:jc w:val="both"/>
              <w:outlineLvl w:val="0"/>
              <w:rPr>
                <w:sz w:val="21"/>
                <w:szCs w:val="21"/>
              </w:rPr>
            </w:pPr>
            <w:r w:rsidRPr="00457395">
              <w:rPr>
                <w:sz w:val="21"/>
                <w:szCs w:val="21"/>
              </w:rPr>
              <w:t xml:space="preserve"> - аудиторская организация, индивидуальный аудитор обязаны проходить внешний контроль качества работы;</w:t>
            </w:r>
          </w:p>
          <w:p w:rsidR="001F10BE" w:rsidRPr="00457395" w:rsidRDefault="001D1B7B" w:rsidP="00457395">
            <w:pPr>
              <w:jc w:val="both"/>
              <w:rPr>
                <w:sz w:val="21"/>
                <w:szCs w:val="21"/>
              </w:rPr>
            </w:pPr>
            <w:r w:rsidRPr="00457395">
              <w:rPr>
                <w:sz w:val="21"/>
                <w:szCs w:val="21"/>
              </w:rPr>
              <w:t>- в отношении участника закупки на момент проведения конкурса и в период предполагаемого подписания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Ограничение участия в определении поставщика (подрядчика, исполнителя) с обоснованием его причин</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D166F0" w:rsidP="00E12CDB">
            <w:pPr>
              <w:autoSpaceDE w:val="0"/>
              <w:autoSpaceDN w:val="0"/>
              <w:adjustRightInd w:val="0"/>
              <w:jc w:val="both"/>
              <w:rPr>
                <w:bCs/>
                <w:sz w:val="21"/>
                <w:szCs w:val="21"/>
              </w:rPr>
            </w:pPr>
            <w:r w:rsidRPr="00457395">
              <w:rPr>
                <w:bCs/>
                <w:sz w:val="21"/>
                <w:szCs w:val="21"/>
              </w:rPr>
              <w:t>Не установлено</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7C2CBD" w:rsidP="001D1B7B">
            <w:pPr>
              <w:autoSpaceDE w:val="0"/>
              <w:autoSpaceDN w:val="0"/>
              <w:adjustRightInd w:val="0"/>
              <w:jc w:val="both"/>
              <w:rPr>
                <w:bCs/>
                <w:sz w:val="21"/>
                <w:szCs w:val="21"/>
              </w:rPr>
            </w:pPr>
            <w:r w:rsidRPr="00457395">
              <w:rPr>
                <w:sz w:val="21"/>
                <w:szCs w:val="21"/>
              </w:rPr>
              <w:t>Не предоставляются</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rPr>
                <w:sz w:val="21"/>
                <w:szCs w:val="21"/>
              </w:rPr>
            </w:pPr>
          </w:p>
          <w:p w:rsidR="001F10BE" w:rsidRPr="00457395" w:rsidRDefault="001F10BE" w:rsidP="00E12CDB">
            <w:pPr>
              <w:rPr>
                <w:b/>
                <w:sz w:val="21"/>
                <w:szCs w:val="21"/>
              </w:rPr>
            </w:pPr>
            <w:r w:rsidRPr="00457395">
              <w:rPr>
                <w:sz w:val="21"/>
                <w:szCs w:val="21"/>
              </w:rPr>
              <w:t>Применяются  в соответствии со ст.14 Закона о контрактной системе.</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7" w:name="г"/>
            <w:bookmarkEnd w:id="47"/>
            <w:r w:rsidRPr="00457395">
              <w:rPr>
                <w:rFonts w:ascii="Times New Roman" w:hAnsi="Times New Roman"/>
                <w:b/>
                <w:sz w:val="21"/>
                <w:szCs w:val="21"/>
              </w:rPr>
              <w:t>Предоставление участникам конкурса разъяснений положений конкурсной документации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90619">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Дат</w:t>
            </w:r>
            <w:r w:rsidR="00D90619" w:rsidRPr="00457395">
              <w:rPr>
                <w:rFonts w:ascii="Times New Roman" w:hAnsi="Times New Roman" w:cs="Times New Roman"/>
                <w:b w:val="0"/>
                <w:sz w:val="21"/>
                <w:szCs w:val="21"/>
                <w:lang w:eastAsia="en-US"/>
              </w:rPr>
              <w:t>ы</w:t>
            </w:r>
            <w:r w:rsidRPr="00457395">
              <w:rPr>
                <w:rFonts w:ascii="Times New Roman" w:hAnsi="Times New Roman" w:cs="Times New Roman"/>
                <w:b w:val="0"/>
                <w:sz w:val="21"/>
                <w:szCs w:val="21"/>
                <w:lang w:eastAsia="en-US"/>
              </w:rPr>
              <w:t xml:space="preserve"> начала</w:t>
            </w:r>
            <w:r w:rsidR="00D90619" w:rsidRPr="00457395">
              <w:rPr>
                <w:rFonts w:ascii="Times New Roman" w:hAnsi="Times New Roman" w:cs="Times New Roman"/>
                <w:b w:val="0"/>
                <w:sz w:val="21"/>
                <w:szCs w:val="21"/>
                <w:lang w:eastAsia="en-US"/>
              </w:rPr>
              <w:t xml:space="preserve"> и окончания </w:t>
            </w:r>
            <w:r w:rsidRPr="00457395">
              <w:rPr>
                <w:rFonts w:ascii="Times New Roman" w:hAnsi="Times New Roman" w:cs="Times New Roman"/>
                <w:b w:val="0"/>
                <w:sz w:val="21"/>
                <w:szCs w:val="21"/>
                <w:lang w:eastAsia="en-US"/>
              </w:rPr>
              <w:t>срока предоставления участникам конкурса разъяснений положений конкурсной документации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rPr>
                <w:sz w:val="21"/>
                <w:szCs w:val="21"/>
              </w:rPr>
            </w:pPr>
          </w:p>
          <w:p w:rsidR="001F10BE" w:rsidRPr="00457395" w:rsidRDefault="001F10BE" w:rsidP="00E12CDB">
            <w:pPr>
              <w:rPr>
                <w:sz w:val="21"/>
                <w:szCs w:val="21"/>
              </w:rPr>
            </w:pPr>
          </w:p>
          <w:p w:rsidR="001F10BE" w:rsidRPr="00457395" w:rsidRDefault="00D90619" w:rsidP="00D90619">
            <w:pPr>
              <w:rPr>
                <w:bCs/>
                <w:sz w:val="21"/>
                <w:szCs w:val="21"/>
                <w:lang w:eastAsia="en-US"/>
              </w:rPr>
            </w:pPr>
            <w:r w:rsidRPr="00457395">
              <w:rPr>
                <w:sz w:val="21"/>
                <w:szCs w:val="21"/>
              </w:rPr>
              <w:t xml:space="preserve">Начало предоставления - </w:t>
            </w:r>
            <w:r w:rsidR="001F10BE" w:rsidRPr="00457395">
              <w:rPr>
                <w:sz w:val="21"/>
                <w:szCs w:val="21"/>
                <w:highlight w:val="yellow"/>
              </w:rPr>
              <w:t>«</w:t>
            </w:r>
            <w:r w:rsidR="0078366C">
              <w:rPr>
                <w:sz w:val="21"/>
                <w:szCs w:val="21"/>
                <w:highlight w:val="yellow"/>
              </w:rPr>
              <w:t>06</w:t>
            </w:r>
            <w:r w:rsidR="001F10BE" w:rsidRPr="00457395">
              <w:rPr>
                <w:sz w:val="21"/>
                <w:szCs w:val="21"/>
                <w:highlight w:val="yellow"/>
              </w:rPr>
              <w:t xml:space="preserve">» </w:t>
            </w:r>
            <w:r w:rsidR="002F4D65" w:rsidRPr="00457395">
              <w:rPr>
                <w:sz w:val="21"/>
                <w:szCs w:val="21"/>
                <w:highlight w:val="yellow"/>
              </w:rPr>
              <w:t>марта</w:t>
            </w:r>
            <w:r w:rsidR="00CC699E" w:rsidRPr="00457395">
              <w:rPr>
                <w:sz w:val="21"/>
                <w:szCs w:val="21"/>
                <w:highlight w:val="yellow"/>
              </w:rPr>
              <w:t xml:space="preserve"> </w:t>
            </w:r>
            <w:r w:rsidR="001F10BE" w:rsidRPr="00457395">
              <w:rPr>
                <w:bCs/>
                <w:sz w:val="21"/>
                <w:szCs w:val="21"/>
                <w:highlight w:val="yellow"/>
                <w:lang w:eastAsia="en-US"/>
              </w:rPr>
              <w:t>201</w:t>
            </w:r>
            <w:r w:rsidRPr="00457395">
              <w:rPr>
                <w:bCs/>
                <w:sz w:val="21"/>
                <w:szCs w:val="21"/>
                <w:highlight w:val="yellow"/>
                <w:lang w:eastAsia="en-US"/>
              </w:rPr>
              <w:t>7</w:t>
            </w:r>
            <w:r w:rsidR="001F10BE" w:rsidRPr="00457395">
              <w:rPr>
                <w:bCs/>
                <w:sz w:val="21"/>
                <w:szCs w:val="21"/>
                <w:highlight w:val="yellow"/>
                <w:lang w:eastAsia="en-US"/>
              </w:rPr>
              <w:t>г.</w:t>
            </w:r>
            <w:r w:rsidRPr="00457395">
              <w:rPr>
                <w:bCs/>
                <w:sz w:val="21"/>
                <w:szCs w:val="21"/>
                <w:lang w:eastAsia="en-US"/>
              </w:rPr>
              <w:t>;</w:t>
            </w:r>
          </w:p>
          <w:p w:rsidR="00D90619" w:rsidRPr="00457395" w:rsidRDefault="00D90619" w:rsidP="0078366C">
            <w:pPr>
              <w:rPr>
                <w:sz w:val="21"/>
                <w:szCs w:val="21"/>
              </w:rPr>
            </w:pPr>
            <w:r w:rsidRPr="00457395">
              <w:rPr>
                <w:bCs/>
                <w:sz w:val="21"/>
                <w:szCs w:val="21"/>
                <w:lang w:eastAsia="en-US"/>
              </w:rPr>
              <w:t xml:space="preserve">Окончание предоставления </w:t>
            </w:r>
            <w:r w:rsidRPr="00457395">
              <w:rPr>
                <w:sz w:val="21"/>
                <w:szCs w:val="21"/>
              </w:rPr>
              <w:t xml:space="preserve">- </w:t>
            </w:r>
            <w:r w:rsidRPr="00457395">
              <w:rPr>
                <w:sz w:val="21"/>
                <w:szCs w:val="21"/>
                <w:highlight w:val="yellow"/>
              </w:rPr>
              <w:t>«</w:t>
            </w:r>
            <w:r w:rsidR="0078366C">
              <w:rPr>
                <w:sz w:val="21"/>
                <w:szCs w:val="21"/>
                <w:highlight w:val="yellow"/>
              </w:rPr>
              <w:t>14</w:t>
            </w:r>
            <w:r w:rsidRPr="00457395">
              <w:rPr>
                <w:sz w:val="21"/>
                <w:szCs w:val="21"/>
                <w:highlight w:val="yellow"/>
              </w:rPr>
              <w:t xml:space="preserve">» </w:t>
            </w:r>
            <w:r w:rsidR="002F4D65" w:rsidRPr="00457395">
              <w:rPr>
                <w:sz w:val="21"/>
                <w:szCs w:val="21"/>
                <w:highlight w:val="yellow"/>
              </w:rPr>
              <w:t>марта</w:t>
            </w:r>
            <w:r w:rsidR="00CC699E" w:rsidRPr="00457395">
              <w:rPr>
                <w:sz w:val="21"/>
                <w:szCs w:val="21"/>
                <w:highlight w:val="yellow"/>
              </w:rPr>
              <w:t xml:space="preserve"> </w:t>
            </w:r>
            <w:r w:rsidRPr="00457395">
              <w:rPr>
                <w:bCs/>
                <w:sz w:val="21"/>
                <w:szCs w:val="21"/>
                <w:highlight w:val="yellow"/>
                <w:lang w:eastAsia="en-US"/>
              </w:rPr>
              <w:t>2017г.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8" w:name="д"/>
            <w:bookmarkEnd w:id="48"/>
            <w:r w:rsidRPr="00457395">
              <w:rPr>
                <w:b/>
                <w:sz w:val="21"/>
                <w:szCs w:val="21"/>
              </w:rPr>
              <w:t>Информация о предоставлении конкурсной документации и требования к заявке на участие в 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034CF0" w:rsidP="00034CF0">
            <w:pPr>
              <w:rPr>
                <w:sz w:val="21"/>
                <w:szCs w:val="21"/>
              </w:rPr>
            </w:pPr>
            <w:r w:rsidRPr="00457395">
              <w:rPr>
                <w:bCs/>
                <w:sz w:val="21"/>
                <w:szCs w:val="21"/>
                <w:lang w:eastAsia="en-US"/>
              </w:rPr>
              <w:t>С</w:t>
            </w:r>
            <w:r w:rsidR="001F10BE" w:rsidRPr="00457395">
              <w:rPr>
                <w:bCs/>
                <w:sz w:val="21"/>
                <w:szCs w:val="21"/>
                <w:lang w:eastAsia="en-US"/>
              </w:rPr>
              <w:t>рок</w:t>
            </w:r>
            <w:r w:rsidRPr="00457395">
              <w:rPr>
                <w:bCs/>
                <w:sz w:val="21"/>
                <w:szCs w:val="21"/>
                <w:lang w:eastAsia="en-US"/>
              </w:rPr>
              <w:t xml:space="preserve"> и</w:t>
            </w:r>
            <w:r w:rsidR="001F10BE" w:rsidRPr="00457395">
              <w:rPr>
                <w:bCs/>
                <w:sz w:val="21"/>
                <w:szCs w:val="21"/>
                <w:lang w:eastAsia="en-US"/>
              </w:rPr>
              <w:t xml:space="preserve"> место предоставления конкурсной документации</w:t>
            </w:r>
          </w:p>
        </w:tc>
        <w:tc>
          <w:tcPr>
            <w:tcW w:w="5812" w:type="dxa"/>
            <w:tcBorders>
              <w:top w:val="single" w:sz="6" w:space="0" w:color="auto"/>
              <w:left w:val="single" w:sz="6" w:space="0" w:color="auto"/>
              <w:bottom w:val="single" w:sz="6" w:space="0" w:color="auto"/>
              <w:right w:val="single" w:sz="6" w:space="0" w:color="auto"/>
            </w:tcBorders>
          </w:tcPr>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поступившего к заказчику до </w:t>
            </w:r>
            <w:r w:rsidR="00BB0B2A">
              <w:rPr>
                <w:sz w:val="21"/>
                <w:szCs w:val="21"/>
                <w:lang w:eastAsia="en-US"/>
              </w:rPr>
              <w:t>09</w:t>
            </w:r>
            <w:r w:rsidRPr="00457395">
              <w:rPr>
                <w:sz w:val="21"/>
                <w:szCs w:val="21"/>
                <w:lang w:eastAsia="en-US"/>
              </w:rPr>
              <w:t xml:space="preserve"> часов 00 минут (время московское) «</w:t>
            </w:r>
            <w:r w:rsidR="002F4D65" w:rsidRPr="00457395">
              <w:rPr>
                <w:sz w:val="21"/>
                <w:szCs w:val="21"/>
                <w:lang w:eastAsia="en-US"/>
              </w:rPr>
              <w:t>1</w:t>
            </w:r>
            <w:r w:rsidR="0078366C">
              <w:rPr>
                <w:sz w:val="21"/>
                <w:szCs w:val="21"/>
                <w:lang w:eastAsia="en-US"/>
              </w:rPr>
              <w:t>7</w:t>
            </w:r>
            <w:r w:rsidRPr="00457395">
              <w:rPr>
                <w:sz w:val="21"/>
                <w:szCs w:val="21"/>
                <w:lang w:eastAsia="en-US"/>
              </w:rPr>
              <w:t xml:space="preserve">» </w:t>
            </w:r>
            <w:r w:rsidR="002F4D65" w:rsidRPr="00457395">
              <w:rPr>
                <w:sz w:val="21"/>
                <w:szCs w:val="21"/>
                <w:lang w:eastAsia="en-US"/>
              </w:rPr>
              <w:t>марта</w:t>
            </w:r>
            <w:r w:rsidRPr="00457395">
              <w:rPr>
                <w:sz w:val="21"/>
                <w:szCs w:val="21"/>
                <w:lang w:eastAsia="en-US"/>
              </w:rPr>
              <w:t xml:space="preserve"> 2017 г.</w:t>
            </w:r>
            <w:r w:rsidR="00BC0136" w:rsidRPr="00457395">
              <w:rPr>
                <w:sz w:val="21"/>
                <w:szCs w:val="21"/>
                <w:lang w:eastAsia="en-US"/>
              </w:rPr>
              <w:t>,</w:t>
            </w:r>
            <w:r w:rsidRPr="00457395">
              <w:rPr>
                <w:sz w:val="21"/>
                <w:szCs w:val="21"/>
                <w:lang w:eastAsia="en-US"/>
              </w:rPr>
              <w:t xml:space="preserve">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C46D30" w:rsidRPr="00457395" w:rsidRDefault="00C46D30" w:rsidP="002F4D65">
            <w:pPr>
              <w:autoSpaceDE w:val="0"/>
              <w:autoSpaceDN w:val="0"/>
              <w:adjustRightInd w:val="0"/>
              <w:ind w:firstLine="317"/>
              <w:jc w:val="both"/>
              <w:rPr>
                <w:sz w:val="21"/>
                <w:szCs w:val="21"/>
                <w:lang w:eastAsia="en-US"/>
              </w:rPr>
            </w:pPr>
            <w:r w:rsidRPr="00457395">
              <w:rPr>
                <w:sz w:val="21"/>
                <w:szCs w:val="21"/>
                <w:lang w:eastAsia="en-US"/>
              </w:rPr>
              <w:lastRenderedPageBreak/>
              <w:t>Место предоставления - г. Йошкар-Ола, ул. Дружбы, д. 2, каб.210</w:t>
            </w:r>
            <w:r w:rsidR="002F4D65" w:rsidRPr="00457395">
              <w:rPr>
                <w:sz w:val="21"/>
                <w:szCs w:val="21"/>
                <w:lang w:eastAsia="en-US"/>
              </w:rPr>
              <w:t xml:space="preserve">; </w:t>
            </w:r>
            <w:r w:rsidR="002F4D65" w:rsidRPr="00457395">
              <w:rPr>
                <w:sz w:val="21"/>
                <w:szCs w:val="21"/>
              </w:rPr>
              <w:t>www.vodokanal-yola.ru</w:t>
            </w:r>
          </w:p>
        </w:tc>
      </w:tr>
      <w:tr w:rsidR="00034CF0"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tcPr>
          <w:p w:rsidR="00034CF0" w:rsidRPr="00457395" w:rsidRDefault="00C46D30"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Не установлена</w:t>
            </w:r>
          </w:p>
        </w:tc>
      </w:tr>
      <w:tr w:rsidR="00034CF0"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tcPr>
          <w:p w:rsidR="00034CF0" w:rsidRPr="00457395" w:rsidRDefault="00C46D30"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370FD0">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и инструкцию по ее заполнению, а также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p>
          <w:p w:rsidR="001F10BE" w:rsidRPr="00457395" w:rsidRDefault="001F10BE" w:rsidP="00E12CDB">
            <w:pPr>
              <w:autoSpaceDE w:val="0"/>
              <w:autoSpaceDN w:val="0"/>
              <w:adjustRightInd w:val="0"/>
              <w:ind w:firstLine="720"/>
              <w:jc w:val="both"/>
              <w:rPr>
                <w:sz w:val="21"/>
                <w:szCs w:val="21"/>
              </w:rPr>
            </w:pPr>
            <w:bookmarkStart w:id="49"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 xml:space="preserve">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w:t>
            </w:r>
            <w:r w:rsidR="00C46D30" w:rsidRPr="00457395">
              <w:rPr>
                <w:sz w:val="21"/>
                <w:szCs w:val="21"/>
              </w:rPr>
              <w:lastRenderedPageBreak/>
              <w:t>полномочия такого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sub_3111" w:history="1">
              <w:r w:rsidRPr="00457395">
                <w:rPr>
                  <w:sz w:val="21"/>
                  <w:szCs w:val="21"/>
                </w:rPr>
                <w:t>пунктом 1 части 1 статьи 31</w:t>
              </w:r>
            </w:hyperlink>
            <w:r w:rsidRPr="00457395">
              <w:rPr>
                <w:sz w:val="21"/>
                <w:szCs w:val="21"/>
              </w:rPr>
              <w:t xml:space="preserve"> Закона о контрактной системе, или копии таких документов, а также декларация о соответствии участника открытого конкурса требованиям, установленным в соответствии с </w:t>
            </w:r>
            <w:hyperlink w:anchor="sub_3113" w:history="1">
              <w:r w:rsidRPr="00457395">
                <w:rPr>
                  <w:sz w:val="21"/>
                  <w:szCs w:val="21"/>
                </w:rPr>
                <w:t>пунктами 3 - 9 части 1 статьи 31</w:t>
              </w:r>
            </w:hyperlink>
            <w:r w:rsidRPr="00457395">
              <w:rPr>
                <w:sz w:val="21"/>
                <w:szCs w:val="21"/>
              </w:rPr>
              <w:t xml:space="preserve"> Закона о контрактной системе;</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д) </w:t>
            </w:r>
            <w:r w:rsidR="00C46D30" w:rsidRPr="00457395">
              <w:rPr>
                <w:sz w:val="21"/>
                <w:szCs w:val="21"/>
              </w:rPr>
              <w:t>копии учредительных документов участника открытого конкурса (для юридического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е) </w:t>
            </w:r>
            <w:r w:rsidR="00C46D30" w:rsidRPr="00457395">
              <w:rPr>
                <w:sz w:val="21"/>
                <w:szCs w:val="21"/>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1F10BE" w:rsidRPr="00457395" w:rsidRDefault="00D166F0" w:rsidP="00E12CDB">
            <w:pPr>
              <w:autoSpaceDE w:val="0"/>
              <w:autoSpaceDN w:val="0"/>
              <w:adjustRightInd w:val="0"/>
              <w:ind w:firstLine="720"/>
              <w:jc w:val="both"/>
              <w:rPr>
                <w:sz w:val="21"/>
                <w:szCs w:val="21"/>
              </w:rPr>
            </w:pPr>
            <w:r w:rsidRPr="00457395">
              <w:rPr>
                <w:sz w:val="21"/>
                <w:szCs w:val="21"/>
              </w:rPr>
              <w:t>ж</w:t>
            </w:r>
            <w:r w:rsidR="001F10BE" w:rsidRPr="00457395">
              <w:rPr>
                <w:sz w:val="21"/>
                <w:szCs w:val="21"/>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в соответствии со </w:t>
            </w:r>
            <w:hyperlink w:anchor="sub_14" w:history="1">
              <w:r w:rsidR="001F10BE" w:rsidRPr="00457395">
                <w:rPr>
                  <w:sz w:val="21"/>
                  <w:szCs w:val="21"/>
                </w:rPr>
                <w:t>статьей 14</w:t>
              </w:r>
            </w:hyperlink>
            <w:r w:rsidR="001F10BE" w:rsidRPr="00457395">
              <w:rPr>
                <w:sz w:val="21"/>
                <w:szCs w:val="21"/>
              </w:rPr>
              <w:t xml:space="preserve"> Закона о контрактной системе или заверенные копии таких документов;</w:t>
            </w:r>
          </w:p>
          <w:p w:rsidR="001F10BE" w:rsidRPr="00457395" w:rsidRDefault="00D166F0" w:rsidP="00E12CDB">
            <w:pPr>
              <w:autoSpaceDE w:val="0"/>
              <w:autoSpaceDN w:val="0"/>
              <w:adjustRightInd w:val="0"/>
              <w:ind w:firstLine="720"/>
              <w:jc w:val="both"/>
              <w:rPr>
                <w:sz w:val="21"/>
                <w:szCs w:val="21"/>
              </w:rPr>
            </w:pPr>
            <w:r w:rsidRPr="00457395">
              <w:rPr>
                <w:sz w:val="21"/>
                <w:szCs w:val="21"/>
              </w:rPr>
              <w:t xml:space="preserve">з) </w:t>
            </w:r>
            <w:r w:rsidR="001F10BE" w:rsidRPr="00457395">
              <w:rPr>
                <w:sz w:val="21"/>
                <w:szCs w:val="21"/>
              </w:rPr>
              <w:t>предложение участника открытого конкурса в отношении объекта закупки;</w:t>
            </w:r>
          </w:p>
          <w:p w:rsidR="001F10BE" w:rsidRPr="00457395" w:rsidRDefault="00D166F0" w:rsidP="00E12CDB">
            <w:pPr>
              <w:autoSpaceDE w:val="0"/>
              <w:autoSpaceDN w:val="0"/>
              <w:adjustRightInd w:val="0"/>
              <w:ind w:firstLine="720"/>
              <w:jc w:val="both"/>
              <w:rPr>
                <w:sz w:val="21"/>
                <w:szCs w:val="21"/>
              </w:rPr>
            </w:pPr>
            <w:r w:rsidRPr="00457395">
              <w:rPr>
                <w:sz w:val="21"/>
                <w:szCs w:val="21"/>
              </w:rPr>
              <w:t>и</w:t>
            </w:r>
            <w:r w:rsidR="001F10BE" w:rsidRPr="00457395">
              <w:rPr>
                <w:sz w:val="21"/>
                <w:szCs w:val="21"/>
              </w:rPr>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1F10BE" w:rsidRPr="00457395" w:rsidRDefault="00D166F0" w:rsidP="00E12CDB">
            <w:pPr>
              <w:autoSpaceDE w:val="0"/>
              <w:autoSpaceDN w:val="0"/>
              <w:adjustRightInd w:val="0"/>
              <w:ind w:firstLine="720"/>
              <w:jc w:val="both"/>
              <w:rPr>
                <w:sz w:val="21"/>
                <w:szCs w:val="21"/>
              </w:rPr>
            </w:pPr>
            <w:r w:rsidRPr="00457395">
              <w:rPr>
                <w:sz w:val="21"/>
                <w:szCs w:val="21"/>
              </w:rPr>
              <w:t>к</w:t>
            </w:r>
            <w:r w:rsidR="001F10BE" w:rsidRPr="00457395">
              <w:rPr>
                <w:sz w:val="21"/>
                <w:szCs w:val="21"/>
              </w:rPr>
              <w:t xml:space="preserve">) в случае, предусмотренном </w:t>
            </w:r>
            <w:hyperlink w:anchor="sub_372" w:history="1">
              <w:r w:rsidR="001F10BE" w:rsidRPr="00457395">
                <w:rPr>
                  <w:sz w:val="21"/>
                  <w:szCs w:val="21"/>
                </w:rPr>
                <w:t>частью 2 статьи 37</w:t>
              </w:r>
            </w:hyperlink>
            <w:r w:rsidR="001F10BE" w:rsidRPr="00457395">
              <w:rPr>
                <w:sz w:val="21"/>
                <w:szCs w:val="21"/>
              </w:rPr>
              <w:t xml:space="preserve"> Закона о контрактной системе, документы, подтверждающие добросовестность участника открытого конкурса;</w:t>
            </w:r>
          </w:p>
          <w:p w:rsidR="001F10BE" w:rsidRPr="00457395" w:rsidRDefault="00D166F0" w:rsidP="00E12CDB">
            <w:pPr>
              <w:autoSpaceDE w:val="0"/>
              <w:autoSpaceDN w:val="0"/>
              <w:adjustRightInd w:val="0"/>
              <w:ind w:firstLine="720"/>
              <w:jc w:val="both"/>
              <w:rPr>
                <w:sz w:val="21"/>
                <w:szCs w:val="21"/>
              </w:rPr>
            </w:pPr>
            <w:r w:rsidRPr="00457395">
              <w:rPr>
                <w:sz w:val="21"/>
                <w:szCs w:val="21"/>
              </w:rPr>
              <w:t>л</w:t>
            </w:r>
            <w:r w:rsidR="001F10BE" w:rsidRPr="00457395">
              <w:rPr>
                <w:sz w:val="21"/>
                <w:szCs w:val="21"/>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sub_45" w:history="1">
              <w:r w:rsidR="001F10BE" w:rsidRPr="00457395">
                <w:rPr>
                  <w:sz w:val="21"/>
                  <w:szCs w:val="21"/>
                </w:rPr>
                <w:t>статьи 45</w:t>
              </w:r>
            </w:hyperlink>
            <w:r w:rsidR="001F10BE" w:rsidRPr="00457395">
              <w:rPr>
                <w:sz w:val="21"/>
                <w:szCs w:val="21"/>
              </w:rPr>
              <w:t xml:space="preserve"> Закона о контрактной системе);</w:t>
            </w:r>
          </w:p>
          <w:p w:rsidR="001F10BE" w:rsidRPr="00457395" w:rsidRDefault="00D166F0" w:rsidP="00E12CDB">
            <w:pPr>
              <w:autoSpaceDE w:val="0"/>
              <w:autoSpaceDN w:val="0"/>
              <w:adjustRightInd w:val="0"/>
              <w:ind w:firstLine="720"/>
              <w:jc w:val="both"/>
              <w:rPr>
                <w:sz w:val="21"/>
                <w:szCs w:val="21"/>
              </w:rPr>
            </w:pPr>
            <w:r w:rsidRPr="00457395">
              <w:rPr>
                <w:sz w:val="21"/>
                <w:szCs w:val="21"/>
              </w:rPr>
              <w:t>м</w:t>
            </w:r>
            <w:r w:rsidR="001F10BE" w:rsidRPr="00457395">
              <w:rPr>
                <w:sz w:val="21"/>
                <w:szCs w:val="21"/>
              </w:rPr>
              <w:t xml:space="preserve">)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w:t>
            </w:r>
            <w:r w:rsidR="001F10BE" w:rsidRPr="00457395">
              <w:rPr>
                <w:sz w:val="21"/>
                <w:szCs w:val="21"/>
              </w:rPr>
              <w:lastRenderedPageBreak/>
              <w:t>для признания заявки не соответствующей требованиям Закона о контрактной системе (копия квалификационного аттестата аудитора руководителя участника закупки или лица, им уполномоченного на подписание аудиторского заключения);</w:t>
            </w:r>
          </w:p>
          <w:bookmarkEnd w:id="49"/>
          <w:p w:rsidR="001F10BE" w:rsidRPr="00457395"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457395">
              <w:rPr>
                <w:sz w:val="21"/>
                <w:szCs w:val="21"/>
                <w:lang w:eastAsia="en-US"/>
              </w:rPr>
              <w:t>Ф</w:t>
            </w:r>
            <w:r w:rsidRPr="00457395">
              <w:rPr>
                <w:sz w:val="21"/>
                <w:szCs w:val="21"/>
                <w:lang w:eastAsia="en-US"/>
              </w:rPr>
              <w:t>орме № 2 информации в отношении объекта закупки.</w:t>
            </w:r>
          </w:p>
        </w:tc>
      </w:tr>
      <w:tr w:rsidR="00370FD0"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370FD0" w:rsidRPr="00457395" w:rsidRDefault="00370FD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370FD0" w:rsidRPr="00457395" w:rsidRDefault="00370FD0" w:rsidP="00370FD0">
            <w:pPr>
              <w:autoSpaceDE w:val="0"/>
              <w:autoSpaceDN w:val="0"/>
              <w:adjustRightInd w:val="0"/>
              <w:rPr>
                <w:sz w:val="21"/>
                <w:szCs w:val="21"/>
                <w:lang w:eastAsia="en-US"/>
              </w:rPr>
            </w:pPr>
            <w:r w:rsidRPr="00457395">
              <w:rPr>
                <w:sz w:val="21"/>
                <w:szCs w:val="21"/>
                <w:lang w:eastAsia="en-US"/>
              </w:rPr>
              <w:t>исчерпывающий перечень документов, которые должны быть представлены участниками конкурса в соответствии с пунктом 1 части 1 статьи 31 Закона</w:t>
            </w:r>
          </w:p>
        </w:tc>
        <w:tc>
          <w:tcPr>
            <w:tcW w:w="5812" w:type="dxa"/>
            <w:tcBorders>
              <w:top w:val="single" w:sz="6" w:space="0" w:color="auto"/>
              <w:left w:val="single" w:sz="6" w:space="0" w:color="auto"/>
              <w:bottom w:val="single" w:sz="6" w:space="0" w:color="auto"/>
              <w:right w:val="single" w:sz="6" w:space="0" w:color="auto"/>
            </w:tcBorders>
          </w:tcPr>
          <w:p w:rsidR="00370FD0" w:rsidRPr="00457395" w:rsidRDefault="00370FD0" w:rsidP="00370FD0">
            <w:pPr>
              <w:ind w:firstLine="567"/>
              <w:jc w:val="both"/>
              <w:rPr>
                <w:sz w:val="21"/>
                <w:szCs w:val="21"/>
              </w:rPr>
            </w:pPr>
            <w:r w:rsidRPr="00457395">
              <w:rPr>
                <w:sz w:val="21"/>
                <w:szCs w:val="21"/>
              </w:rPr>
              <w:t>Документы, подтверждающие соответствие участника открытого конкурса требованиям к участникам конкурса,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370FD0" w:rsidRPr="00457395" w:rsidRDefault="00370FD0" w:rsidP="00370FD0">
            <w:pPr>
              <w:widowControl w:val="0"/>
              <w:numPr>
                <w:ilvl w:val="0"/>
                <w:numId w:val="14"/>
              </w:numPr>
              <w:adjustRightInd w:val="0"/>
              <w:ind w:left="0" w:firstLine="176"/>
              <w:jc w:val="both"/>
              <w:rPr>
                <w:sz w:val="21"/>
                <w:szCs w:val="21"/>
              </w:rPr>
            </w:pPr>
            <w:r w:rsidRPr="00457395">
              <w:rPr>
                <w:sz w:val="21"/>
                <w:szCs w:val="21"/>
              </w:rPr>
              <w:t>Документ, подтверждающий членство участника конкурса в саморегулируемой организации аудиторов (копия свидетельства о членстве в саморегулируемой организации аудиторов или копия выписки из реестра членов саморегулируемой организации аудиторов);</w:t>
            </w:r>
          </w:p>
          <w:p w:rsidR="00370FD0" w:rsidRPr="00457395" w:rsidRDefault="00370FD0" w:rsidP="00370FD0">
            <w:pPr>
              <w:widowControl w:val="0"/>
              <w:numPr>
                <w:ilvl w:val="0"/>
                <w:numId w:val="14"/>
              </w:numPr>
              <w:adjustRightInd w:val="0"/>
              <w:ind w:left="0" w:firstLine="176"/>
              <w:jc w:val="both"/>
              <w:rPr>
                <w:sz w:val="21"/>
                <w:szCs w:val="21"/>
              </w:rPr>
            </w:pPr>
            <w:r w:rsidRPr="00457395">
              <w:rPr>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370FD0" w:rsidRPr="00457395" w:rsidRDefault="00370FD0" w:rsidP="00370FD0">
            <w:pPr>
              <w:tabs>
                <w:tab w:val="left" w:pos="743"/>
              </w:tabs>
              <w:autoSpaceDE w:val="0"/>
              <w:autoSpaceDN w:val="0"/>
              <w:adjustRightInd w:val="0"/>
              <w:jc w:val="both"/>
              <w:rPr>
                <w:sz w:val="21"/>
                <w:szCs w:val="21"/>
                <w:lang w:eastAsia="en-US"/>
              </w:rPr>
            </w:pPr>
            <w:r w:rsidRPr="00457395">
              <w:rPr>
                <w:sz w:val="21"/>
                <w:szCs w:val="21"/>
              </w:rPr>
              <w:t>-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50" w:name="е"/>
            <w:bookmarkEnd w:id="50"/>
            <w:r w:rsidRPr="00457395">
              <w:rPr>
                <w:rFonts w:ascii="Times New Roman" w:hAnsi="Times New Roman"/>
                <w:b/>
                <w:sz w:val="21"/>
                <w:szCs w:val="21"/>
              </w:rPr>
              <w:t>Обеспечение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C8316B">
            <w:pPr>
              <w:autoSpaceDE w:val="0"/>
              <w:autoSpaceDN w:val="0"/>
              <w:adjustRightInd w:val="0"/>
              <w:ind w:firstLine="180"/>
              <w:jc w:val="both"/>
              <w:rPr>
                <w:sz w:val="21"/>
                <w:szCs w:val="21"/>
              </w:rPr>
            </w:pPr>
            <w:r w:rsidRPr="00457395">
              <w:rPr>
                <w:sz w:val="21"/>
                <w:szCs w:val="21"/>
              </w:rPr>
              <w:t xml:space="preserve">    обеспечение заявки   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C8316B" w:rsidRPr="00457395">
              <w:rPr>
                <w:sz w:val="21"/>
                <w:szCs w:val="21"/>
              </w:rPr>
              <w:t>1 050</w:t>
            </w:r>
            <w:r w:rsidR="00CF2919" w:rsidRPr="00457395">
              <w:rPr>
                <w:sz w:val="21"/>
                <w:szCs w:val="21"/>
              </w:rPr>
              <w:t xml:space="preserve"> руб.</w:t>
            </w:r>
            <w:r w:rsidR="00C8316B" w:rsidRPr="00457395">
              <w:rPr>
                <w:sz w:val="21"/>
                <w:szCs w:val="21"/>
              </w:rPr>
              <w:t>0</w:t>
            </w:r>
            <w:r w:rsidR="00E7356C" w:rsidRPr="00457395">
              <w:rPr>
                <w:sz w:val="21"/>
                <w:szCs w:val="21"/>
              </w:rPr>
              <w:t>0</w:t>
            </w:r>
            <w:r w:rsidR="00D166F0" w:rsidRPr="00457395">
              <w:rPr>
                <w:sz w:val="21"/>
                <w:szCs w:val="21"/>
              </w:rPr>
              <w:t xml:space="preserve"> коп.</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457395" w:rsidRDefault="001F10BE" w:rsidP="00E12CDB">
            <w:pPr>
              <w:keepLines/>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C2007D">
            <w:pPr>
              <w:autoSpaceDE w:val="0"/>
              <w:autoSpaceDN w:val="0"/>
              <w:adjustRightInd w:val="0"/>
              <w:ind w:firstLine="540"/>
              <w:jc w:val="both"/>
              <w:rPr>
                <w:sz w:val="21"/>
                <w:szCs w:val="21"/>
              </w:rPr>
            </w:pPr>
            <w:r w:rsidRPr="00457395">
              <w:rPr>
                <w:sz w:val="21"/>
                <w:szCs w:val="21"/>
              </w:rPr>
              <w:t xml:space="preserve">Указан в пункте </w:t>
            </w:r>
            <w:r w:rsidR="00425722" w:rsidRPr="00457395">
              <w:rPr>
                <w:sz w:val="21"/>
                <w:szCs w:val="21"/>
              </w:rPr>
              <w:t>2</w:t>
            </w:r>
            <w:r w:rsidR="00C2007D">
              <w:rPr>
                <w:sz w:val="21"/>
                <w:szCs w:val="21"/>
              </w:rPr>
              <w:t>7</w:t>
            </w:r>
            <w:r w:rsidRPr="00457395">
              <w:rPr>
                <w:sz w:val="21"/>
                <w:szCs w:val="21"/>
              </w:rPr>
              <w:t xml:space="preserve"> 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CE63E1" w:rsidRPr="00457395">
              <w:rPr>
                <w:sz w:val="21"/>
                <w:szCs w:val="21"/>
              </w:rPr>
              <w:t>, исполнения контакта</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Pr="00457395" w:rsidRDefault="00CF2919" w:rsidP="00CF2919">
            <w:pPr>
              <w:autoSpaceDE w:val="0"/>
              <w:autoSpaceDN w:val="0"/>
              <w:adjustRightInd w:val="0"/>
              <w:jc w:val="both"/>
              <w:rPr>
                <w:sz w:val="21"/>
                <w:szCs w:val="21"/>
              </w:rPr>
            </w:pPr>
            <w:r w:rsidRPr="00457395">
              <w:rPr>
                <w:sz w:val="21"/>
                <w:szCs w:val="21"/>
              </w:rPr>
              <w:t>БИК – 042202764; р/с 40702810100010070316 Филиал «Газпромбанк» (Акционерное общество) в г. Нижнем Новгороде, к/с 30101810700000000764.</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1" w:name="ж"/>
            <w:bookmarkEnd w:id="51"/>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конкурсе: </w:t>
            </w:r>
            <w:r w:rsidRPr="00457395">
              <w:rPr>
                <w:bCs/>
                <w:sz w:val="21"/>
                <w:szCs w:val="21"/>
                <w:highlight w:val="yellow"/>
              </w:rPr>
              <w:t>«</w:t>
            </w:r>
            <w:r w:rsidR="003E4D38" w:rsidRPr="00457395">
              <w:rPr>
                <w:bCs/>
                <w:sz w:val="21"/>
                <w:szCs w:val="21"/>
                <w:highlight w:val="yellow"/>
              </w:rPr>
              <w:t>0</w:t>
            </w:r>
            <w:r w:rsidR="0078366C">
              <w:rPr>
                <w:bCs/>
                <w:sz w:val="21"/>
                <w:szCs w:val="21"/>
                <w:highlight w:val="yellow"/>
              </w:rPr>
              <w:t>6</w:t>
            </w:r>
            <w:r w:rsidRPr="00457395">
              <w:rPr>
                <w:bCs/>
                <w:sz w:val="21"/>
                <w:szCs w:val="21"/>
                <w:highlight w:val="yellow"/>
              </w:rPr>
              <w:t xml:space="preserve">»  </w:t>
            </w:r>
            <w:r w:rsidR="003E4D38" w:rsidRPr="00457395">
              <w:rPr>
                <w:bCs/>
                <w:sz w:val="21"/>
                <w:szCs w:val="21"/>
                <w:highlight w:val="yellow"/>
              </w:rPr>
              <w:t>марта</w:t>
            </w:r>
            <w:r w:rsidRPr="00457395">
              <w:rPr>
                <w:bCs/>
                <w:sz w:val="21"/>
                <w:szCs w:val="21"/>
                <w:highlight w:val="yellow"/>
              </w:rPr>
              <w:t xml:space="preserve"> 201</w:t>
            </w:r>
            <w:r w:rsidR="00CF2919" w:rsidRPr="00457395">
              <w:rPr>
                <w:bCs/>
                <w:sz w:val="21"/>
                <w:szCs w:val="21"/>
                <w:highlight w:val="yellow"/>
              </w:rPr>
              <w:t xml:space="preserve">7 </w:t>
            </w:r>
            <w:r w:rsidRPr="00457395">
              <w:rPr>
                <w:bCs/>
                <w:sz w:val="21"/>
                <w:szCs w:val="21"/>
                <w:highlight w:val="yellow"/>
              </w:rPr>
              <w:t>года</w:t>
            </w:r>
            <w:r w:rsidR="00C31DD2" w:rsidRPr="00457395">
              <w:rPr>
                <w:bCs/>
                <w:sz w:val="21"/>
                <w:szCs w:val="21"/>
              </w:rPr>
              <w:t>.</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конкурсе: </w:t>
            </w:r>
            <w:r w:rsidRPr="00457395">
              <w:rPr>
                <w:bCs/>
                <w:sz w:val="21"/>
                <w:szCs w:val="21"/>
                <w:highlight w:val="yellow"/>
              </w:rPr>
              <w:t>«</w:t>
            </w:r>
            <w:r w:rsidR="003E4D38" w:rsidRPr="00457395">
              <w:rPr>
                <w:bCs/>
                <w:sz w:val="21"/>
                <w:szCs w:val="21"/>
                <w:highlight w:val="yellow"/>
              </w:rPr>
              <w:t>1</w:t>
            </w:r>
            <w:r w:rsidR="0078366C">
              <w:rPr>
                <w:bCs/>
                <w:sz w:val="21"/>
                <w:szCs w:val="21"/>
                <w:highlight w:val="yellow"/>
              </w:rPr>
              <w:t>7</w:t>
            </w:r>
            <w:r w:rsidRPr="00457395">
              <w:rPr>
                <w:bCs/>
                <w:sz w:val="21"/>
                <w:szCs w:val="21"/>
                <w:highlight w:val="yellow"/>
              </w:rPr>
              <w:t xml:space="preserve">» </w:t>
            </w:r>
            <w:r w:rsidR="003E4D38" w:rsidRPr="00457395">
              <w:rPr>
                <w:bCs/>
                <w:sz w:val="21"/>
                <w:szCs w:val="21"/>
                <w:highlight w:val="yellow"/>
              </w:rPr>
              <w:t>марта</w:t>
            </w:r>
            <w:r w:rsidRPr="00457395">
              <w:rPr>
                <w:bCs/>
                <w:sz w:val="21"/>
                <w:szCs w:val="21"/>
                <w:highlight w:val="yellow"/>
              </w:rPr>
              <w:t xml:space="preserve"> 2017</w:t>
            </w:r>
            <w:r w:rsidR="001E266D" w:rsidRPr="00457395">
              <w:rPr>
                <w:bCs/>
                <w:sz w:val="21"/>
                <w:szCs w:val="21"/>
                <w:highlight w:val="yellow"/>
              </w:rPr>
              <w:t xml:space="preserve"> </w:t>
            </w:r>
            <w:r w:rsidRPr="00457395">
              <w:rPr>
                <w:bCs/>
                <w:sz w:val="21"/>
                <w:szCs w:val="21"/>
                <w:highlight w:val="yellow"/>
              </w:rPr>
              <w:t xml:space="preserve">года </w:t>
            </w:r>
            <w:r w:rsidRPr="00457395">
              <w:rPr>
                <w:sz w:val="21"/>
                <w:szCs w:val="21"/>
                <w:highlight w:val="yellow"/>
                <w:lang w:eastAsia="en-US"/>
              </w:rPr>
              <w:t xml:space="preserve">в </w:t>
            </w:r>
            <w:r w:rsidR="00BB0B2A">
              <w:rPr>
                <w:sz w:val="21"/>
                <w:szCs w:val="21"/>
                <w:highlight w:val="yellow"/>
                <w:lang w:eastAsia="en-US"/>
              </w:rPr>
              <w:t>09</w:t>
            </w:r>
            <w:r w:rsidRPr="00457395">
              <w:rPr>
                <w:sz w:val="21"/>
                <w:szCs w:val="21"/>
                <w:highlight w:val="yellow"/>
                <w:lang w:eastAsia="en-US"/>
              </w:rPr>
              <w:t xml:space="preserve"> часов </w:t>
            </w:r>
            <w:r w:rsidR="001E4F4F" w:rsidRPr="00457395">
              <w:rPr>
                <w:sz w:val="21"/>
                <w:szCs w:val="21"/>
                <w:highlight w:val="yellow"/>
                <w:lang w:eastAsia="en-US"/>
              </w:rPr>
              <w:t>00</w:t>
            </w:r>
            <w:r w:rsidRPr="00457395">
              <w:rPr>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Прием заявок на участие в открытом конкурсе </w:t>
            </w:r>
            <w:r w:rsidRPr="00457395">
              <w:rPr>
                <w:sz w:val="21"/>
                <w:szCs w:val="21"/>
                <w:lang w:eastAsia="en-US"/>
              </w:rPr>
              <w:lastRenderedPageBreak/>
              <w:t>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1F10BE" w:rsidRPr="00457395" w:rsidRDefault="001F10BE" w:rsidP="001E266D">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Pr="00457395">
              <w:rPr>
                <w:sz w:val="21"/>
                <w:szCs w:val="21"/>
              </w:rPr>
              <w:t xml:space="preserve">РФ,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457395">
              <w:rPr>
                <w:bCs/>
                <w:sz w:val="21"/>
                <w:szCs w:val="21"/>
                <w:highlight w:val="yellow"/>
              </w:rPr>
              <w:t>«</w:t>
            </w:r>
            <w:r w:rsidR="00B40EF5" w:rsidRPr="00457395">
              <w:rPr>
                <w:bCs/>
                <w:sz w:val="21"/>
                <w:szCs w:val="21"/>
                <w:highlight w:val="yellow"/>
              </w:rPr>
              <w:t>1</w:t>
            </w:r>
            <w:r w:rsidR="0078366C">
              <w:rPr>
                <w:bCs/>
                <w:sz w:val="21"/>
                <w:szCs w:val="21"/>
                <w:highlight w:val="yellow"/>
              </w:rPr>
              <w:t>7</w:t>
            </w:r>
            <w:r w:rsidR="001E4F4F" w:rsidRPr="00457395">
              <w:rPr>
                <w:bCs/>
                <w:sz w:val="21"/>
                <w:szCs w:val="21"/>
                <w:highlight w:val="yellow"/>
              </w:rPr>
              <w:t xml:space="preserve">» </w:t>
            </w:r>
            <w:r w:rsidR="00B40EF5" w:rsidRPr="00457395">
              <w:rPr>
                <w:bCs/>
                <w:sz w:val="21"/>
                <w:szCs w:val="21"/>
                <w:highlight w:val="yellow"/>
              </w:rPr>
              <w:t>марта</w:t>
            </w:r>
            <w:r w:rsidR="001E4F4F" w:rsidRPr="00457395">
              <w:rPr>
                <w:bCs/>
                <w:sz w:val="21"/>
                <w:szCs w:val="21"/>
                <w:highlight w:val="yellow"/>
              </w:rPr>
              <w:t xml:space="preserve"> </w:t>
            </w:r>
            <w:r w:rsidRPr="00457395">
              <w:rPr>
                <w:bCs/>
                <w:sz w:val="21"/>
                <w:szCs w:val="21"/>
                <w:highlight w:val="yellow"/>
              </w:rPr>
              <w:t xml:space="preserve">2017 г. </w:t>
            </w:r>
            <w:r w:rsidRPr="00457395">
              <w:rPr>
                <w:sz w:val="21"/>
                <w:szCs w:val="21"/>
                <w:highlight w:val="yellow"/>
              </w:rPr>
              <w:t xml:space="preserve">в </w:t>
            </w:r>
            <w:r w:rsidR="00BB0B2A">
              <w:rPr>
                <w:sz w:val="21"/>
                <w:szCs w:val="21"/>
                <w:highlight w:val="yellow"/>
              </w:rPr>
              <w:t>09</w:t>
            </w:r>
            <w:r w:rsidRPr="00457395">
              <w:rPr>
                <w:sz w:val="21"/>
                <w:szCs w:val="21"/>
                <w:highlight w:val="yellow"/>
              </w:rPr>
              <w:t xml:space="preserve"> час </w:t>
            </w:r>
            <w:r w:rsidR="001E4F4F" w:rsidRPr="00457395">
              <w:rPr>
                <w:sz w:val="21"/>
                <w:szCs w:val="21"/>
                <w:highlight w:val="yellow"/>
              </w:rPr>
              <w:t>00</w:t>
            </w:r>
            <w:r w:rsidRPr="00457395">
              <w:rPr>
                <w:sz w:val="21"/>
                <w:szCs w:val="21"/>
                <w:highlight w:val="yellow"/>
              </w:rPr>
              <w:t xml:space="preserve"> мин</w:t>
            </w:r>
            <w:r w:rsidR="001E266D" w:rsidRPr="00457395">
              <w:rPr>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541F21" w:rsidP="00E12CDB">
            <w:pPr>
              <w:autoSpaceDE w:val="0"/>
              <w:autoSpaceDN w:val="0"/>
              <w:adjustRightInd w:val="0"/>
              <w:ind w:left="-11"/>
              <w:jc w:val="both"/>
              <w:rPr>
                <w:sz w:val="21"/>
                <w:szCs w:val="21"/>
              </w:rPr>
            </w:pPr>
            <w:r w:rsidRPr="00457395">
              <w:rPr>
                <w:bCs/>
                <w:sz w:val="21"/>
                <w:szCs w:val="21"/>
                <w:highlight w:val="yellow"/>
              </w:rPr>
              <w:t>«</w:t>
            </w:r>
            <w:r w:rsidR="00BB0B2A">
              <w:rPr>
                <w:bCs/>
                <w:sz w:val="21"/>
                <w:szCs w:val="21"/>
                <w:highlight w:val="yellow"/>
              </w:rPr>
              <w:t>20</w:t>
            </w:r>
            <w:r w:rsidR="001E4F4F" w:rsidRPr="00457395">
              <w:rPr>
                <w:bCs/>
                <w:sz w:val="21"/>
                <w:szCs w:val="21"/>
                <w:highlight w:val="yellow"/>
              </w:rPr>
              <w:t xml:space="preserve">» </w:t>
            </w:r>
            <w:r w:rsidR="00B40EF5" w:rsidRPr="00457395">
              <w:rPr>
                <w:bCs/>
                <w:sz w:val="21"/>
                <w:szCs w:val="21"/>
                <w:highlight w:val="yellow"/>
              </w:rPr>
              <w:t>марта</w:t>
            </w:r>
            <w:r w:rsidR="00CC699E" w:rsidRPr="00457395">
              <w:rPr>
                <w:bCs/>
                <w:sz w:val="21"/>
                <w:szCs w:val="21"/>
                <w:highlight w:val="yellow"/>
              </w:rPr>
              <w:t xml:space="preserve"> </w:t>
            </w:r>
            <w:r w:rsidRPr="00457395">
              <w:rPr>
                <w:bCs/>
                <w:sz w:val="21"/>
                <w:szCs w:val="21"/>
                <w:highlight w:val="yellow"/>
              </w:rPr>
              <w:t>2017 г</w:t>
            </w:r>
            <w:r w:rsidRPr="00457395">
              <w:rPr>
                <w:bCs/>
                <w:sz w:val="21"/>
                <w:szCs w:val="21"/>
              </w:rPr>
              <w:t>.</w:t>
            </w:r>
          </w:p>
          <w:p w:rsidR="001F10BE" w:rsidRPr="00457395" w:rsidRDefault="001F10BE" w:rsidP="00E12CDB">
            <w:pPr>
              <w:jc w:val="both"/>
              <w:rPr>
                <w:sz w:val="21"/>
                <w:szCs w:val="21"/>
              </w:rPr>
            </w:pP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2" w:name="з"/>
            <w:bookmarkEnd w:id="52"/>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keepLines/>
              <w:rPr>
                <w:sz w:val="21"/>
                <w:szCs w:val="21"/>
              </w:rPr>
            </w:pPr>
            <w:r w:rsidRPr="00457395">
              <w:rPr>
                <w:sz w:val="21"/>
                <w:szCs w:val="21"/>
              </w:rPr>
              <w:t xml:space="preserve">Размер обеспечения исполнения </w:t>
            </w:r>
            <w:r w:rsidR="00541F21"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C8316B">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xml:space="preserve">% начальной(максимальной) цены </w:t>
            </w:r>
            <w:r w:rsidR="00541F21" w:rsidRPr="00457395">
              <w:rPr>
                <w:sz w:val="21"/>
                <w:szCs w:val="21"/>
              </w:rPr>
              <w:t xml:space="preserve">контракта, что составляет </w:t>
            </w:r>
            <w:r w:rsidR="00CE63E1" w:rsidRPr="00457395">
              <w:rPr>
                <w:sz w:val="21"/>
                <w:szCs w:val="21"/>
              </w:rPr>
              <w:t>–</w:t>
            </w:r>
            <w:r w:rsidR="00C8316B" w:rsidRPr="00457395">
              <w:rPr>
                <w:sz w:val="21"/>
                <w:szCs w:val="21"/>
              </w:rPr>
              <w:t>5</w:t>
            </w:r>
            <w:r w:rsidR="00BC0136" w:rsidRPr="00457395">
              <w:rPr>
                <w:sz w:val="21"/>
                <w:szCs w:val="21"/>
              </w:rPr>
              <w:t> </w:t>
            </w:r>
            <w:r w:rsidR="00C8316B" w:rsidRPr="00457395">
              <w:rPr>
                <w:sz w:val="21"/>
                <w:szCs w:val="21"/>
              </w:rPr>
              <w:t>250</w:t>
            </w:r>
            <w:r w:rsidR="00541F21" w:rsidRPr="00457395">
              <w:rPr>
                <w:sz w:val="21"/>
                <w:szCs w:val="21"/>
              </w:rPr>
              <w:t>руб</w:t>
            </w:r>
            <w:r w:rsidRPr="00457395">
              <w:rPr>
                <w:sz w:val="21"/>
                <w:szCs w:val="21"/>
              </w:rPr>
              <w:t>.</w:t>
            </w:r>
            <w:r w:rsidR="00CE63E1" w:rsidRPr="00457395">
              <w:rPr>
                <w:sz w:val="21"/>
                <w:szCs w:val="21"/>
              </w:rPr>
              <w:t>00 коп.</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B40EF5" w:rsidRPr="00457395" w:rsidRDefault="00B40EF5" w:rsidP="00E12CDB">
            <w:pPr>
              <w:spacing w:line="276" w:lineRule="auto"/>
              <w:rPr>
                <w:sz w:val="21"/>
                <w:szCs w:val="21"/>
                <w:lang w:eastAsia="en-US"/>
              </w:rPr>
            </w:pPr>
          </w:p>
          <w:p w:rsidR="00B40EF5" w:rsidRPr="00457395" w:rsidRDefault="00B40EF5" w:rsidP="00E12CDB">
            <w:pPr>
              <w:spacing w:line="276" w:lineRule="auto"/>
              <w:rPr>
                <w:sz w:val="21"/>
                <w:szCs w:val="21"/>
                <w:lang w:eastAsia="en-US"/>
              </w:rPr>
            </w:pPr>
            <w:r w:rsidRPr="00457395">
              <w:rPr>
                <w:sz w:val="21"/>
                <w:szCs w:val="21"/>
                <w:lang w:eastAsia="en-US"/>
              </w:rPr>
              <w:t>Руководитель контрактной службы – Синяев Александр Викторович</w:t>
            </w:r>
          </w:p>
          <w:p w:rsidR="001F10BE" w:rsidRPr="00457395" w:rsidRDefault="001F10BE" w:rsidP="00E12CDB">
            <w:pPr>
              <w:spacing w:line="276" w:lineRule="auto"/>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993240" w:rsidRPr="00457395">
              <w:rPr>
                <w:sz w:val="21"/>
                <w:szCs w:val="21"/>
                <w:lang w:eastAsia="en-US"/>
              </w:rPr>
              <w:t xml:space="preserve"> </w:t>
            </w:r>
            <w:r w:rsidR="0091708E" w:rsidRPr="00457395">
              <w:rPr>
                <w:sz w:val="21"/>
                <w:szCs w:val="21"/>
                <w:lang w:eastAsia="en-US"/>
              </w:rPr>
              <w:t>–</w:t>
            </w:r>
            <w:r w:rsidR="00993240" w:rsidRPr="00457395">
              <w:rPr>
                <w:sz w:val="21"/>
                <w:szCs w:val="21"/>
                <w:lang w:eastAsia="en-US"/>
              </w:rPr>
              <w:t xml:space="preserve"> </w:t>
            </w:r>
            <w:r w:rsidR="0091708E" w:rsidRPr="00457395">
              <w:rPr>
                <w:sz w:val="21"/>
                <w:szCs w:val="21"/>
                <w:lang w:eastAsia="en-US"/>
              </w:rPr>
              <w:t>Цветкова Светлана Анатольевна</w:t>
            </w:r>
          </w:p>
          <w:p w:rsidR="001F10BE" w:rsidRPr="00457395" w:rsidRDefault="001F10BE" w:rsidP="00E12CDB">
            <w:pPr>
              <w:autoSpaceDE w:val="0"/>
              <w:autoSpaceDN w:val="0"/>
              <w:adjustRightInd w:val="0"/>
              <w:rPr>
                <w:sz w:val="21"/>
                <w:szCs w:val="21"/>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3" w:name="_Ref166644071"/>
            <w:r w:rsidRPr="00457395">
              <w:rPr>
                <w:sz w:val="21"/>
                <w:szCs w:val="21"/>
              </w:rPr>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w:t>
            </w:r>
            <w:bookmarkEnd w:id="53"/>
          </w:p>
          <w:p w:rsidR="001F10BE" w:rsidRPr="00457395" w:rsidRDefault="008E3EA8" w:rsidP="00BC0136">
            <w:pPr>
              <w:autoSpaceDE w:val="0"/>
              <w:autoSpaceDN w:val="0"/>
              <w:adjustRightInd w:val="0"/>
              <w:ind w:firstLine="209"/>
              <w:jc w:val="both"/>
              <w:rPr>
                <w:sz w:val="21"/>
                <w:szCs w:val="21"/>
              </w:rPr>
            </w:pPr>
            <w:r w:rsidRPr="00457395">
              <w:rPr>
                <w:sz w:val="21"/>
                <w:szCs w:val="21"/>
              </w:rPr>
              <w:t>В течение десяти дней с момента получения от заказчика проекта контракта (без подписи заказчика) победитель конкурса обязан подписать контракт и представить все экземпляры контракта заказчику. В случае если победителем конкурса не исполнены требования настоящего пункта, такой победитель признается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конкурса или иного участника конкурса, уклонившимися от заключения договора.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8E3EA8" w:rsidRPr="00457395">
              <w:rPr>
                <w:sz w:val="21"/>
                <w:szCs w:val="21"/>
              </w:rPr>
              <w:t>32</w:t>
            </w:r>
            <w:r w:rsidR="00B40EF5" w:rsidRPr="00457395">
              <w:rPr>
                <w:sz w:val="21"/>
                <w:szCs w:val="21"/>
              </w:rPr>
              <w:t xml:space="preserve"> </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pStyle w:val="02statia2"/>
              <w:keepLines/>
              <w:spacing w:before="0" w:after="0" w:line="240" w:lineRule="auto"/>
              <w:ind w:left="0" w:firstLine="0"/>
              <w:jc w:val="left"/>
              <w:rPr>
                <w:rFonts w:ascii="Times New Roman" w:hAnsi="Times New Roman"/>
                <w:color w:val="auto"/>
              </w:rPr>
            </w:pPr>
            <w:r w:rsidRPr="00457395">
              <w:rPr>
                <w:rFonts w:ascii="Times New Roman" w:hAnsi="Times New Roman"/>
                <w:color w:val="auto"/>
                <w:lang w:eastAsia="en-US"/>
              </w:rPr>
              <w:t xml:space="preserve">Право заказчика при заключении </w:t>
            </w:r>
            <w:r w:rsidR="008E3EA8" w:rsidRPr="00457395">
              <w:rPr>
                <w:rFonts w:ascii="Times New Roman" w:hAnsi="Times New Roman"/>
                <w:color w:val="auto"/>
                <w:lang w:eastAsia="en-US"/>
              </w:rPr>
              <w:t>контракта</w:t>
            </w:r>
            <w:r w:rsidRPr="00457395">
              <w:rPr>
                <w:rFonts w:ascii="Times New Roman" w:hAnsi="Times New Roman"/>
                <w:color w:val="auto"/>
                <w:lang w:eastAsia="en-US"/>
              </w:rPr>
              <w:t xml:space="preserve"> увеличить количество поставляемого товара в соответствие с частью 18 статьи 34 Закона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bCs/>
                <w:sz w:val="21"/>
                <w:szCs w:val="21"/>
                <w:lang w:eastAsia="en-US"/>
              </w:rPr>
            </w:pPr>
          </w:p>
          <w:p w:rsidR="001F10BE" w:rsidRPr="00457395" w:rsidRDefault="001F10BE" w:rsidP="00E12CDB">
            <w:pPr>
              <w:autoSpaceDE w:val="0"/>
              <w:autoSpaceDN w:val="0"/>
              <w:adjustRightInd w:val="0"/>
              <w:rPr>
                <w:sz w:val="21"/>
                <w:szCs w:val="21"/>
              </w:rPr>
            </w:pPr>
            <w:r w:rsidRPr="00457395">
              <w:rPr>
                <w:bCs/>
                <w:sz w:val="21"/>
                <w:szCs w:val="21"/>
                <w:lang w:eastAsia="en-US"/>
              </w:rPr>
              <w:t>Не предусмотрено.</w:t>
            </w:r>
          </w:p>
        </w:tc>
      </w:tr>
      <w:tr w:rsidR="001F10BE" w:rsidRPr="00457395" w:rsidTr="001761D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договора в соответствии с положениями </w:t>
            </w:r>
            <w:r w:rsidRPr="00457395">
              <w:rPr>
                <w:rFonts w:ascii="Times New Roman" w:hAnsi="Times New Roman" w:cs="Times New Roman"/>
                <w:b w:val="0"/>
                <w:sz w:val="21"/>
                <w:szCs w:val="21"/>
                <w:lang w:eastAsia="en-US"/>
              </w:rPr>
              <w:lastRenderedPageBreak/>
              <w:t>Закона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pStyle w:val="1"/>
              <w:numPr>
                <w:ilvl w:val="0"/>
                <w:numId w:val="0"/>
              </w:numPr>
              <w:ind w:left="67" w:firstLine="284"/>
              <w:jc w:val="both"/>
              <w:rPr>
                <w:rFonts w:ascii="Times New Roman" w:hAnsi="Times New Roman" w:cs="Times New Roman"/>
                <w:b w:val="0"/>
                <w:sz w:val="21"/>
                <w:szCs w:val="21"/>
              </w:rPr>
            </w:pPr>
            <w:r w:rsidRPr="00457395">
              <w:rPr>
                <w:rFonts w:ascii="Times New Roman" w:hAnsi="Times New Roman" w:cs="Times New Roman"/>
                <w:b w:val="0"/>
                <w:sz w:val="21"/>
                <w:szCs w:val="21"/>
              </w:rPr>
              <w:lastRenderedPageBreak/>
              <w:t xml:space="preserve">Изменение условий </w:t>
            </w:r>
            <w:r w:rsidR="002560AE" w:rsidRPr="00457395">
              <w:rPr>
                <w:rFonts w:ascii="Times New Roman" w:hAnsi="Times New Roman" w:cs="Times New Roman"/>
                <w:b w:val="0"/>
                <w:sz w:val="21"/>
                <w:szCs w:val="21"/>
              </w:rPr>
              <w:t>контракта</w:t>
            </w:r>
            <w:r w:rsidRPr="00457395">
              <w:rPr>
                <w:rFonts w:ascii="Times New Roman" w:hAnsi="Times New Roman" w:cs="Times New Roman"/>
                <w:b w:val="0"/>
                <w:sz w:val="21"/>
                <w:szCs w:val="21"/>
              </w:rPr>
              <w:t xml:space="preserve"> возможно в случаях предусмотренных статьей 95 Закона о контрактной системе</w:t>
            </w:r>
            <w:r w:rsidRPr="00457395">
              <w:rPr>
                <w:rFonts w:ascii="Times New Roman" w:hAnsi="Times New Roman" w:cs="Times New Roman"/>
                <w:b w:val="0"/>
                <w:sz w:val="21"/>
                <w:szCs w:val="21"/>
              </w:rPr>
              <w:br/>
            </w:r>
          </w:p>
          <w:p w:rsidR="001F10BE" w:rsidRPr="00457395" w:rsidRDefault="001F10BE" w:rsidP="00E12CDB">
            <w:pPr>
              <w:widowControl w:val="0"/>
              <w:autoSpaceDE w:val="0"/>
              <w:autoSpaceDN w:val="0"/>
              <w:adjustRightInd w:val="0"/>
              <w:ind w:firstLine="317"/>
              <w:jc w:val="both"/>
              <w:rPr>
                <w:sz w:val="21"/>
                <w:szCs w:val="21"/>
                <w:lang w:eastAsia="en-US"/>
              </w:rPr>
            </w:pPr>
          </w:p>
        </w:tc>
      </w:tr>
      <w:tr w:rsidR="001F10BE" w:rsidRPr="00457395" w:rsidTr="001761D9">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1761D9">
            <w:pPr>
              <w:pStyle w:val="1"/>
              <w:keepNext w:val="0"/>
              <w:keepLines/>
              <w:numPr>
                <w:ilvl w:val="0"/>
                <w:numId w:val="0"/>
              </w:numPr>
              <w:ind w:firstLine="432"/>
              <w:rPr>
                <w:rFonts w:ascii="Times New Roman" w:hAnsi="Times New Roman" w:cs="Times New Roman"/>
                <w:sz w:val="21"/>
                <w:szCs w:val="21"/>
              </w:rPr>
            </w:pPr>
            <w:r w:rsidRPr="00457395">
              <w:rPr>
                <w:rFonts w:ascii="Times New Roman" w:hAnsi="Times New Roman" w:cs="Times New Roman"/>
                <w:b w:val="0"/>
                <w:sz w:val="21"/>
                <w:szCs w:val="21"/>
                <w:lang w:eastAsia="en-US"/>
              </w:rPr>
              <w:t xml:space="preserve">Расторжение  </w:t>
            </w:r>
            <w:r w:rsidR="002560AE" w:rsidRPr="00457395">
              <w:rPr>
                <w:rFonts w:ascii="Times New Roman" w:hAnsi="Times New Roman" w:cs="Times New Roman"/>
                <w:b w:val="0"/>
                <w:sz w:val="21"/>
                <w:szCs w:val="21"/>
                <w:lang w:eastAsia="en-US"/>
              </w:rPr>
              <w:t>контракта</w:t>
            </w:r>
            <w:r w:rsidR="00CC699E" w:rsidRPr="00457395">
              <w:rPr>
                <w:rFonts w:ascii="Times New Roman" w:hAnsi="Times New Roman" w:cs="Times New Roman"/>
                <w:b w:val="0"/>
                <w:sz w:val="21"/>
                <w:szCs w:val="21"/>
                <w:lang w:eastAsia="en-US"/>
              </w:rPr>
              <w:t xml:space="preserve"> </w:t>
            </w:r>
            <w:r w:rsidRPr="00457395">
              <w:rPr>
                <w:rFonts w:ascii="Times New Roman" w:hAnsi="Times New Roman" w:cs="Times New Roman"/>
                <w:b w:val="0"/>
                <w:sz w:val="21"/>
                <w:szCs w:val="21"/>
                <w:lang w:eastAsia="en-US"/>
              </w:rPr>
              <w:t>в одностороннем порядке осуществляется в соответствии с ч. 8 – ч. 26 статьи 95 Закона о контрактной системе</w:t>
            </w:r>
            <w:r w:rsidRPr="00457395">
              <w:rPr>
                <w:rFonts w:ascii="Times New Roman" w:hAnsi="Times New Roman" w:cs="Times New Roman"/>
                <w:sz w:val="21"/>
                <w:szCs w:val="21"/>
                <w:lang w:eastAsia="en-US"/>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777E9B" w:rsidP="00E12CDB">
            <w:pPr>
              <w:pStyle w:val="ConsPlusNormal"/>
              <w:ind w:firstLine="317"/>
              <w:jc w:val="both"/>
              <w:rPr>
                <w:rFonts w:ascii="Times New Roman" w:hAnsi="Times New Roman" w:cs="Times New Roman"/>
                <w:sz w:val="21"/>
                <w:szCs w:val="21"/>
              </w:rPr>
            </w:pPr>
            <w:r w:rsidRPr="00457395">
              <w:rPr>
                <w:rFonts w:ascii="Times New Roman" w:hAnsi="Times New Roman" w:cs="Times New Roman"/>
                <w:sz w:val="21"/>
                <w:szCs w:val="21"/>
              </w:rPr>
              <w:t xml:space="preserve">В соответствии с п. </w:t>
            </w:r>
            <w:r w:rsidR="00CE63E1" w:rsidRPr="00457395">
              <w:rPr>
                <w:rFonts w:ascii="Times New Roman" w:hAnsi="Times New Roman" w:cs="Times New Roman"/>
                <w:sz w:val="21"/>
                <w:szCs w:val="21"/>
              </w:rPr>
              <w:t>19</w:t>
            </w:r>
            <w:r w:rsidR="00425722" w:rsidRPr="00457395">
              <w:rPr>
                <w:rFonts w:ascii="Times New Roman" w:hAnsi="Times New Roman" w:cs="Times New Roman"/>
                <w:sz w:val="21"/>
                <w:szCs w:val="21"/>
              </w:rPr>
              <w:t xml:space="preserve">, п. </w:t>
            </w:r>
            <w:r w:rsidR="00CE63E1" w:rsidRPr="00457395">
              <w:rPr>
                <w:rFonts w:ascii="Times New Roman" w:hAnsi="Times New Roman" w:cs="Times New Roman"/>
                <w:sz w:val="21"/>
                <w:szCs w:val="21"/>
              </w:rPr>
              <w:t>20</w:t>
            </w:r>
            <w:r w:rsidR="00B40EF5" w:rsidRPr="00457395">
              <w:rPr>
                <w:rFonts w:ascii="Times New Roman" w:hAnsi="Times New Roman" w:cs="Times New Roman"/>
                <w:sz w:val="21"/>
                <w:szCs w:val="21"/>
              </w:rPr>
              <w:t xml:space="preserve"> </w:t>
            </w:r>
            <w:r w:rsidRPr="00457395">
              <w:rPr>
                <w:rFonts w:ascii="Times New Roman" w:hAnsi="Times New Roman" w:cs="Times New Roman"/>
                <w:sz w:val="21"/>
                <w:szCs w:val="21"/>
              </w:rPr>
              <w:t>Конкурсной документации</w:t>
            </w:r>
          </w:p>
          <w:p w:rsidR="001F10BE" w:rsidRPr="00457395" w:rsidRDefault="001F10BE" w:rsidP="00777E9B">
            <w:pPr>
              <w:autoSpaceDE w:val="0"/>
              <w:autoSpaceDN w:val="0"/>
              <w:adjustRightInd w:val="0"/>
              <w:jc w:val="both"/>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jc w:val="both"/>
              <w:rPr>
                <w:sz w:val="21"/>
                <w:szCs w:val="21"/>
                <w:lang w:eastAsia="en-US"/>
              </w:rPr>
            </w:pPr>
            <w:r w:rsidRPr="00457395">
              <w:rPr>
                <w:sz w:val="21"/>
                <w:szCs w:val="21"/>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318F5">
            <w:pPr>
              <w:autoSpaceDE w:val="0"/>
              <w:autoSpaceDN w:val="0"/>
              <w:adjustRightInd w:val="0"/>
              <w:ind w:firstLine="317"/>
              <w:rPr>
                <w:sz w:val="21"/>
                <w:szCs w:val="21"/>
                <w:lang w:eastAsia="en-US"/>
              </w:rPr>
            </w:pPr>
            <w:r w:rsidRPr="00457395">
              <w:rPr>
                <w:sz w:val="21"/>
                <w:szCs w:val="21"/>
                <w:lang w:eastAsia="en-US"/>
              </w:rPr>
              <w:t xml:space="preserve">Содержатся в </w:t>
            </w:r>
            <w:r w:rsidR="002318F5" w:rsidRPr="00457395">
              <w:rPr>
                <w:sz w:val="21"/>
                <w:szCs w:val="21"/>
              </w:rPr>
              <w:t>Р</w:t>
            </w:r>
            <w:r w:rsidRPr="00457395">
              <w:rPr>
                <w:sz w:val="21"/>
                <w:szCs w:val="21"/>
              </w:rPr>
              <w:t xml:space="preserve">азделе </w:t>
            </w:r>
            <w:r w:rsidRPr="00457395">
              <w:rPr>
                <w:sz w:val="21"/>
                <w:szCs w:val="21"/>
                <w:lang w:val="en-US"/>
              </w:rPr>
              <w:t>VI</w:t>
            </w:r>
            <w:r w:rsidRPr="00457395">
              <w:rPr>
                <w:sz w:val="21"/>
                <w:szCs w:val="21"/>
              </w:rPr>
              <w:t xml:space="preserve"> «Оценка заявок»</w:t>
            </w:r>
            <w:r w:rsidR="002318F5" w:rsidRPr="00457395">
              <w:rPr>
                <w:sz w:val="21"/>
                <w:szCs w:val="21"/>
              </w:rPr>
              <w:t xml:space="preserve"> конкурсной документации</w:t>
            </w:r>
            <w:r w:rsidRPr="00457395">
              <w:rPr>
                <w:sz w:val="21"/>
                <w:szCs w:val="21"/>
              </w:rPr>
              <w:t xml:space="preserve">. </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67433A" w:rsidP="0067433A">
            <w:pPr>
              <w:autoSpaceDE w:val="0"/>
              <w:autoSpaceDN w:val="0"/>
              <w:adjustRightInd w:val="0"/>
              <w:ind w:firstLine="317"/>
              <w:jc w:val="both"/>
              <w:rPr>
                <w:sz w:val="21"/>
                <w:szCs w:val="21"/>
                <w:lang w:eastAsia="ar-SA"/>
              </w:rPr>
            </w:pPr>
            <w:r w:rsidRPr="00457395">
              <w:rPr>
                <w:color w:val="000000"/>
                <w:sz w:val="21"/>
                <w:szCs w:val="21"/>
              </w:rPr>
              <w:t>Ц</w:t>
            </w:r>
            <w:r w:rsidRPr="00457395">
              <w:rPr>
                <w:snapToGrid w:val="0"/>
                <w:sz w:val="21"/>
                <w:szCs w:val="21"/>
                <w:lang w:eastAsia="ar-SA"/>
              </w:rPr>
              <w:t>ена контракта включает все обязательные платежи, предусмотренные д</w:t>
            </w:r>
            <w:r w:rsidRPr="00457395">
              <w:rPr>
                <w:sz w:val="21"/>
                <w:szCs w:val="21"/>
                <w:lang w:eastAsia="ar-SA"/>
              </w:rPr>
              <w:t>ействующим законодательством  Российской Федерации.</w:t>
            </w:r>
          </w:p>
          <w:p w:rsidR="0067433A" w:rsidRPr="00457395" w:rsidRDefault="0067433A" w:rsidP="002560AE">
            <w:pPr>
              <w:autoSpaceDE w:val="0"/>
              <w:autoSpaceDN w:val="0"/>
              <w:adjustRightInd w:val="0"/>
              <w:ind w:firstLine="317"/>
              <w:jc w:val="both"/>
              <w:rPr>
                <w:sz w:val="21"/>
                <w:szCs w:val="21"/>
                <w:lang w:eastAsia="en-US"/>
              </w:rPr>
            </w:pPr>
            <w:r w:rsidRPr="00457395">
              <w:rPr>
                <w:bCs/>
                <w:sz w:val="21"/>
                <w:szCs w:val="21"/>
                <w:lang w:eastAsia="en-US"/>
              </w:rPr>
              <w:t>Оплата услуг осуществляется после их оказания перечислением  на расчётный счёт Исполнителя, не позднее 30 (тридцати) календарных дней с момента подписания сторонами акта об оказанных услугах, счета на оплату и предоставления Исполнителем счета-фактуры (если облагается НДС).</w:t>
            </w:r>
          </w:p>
        </w:tc>
      </w:tr>
    </w:tbl>
    <w:p w:rsidR="001F10BE" w:rsidRPr="0067433A" w:rsidRDefault="001F10BE" w:rsidP="00CE63E1">
      <w:pPr>
        <w:widowControl w:val="0"/>
        <w:spacing w:after="200" w:line="276" w:lineRule="auto"/>
        <w:rPr>
          <w:b/>
        </w:rPr>
      </w:pPr>
      <w:r w:rsidRPr="0067433A">
        <w:rPr>
          <w:b/>
        </w:rPr>
        <w:br w:type="page"/>
      </w:r>
      <w:r w:rsidRPr="0067433A">
        <w:rPr>
          <w:b/>
        </w:rPr>
        <w:lastRenderedPageBreak/>
        <w:t xml:space="preserve">                                                                           РАЗДЕЛ  </w:t>
      </w:r>
      <w:r w:rsidR="00CE63E1" w:rsidRPr="0067433A">
        <w:rPr>
          <w:b/>
          <w:lang w:val="en-US"/>
        </w:rPr>
        <w:t>III</w:t>
      </w:r>
      <w:r w:rsidR="00CE63E1" w:rsidRPr="0067433A">
        <w:rPr>
          <w:b/>
        </w:rPr>
        <w:t>.</w:t>
      </w:r>
    </w:p>
    <w:p w:rsidR="00CE63E1" w:rsidRPr="0067433A" w:rsidRDefault="00425722" w:rsidP="00CE63E1">
      <w:pPr>
        <w:widowControl w:val="0"/>
        <w:spacing w:before="40" w:line="276" w:lineRule="auto"/>
        <w:jc w:val="center"/>
        <w:outlineLvl w:val="2"/>
        <w:rPr>
          <w:b/>
        </w:rPr>
      </w:pPr>
      <w:r w:rsidRPr="0067433A">
        <w:rPr>
          <w:b/>
        </w:rPr>
        <w:t>ТЕХНИЧЕСКОЕ ЗАДАНИЕ</w:t>
      </w:r>
    </w:p>
    <w:p w:rsidR="00425722" w:rsidRPr="00B40EF5" w:rsidRDefault="00425722" w:rsidP="00CE63E1">
      <w:pPr>
        <w:widowControl w:val="0"/>
        <w:spacing w:before="40"/>
        <w:jc w:val="center"/>
        <w:outlineLvl w:val="2"/>
        <w:rPr>
          <w:sz w:val="22"/>
          <w:szCs w:val="22"/>
        </w:rPr>
      </w:pPr>
      <w:r w:rsidRPr="00B40EF5">
        <w:rPr>
          <w:sz w:val="22"/>
          <w:szCs w:val="22"/>
        </w:rPr>
        <w:t>на оказание услуг по проведению ежегодного обязательного аудита</w:t>
      </w:r>
      <w:r w:rsidR="00E845C7" w:rsidRPr="00B40EF5">
        <w:rPr>
          <w:sz w:val="22"/>
          <w:szCs w:val="22"/>
        </w:rPr>
        <w:t xml:space="preserve"> </w:t>
      </w:r>
      <w:r w:rsidRPr="00B40EF5">
        <w:rPr>
          <w:sz w:val="22"/>
          <w:szCs w:val="22"/>
        </w:rPr>
        <w:t>бухгалтерской (финансовой) отчетности МУП «Водоканал» за 2016 г.</w:t>
      </w:r>
    </w:p>
    <w:p w:rsidR="00425722" w:rsidRPr="00B40EF5" w:rsidRDefault="00425722" w:rsidP="00CE63E1">
      <w:pPr>
        <w:widowControl w:val="0"/>
        <w:spacing w:before="40" w:line="276" w:lineRule="auto"/>
        <w:outlineLvl w:val="2"/>
        <w:rPr>
          <w:sz w:val="22"/>
          <w:szCs w:val="22"/>
        </w:rPr>
      </w:pPr>
    </w:p>
    <w:p w:rsidR="00425722" w:rsidRPr="00B40EF5" w:rsidRDefault="00425722" w:rsidP="00CE63E1">
      <w:pPr>
        <w:widowControl w:val="0"/>
        <w:spacing w:before="40" w:line="276" w:lineRule="auto"/>
        <w:outlineLvl w:val="2"/>
        <w:rPr>
          <w:sz w:val="22"/>
          <w:szCs w:val="22"/>
        </w:rPr>
      </w:pPr>
      <w:r w:rsidRPr="00B40EF5">
        <w:rPr>
          <w:b/>
          <w:iCs/>
          <w:sz w:val="22"/>
          <w:szCs w:val="22"/>
          <w:u w:val="single"/>
        </w:rPr>
        <w:t>Заказчик:</w:t>
      </w:r>
      <w:r w:rsidR="00CC699E" w:rsidRPr="00B40EF5">
        <w:rPr>
          <w:b/>
          <w:iCs/>
          <w:sz w:val="22"/>
          <w:szCs w:val="22"/>
          <w:u w:val="single"/>
        </w:rPr>
        <w:t xml:space="preserve"> </w:t>
      </w:r>
      <w:r w:rsidRPr="00B40EF5">
        <w:rPr>
          <w:sz w:val="22"/>
          <w:szCs w:val="22"/>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p w:rsidR="00425722" w:rsidRPr="00B40EF5" w:rsidRDefault="00425722" w:rsidP="00CE63E1">
      <w:pPr>
        <w:widowControl w:val="0"/>
        <w:spacing w:before="40" w:line="276" w:lineRule="auto"/>
        <w:outlineLvl w:val="2"/>
        <w:rPr>
          <w:iCs/>
          <w:sz w:val="22"/>
          <w:szCs w:val="22"/>
          <w:u w:val="single"/>
        </w:rPr>
      </w:pPr>
      <w:r w:rsidRPr="00B40EF5">
        <w:rPr>
          <w:b/>
          <w:iCs/>
          <w:sz w:val="22"/>
          <w:szCs w:val="22"/>
          <w:u w:val="single"/>
        </w:rPr>
        <w:t>Исполнитель:</w:t>
      </w:r>
      <w:r w:rsidR="00CC699E" w:rsidRPr="00B40EF5">
        <w:rPr>
          <w:b/>
          <w:iCs/>
          <w:sz w:val="22"/>
          <w:szCs w:val="22"/>
          <w:u w:val="single"/>
        </w:rPr>
        <w:t xml:space="preserve"> </w:t>
      </w:r>
      <w:r w:rsidRPr="00B40EF5">
        <w:rPr>
          <w:iCs/>
          <w:sz w:val="22"/>
          <w:szCs w:val="22"/>
        </w:rPr>
        <w:t>по результатам проведения открытого конкурса.</w:t>
      </w:r>
    </w:p>
    <w:p w:rsidR="00425722" w:rsidRPr="00B40EF5" w:rsidRDefault="00425722" w:rsidP="00CE63E1">
      <w:pPr>
        <w:widowControl w:val="0"/>
        <w:spacing w:before="40" w:line="276" w:lineRule="auto"/>
        <w:outlineLvl w:val="2"/>
        <w:rPr>
          <w:sz w:val="22"/>
          <w:szCs w:val="22"/>
        </w:rPr>
      </w:pPr>
      <w:r w:rsidRPr="00B40EF5">
        <w:rPr>
          <w:b/>
          <w:iCs/>
          <w:sz w:val="22"/>
          <w:szCs w:val="22"/>
          <w:u w:val="single"/>
        </w:rPr>
        <w:t>Задача:</w:t>
      </w:r>
      <w:r w:rsidRPr="00B40EF5">
        <w:rPr>
          <w:sz w:val="22"/>
          <w:szCs w:val="22"/>
        </w:rPr>
        <w:t xml:space="preserve"> оказание Исполнителем услуг по проведению ежегодного обязательного аудита бухгалтерской (финансовой) отчетности МУП «Водоканал» за 2016 год для ну</w:t>
      </w:r>
      <w:r w:rsidR="002560AE" w:rsidRPr="00B40EF5">
        <w:rPr>
          <w:sz w:val="22"/>
          <w:szCs w:val="22"/>
        </w:rPr>
        <w:t>жд Заказчика согласно контракту</w:t>
      </w:r>
      <w:r w:rsidRPr="00B40EF5">
        <w:rPr>
          <w:sz w:val="22"/>
          <w:szCs w:val="22"/>
        </w:rPr>
        <w:t>, настоящему Техническому заданию, в том числе Перечню, срокам оказания и объемам услуг (Таблица 1).</w:t>
      </w:r>
    </w:p>
    <w:p w:rsidR="00425722" w:rsidRPr="00B40EF5" w:rsidRDefault="00425722" w:rsidP="00CE63E1">
      <w:pPr>
        <w:widowControl w:val="0"/>
        <w:spacing w:before="40" w:line="276" w:lineRule="auto"/>
        <w:outlineLvl w:val="2"/>
        <w:rPr>
          <w:sz w:val="22"/>
          <w:szCs w:val="22"/>
        </w:rPr>
      </w:pPr>
      <w:r w:rsidRPr="00B40EF5">
        <w:rPr>
          <w:b/>
          <w:sz w:val="22"/>
          <w:szCs w:val="22"/>
          <w:u w:val="single"/>
        </w:rPr>
        <w:t>Место оказания услуг:</w:t>
      </w:r>
      <w:r w:rsidR="00CC699E" w:rsidRPr="00B40EF5">
        <w:rPr>
          <w:b/>
          <w:sz w:val="22"/>
          <w:szCs w:val="22"/>
          <w:u w:val="single"/>
        </w:rPr>
        <w:t xml:space="preserve"> </w:t>
      </w:r>
      <w:r w:rsidRPr="00B40EF5">
        <w:rPr>
          <w:sz w:val="22"/>
          <w:szCs w:val="22"/>
        </w:rPr>
        <w:t xml:space="preserve">Республика Марий Эл, г. Йошкар-Ола, ул. Дружбы, д. 2 </w:t>
      </w:r>
    </w:p>
    <w:p w:rsidR="00425722" w:rsidRPr="00B40EF5" w:rsidRDefault="00425722" w:rsidP="00CE63E1">
      <w:pPr>
        <w:widowControl w:val="0"/>
        <w:spacing w:before="40" w:line="276" w:lineRule="auto"/>
        <w:outlineLvl w:val="2"/>
        <w:rPr>
          <w:sz w:val="22"/>
          <w:szCs w:val="22"/>
        </w:rPr>
      </w:pPr>
      <w:r w:rsidRPr="00B40EF5">
        <w:rPr>
          <w:b/>
          <w:sz w:val="22"/>
          <w:szCs w:val="22"/>
          <w:u w:val="single"/>
        </w:rPr>
        <w:t>Срок оказания услуг:</w:t>
      </w:r>
      <w:r w:rsidR="002560AE" w:rsidRPr="00B40EF5">
        <w:rPr>
          <w:sz w:val="22"/>
          <w:szCs w:val="22"/>
        </w:rPr>
        <w:t xml:space="preserve"> </w:t>
      </w:r>
      <w:r w:rsidR="007C58CE" w:rsidRPr="007C58CE">
        <w:rPr>
          <w:sz w:val="22"/>
          <w:szCs w:val="22"/>
        </w:rPr>
        <w:t>в течение 30 дней с момента заключения контракта.</w:t>
      </w:r>
    </w:p>
    <w:p w:rsidR="00425722" w:rsidRPr="00B40EF5" w:rsidRDefault="00425722" w:rsidP="00CE63E1">
      <w:pPr>
        <w:widowControl w:val="0"/>
        <w:spacing w:before="40" w:line="276" w:lineRule="auto"/>
        <w:outlineLvl w:val="2"/>
        <w:rPr>
          <w:b/>
          <w:sz w:val="22"/>
          <w:szCs w:val="22"/>
        </w:rPr>
      </w:pPr>
      <w:r w:rsidRPr="00B40EF5">
        <w:rPr>
          <w:b/>
          <w:sz w:val="22"/>
          <w:szCs w:val="22"/>
          <w:u w:val="single"/>
        </w:rPr>
        <w:t xml:space="preserve">Общие требования к оказываемым услугам: </w:t>
      </w:r>
    </w:p>
    <w:p w:rsidR="00425722" w:rsidRPr="00B40EF5" w:rsidRDefault="00425722" w:rsidP="00CE63E1">
      <w:pPr>
        <w:widowControl w:val="0"/>
        <w:spacing w:before="40" w:line="276" w:lineRule="auto"/>
        <w:outlineLvl w:val="2"/>
        <w:rPr>
          <w:sz w:val="22"/>
          <w:szCs w:val="22"/>
        </w:rPr>
      </w:pPr>
      <w:r w:rsidRPr="00B40EF5">
        <w:rPr>
          <w:sz w:val="22"/>
          <w:szCs w:val="22"/>
        </w:rPr>
        <w:t>Исполнитель обязуется гарантировать качественное, полное и своевременное оказание услуг согласно контракту, настоящему Техническому заданию, в том числе Таблице 1, а также в соответствии с нормативно-правовой базой в действующей редакции, регулирующей деятельность организаций:</w:t>
      </w:r>
    </w:p>
    <w:p w:rsidR="00425722" w:rsidRPr="00B40EF5" w:rsidRDefault="00425722" w:rsidP="00CE63E1">
      <w:pPr>
        <w:widowControl w:val="0"/>
        <w:spacing w:before="40" w:line="276" w:lineRule="auto"/>
        <w:outlineLvl w:val="2"/>
        <w:rPr>
          <w:sz w:val="22"/>
          <w:szCs w:val="22"/>
        </w:rPr>
      </w:pPr>
      <w:r w:rsidRPr="00B40EF5">
        <w:rPr>
          <w:sz w:val="22"/>
          <w:szCs w:val="22"/>
        </w:rPr>
        <w:t>- Федеральный закон от 1 декабря 2007 года № 315-ФЗ «О саморегулируемых организациях».</w:t>
      </w:r>
    </w:p>
    <w:p w:rsidR="00425722" w:rsidRPr="00B40EF5" w:rsidRDefault="00425722" w:rsidP="00CE63E1">
      <w:pPr>
        <w:widowControl w:val="0"/>
        <w:spacing w:before="40" w:line="276" w:lineRule="auto"/>
        <w:outlineLvl w:val="2"/>
        <w:rPr>
          <w:sz w:val="22"/>
          <w:szCs w:val="22"/>
        </w:rPr>
      </w:pPr>
      <w:r w:rsidRPr="00B40EF5">
        <w:rPr>
          <w:sz w:val="22"/>
          <w:szCs w:val="22"/>
        </w:rPr>
        <w:t xml:space="preserve">- Федеральный закон от 12 января 1996 года № 7-ФЗ «О некоммерческих организациях». </w:t>
      </w:r>
    </w:p>
    <w:p w:rsidR="00425722" w:rsidRPr="00B40EF5" w:rsidRDefault="00425722" w:rsidP="00CE63E1">
      <w:pPr>
        <w:widowControl w:val="0"/>
        <w:spacing w:before="40" w:line="276" w:lineRule="auto"/>
        <w:outlineLvl w:val="2"/>
        <w:rPr>
          <w:sz w:val="22"/>
          <w:szCs w:val="22"/>
        </w:rPr>
      </w:pPr>
      <w:r w:rsidRPr="00B40EF5">
        <w:rPr>
          <w:sz w:val="22"/>
          <w:szCs w:val="22"/>
        </w:rPr>
        <w:t>- Федеральный закон от 30 декабря 2008 года № 307-ФЗ «Об аудиторской деятельности».</w:t>
      </w:r>
    </w:p>
    <w:p w:rsidR="00425722" w:rsidRPr="00B40EF5" w:rsidRDefault="00425722" w:rsidP="00CE63E1">
      <w:pPr>
        <w:widowControl w:val="0"/>
        <w:spacing w:before="40" w:line="276" w:lineRule="auto"/>
        <w:outlineLvl w:val="2"/>
        <w:rPr>
          <w:sz w:val="22"/>
          <w:szCs w:val="22"/>
        </w:rPr>
      </w:pPr>
      <w:r w:rsidRPr="00B40EF5">
        <w:rPr>
          <w:sz w:val="22"/>
          <w:szCs w:val="22"/>
        </w:rPr>
        <w:t>Исполнитель обязуется оформлять по результатам оказанных услуг акт оказанных услуг, аудиторское заключение.</w:t>
      </w:r>
    </w:p>
    <w:p w:rsidR="00046E01" w:rsidRPr="00B40EF5" w:rsidRDefault="00046E01" w:rsidP="00CE63E1">
      <w:pPr>
        <w:keepLines/>
        <w:widowControl w:val="0"/>
        <w:spacing w:before="40" w:line="276" w:lineRule="auto"/>
        <w:outlineLvl w:val="2"/>
        <w:rPr>
          <w:sz w:val="22"/>
          <w:szCs w:val="22"/>
        </w:rPr>
      </w:pPr>
    </w:p>
    <w:p w:rsidR="00425722" w:rsidRPr="00B40EF5" w:rsidRDefault="00425722" w:rsidP="00CE63E1">
      <w:pPr>
        <w:keepLines/>
        <w:widowControl w:val="0"/>
        <w:spacing w:before="40" w:line="276" w:lineRule="auto"/>
        <w:outlineLvl w:val="2"/>
        <w:rPr>
          <w:sz w:val="22"/>
          <w:szCs w:val="22"/>
        </w:rPr>
      </w:pPr>
      <w:r w:rsidRPr="00B40EF5">
        <w:rPr>
          <w:sz w:val="22"/>
          <w:szCs w:val="22"/>
        </w:rPr>
        <w:t>Перечень и объемы услуг. Таблица 1</w:t>
      </w:r>
    </w:p>
    <w:p w:rsidR="00046E01" w:rsidRPr="00B40EF5" w:rsidRDefault="00046E01" w:rsidP="00CE63E1">
      <w:pPr>
        <w:keepLines/>
        <w:widowControl w:val="0"/>
        <w:spacing w:before="40" w:line="276" w:lineRule="auto"/>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
        <w:gridCol w:w="2133"/>
        <w:gridCol w:w="851"/>
        <w:gridCol w:w="2340"/>
        <w:gridCol w:w="3420"/>
      </w:tblGrid>
      <w:tr w:rsidR="00425722" w:rsidRPr="001761D9" w:rsidTr="00046E01">
        <w:tc>
          <w:tcPr>
            <w:tcW w:w="544" w:type="dxa"/>
          </w:tcPr>
          <w:p w:rsidR="00425722" w:rsidRPr="001761D9" w:rsidRDefault="00425722" w:rsidP="001761D9">
            <w:pPr>
              <w:widowControl w:val="0"/>
              <w:outlineLvl w:val="2"/>
              <w:rPr>
                <w:sz w:val="21"/>
                <w:szCs w:val="21"/>
              </w:rPr>
            </w:pPr>
            <w:r w:rsidRPr="001761D9">
              <w:rPr>
                <w:sz w:val="21"/>
                <w:szCs w:val="21"/>
              </w:rPr>
              <w:t>№ п/п</w:t>
            </w:r>
          </w:p>
        </w:tc>
        <w:tc>
          <w:tcPr>
            <w:tcW w:w="2133" w:type="dxa"/>
          </w:tcPr>
          <w:p w:rsidR="00425722" w:rsidRPr="001761D9" w:rsidRDefault="00425722" w:rsidP="001761D9">
            <w:pPr>
              <w:widowControl w:val="0"/>
              <w:outlineLvl w:val="2"/>
              <w:rPr>
                <w:sz w:val="21"/>
                <w:szCs w:val="21"/>
              </w:rPr>
            </w:pPr>
            <w:r w:rsidRPr="001761D9">
              <w:rPr>
                <w:sz w:val="21"/>
                <w:szCs w:val="21"/>
              </w:rPr>
              <w:t>Наименование задачи</w:t>
            </w:r>
          </w:p>
        </w:tc>
        <w:tc>
          <w:tcPr>
            <w:tcW w:w="851" w:type="dxa"/>
          </w:tcPr>
          <w:p w:rsidR="00425722" w:rsidRPr="001761D9" w:rsidRDefault="00425722" w:rsidP="001761D9">
            <w:pPr>
              <w:widowControl w:val="0"/>
              <w:outlineLvl w:val="2"/>
              <w:rPr>
                <w:sz w:val="21"/>
                <w:szCs w:val="21"/>
              </w:rPr>
            </w:pPr>
            <w:r w:rsidRPr="001761D9">
              <w:rPr>
                <w:sz w:val="21"/>
                <w:szCs w:val="21"/>
              </w:rPr>
              <w:t>№ п/п</w:t>
            </w:r>
          </w:p>
        </w:tc>
        <w:tc>
          <w:tcPr>
            <w:tcW w:w="2340" w:type="dxa"/>
          </w:tcPr>
          <w:p w:rsidR="00425722" w:rsidRPr="001761D9" w:rsidRDefault="00425722" w:rsidP="001761D9">
            <w:pPr>
              <w:widowControl w:val="0"/>
              <w:outlineLvl w:val="2"/>
              <w:rPr>
                <w:sz w:val="21"/>
                <w:szCs w:val="21"/>
              </w:rPr>
            </w:pPr>
            <w:r w:rsidRPr="001761D9">
              <w:rPr>
                <w:sz w:val="21"/>
                <w:szCs w:val="21"/>
              </w:rPr>
              <w:t>Наименование подзадачи</w:t>
            </w:r>
          </w:p>
        </w:tc>
        <w:tc>
          <w:tcPr>
            <w:tcW w:w="3420" w:type="dxa"/>
          </w:tcPr>
          <w:p w:rsidR="00425722" w:rsidRPr="001761D9" w:rsidRDefault="00425722" w:rsidP="001761D9">
            <w:pPr>
              <w:widowControl w:val="0"/>
              <w:outlineLvl w:val="2"/>
              <w:rPr>
                <w:sz w:val="21"/>
                <w:szCs w:val="21"/>
              </w:rPr>
            </w:pPr>
            <w:r w:rsidRPr="001761D9">
              <w:rPr>
                <w:sz w:val="21"/>
                <w:szCs w:val="21"/>
              </w:rPr>
              <w:t>Последовательность решения задачи</w:t>
            </w:r>
          </w:p>
        </w:tc>
      </w:tr>
      <w:tr w:rsidR="00425722" w:rsidRPr="001761D9" w:rsidTr="00046E01">
        <w:tc>
          <w:tcPr>
            <w:tcW w:w="544" w:type="dxa"/>
          </w:tcPr>
          <w:p w:rsidR="00425722" w:rsidRPr="001761D9" w:rsidRDefault="00425722" w:rsidP="001761D9">
            <w:pPr>
              <w:widowControl w:val="0"/>
              <w:outlineLvl w:val="2"/>
              <w:rPr>
                <w:sz w:val="21"/>
                <w:szCs w:val="21"/>
              </w:rPr>
            </w:pPr>
            <w:r w:rsidRPr="001761D9">
              <w:rPr>
                <w:sz w:val="21"/>
                <w:szCs w:val="21"/>
              </w:rPr>
              <w:t>1</w:t>
            </w:r>
          </w:p>
        </w:tc>
        <w:tc>
          <w:tcPr>
            <w:tcW w:w="2133" w:type="dxa"/>
          </w:tcPr>
          <w:p w:rsidR="00425722" w:rsidRPr="001761D9" w:rsidRDefault="00425722" w:rsidP="001761D9">
            <w:pPr>
              <w:widowControl w:val="0"/>
              <w:outlineLvl w:val="2"/>
              <w:rPr>
                <w:sz w:val="21"/>
                <w:szCs w:val="21"/>
              </w:rPr>
            </w:pPr>
            <w:r w:rsidRPr="001761D9">
              <w:rPr>
                <w:sz w:val="21"/>
                <w:szCs w:val="21"/>
              </w:rPr>
              <w:t>2</w:t>
            </w:r>
          </w:p>
        </w:tc>
        <w:tc>
          <w:tcPr>
            <w:tcW w:w="851" w:type="dxa"/>
          </w:tcPr>
          <w:p w:rsidR="00425722" w:rsidRPr="001761D9" w:rsidRDefault="00425722" w:rsidP="001761D9">
            <w:pPr>
              <w:widowControl w:val="0"/>
              <w:outlineLvl w:val="2"/>
              <w:rPr>
                <w:sz w:val="21"/>
                <w:szCs w:val="21"/>
              </w:rPr>
            </w:pPr>
            <w:r w:rsidRPr="001761D9">
              <w:rPr>
                <w:sz w:val="21"/>
                <w:szCs w:val="21"/>
              </w:rPr>
              <w:t>3</w:t>
            </w:r>
          </w:p>
        </w:tc>
        <w:tc>
          <w:tcPr>
            <w:tcW w:w="2340" w:type="dxa"/>
          </w:tcPr>
          <w:p w:rsidR="00425722" w:rsidRPr="001761D9" w:rsidRDefault="00425722" w:rsidP="001761D9">
            <w:pPr>
              <w:widowControl w:val="0"/>
              <w:outlineLvl w:val="2"/>
              <w:rPr>
                <w:sz w:val="21"/>
                <w:szCs w:val="21"/>
              </w:rPr>
            </w:pPr>
            <w:r w:rsidRPr="001761D9">
              <w:rPr>
                <w:sz w:val="21"/>
                <w:szCs w:val="21"/>
              </w:rPr>
              <w:t>4</w:t>
            </w:r>
          </w:p>
        </w:tc>
        <w:tc>
          <w:tcPr>
            <w:tcW w:w="3420" w:type="dxa"/>
          </w:tcPr>
          <w:p w:rsidR="00425722" w:rsidRPr="001761D9" w:rsidRDefault="00425722" w:rsidP="001761D9">
            <w:pPr>
              <w:widowControl w:val="0"/>
              <w:outlineLvl w:val="2"/>
              <w:rPr>
                <w:sz w:val="21"/>
                <w:szCs w:val="21"/>
              </w:rPr>
            </w:pPr>
            <w:r w:rsidRPr="001761D9">
              <w:rPr>
                <w:sz w:val="21"/>
                <w:szCs w:val="21"/>
              </w:rPr>
              <w:t>5</w:t>
            </w:r>
          </w:p>
        </w:tc>
      </w:tr>
      <w:tr w:rsidR="00425722" w:rsidRPr="001761D9" w:rsidTr="00046E01">
        <w:tc>
          <w:tcPr>
            <w:tcW w:w="544" w:type="dxa"/>
          </w:tcPr>
          <w:p w:rsidR="00425722" w:rsidRPr="001761D9" w:rsidRDefault="00425722" w:rsidP="001761D9">
            <w:pPr>
              <w:widowControl w:val="0"/>
              <w:outlineLvl w:val="2"/>
              <w:rPr>
                <w:sz w:val="21"/>
                <w:szCs w:val="21"/>
              </w:rPr>
            </w:pPr>
            <w:r w:rsidRPr="001761D9">
              <w:rPr>
                <w:sz w:val="21"/>
                <w:szCs w:val="21"/>
              </w:rPr>
              <w:t>1</w:t>
            </w:r>
          </w:p>
        </w:tc>
        <w:tc>
          <w:tcPr>
            <w:tcW w:w="2133" w:type="dxa"/>
          </w:tcPr>
          <w:p w:rsidR="00425722" w:rsidRPr="001761D9" w:rsidRDefault="00425722" w:rsidP="001761D9">
            <w:pPr>
              <w:widowControl w:val="0"/>
              <w:outlineLvl w:val="2"/>
              <w:rPr>
                <w:sz w:val="21"/>
                <w:szCs w:val="21"/>
              </w:rPr>
            </w:pPr>
            <w:r w:rsidRPr="001761D9">
              <w:rPr>
                <w:sz w:val="21"/>
                <w:szCs w:val="21"/>
              </w:rPr>
              <w:t>Аудит учредительных документов,  Предприятия</w:t>
            </w:r>
          </w:p>
        </w:tc>
        <w:tc>
          <w:tcPr>
            <w:tcW w:w="851" w:type="dxa"/>
          </w:tcPr>
          <w:p w:rsidR="00425722" w:rsidRPr="001761D9" w:rsidRDefault="00425722" w:rsidP="001761D9">
            <w:pPr>
              <w:widowControl w:val="0"/>
              <w:outlineLvl w:val="2"/>
              <w:rPr>
                <w:sz w:val="21"/>
                <w:szCs w:val="21"/>
              </w:rPr>
            </w:pPr>
          </w:p>
        </w:tc>
        <w:tc>
          <w:tcPr>
            <w:tcW w:w="2340" w:type="dxa"/>
          </w:tcPr>
          <w:p w:rsidR="00425722" w:rsidRPr="001761D9" w:rsidRDefault="00425722" w:rsidP="001761D9">
            <w:pPr>
              <w:widowControl w:val="0"/>
              <w:outlineLvl w:val="2"/>
              <w:rPr>
                <w:sz w:val="21"/>
                <w:szCs w:val="21"/>
              </w:rPr>
            </w:pPr>
          </w:p>
        </w:tc>
        <w:tc>
          <w:tcPr>
            <w:tcW w:w="3420" w:type="dxa"/>
          </w:tcPr>
          <w:p w:rsidR="00425722" w:rsidRPr="001761D9" w:rsidRDefault="00425722" w:rsidP="001761D9">
            <w:pPr>
              <w:widowControl w:val="0"/>
              <w:outlineLvl w:val="2"/>
              <w:rPr>
                <w:sz w:val="21"/>
                <w:szCs w:val="21"/>
              </w:rPr>
            </w:pPr>
            <w:r w:rsidRPr="001761D9">
              <w:rPr>
                <w:sz w:val="21"/>
                <w:szCs w:val="21"/>
              </w:rPr>
              <w:t>а) Проверить наличие и соответствие действующему законодательству учредительных документов Предприятия ;</w:t>
            </w:r>
          </w:p>
        </w:tc>
      </w:tr>
      <w:tr w:rsidR="00425722" w:rsidRPr="001761D9" w:rsidTr="00046E01">
        <w:trPr>
          <w:trHeight w:val="4436"/>
        </w:trPr>
        <w:tc>
          <w:tcPr>
            <w:tcW w:w="544" w:type="dxa"/>
          </w:tcPr>
          <w:p w:rsidR="00425722" w:rsidRPr="001761D9" w:rsidRDefault="00425722" w:rsidP="001761D9">
            <w:pPr>
              <w:widowControl w:val="0"/>
              <w:outlineLvl w:val="2"/>
              <w:rPr>
                <w:sz w:val="21"/>
                <w:szCs w:val="21"/>
              </w:rPr>
            </w:pPr>
            <w:r w:rsidRPr="001761D9">
              <w:rPr>
                <w:sz w:val="21"/>
                <w:szCs w:val="21"/>
              </w:rPr>
              <w:lastRenderedPageBreak/>
              <w:t>2</w:t>
            </w:r>
          </w:p>
        </w:tc>
        <w:tc>
          <w:tcPr>
            <w:tcW w:w="2133" w:type="dxa"/>
          </w:tcPr>
          <w:p w:rsidR="00425722" w:rsidRPr="001761D9" w:rsidRDefault="00425722" w:rsidP="001761D9">
            <w:pPr>
              <w:widowControl w:val="0"/>
              <w:outlineLvl w:val="2"/>
              <w:rPr>
                <w:sz w:val="21"/>
                <w:szCs w:val="21"/>
              </w:rPr>
            </w:pPr>
            <w:r w:rsidRPr="001761D9">
              <w:rPr>
                <w:sz w:val="21"/>
                <w:szCs w:val="21"/>
              </w:rPr>
              <w:t>Аудит внеоборотных активов</w:t>
            </w:r>
          </w:p>
        </w:tc>
        <w:tc>
          <w:tcPr>
            <w:tcW w:w="851" w:type="dxa"/>
          </w:tcPr>
          <w:p w:rsidR="00425722" w:rsidRPr="001761D9" w:rsidRDefault="00425722" w:rsidP="001761D9">
            <w:pPr>
              <w:widowControl w:val="0"/>
              <w:outlineLvl w:val="2"/>
              <w:rPr>
                <w:sz w:val="21"/>
                <w:szCs w:val="21"/>
              </w:rPr>
            </w:pPr>
            <w:r w:rsidRPr="001761D9">
              <w:rPr>
                <w:sz w:val="21"/>
                <w:szCs w:val="21"/>
              </w:rPr>
              <w:t>2.1</w:t>
            </w:r>
          </w:p>
        </w:tc>
        <w:tc>
          <w:tcPr>
            <w:tcW w:w="2340" w:type="dxa"/>
          </w:tcPr>
          <w:p w:rsidR="00425722" w:rsidRPr="001761D9" w:rsidRDefault="00425722" w:rsidP="001761D9">
            <w:pPr>
              <w:widowControl w:val="0"/>
              <w:outlineLvl w:val="2"/>
              <w:rPr>
                <w:sz w:val="21"/>
                <w:szCs w:val="21"/>
              </w:rPr>
            </w:pPr>
            <w:r w:rsidRPr="001761D9">
              <w:rPr>
                <w:sz w:val="21"/>
                <w:szCs w:val="21"/>
              </w:rPr>
              <w:t>Аудит основных средств (01, 02)</w:t>
            </w:r>
          </w:p>
        </w:tc>
        <w:tc>
          <w:tcPr>
            <w:tcW w:w="3420" w:type="dxa"/>
          </w:tcPr>
          <w:p w:rsidR="00425722" w:rsidRPr="001761D9" w:rsidRDefault="00425722" w:rsidP="001761D9">
            <w:pPr>
              <w:widowControl w:val="0"/>
              <w:outlineLvl w:val="2"/>
              <w:rPr>
                <w:sz w:val="21"/>
                <w:szCs w:val="21"/>
              </w:rPr>
            </w:pPr>
            <w:r w:rsidRPr="001761D9">
              <w:rPr>
                <w:sz w:val="21"/>
                <w:szCs w:val="21"/>
              </w:rPr>
              <w:t>Проверить и подтвердить:</w:t>
            </w:r>
          </w:p>
          <w:p w:rsidR="00425722" w:rsidRPr="001761D9" w:rsidRDefault="00425722" w:rsidP="001761D9">
            <w:pPr>
              <w:widowControl w:val="0"/>
              <w:outlineLvl w:val="2"/>
              <w:rPr>
                <w:sz w:val="21"/>
                <w:szCs w:val="21"/>
              </w:rPr>
            </w:pPr>
            <w:r w:rsidRPr="001761D9">
              <w:rPr>
                <w:sz w:val="21"/>
                <w:szCs w:val="21"/>
              </w:rPr>
              <w:t>а) правильность оформления материалов инвентаризации основных средств и отражения результатов инвентаризации в учете;</w:t>
            </w:r>
          </w:p>
          <w:p w:rsidR="00425722" w:rsidRPr="001761D9" w:rsidRDefault="00425722" w:rsidP="001761D9">
            <w:pPr>
              <w:widowControl w:val="0"/>
              <w:outlineLvl w:val="2"/>
              <w:rPr>
                <w:sz w:val="21"/>
                <w:szCs w:val="21"/>
              </w:rPr>
            </w:pPr>
            <w:r w:rsidRPr="001761D9">
              <w:rPr>
                <w:sz w:val="21"/>
                <w:szCs w:val="21"/>
              </w:rPr>
              <w:t>б) наличие и сохранность основных средств;</w:t>
            </w:r>
          </w:p>
          <w:p w:rsidR="00425722" w:rsidRPr="001761D9" w:rsidRDefault="00425722" w:rsidP="001761D9">
            <w:pPr>
              <w:widowControl w:val="0"/>
              <w:outlineLvl w:val="2"/>
              <w:rPr>
                <w:sz w:val="21"/>
                <w:szCs w:val="21"/>
              </w:rPr>
            </w:pPr>
            <w:r w:rsidRPr="001761D9">
              <w:rPr>
                <w:sz w:val="21"/>
                <w:szCs w:val="21"/>
              </w:rPr>
              <w:t>в) правильность отражения в учете капитального ремонта основных средств;</w:t>
            </w:r>
          </w:p>
          <w:p w:rsidR="00425722" w:rsidRPr="001761D9" w:rsidRDefault="00425722" w:rsidP="001761D9">
            <w:pPr>
              <w:widowControl w:val="0"/>
              <w:outlineLvl w:val="2"/>
              <w:rPr>
                <w:sz w:val="21"/>
                <w:szCs w:val="21"/>
              </w:rPr>
            </w:pPr>
            <w:r w:rsidRPr="001761D9">
              <w:rPr>
                <w:sz w:val="21"/>
                <w:szCs w:val="21"/>
              </w:rPr>
              <w:t xml:space="preserve">г) правильность начисления амортизации; </w:t>
            </w:r>
          </w:p>
          <w:p w:rsidR="00425722" w:rsidRPr="001761D9" w:rsidRDefault="00425722" w:rsidP="001761D9">
            <w:pPr>
              <w:widowControl w:val="0"/>
              <w:outlineLvl w:val="2"/>
              <w:rPr>
                <w:sz w:val="21"/>
                <w:szCs w:val="21"/>
              </w:rPr>
            </w:pPr>
            <w:r w:rsidRPr="001761D9">
              <w:rPr>
                <w:sz w:val="21"/>
                <w:szCs w:val="21"/>
              </w:rPr>
              <w:t>д) правильность определения балансовой стоимости основных средств;</w:t>
            </w:r>
          </w:p>
          <w:p w:rsidR="00425722" w:rsidRPr="001761D9" w:rsidRDefault="00425722" w:rsidP="001761D9">
            <w:pPr>
              <w:widowControl w:val="0"/>
              <w:outlineLvl w:val="2"/>
              <w:rPr>
                <w:sz w:val="21"/>
                <w:szCs w:val="21"/>
              </w:rPr>
            </w:pPr>
            <w:r w:rsidRPr="001761D9">
              <w:rPr>
                <w:sz w:val="21"/>
                <w:szCs w:val="21"/>
              </w:rPr>
              <w:t>е) правильность отражения в учете операций поступления, внутреннего перемещения и выбытия основных средств.</w:t>
            </w:r>
          </w:p>
          <w:p w:rsidR="00425722" w:rsidRPr="001761D9" w:rsidRDefault="00425722" w:rsidP="001761D9">
            <w:pPr>
              <w:widowControl w:val="0"/>
              <w:outlineLvl w:val="2"/>
              <w:rPr>
                <w:sz w:val="21"/>
                <w:szCs w:val="21"/>
              </w:rPr>
            </w:pPr>
          </w:p>
        </w:tc>
      </w:tr>
      <w:tr w:rsidR="00425722" w:rsidRPr="001761D9" w:rsidTr="00046E01">
        <w:tc>
          <w:tcPr>
            <w:tcW w:w="544" w:type="dxa"/>
          </w:tcPr>
          <w:p w:rsidR="00425722" w:rsidRPr="001761D9" w:rsidRDefault="00425722" w:rsidP="001761D9">
            <w:pPr>
              <w:widowControl w:val="0"/>
              <w:outlineLvl w:val="2"/>
              <w:rPr>
                <w:sz w:val="21"/>
                <w:szCs w:val="21"/>
              </w:rPr>
            </w:pPr>
          </w:p>
        </w:tc>
        <w:tc>
          <w:tcPr>
            <w:tcW w:w="2133" w:type="dxa"/>
          </w:tcPr>
          <w:p w:rsidR="00425722" w:rsidRPr="001761D9" w:rsidRDefault="00425722" w:rsidP="001761D9">
            <w:pPr>
              <w:widowControl w:val="0"/>
              <w:outlineLvl w:val="2"/>
              <w:rPr>
                <w:sz w:val="21"/>
                <w:szCs w:val="21"/>
              </w:rPr>
            </w:pPr>
          </w:p>
        </w:tc>
        <w:tc>
          <w:tcPr>
            <w:tcW w:w="851" w:type="dxa"/>
          </w:tcPr>
          <w:p w:rsidR="00425722" w:rsidRPr="001761D9" w:rsidRDefault="00425722" w:rsidP="001761D9">
            <w:pPr>
              <w:widowControl w:val="0"/>
              <w:outlineLvl w:val="2"/>
              <w:rPr>
                <w:sz w:val="21"/>
                <w:szCs w:val="21"/>
              </w:rPr>
            </w:pPr>
            <w:r w:rsidRPr="001761D9">
              <w:rPr>
                <w:sz w:val="21"/>
                <w:szCs w:val="21"/>
              </w:rPr>
              <w:t>2.2</w:t>
            </w:r>
          </w:p>
        </w:tc>
        <w:tc>
          <w:tcPr>
            <w:tcW w:w="2340" w:type="dxa"/>
          </w:tcPr>
          <w:p w:rsidR="00425722" w:rsidRPr="001761D9" w:rsidRDefault="00425722" w:rsidP="001761D9">
            <w:pPr>
              <w:widowControl w:val="0"/>
              <w:outlineLvl w:val="2"/>
              <w:rPr>
                <w:sz w:val="21"/>
                <w:szCs w:val="21"/>
              </w:rPr>
            </w:pPr>
            <w:r w:rsidRPr="001761D9">
              <w:rPr>
                <w:sz w:val="21"/>
                <w:szCs w:val="21"/>
              </w:rPr>
              <w:t>Аудит незавершенного строительства (08)</w:t>
            </w:r>
          </w:p>
        </w:tc>
        <w:tc>
          <w:tcPr>
            <w:tcW w:w="3420" w:type="dxa"/>
          </w:tcPr>
          <w:p w:rsidR="00425722" w:rsidRPr="001761D9" w:rsidRDefault="00425722" w:rsidP="001761D9">
            <w:pPr>
              <w:widowControl w:val="0"/>
              <w:outlineLvl w:val="2"/>
              <w:rPr>
                <w:sz w:val="21"/>
                <w:szCs w:val="21"/>
              </w:rPr>
            </w:pPr>
            <w:r w:rsidRPr="001761D9">
              <w:rPr>
                <w:sz w:val="21"/>
                <w:szCs w:val="21"/>
              </w:rPr>
              <w:t>Проверить и подтвердить:</w:t>
            </w:r>
          </w:p>
          <w:p w:rsidR="00425722" w:rsidRPr="001761D9" w:rsidRDefault="00425722" w:rsidP="001761D9">
            <w:pPr>
              <w:widowControl w:val="0"/>
              <w:outlineLvl w:val="2"/>
              <w:rPr>
                <w:sz w:val="21"/>
                <w:szCs w:val="21"/>
              </w:rPr>
            </w:pPr>
            <w:r w:rsidRPr="001761D9">
              <w:rPr>
                <w:sz w:val="21"/>
                <w:szCs w:val="21"/>
              </w:rPr>
              <w:t>а) правильность  оформления</w:t>
            </w:r>
          </w:p>
          <w:p w:rsidR="00425722" w:rsidRPr="001761D9" w:rsidRDefault="00425722" w:rsidP="001761D9">
            <w:pPr>
              <w:widowControl w:val="0"/>
              <w:outlineLvl w:val="2"/>
              <w:rPr>
                <w:sz w:val="21"/>
                <w:szCs w:val="21"/>
              </w:rPr>
            </w:pPr>
            <w:r w:rsidRPr="001761D9">
              <w:rPr>
                <w:sz w:val="21"/>
                <w:szCs w:val="21"/>
              </w:rPr>
              <w:t>материалов инвентаризации</w:t>
            </w:r>
          </w:p>
          <w:p w:rsidR="00425722" w:rsidRPr="001761D9" w:rsidRDefault="00425722" w:rsidP="001761D9">
            <w:pPr>
              <w:widowControl w:val="0"/>
              <w:outlineLvl w:val="2"/>
              <w:rPr>
                <w:sz w:val="21"/>
                <w:szCs w:val="21"/>
              </w:rPr>
            </w:pPr>
            <w:r w:rsidRPr="001761D9">
              <w:rPr>
                <w:sz w:val="21"/>
                <w:szCs w:val="21"/>
              </w:rPr>
              <w:t>незавершенного строительства и отражения результатов инвентаризации в учете;</w:t>
            </w:r>
          </w:p>
          <w:p w:rsidR="00425722" w:rsidRPr="001761D9" w:rsidRDefault="00425722" w:rsidP="001761D9">
            <w:pPr>
              <w:widowControl w:val="0"/>
              <w:outlineLvl w:val="2"/>
              <w:rPr>
                <w:sz w:val="21"/>
                <w:szCs w:val="21"/>
              </w:rPr>
            </w:pPr>
            <w:r w:rsidRPr="001761D9">
              <w:rPr>
                <w:sz w:val="21"/>
                <w:szCs w:val="21"/>
              </w:rPr>
              <w:t>б) правильность определения балансовой стоимости незавершенного строительства;</w:t>
            </w:r>
          </w:p>
          <w:p w:rsidR="00425722" w:rsidRPr="001761D9" w:rsidRDefault="00425722" w:rsidP="001761D9">
            <w:pPr>
              <w:widowControl w:val="0"/>
              <w:outlineLvl w:val="2"/>
              <w:rPr>
                <w:sz w:val="21"/>
                <w:szCs w:val="21"/>
              </w:rPr>
            </w:pPr>
            <w:r w:rsidRPr="001761D9">
              <w:rPr>
                <w:sz w:val="21"/>
                <w:szCs w:val="21"/>
              </w:rPr>
              <w:t>в) правильность аналитического и синтетического учета незавершенного строительства.</w:t>
            </w:r>
          </w:p>
        </w:tc>
      </w:tr>
      <w:tr w:rsidR="00425722" w:rsidRPr="001761D9" w:rsidTr="00046E01">
        <w:tc>
          <w:tcPr>
            <w:tcW w:w="544" w:type="dxa"/>
          </w:tcPr>
          <w:p w:rsidR="00425722" w:rsidRPr="001761D9" w:rsidRDefault="00425722" w:rsidP="001761D9">
            <w:pPr>
              <w:widowControl w:val="0"/>
              <w:outlineLvl w:val="2"/>
              <w:rPr>
                <w:sz w:val="21"/>
                <w:szCs w:val="21"/>
              </w:rPr>
            </w:pPr>
            <w:r w:rsidRPr="001761D9">
              <w:rPr>
                <w:sz w:val="21"/>
                <w:szCs w:val="21"/>
              </w:rPr>
              <w:t>3</w:t>
            </w:r>
          </w:p>
        </w:tc>
        <w:tc>
          <w:tcPr>
            <w:tcW w:w="2133" w:type="dxa"/>
          </w:tcPr>
          <w:p w:rsidR="00425722" w:rsidRPr="001761D9" w:rsidRDefault="00425722" w:rsidP="001761D9">
            <w:pPr>
              <w:widowControl w:val="0"/>
              <w:outlineLvl w:val="2"/>
              <w:rPr>
                <w:sz w:val="21"/>
                <w:szCs w:val="21"/>
              </w:rPr>
            </w:pPr>
            <w:r w:rsidRPr="001761D9">
              <w:rPr>
                <w:sz w:val="21"/>
                <w:szCs w:val="21"/>
              </w:rPr>
              <w:t xml:space="preserve">Аудит материально-производственных запасов (10) </w:t>
            </w:r>
          </w:p>
        </w:tc>
        <w:tc>
          <w:tcPr>
            <w:tcW w:w="851" w:type="dxa"/>
          </w:tcPr>
          <w:p w:rsidR="00425722" w:rsidRPr="001761D9" w:rsidRDefault="00425722" w:rsidP="001761D9">
            <w:pPr>
              <w:widowControl w:val="0"/>
              <w:outlineLvl w:val="2"/>
              <w:rPr>
                <w:sz w:val="21"/>
                <w:szCs w:val="21"/>
              </w:rPr>
            </w:pPr>
          </w:p>
        </w:tc>
        <w:tc>
          <w:tcPr>
            <w:tcW w:w="2340" w:type="dxa"/>
          </w:tcPr>
          <w:p w:rsidR="00425722" w:rsidRPr="001761D9" w:rsidRDefault="00425722" w:rsidP="001761D9">
            <w:pPr>
              <w:widowControl w:val="0"/>
              <w:outlineLvl w:val="2"/>
              <w:rPr>
                <w:sz w:val="21"/>
                <w:szCs w:val="21"/>
              </w:rPr>
            </w:pPr>
          </w:p>
        </w:tc>
        <w:tc>
          <w:tcPr>
            <w:tcW w:w="3420" w:type="dxa"/>
          </w:tcPr>
          <w:p w:rsidR="00425722" w:rsidRPr="001761D9" w:rsidRDefault="00425722" w:rsidP="001761D9">
            <w:pPr>
              <w:widowControl w:val="0"/>
              <w:outlineLvl w:val="2"/>
              <w:rPr>
                <w:sz w:val="21"/>
                <w:szCs w:val="21"/>
              </w:rPr>
            </w:pPr>
            <w:r w:rsidRPr="001761D9">
              <w:rPr>
                <w:sz w:val="21"/>
                <w:szCs w:val="21"/>
              </w:rPr>
              <w:t>Проверить и подтвердить:</w:t>
            </w:r>
          </w:p>
          <w:p w:rsidR="00425722" w:rsidRPr="001761D9" w:rsidRDefault="00425722" w:rsidP="001761D9">
            <w:pPr>
              <w:widowControl w:val="0"/>
              <w:outlineLvl w:val="2"/>
              <w:rPr>
                <w:sz w:val="21"/>
                <w:szCs w:val="21"/>
              </w:rPr>
            </w:pPr>
            <w:r w:rsidRPr="001761D9">
              <w:rPr>
                <w:sz w:val="21"/>
                <w:szCs w:val="21"/>
              </w:rPr>
              <w:t>а) правильность оценки и списания на расходы стоимости израсходованных</w:t>
            </w:r>
          </w:p>
          <w:p w:rsidR="00425722" w:rsidRPr="001761D9" w:rsidRDefault="00425722" w:rsidP="001761D9">
            <w:pPr>
              <w:widowControl w:val="0"/>
              <w:outlineLvl w:val="2"/>
              <w:rPr>
                <w:sz w:val="21"/>
                <w:szCs w:val="21"/>
              </w:rPr>
            </w:pPr>
            <w:r w:rsidRPr="001761D9">
              <w:rPr>
                <w:sz w:val="21"/>
                <w:szCs w:val="21"/>
              </w:rPr>
              <w:t>материально-производственных запасов;</w:t>
            </w:r>
          </w:p>
          <w:p w:rsidR="00425722" w:rsidRPr="001761D9" w:rsidRDefault="00425722" w:rsidP="001761D9">
            <w:pPr>
              <w:widowControl w:val="0"/>
              <w:outlineLvl w:val="2"/>
              <w:rPr>
                <w:sz w:val="21"/>
                <w:szCs w:val="21"/>
              </w:rPr>
            </w:pPr>
            <w:r w:rsidRPr="001761D9">
              <w:rPr>
                <w:sz w:val="21"/>
                <w:szCs w:val="21"/>
              </w:rPr>
              <w:t>б) правильность синтетического и аналитического учета материально-производственных запасов;</w:t>
            </w:r>
          </w:p>
          <w:p w:rsidR="00425722" w:rsidRPr="001761D9" w:rsidRDefault="00425722" w:rsidP="001761D9">
            <w:pPr>
              <w:widowControl w:val="0"/>
              <w:outlineLvl w:val="2"/>
              <w:rPr>
                <w:sz w:val="21"/>
                <w:szCs w:val="21"/>
              </w:rPr>
            </w:pPr>
            <w:r w:rsidRPr="001761D9">
              <w:rPr>
                <w:sz w:val="21"/>
                <w:szCs w:val="21"/>
              </w:rPr>
              <w:t>в) соответствие используемых Предприятием способов оценки по отдельным группам материальных ценностей при их выбытии способам, предусмотренным учетной политикой.</w:t>
            </w:r>
          </w:p>
        </w:tc>
      </w:tr>
      <w:tr w:rsidR="00425722" w:rsidRPr="001761D9" w:rsidTr="00046E01">
        <w:tc>
          <w:tcPr>
            <w:tcW w:w="544" w:type="dxa"/>
          </w:tcPr>
          <w:p w:rsidR="00425722" w:rsidRPr="001761D9" w:rsidRDefault="00425722" w:rsidP="001761D9">
            <w:pPr>
              <w:widowControl w:val="0"/>
              <w:outlineLvl w:val="2"/>
              <w:rPr>
                <w:sz w:val="21"/>
                <w:szCs w:val="21"/>
              </w:rPr>
            </w:pPr>
            <w:r w:rsidRPr="001761D9">
              <w:rPr>
                <w:sz w:val="21"/>
                <w:szCs w:val="21"/>
              </w:rPr>
              <w:t>4</w:t>
            </w:r>
          </w:p>
        </w:tc>
        <w:tc>
          <w:tcPr>
            <w:tcW w:w="2133" w:type="dxa"/>
          </w:tcPr>
          <w:p w:rsidR="00425722" w:rsidRPr="001761D9" w:rsidRDefault="00425722" w:rsidP="001761D9">
            <w:pPr>
              <w:widowControl w:val="0"/>
              <w:outlineLvl w:val="2"/>
              <w:rPr>
                <w:sz w:val="21"/>
                <w:szCs w:val="21"/>
              </w:rPr>
            </w:pPr>
            <w:r w:rsidRPr="001761D9">
              <w:rPr>
                <w:sz w:val="21"/>
                <w:szCs w:val="21"/>
              </w:rPr>
              <w:t>Аудит затрат на производство (20,23,26, 91,  97)</w:t>
            </w:r>
          </w:p>
        </w:tc>
        <w:tc>
          <w:tcPr>
            <w:tcW w:w="851" w:type="dxa"/>
          </w:tcPr>
          <w:p w:rsidR="00425722" w:rsidRPr="001761D9" w:rsidRDefault="00425722" w:rsidP="001761D9">
            <w:pPr>
              <w:widowControl w:val="0"/>
              <w:outlineLvl w:val="2"/>
              <w:rPr>
                <w:sz w:val="21"/>
                <w:szCs w:val="21"/>
              </w:rPr>
            </w:pPr>
            <w:r w:rsidRPr="001761D9">
              <w:rPr>
                <w:sz w:val="21"/>
                <w:szCs w:val="21"/>
              </w:rPr>
              <w:t>4.1</w:t>
            </w:r>
          </w:p>
        </w:tc>
        <w:tc>
          <w:tcPr>
            <w:tcW w:w="2340" w:type="dxa"/>
          </w:tcPr>
          <w:p w:rsidR="00425722" w:rsidRPr="001761D9" w:rsidRDefault="00425722" w:rsidP="001761D9">
            <w:pPr>
              <w:widowControl w:val="0"/>
              <w:outlineLvl w:val="2"/>
              <w:rPr>
                <w:sz w:val="21"/>
                <w:szCs w:val="21"/>
              </w:rPr>
            </w:pPr>
            <w:r w:rsidRPr="001761D9">
              <w:rPr>
                <w:sz w:val="21"/>
                <w:szCs w:val="21"/>
              </w:rPr>
              <w:t>Аудит затрат для целей бухгалтерского учета</w:t>
            </w:r>
          </w:p>
        </w:tc>
        <w:tc>
          <w:tcPr>
            <w:tcW w:w="3420" w:type="dxa"/>
          </w:tcPr>
          <w:p w:rsidR="00425722" w:rsidRPr="001761D9" w:rsidRDefault="00425722" w:rsidP="001761D9">
            <w:pPr>
              <w:widowControl w:val="0"/>
              <w:outlineLvl w:val="2"/>
              <w:rPr>
                <w:sz w:val="21"/>
                <w:szCs w:val="21"/>
              </w:rPr>
            </w:pPr>
            <w:r w:rsidRPr="001761D9">
              <w:rPr>
                <w:sz w:val="21"/>
                <w:szCs w:val="21"/>
              </w:rPr>
              <w:t>Проверить и подтвердить достоверность отчетных данных о расходах на производство:</w:t>
            </w:r>
          </w:p>
          <w:p w:rsidR="00425722" w:rsidRPr="001761D9" w:rsidRDefault="00425722" w:rsidP="001761D9">
            <w:pPr>
              <w:widowControl w:val="0"/>
              <w:outlineLvl w:val="2"/>
              <w:rPr>
                <w:sz w:val="21"/>
                <w:szCs w:val="21"/>
              </w:rPr>
            </w:pPr>
            <w:r w:rsidRPr="001761D9">
              <w:rPr>
                <w:sz w:val="21"/>
                <w:szCs w:val="21"/>
              </w:rPr>
              <w:t>а) правомерность включения в состав затрат осуществленных расходов;</w:t>
            </w:r>
          </w:p>
          <w:p w:rsidR="00425722" w:rsidRPr="001761D9" w:rsidRDefault="00425722" w:rsidP="001761D9">
            <w:pPr>
              <w:widowControl w:val="0"/>
              <w:outlineLvl w:val="2"/>
              <w:rPr>
                <w:sz w:val="21"/>
                <w:szCs w:val="21"/>
              </w:rPr>
            </w:pPr>
            <w:r w:rsidRPr="001761D9">
              <w:rPr>
                <w:sz w:val="21"/>
                <w:szCs w:val="21"/>
              </w:rPr>
              <w:t>б) своевременность включения затрат в себестоимость  услуг;</w:t>
            </w:r>
          </w:p>
          <w:p w:rsidR="00425722" w:rsidRPr="001761D9" w:rsidRDefault="00425722" w:rsidP="001761D9">
            <w:pPr>
              <w:widowControl w:val="0"/>
              <w:outlineLvl w:val="2"/>
              <w:rPr>
                <w:sz w:val="21"/>
                <w:szCs w:val="21"/>
              </w:rPr>
            </w:pPr>
            <w:r w:rsidRPr="001761D9">
              <w:rPr>
                <w:sz w:val="21"/>
                <w:szCs w:val="21"/>
              </w:rPr>
              <w:t>в) правильность документального оформления затрат.</w:t>
            </w:r>
          </w:p>
          <w:p w:rsidR="00425722" w:rsidRPr="001761D9" w:rsidRDefault="00425722" w:rsidP="001761D9">
            <w:pPr>
              <w:widowControl w:val="0"/>
              <w:outlineLvl w:val="2"/>
              <w:rPr>
                <w:sz w:val="21"/>
                <w:szCs w:val="21"/>
              </w:rPr>
            </w:pPr>
            <w:r w:rsidRPr="001761D9">
              <w:rPr>
                <w:sz w:val="21"/>
                <w:szCs w:val="21"/>
              </w:rPr>
              <w:t xml:space="preserve">Провести аудит затрат по статьям </w:t>
            </w:r>
            <w:r w:rsidRPr="001761D9">
              <w:rPr>
                <w:sz w:val="21"/>
                <w:szCs w:val="21"/>
              </w:rPr>
              <w:lastRenderedPageBreak/>
              <w:t>расходов.</w:t>
            </w:r>
          </w:p>
          <w:p w:rsidR="00425722" w:rsidRPr="001761D9" w:rsidRDefault="00425722" w:rsidP="001761D9">
            <w:pPr>
              <w:widowControl w:val="0"/>
              <w:outlineLvl w:val="2"/>
              <w:rPr>
                <w:sz w:val="21"/>
                <w:szCs w:val="21"/>
              </w:rPr>
            </w:pPr>
            <w:r w:rsidRPr="001761D9">
              <w:rPr>
                <w:sz w:val="21"/>
                <w:szCs w:val="21"/>
              </w:rPr>
              <w:t>Проверить и подтвердить структуру расходов.</w:t>
            </w:r>
          </w:p>
        </w:tc>
      </w:tr>
    </w:tbl>
    <w:p w:rsidR="00425722" w:rsidRPr="001761D9" w:rsidRDefault="00425722" w:rsidP="002B49C2">
      <w:pPr>
        <w:keepLines/>
        <w:widowControl w:val="0"/>
        <w:outlineLvl w:val="2"/>
        <w:rPr>
          <w:sz w:val="21"/>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4.2</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расходов для целей налогообложения</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правильность исчисления материальных расходов, предусмотренных ст. 254  НК РФ;</w:t>
            </w:r>
          </w:p>
          <w:p w:rsidR="00425722" w:rsidRPr="001761D9" w:rsidRDefault="00425722" w:rsidP="002B49C2">
            <w:pPr>
              <w:keepLines/>
              <w:widowControl w:val="0"/>
              <w:outlineLvl w:val="2"/>
              <w:rPr>
                <w:sz w:val="21"/>
                <w:szCs w:val="21"/>
              </w:rPr>
            </w:pPr>
            <w:r w:rsidRPr="001761D9">
              <w:rPr>
                <w:sz w:val="21"/>
                <w:szCs w:val="21"/>
              </w:rPr>
              <w:t>б) правильность исчисления</w:t>
            </w:r>
          </w:p>
          <w:p w:rsidR="00425722" w:rsidRPr="001761D9" w:rsidRDefault="00425722" w:rsidP="002B49C2">
            <w:pPr>
              <w:keepLines/>
              <w:widowControl w:val="0"/>
              <w:outlineLvl w:val="2"/>
              <w:rPr>
                <w:sz w:val="21"/>
                <w:szCs w:val="21"/>
              </w:rPr>
            </w:pPr>
            <w:r w:rsidRPr="001761D9">
              <w:rPr>
                <w:sz w:val="21"/>
                <w:szCs w:val="21"/>
              </w:rPr>
              <w:t>расходов на оплату труда, предусмотренных ст. 255 НК РФ;</w:t>
            </w:r>
          </w:p>
          <w:p w:rsidR="00425722" w:rsidRPr="001761D9" w:rsidRDefault="00425722" w:rsidP="002B49C2">
            <w:pPr>
              <w:keepLines/>
              <w:widowControl w:val="0"/>
              <w:outlineLvl w:val="2"/>
              <w:rPr>
                <w:sz w:val="21"/>
                <w:szCs w:val="21"/>
              </w:rPr>
            </w:pPr>
            <w:r w:rsidRPr="001761D9">
              <w:rPr>
                <w:sz w:val="21"/>
                <w:szCs w:val="21"/>
              </w:rPr>
              <w:t>в) правильность формирования</w:t>
            </w:r>
          </w:p>
          <w:p w:rsidR="00425722" w:rsidRPr="001761D9" w:rsidRDefault="00425722" w:rsidP="002B49C2">
            <w:pPr>
              <w:keepLines/>
              <w:widowControl w:val="0"/>
              <w:outlineLvl w:val="2"/>
              <w:rPr>
                <w:sz w:val="21"/>
                <w:szCs w:val="21"/>
              </w:rPr>
            </w:pPr>
            <w:r w:rsidRPr="001761D9">
              <w:rPr>
                <w:sz w:val="21"/>
                <w:szCs w:val="21"/>
              </w:rPr>
              <w:t>состава амортизируемого</w:t>
            </w:r>
          </w:p>
          <w:p w:rsidR="00425722" w:rsidRPr="001761D9" w:rsidRDefault="00425722" w:rsidP="002B49C2">
            <w:pPr>
              <w:keepLines/>
              <w:widowControl w:val="0"/>
              <w:outlineLvl w:val="2"/>
              <w:rPr>
                <w:sz w:val="21"/>
                <w:szCs w:val="21"/>
              </w:rPr>
            </w:pPr>
            <w:r w:rsidRPr="001761D9">
              <w:rPr>
                <w:sz w:val="21"/>
                <w:szCs w:val="21"/>
              </w:rPr>
              <w:t>имущества и определения его</w:t>
            </w:r>
          </w:p>
          <w:p w:rsidR="00425722" w:rsidRPr="001761D9" w:rsidRDefault="00425722" w:rsidP="002B49C2">
            <w:pPr>
              <w:keepLines/>
              <w:widowControl w:val="0"/>
              <w:outlineLvl w:val="2"/>
              <w:rPr>
                <w:sz w:val="21"/>
                <w:szCs w:val="21"/>
              </w:rPr>
            </w:pPr>
            <w:r w:rsidRPr="001761D9">
              <w:rPr>
                <w:sz w:val="21"/>
                <w:szCs w:val="21"/>
              </w:rPr>
              <w:t>первоначальной стоимости в соответствии со ст. 256 и 257 НК РФ;</w:t>
            </w:r>
          </w:p>
          <w:p w:rsidR="00425722" w:rsidRPr="001761D9" w:rsidRDefault="00425722" w:rsidP="002B49C2">
            <w:pPr>
              <w:keepLines/>
              <w:widowControl w:val="0"/>
              <w:outlineLvl w:val="2"/>
              <w:rPr>
                <w:sz w:val="21"/>
                <w:szCs w:val="21"/>
              </w:rPr>
            </w:pPr>
            <w:r w:rsidRPr="001761D9">
              <w:rPr>
                <w:sz w:val="21"/>
                <w:szCs w:val="21"/>
              </w:rPr>
              <w:t>г) правильность включения</w:t>
            </w:r>
          </w:p>
          <w:p w:rsidR="00425722" w:rsidRPr="001761D9" w:rsidRDefault="00425722" w:rsidP="002B49C2">
            <w:pPr>
              <w:keepLines/>
              <w:widowControl w:val="0"/>
              <w:outlineLvl w:val="2"/>
              <w:rPr>
                <w:sz w:val="21"/>
                <w:szCs w:val="21"/>
              </w:rPr>
            </w:pPr>
            <w:r w:rsidRPr="001761D9">
              <w:rPr>
                <w:sz w:val="21"/>
                <w:szCs w:val="21"/>
              </w:rPr>
              <w:t>амортизируемого имущества в состав амортизационных групп в соответствии со ст. 258 НК РФ и Постановлением Правительства Российской Федерации от 01.01.2002 N 1;</w:t>
            </w:r>
          </w:p>
          <w:p w:rsidR="00425722" w:rsidRPr="001761D9" w:rsidRDefault="00425722" w:rsidP="002B49C2">
            <w:pPr>
              <w:keepLines/>
              <w:widowControl w:val="0"/>
              <w:outlineLvl w:val="2"/>
              <w:rPr>
                <w:sz w:val="21"/>
                <w:szCs w:val="21"/>
              </w:rPr>
            </w:pPr>
            <w:r w:rsidRPr="001761D9">
              <w:rPr>
                <w:sz w:val="21"/>
                <w:szCs w:val="21"/>
              </w:rPr>
              <w:t>д) правильность расчета сумм амортизации в соответствии со ст. 259 НК РФ;</w:t>
            </w:r>
          </w:p>
          <w:p w:rsidR="00425722" w:rsidRPr="001761D9" w:rsidRDefault="00425722" w:rsidP="002B49C2">
            <w:pPr>
              <w:keepLines/>
              <w:widowControl w:val="0"/>
              <w:outlineLvl w:val="2"/>
              <w:rPr>
                <w:sz w:val="21"/>
                <w:szCs w:val="21"/>
              </w:rPr>
            </w:pPr>
            <w:r w:rsidRPr="001761D9">
              <w:rPr>
                <w:sz w:val="21"/>
                <w:szCs w:val="21"/>
              </w:rPr>
              <w:t>е) правильность включения в</w:t>
            </w:r>
          </w:p>
          <w:p w:rsidR="00425722" w:rsidRPr="001761D9" w:rsidRDefault="00425722" w:rsidP="002B49C2">
            <w:pPr>
              <w:keepLines/>
              <w:widowControl w:val="0"/>
              <w:outlineLvl w:val="2"/>
              <w:rPr>
                <w:sz w:val="21"/>
                <w:szCs w:val="21"/>
              </w:rPr>
            </w:pPr>
            <w:r w:rsidRPr="001761D9">
              <w:rPr>
                <w:sz w:val="21"/>
                <w:szCs w:val="21"/>
              </w:rPr>
              <w:t>состав затрат аудируемого периода расходов на ремонт основных средств в соответствии со ст. 260  НК РФ;</w:t>
            </w:r>
          </w:p>
          <w:p w:rsidR="00425722" w:rsidRPr="001761D9" w:rsidRDefault="00425722" w:rsidP="002B49C2">
            <w:pPr>
              <w:keepLines/>
              <w:widowControl w:val="0"/>
              <w:outlineLvl w:val="2"/>
              <w:rPr>
                <w:sz w:val="21"/>
                <w:szCs w:val="21"/>
              </w:rPr>
            </w:pPr>
            <w:r w:rsidRPr="001761D9">
              <w:rPr>
                <w:sz w:val="21"/>
                <w:szCs w:val="21"/>
              </w:rPr>
              <w:t>ж) обоснованность расходов на обязательное и добровольное страхование имущества в соответствии со ст. 263 НК РФ;</w:t>
            </w:r>
          </w:p>
          <w:p w:rsidR="00425722" w:rsidRPr="001761D9" w:rsidRDefault="00425722" w:rsidP="002B49C2">
            <w:pPr>
              <w:keepLines/>
              <w:widowControl w:val="0"/>
              <w:outlineLvl w:val="2"/>
              <w:rPr>
                <w:sz w:val="21"/>
                <w:szCs w:val="21"/>
              </w:rPr>
            </w:pPr>
            <w:r w:rsidRPr="001761D9">
              <w:rPr>
                <w:sz w:val="21"/>
                <w:szCs w:val="21"/>
              </w:rPr>
              <w:t>з) правильность списания  прочих расходов (ст. 264 НК РФ);</w:t>
            </w:r>
          </w:p>
          <w:p w:rsidR="00425722" w:rsidRPr="001761D9" w:rsidRDefault="00425722" w:rsidP="002B49C2">
            <w:pPr>
              <w:keepLines/>
              <w:widowControl w:val="0"/>
              <w:outlineLvl w:val="2"/>
              <w:rPr>
                <w:sz w:val="21"/>
                <w:szCs w:val="21"/>
              </w:rPr>
            </w:pPr>
            <w:r w:rsidRPr="001761D9">
              <w:rPr>
                <w:sz w:val="21"/>
                <w:szCs w:val="21"/>
              </w:rPr>
              <w:t>и) правильность списания прочих внереализационных расходов, (ст. 265 НК РФ);</w:t>
            </w:r>
          </w:p>
          <w:p w:rsidR="00425722" w:rsidRPr="001761D9" w:rsidRDefault="00425722" w:rsidP="002B49C2">
            <w:pPr>
              <w:keepLines/>
              <w:widowControl w:val="0"/>
              <w:outlineLvl w:val="2"/>
              <w:rPr>
                <w:sz w:val="21"/>
                <w:szCs w:val="21"/>
              </w:rPr>
            </w:pPr>
            <w:r w:rsidRPr="001761D9">
              <w:rPr>
                <w:sz w:val="21"/>
                <w:szCs w:val="21"/>
              </w:rPr>
              <w:t>к) правильность формирования и использования расходов на формирование резервов по сомнительным долгам (ст. 266НК РФ);</w:t>
            </w:r>
          </w:p>
          <w:p w:rsidR="00425722" w:rsidRPr="001761D9" w:rsidRDefault="00425722" w:rsidP="002B49C2">
            <w:pPr>
              <w:keepLines/>
              <w:widowControl w:val="0"/>
              <w:outlineLvl w:val="2"/>
              <w:rPr>
                <w:sz w:val="21"/>
                <w:szCs w:val="21"/>
              </w:rPr>
            </w:pPr>
            <w:r w:rsidRPr="001761D9">
              <w:rPr>
                <w:sz w:val="21"/>
                <w:szCs w:val="21"/>
              </w:rPr>
              <w:t>л) правильность отнесения процентов по долговым обязательствам к расходам</w:t>
            </w:r>
          </w:p>
          <w:p w:rsidR="00425722" w:rsidRPr="001761D9" w:rsidRDefault="00425722" w:rsidP="002B49C2">
            <w:pPr>
              <w:keepLines/>
              <w:widowControl w:val="0"/>
              <w:outlineLvl w:val="2"/>
              <w:rPr>
                <w:sz w:val="21"/>
                <w:szCs w:val="21"/>
              </w:rPr>
            </w:pPr>
            <w:r w:rsidRPr="001761D9">
              <w:rPr>
                <w:sz w:val="21"/>
                <w:szCs w:val="21"/>
              </w:rPr>
              <w:t>(ст. 269 НК РФ);</w:t>
            </w:r>
          </w:p>
          <w:p w:rsidR="00425722" w:rsidRPr="001761D9" w:rsidRDefault="00425722" w:rsidP="002B49C2">
            <w:pPr>
              <w:keepLines/>
              <w:widowControl w:val="0"/>
              <w:outlineLvl w:val="2"/>
              <w:rPr>
                <w:sz w:val="21"/>
                <w:szCs w:val="21"/>
              </w:rPr>
            </w:pPr>
            <w:r w:rsidRPr="001761D9">
              <w:rPr>
                <w:sz w:val="21"/>
                <w:szCs w:val="21"/>
              </w:rPr>
              <w:t>м) правильность определения расходов, не учитываемых в целях налогообложения (ст. 270 НК РФ).</w:t>
            </w: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4.3</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расходов будущих периодов (97)</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правильность учета расходов будущих периодов и своевременность их списания на затраты.</w:t>
            </w:r>
          </w:p>
        </w:tc>
      </w:tr>
    </w:tbl>
    <w:p w:rsidR="00425722" w:rsidRPr="001761D9" w:rsidRDefault="00425722" w:rsidP="002B49C2">
      <w:pPr>
        <w:keepLines/>
        <w:widowControl w:val="0"/>
        <w:outlineLvl w:val="2"/>
        <w:rPr>
          <w:sz w:val="21"/>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7"/>
        <w:gridCol w:w="2153"/>
        <w:gridCol w:w="850"/>
        <w:gridCol w:w="2331"/>
        <w:gridCol w:w="3447"/>
      </w:tblGrid>
      <w:tr w:rsidR="00425722" w:rsidRPr="001761D9" w:rsidTr="0027623D">
        <w:tc>
          <w:tcPr>
            <w:tcW w:w="507" w:type="dxa"/>
          </w:tcPr>
          <w:p w:rsidR="00425722" w:rsidRPr="001761D9" w:rsidRDefault="00425722" w:rsidP="002B49C2">
            <w:pPr>
              <w:keepLines/>
              <w:widowControl w:val="0"/>
              <w:outlineLvl w:val="2"/>
              <w:rPr>
                <w:sz w:val="21"/>
                <w:szCs w:val="21"/>
              </w:rPr>
            </w:pPr>
            <w:r w:rsidRPr="001761D9">
              <w:rPr>
                <w:sz w:val="21"/>
                <w:szCs w:val="21"/>
              </w:rPr>
              <w:t>5</w:t>
            </w:r>
          </w:p>
        </w:tc>
        <w:tc>
          <w:tcPr>
            <w:tcW w:w="2153" w:type="dxa"/>
          </w:tcPr>
          <w:p w:rsidR="00425722" w:rsidRPr="001761D9" w:rsidRDefault="00425722" w:rsidP="002B49C2">
            <w:pPr>
              <w:keepLines/>
              <w:widowControl w:val="0"/>
              <w:outlineLvl w:val="2"/>
              <w:rPr>
                <w:sz w:val="21"/>
                <w:szCs w:val="21"/>
              </w:rPr>
            </w:pPr>
            <w:r w:rsidRPr="001761D9">
              <w:rPr>
                <w:sz w:val="21"/>
                <w:szCs w:val="21"/>
              </w:rPr>
              <w:t xml:space="preserve">Аудит реализации </w:t>
            </w:r>
            <w:r w:rsidRPr="001761D9">
              <w:rPr>
                <w:sz w:val="21"/>
                <w:szCs w:val="21"/>
              </w:rPr>
              <w:lastRenderedPageBreak/>
              <w:t>товаров и услуг (41,42,62)</w:t>
            </w:r>
          </w:p>
        </w:tc>
        <w:tc>
          <w:tcPr>
            <w:tcW w:w="850" w:type="dxa"/>
          </w:tcPr>
          <w:p w:rsidR="00425722" w:rsidRPr="001761D9" w:rsidRDefault="00425722" w:rsidP="002B49C2">
            <w:pPr>
              <w:keepLines/>
              <w:widowControl w:val="0"/>
              <w:outlineLvl w:val="2"/>
              <w:rPr>
                <w:sz w:val="21"/>
                <w:szCs w:val="21"/>
              </w:rPr>
            </w:pPr>
            <w:r w:rsidRPr="001761D9">
              <w:rPr>
                <w:sz w:val="21"/>
                <w:szCs w:val="21"/>
              </w:rPr>
              <w:lastRenderedPageBreak/>
              <w:t>5.1</w:t>
            </w: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r w:rsidRPr="001761D9">
              <w:rPr>
                <w:sz w:val="21"/>
                <w:szCs w:val="21"/>
              </w:rPr>
              <w:t>5.2</w:t>
            </w:r>
          </w:p>
        </w:tc>
        <w:tc>
          <w:tcPr>
            <w:tcW w:w="2331" w:type="dxa"/>
          </w:tcPr>
          <w:p w:rsidR="00425722" w:rsidRPr="001761D9" w:rsidRDefault="00425722" w:rsidP="002B49C2">
            <w:pPr>
              <w:keepLines/>
              <w:widowControl w:val="0"/>
              <w:outlineLvl w:val="2"/>
              <w:rPr>
                <w:sz w:val="21"/>
                <w:szCs w:val="21"/>
              </w:rPr>
            </w:pPr>
            <w:r w:rsidRPr="001761D9">
              <w:rPr>
                <w:sz w:val="21"/>
                <w:szCs w:val="21"/>
              </w:rPr>
              <w:lastRenderedPageBreak/>
              <w:t xml:space="preserve">Аудит хозяйственных </w:t>
            </w:r>
            <w:r w:rsidRPr="001761D9">
              <w:rPr>
                <w:sz w:val="21"/>
                <w:szCs w:val="21"/>
              </w:rPr>
              <w:lastRenderedPageBreak/>
              <w:t xml:space="preserve">договоров </w:t>
            </w: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r w:rsidRPr="001761D9">
              <w:rPr>
                <w:sz w:val="21"/>
                <w:szCs w:val="21"/>
              </w:rPr>
              <w:t>Аудит реализации товаров и услуг столовой</w:t>
            </w:r>
          </w:p>
        </w:tc>
        <w:tc>
          <w:tcPr>
            <w:tcW w:w="3447" w:type="dxa"/>
          </w:tcPr>
          <w:p w:rsidR="00425722" w:rsidRPr="001761D9" w:rsidRDefault="00425722" w:rsidP="002B49C2">
            <w:pPr>
              <w:keepLines/>
              <w:widowControl w:val="0"/>
              <w:outlineLvl w:val="2"/>
              <w:rPr>
                <w:sz w:val="21"/>
                <w:szCs w:val="21"/>
              </w:rPr>
            </w:pPr>
            <w:r w:rsidRPr="001761D9">
              <w:rPr>
                <w:sz w:val="21"/>
                <w:szCs w:val="21"/>
              </w:rPr>
              <w:lastRenderedPageBreak/>
              <w:t xml:space="preserve">Проверить и подтвердить: </w:t>
            </w:r>
          </w:p>
          <w:p w:rsidR="00425722" w:rsidRPr="001761D9" w:rsidRDefault="00425722" w:rsidP="002B49C2">
            <w:pPr>
              <w:keepLines/>
              <w:widowControl w:val="0"/>
              <w:outlineLvl w:val="2"/>
              <w:rPr>
                <w:sz w:val="21"/>
                <w:szCs w:val="21"/>
              </w:rPr>
            </w:pPr>
            <w:r w:rsidRPr="001761D9">
              <w:rPr>
                <w:sz w:val="21"/>
                <w:szCs w:val="21"/>
              </w:rPr>
              <w:lastRenderedPageBreak/>
              <w:t xml:space="preserve">а) правильность составления, юридического оформления и учета договоров </w:t>
            </w:r>
          </w:p>
          <w:p w:rsidR="00425722" w:rsidRPr="001761D9" w:rsidRDefault="00425722" w:rsidP="002B49C2">
            <w:pPr>
              <w:keepLines/>
              <w:widowControl w:val="0"/>
              <w:outlineLvl w:val="2"/>
              <w:rPr>
                <w:sz w:val="21"/>
                <w:szCs w:val="21"/>
              </w:rPr>
            </w:pPr>
            <w:r w:rsidRPr="001761D9">
              <w:rPr>
                <w:sz w:val="21"/>
                <w:szCs w:val="21"/>
              </w:rPr>
              <w:t>б) правильность применения цен и тарифов</w:t>
            </w:r>
          </w:p>
          <w:p w:rsidR="00425722" w:rsidRPr="001761D9" w:rsidRDefault="00425722" w:rsidP="002B49C2">
            <w:pPr>
              <w:keepLines/>
              <w:widowControl w:val="0"/>
              <w:outlineLvl w:val="2"/>
              <w:rPr>
                <w:sz w:val="21"/>
                <w:szCs w:val="21"/>
              </w:rPr>
            </w:pPr>
            <w:r w:rsidRPr="001761D9">
              <w:rPr>
                <w:sz w:val="21"/>
                <w:szCs w:val="21"/>
              </w:rPr>
              <w:t>в)организацию учета реализации основных услуг</w:t>
            </w:r>
          </w:p>
          <w:p w:rsidR="00425722" w:rsidRPr="001761D9" w:rsidRDefault="00425722" w:rsidP="002B49C2">
            <w:pPr>
              <w:keepLines/>
              <w:widowControl w:val="0"/>
              <w:outlineLvl w:val="2"/>
              <w:rPr>
                <w:sz w:val="21"/>
                <w:szCs w:val="21"/>
              </w:rPr>
            </w:pPr>
          </w:p>
          <w:p w:rsidR="00425722" w:rsidRPr="001761D9" w:rsidRDefault="00425722" w:rsidP="002B49C2">
            <w:pPr>
              <w:keepLines/>
              <w:widowControl w:val="0"/>
              <w:outlineLvl w:val="2"/>
              <w:rPr>
                <w:sz w:val="21"/>
                <w:szCs w:val="21"/>
              </w:rPr>
            </w:pPr>
            <w:r w:rsidRPr="001761D9">
              <w:rPr>
                <w:sz w:val="21"/>
                <w:szCs w:val="21"/>
              </w:rPr>
              <w:t>а)проверить правильность ценообразования и калькуляции цен на продукцию собственного производства и покупных товаров</w:t>
            </w:r>
          </w:p>
          <w:p w:rsidR="00425722" w:rsidRPr="001761D9" w:rsidRDefault="00425722" w:rsidP="002B49C2">
            <w:pPr>
              <w:keepLines/>
              <w:widowControl w:val="0"/>
              <w:outlineLvl w:val="2"/>
              <w:rPr>
                <w:sz w:val="21"/>
                <w:szCs w:val="21"/>
              </w:rPr>
            </w:pPr>
            <w:r w:rsidRPr="001761D9">
              <w:rPr>
                <w:sz w:val="21"/>
                <w:szCs w:val="21"/>
              </w:rPr>
              <w:t>б)документальное оформление и учет наличия и движения материально-производственных запасов столовой</w:t>
            </w:r>
          </w:p>
          <w:p w:rsidR="00425722" w:rsidRPr="001761D9" w:rsidRDefault="00425722" w:rsidP="002B49C2">
            <w:pPr>
              <w:keepLines/>
              <w:widowControl w:val="0"/>
              <w:outlineLvl w:val="2"/>
              <w:rPr>
                <w:sz w:val="21"/>
                <w:szCs w:val="21"/>
              </w:rPr>
            </w:pPr>
            <w:r w:rsidRPr="001761D9">
              <w:rPr>
                <w:sz w:val="21"/>
                <w:szCs w:val="21"/>
              </w:rPr>
              <w:t>в)учет реализации продукции собственного производства и покупных товаров</w:t>
            </w:r>
          </w:p>
          <w:p w:rsidR="00425722" w:rsidRPr="001761D9" w:rsidRDefault="00425722" w:rsidP="002B49C2">
            <w:pPr>
              <w:keepLines/>
              <w:widowControl w:val="0"/>
              <w:outlineLvl w:val="2"/>
              <w:rPr>
                <w:sz w:val="21"/>
                <w:szCs w:val="21"/>
              </w:rPr>
            </w:pPr>
            <w:r w:rsidRPr="001761D9">
              <w:rPr>
                <w:sz w:val="21"/>
                <w:szCs w:val="21"/>
              </w:rPr>
              <w:t>г)состав расходов на продажу и себестоимость услуг столовой</w:t>
            </w:r>
          </w:p>
          <w:p w:rsidR="00425722" w:rsidRPr="001761D9" w:rsidRDefault="00425722" w:rsidP="002B49C2">
            <w:pPr>
              <w:keepLines/>
              <w:widowControl w:val="0"/>
              <w:outlineLvl w:val="2"/>
              <w:rPr>
                <w:sz w:val="21"/>
                <w:szCs w:val="21"/>
              </w:rPr>
            </w:pPr>
          </w:p>
        </w:tc>
      </w:tr>
    </w:tbl>
    <w:p w:rsidR="00425722" w:rsidRPr="001761D9" w:rsidRDefault="00425722" w:rsidP="002B49C2">
      <w:pPr>
        <w:keepLines/>
        <w:widowControl w:val="0"/>
        <w:outlineLvl w:val="2"/>
        <w:rPr>
          <w:sz w:val="21"/>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1761D9" w:rsidTr="0027623D">
        <w:tc>
          <w:tcPr>
            <w:tcW w:w="516" w:type="dxa"/>
          </w:tcPr>
          <w:p w:rsidR="00425722" w:rsidRPr="001761D9" w:rsidRDefault="00425722" w:rsidP="002B49C2">
            <w:pPr>
              <w:keepLines/>
              <w:widowControl w:val="0"/>
              <w:outlineLvl w:val="2"/>
              <w:rPr>
                <w:sz w:val="21"/>
                <w:szCs w:val="21"/>
              </w:rPr>
            </w:pPr>
            <w:r w:rsidRPr="001761D9">
              <w:rPr>
                <w:sz w:val="21"/>
                <w:szCs w:val="21"/>
              </w:rPr>
              <w:t>6</w:t>
            </w:r>
          </w:p>
        </w:tc>
        <w:tc>
          <w:tcPr>
            <w:tcW w:w="2133" w:type="dxa"/>
          </w:tcPr>
          <w:p w:rsidR="00425722" w:rsidRPr="001761D9" w:rsidRDefault="00425722" w:rsidP="002B49C2">
            <w:pPr>
              <w:keepLines/>
              <w:widowControl w:val="0"/>
              <w:outlineLvl w:val="2"/>
              <w:rPr>
                <w:sz w:val="21"/>
                <w:szCs w:val="21"/>
              </w:rPr>
            </w:pPr>
            <w:r w:rsidRPr="001761D9">
              <w:rPr>
                <w:sz w:val="21"/>
                <w:szCs w:val="21"/>
              </w:rPr>
              <w:t>Аудит денежных средств (50, 51)</w:t>
            </w:r>
          </w:p>
        </w:tc>
        <w:tc>
          <w:tcPr>
            <w:tcW w:w="861" w:type="dxa"/>
          </w:tcPr>
          <w:p w:rsidR="00425722" w:rsidRPr="001761D9" w:rsidRDefault="00425722" w:rsidP="002B49C2">
            <w:pPr>
              <w:keepLines/>
              <w:widowControl w:val="0"/>
              <w:outlineLvl w:val="2"/>
              <w:rPr>
                <w:sz w:val="21"/>
                <w:szCs w:val="21"/>
              </w:rPr>
            </w:pPr>
            <w:r w:rsidRPr="001761D9">
              <w:rPr>
                <w:sz w:val="21"/>
                <w:szCs w:val="21"/>
              </w:rPr>
              <w:t>6.1</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кассовых операций (50)</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правомерность и соблюдение порядка проведения инвентаризаций денежных средств в кассе;</w:t>
            </w:r>
          </w:p>
          <w:p w:rsidR="00425722" w:rsidRPr="001761D9" w:rsidRDefault="00425722" w:rsidP="002B49C2">
            <w:pPr>
              <w:keepLines/>
              <w:widowControl w:val="0"/>
              <w:outlineLvl w:val="2"/>
              <w:rPr>
                <w:sz w:val="21"/>
                <w:szCs w:val="21"/>
              </w:rPr>
            </w:pPr>
            <w:r w:rsidRPr="001761D9">
              <w:rPr>
                <w:sz w:val="21"/>
                <w:szCs w:val="21"/>
              </w:rPr>
              <w:t>б) полноту и своевременность оприходования денежных средств;</w:t>
            </w:r>
          </w:p>
          <w:p w:rsidR="00425722" w:rsidRPr="001761D9" w:rsidRDefault="00425722" w:rsidP="002B49C2">
            <w:pPr>
              <w:keepLines/>
              <w:widowControl w:val="0"/>
              <w:outlineLvl w:val="2"/>
              <w:rPr>
                <w:sz w:val="21"/>
                <w:szCs w:val="21"/>
              </w:rPr>
            </w:pPr>
            <w:r w:rsidRPr="001761D9">
              <w:rPr>
                <w:sz w:val="21"/>
                <w:szCs w:val="21"/>
              </w:rPr>
              <w:t>в) правильность оформления платежных документов: приходных и расходных кассовых ордеров, кассовой книги, журнала регистрации приходных и расходных кассовых ордеров, платежных ведомостей;</w:t>
            </w:r>
          </w:p>
          <w:p w:rsidR="00425722" w:rsidRPr="001761D9" w:rsidRDefault="00425722" w:rsidP="002B49C2">
            <w:pPr>
              <w:keepLines/>
              <w:widowControl w:val="0"/>
              <w:outlineLvl w:val="2"/>
              <w:rPr>
                <w:sz w:val="21"/>
                <w:szCs w:val="21"/>
              </w:rPr>
            </w:pPr>
            <w:r w:rsidRPr="001761D9">
              <w:rPr>
                <w:sz w:val="21"/>
                <w:szCs w:val="21"/>
              </w:rPr>
              <w:t>г) правильность ведения кассовой книги; соблюдение лимита кассы;</w:t>
            </w:r>
          </w:p>
          <w:p w:rsidR="00425722" w:rsidRPr="001761D9" w:rsidRDefault="00425722" w:rsidP="002B49C2">
            <w:pPr>
              <w:keepLines/>
              <w:widowControl w:val="0"/>
              <w:outlineLvl w:val="2"/>
              <w:rPr>
                <w:sz w:val="21"/>
                <w:szCs w:val="21"/>
              </w:rPr>
            </w:pPr>
            <w:r w:rsidRPr="001761D9">
              <w:rPr>
                <w:sz w:val="21"/>
                <w:szCs w:val="21"/>
              </w:rPr>
              <w:t>д) соответствие записей в кассовой книге записям отраженным в журнале, оборотной ведомости  по счету 50 “Касса” и главной книге в бухгалтерской программе «1С Предприятие»</w:t>
            </w: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6.2</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операций по расчетным  счетам (51,  55)</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полноту и достоверность банковских выписок и первичных  документов к ним;</w:t>
            </w:r>
          </w:p>
          <w:p w:rsidR="00425722" w:rsidRPr="001761D9" w:rsidRDefault="00425722" w:rsidP="002B49C2">
            <w:pPr>
              <w:keepLines/>
              <w:widowControl w:val="0"/>
              <w:outlineLvl w:val="2"/>
              <w:rPr>
                <w:sz w:val="21"/>
                <w:szCs w:val="21"/>
              </w:rPr>
            </w:pPr>
            <w:r w:rsidRPr="001761D9">
              <w:rPr>
                <w:sz w:val="21"/>
                <w:szCs w:val="21"/>
              </w:rPr>
              <w:t>б) правильность, полноту и своевременность зачисления на расчетный счет денежных средств, сданных в банк наличными;</w:t>
            </w:r>
          </w:p>
          <w:p w:rsidR="00425722" w:rsidRPr="001761D9" w:rsidRDefault="00425722" w:rsidP="002B49C2">
            <w:pPr>
              <w:keepLines/>
              <w:widowControl w:val="0"/>
              <w:outlineLvl w:val="2"/>
              <w:rPr>
                <w:sz w:val="21"/>
                <w:szCs w:val="21"/>
              </w:rPr>
            </w:pPr>
            <w:r w:rsidRPr="001761D9">
              <w:rPr>
                <w:sz w:val="21"/>
                <w:szCs w:val="21"/>
              </w:rPr>
              <w:t>в) соответствие записей, указанных в выписках банка, записям в журнале, ведомости по счету 51 “Расчетный счет” и в главной книге в бухгалтерской программе «1С Предприятие»;</w:t>
            </w:r>
          </w:p>
          <w:p w:rsidR="00425722" w:rsidRPr="001761D9" w:rsidRDefault="00425722" w:rsidP="002B49C2">
            <w:pPr>
              <w:keepLines/>
              <w:widowControl w:val="0"/>
              <w:outlineLvl w:val="2"/>
              <w:rPr>
                <w:sz w:val="21"/>
                <w:szCs w:val="21"/>
              </w:rPr>
            </w:pPr>
          </w:p>
        </w:tc>
      </w:tr>
    </w:tbl>
    <w:p w:rsidR="00425722" w:rsidRPr="001761D9" w:rsidRDefault="00425722" w:rsidP="002B49C2">
      <w:pPr>
        <w:keepLines/>
        <w:widowControl w:val="0"/>
        <w:outlineLvl w:val="2"/>
        <w:rPr>
          <w:sz w:val="21"/>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9"/>
        <w:gridCol w:w="2171"/>
        <w:gridCol w:w="850"/>
        <w:gridCol w:w="2410"/>
        <w:gridCol w:w="3368"/>
      </w:tblGrid>
      <w:tr w:rsidR="00425722" w:rsidRPr="001761D9" w:rsidTr="0027623D">
        <w:tc>
          <w:tcPr>
            <w:tcW w:w="489" w:type="dxa"/>
          </w:tcPr>
          <w:p w:rsidR="00425722" w:rsidRPr="001761D9" w:rsidRDefault="00425722" w:rsidP="002B49C2">
            <w:pPr>
              <w:keepLines/>
              <w:widowControl w:val="0"/>
              <w:outlineLvl w:val="2"/>
              <w:rPr>
                <w:sz w:val="21"/>
                <w:szCs w:val="21"/>
              </w:rPr>
            </w:pPr>
          </w:p>
        </w:tc>
        <w:tc>
          <w:tcPr>
            <w:tcW w:w="2171" w:type="dxa"/>
          </w:tcPr>
          <w:p w:rsidR="00425722" w:rsidRPr="001761D9" w:rsidRDefault="00425722" w:rsidP="002B49C2">
            <w:pPr>
              <w:keepLines/>
              <w:widowControl w:val="0"/>
              <w:outlineLvl w:val="2"/>
              <w:rPr>
                <w:sz w:val="21"/>
                <w:szCs w:val="21"/>
              </w:rPr>
            </w:pPr>
            <w:r w:rsidRPr="001761D9">
              <w:rPr>
                <w:sz w:val="21"/>
                <w:szCs w:val="21"/>
              </w:rPr>
              <w:t>Аудит учетной политики</w:t>
            </w:r>
          </w:p>
        </w:tc>
        <w:tc>
          <w:tcPr>
            <w:tcW w:w="850" w:type="dxa"/>
          </w:tcPr>
          <w:p w:rsidR="00425722" w:rsidRPr="001761D9" w:rsidRDefault="00425722" w:rsidP="002B49C2">
            <w:pPr>
              <w:keepLines/>
              <w:widowControl w:val="0"/>
              <w:outlineLvl w:val="2"/>
              <w:rPr>
                <w:sz w:val="21"/>
                <w:szCs w:val="21"/>
              </w:rPr>
            </w:pPr>
          </w:p>
        </w:tc>
        <w:tc>
          <w:tcPr>
            <w:tcW w:w="2410" w:type="dxa"/>
          </w:tcPr>
          <w:p w:rsidR="00425722" w:rsidRPr="001761D9" w:rsidRDefault="00425722" w:rsidP="002B49C2">
            <w:pPr>
              <w:keepLines/>
              <w:widowControl w:val="0"/>
              <w:outlineLvl w:val="2"/>
              <w:rPr>
                <w:sz w:val="21"/>
                <w:szCs w:val="21"/>
              </w:rPr>
            </w:pPr>
          </w:p>
        </w:tc>
        <w:tc>
          <w:tcPr>
            <w:tcW w:w="3368" w:type="dxa"/>
          </w:tcPr>
          <w:p w:rsidR="00425722" w:rsidRPr="001761D9" w:rsidRDefault="00425722" w:rsidP="002B49C2">
            <w:pPr>
              <w:keepLines/>
              <w:widowControl w:val="0"/>
              <w:outlineLvl w:val="2"/>
              <w:rPr>
                <w:sz w:val="21"/>
                <w:szCs w:val="21"/>
              </w:rPr>
            </w:pPr>
            <w:r w:rsidRPr="001761D9">
              <w:rPr>
                <w:sz w:val="21"/>
                <w:szCs w:val="21"/>
              </w:rPr>
              <w:t>а) Проверить полноту  содержания учетной политики</w:t>
            </w:r>
          </w:p>
          <w:p w:rsidR="00425722" w:rsidRPr="001761D9" w:rsidRDefault="00425722" w:rsidP="002B49C2">
            <w:pPr>
              <w:keepLines/>
              <w:widowControl w:val="0"/>
              <w:outlineLvl w:val="2"/>
              <w:rPr>
                <w:sz w:val="21"/>
                <w:szCs w:val="21"/>
              </w:rPr>
            </w:pPr>
            <w:r w:rsidRPr="001761D9">
              <w:rPr>
                <w:sz w:val="21"/>
                <w:szCs w:val="21"/>
              </w:rPr>
              <w:t>б) проверить соответствие применяемых  Предприятием  правил и способов ведения бухгалтерского учета действующему законодательству и положениям учетной политики</w:t>
            </w:r>
          </w:p>
        </w:tc>
      </w:tr>
      <w:tr w:rsidR="00425722" w:rsidRPr="001761D9" w:rsidTr="0027623D">
        <w:tc>
          <w:tcPr>
            <w:tcW w:w="489" w:type="dxa"/>
          </w:tcPr>
          <w:p w:rsidR="00425722" w:rsidRPr="001761D9" w:rsidRDefault="00425722" w:rsidP="002B49C2">
            <w:pPr>
              <w:keepLines/>
              <w:widowControl w:val="0"/>
              <w:outlineLvl w:val="2"/>
              <w:rPr>
                <w:sz w:val="21"/>
                <w:szCs w:val="21"/>
              </w:rPr>
            </w:pPr>
          </w:p>
        </w:tc>
        <w:tc>
          <w:tcPr>
            <w:tcW w:w="2171" w:type="dxa"/>
          </w:tcPr>
          <w:p w:rsidR="00425722" w:rsidRPr="001761D9" w:rsidRDefault="00425722" w:rsidP="002B49C2">
            <w:pPr>
              <w:keepLines/>
              <w:widowControl w:val="0"/>
              <w:outlineLvl w:val="2"/>
              <w:rPr>
                <w:sz w:val="21"/>
                <w:szCs w:val="21"/>
              </w:rPr>
            </w:pPr>
          </w:p>
        </w:tc>
        <w:tc>
          <w:tcPr>
            <w:tcW w:w="850" w:type="dxa"/>
          </w:tcPr>
          <w:p w:rsidR="00425722" w:rsidRPr="001761D9" w:rsidRDefault="00425722" w:rsidP="002B49C2">
            <w:pPr>
              <w:keepLines/>
              <w:widowControl w:val="0"/>
              <w:outlineLvl w:val="2"/>
              <w:rPr>
                <w:sz w:val="21"/>
                <w:szCs w:val="21"/>
              </w:rPr>
            </w:pPr>
          </w:p>
        </w:tc>
        <w:tc>
          <w:tcPr>
            <w:tcW w:w="2410" w:type="dxa"/>
          </w:tcPr>
          <w:p w:rsidR="00425722" w:rsidRPr="001761D9" w:rsidRDefault="00425722" w:rsidP="002B49C2">
            <w:pPr>
              <w:keepLines/>
              <w:widowControl w:val="0"/>
              <w:outlineLvl w:val="2"/>
              <w:rPr>
                <w:sz w:val="21"/>
                <w:szCs w:val="21"/>
              </w:rPr>
            </w:pPr>
            <w:r w:rsidRPr="001761D9">
              <w:rPr>
                <w:sz w:val="21"/>
                <w:szCs w:val="21"/>
              </w:rPr>
              <w:t>Аудит положений ПБУ18/2</w:t>
            </w:r>
          </w:p>
          <w:p w:rsidR="00425722" w:rsidRPr="001761D9" w:rsidRDefault="00425722" w:rsidP="002B49C2">
            <w:pPr>
              <w:keepLines/>
              <w:widowControl w:val="0"/>
              <w:outlineLvl w:val="2"/>
              <w:rPr>
                <w:sz w:val="21"/>
                <w:szCs w:val="21"/>
              </w:rPr>
            </w:pPr>
          </w:p>
        </w:tc>
        <w:tc>
          <w:tcPr>
            <w:tcW w:w="3368"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а) правильность учета постоянных разниц, временных разниц и постоянных налоговых активов (обязательств), отложенных налоговыхактивов(обязательств).Отражение и признание их на счетах бухгалтерского учета</w:t>
            </w:r>
          </w:p>
        </w:tc>
      </w:tr>
    </w:tbl>
    <w:p w:rsidR="00425722" w:rsidRPr="001761D9" w:rsidRDefault="00425722" w:rsidP="002B49C2">
      <w:pPr>
        <w:keepLines/>
        <w:widowControl w:val="0"/>
        <w:outlineLvl w:val="2"/>
        <w:rPr>
          <w:sz w:val="21"/>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1761D9" w:rsidTr="0027623D">
        <w:tc>
          <w:tcPr>
            <w:tcW w:w="516" w:type="dxa"/>
          </w:tcPr>
          <w:p w:rsidR="00425722" w:rsidRPr="001761D9" w:rsidRDefault="00425722" w:rsidP="002B49C2">
            <w:pPr>
              <w:keepLines/>
              <w:widowControl w:val="0"/>
              <w:outlineLvl w:val="2"/>
              <w:rPr>
                <w:sz w:val="21"/>
                <w:szCs w:val="21"/>
              </w:rPr>
            </w:pPr>
            <w:r w:rsidRPr="001761D9">
              <w:rPr>
                <w:sz w:val="21"/>
                <w:szCs w:val="21"/>
              </w:rPr>
              <w:t>7</w:t>
            </w:r>
          </w:p>
        </w:tc>
        <w:tc>
          <w:tcPr>
            <w:tcW w:w="2133" w:type="dxa"/>
          </w:tcPr>
          <w:p w:rsidR="00425722" w:rsidRPr="001761D9" w:rsidRDefault="00425722" w:rsidP="002B49C2">
            <w:pPr>
              <w:keepLines/>
              <w:widowControl w:val="0"/>
              <w:outlineLvl w:val="2"/>
              <w:rPr>
                <w:sz w:val="21"/>
                <w:szCs w:val="21"/>
              </w:rPr>
            </w:pPr>
            <w:r w:rsidRPr="001761D9">
              <w:rPr>
                <w:sz w:val="21"/>
                <w:szCs w:val="21"/>
              </w:rPr>
              <w:t>Аудит расчетов</w:t>
            </w:r>
          </w:p>
        </w:tc>
        <w:tc>
          <w:tcPr>
            <w:tcW w:w="861" w:type="dxa"/>
          </w:tcPr>
          <w:p w:rsidR="00425722" w:rsidRPr="001761D9" w:rsidRDefault="00425722" w:rsidP="002B49C2">
            <w:pPr>
              <w:keepLines/>
              <w:widowControl w:val="0"/>
              <w:outlineLvl w:val="2"/>
              <w:rPr>
                <w:sz w:val="21"/>
                <w:szCs w:val="21"/>
              </w:rPr>
            </w:pPr>
            <w:r w:rsidRPr="001761D9">
              <w:rPr>
                <w:sz w:val="21"/>
                <w:szCs w:val="21"/>
              </w:rPr>
              <w:t>7.1</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расчетов с дебиторами и кредиторами (60, 62, 76)</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полноту и правильность проведенных инвентаризаций</w:t>
            </w:r>
          </w:p>
          <w:p w:rsidR="00425722" w:rsidRPr="001761D9" w:rsidRDefault="00425722" w:rsidP="002B49C2">
            <w:pPr>
              <w:keepLines/>
              <w:widowControl w:val="0"/>
              <w:outlineLvl w:val="2"/>
              <w:rPr>
                <w:sz w:val="21"/>
                <w:szCs w:val="21"/>
              </w:rPr>
            </w:pPr>
            <w:r w:rsidRPr="001761D9">
              <w:rPr>
                <w:sz w:val="21"/>
                <w:szCs w:val="21"/>
              </w:rPr>
              <w:t>расчетов с дебиторами и кредиторами и отражения их результатов в учете;</w:t>
            </w:r>
          </w:p>
          <w:p w:rsidR="00425722" w:rsidRPr="001761D9" w:rsidRDefault="00425722" w:rsidP="002B49C2">
            <w:pPr>
              <w:keepLines/>
              <w:widowControl w:val="0"/>
              <w:outlineLvl w:val="2"/>
              <w:rPr>
                <w:sz w:val="21"/>
                <w:szCs w:val="21"/>
              </w:rPr>
            </w:pPr>
            <w:r w:rsidRPr="001761D9">
              <w:rPr>
                <w:sz w:val="21"/>
                <w:szCs w:val="21"/>
              </w:rPr>
              <w:t>б) правильность оформления первичных документов по приобретению товарно-материальных ценностей и</w:t>
            </w:r>
          </w:p>
          <w:p w:rsidR="00425722" w:rsidRPr="001761D9" w:rsidRDefault="00425722" w:rsidP="002B49C2">
            <w:pPr>
              <w:keepLines/>
              <w:widowControl w:val="0"/>
              <w:outlineLvl w:val="2"/>
              <w:rPr>
                <w:sz w:val="21"/>
                <w:szCs w:val="21"/>
              </w:rPr>
            </w:pPr>
            <w:r w:rsidRPr="001761D9">
              <w:rPr>
                <w:sz w:val="21"/>
                <w:szCs w:val="21"/>
              </w:rPr>
              <w:t xml:space="preserve">получению/оказанию услуг с целью подтверждения </w:t>
            </w:r>
          </w:p>
          <w:p w:rsidR="00425722" w:rsidRPr="001761D9" w:rsidRDefault="00425722" w:rsidP="002B49C2">
            <w:pPr>
              <w:keepLines/>
              <w:widowControl w:val="0"/>
              <w:outlineLvl w:val="2"/>
              <w:rPr>
                <w:sz w:val="21"/>
                <w:szCs w:val="21"/>
              </w:rPr>
            </w:pPr>
            <w:r w:rsidRPr="001761D9">
              <w:rPr>
                <w:sz w:val="21"/>
                <w:szCs w:val="21"/>
              </w:rPr>
              <w:t>обоснованности возникновения кредиторской/дебиторской задолженности;</w:t>
            </w:r>
          </w:p>
          <w:p w:rsidR="00425722" w:rsidRPr="001761D9" w:rsidRDefault="00425722" w:rsidP="002B49C2">
            <w:pPr>
              <w:keepLines/>
              <w:widowControl w:val="0"/>
              <w:outlineLvl w:val="2"/>
              <w:rPr>
                <w:sz w:val="21"/>
                <w:szCs w:val="21"/>
              </w:rPr>
            </w:pPr>
            <w:r w:rsidRPr="001761D9">
              <w:rPr>
                <w:sz w:val="21"/>
                <w:szCs w:val="21"/>
              </w:rPr>
              <w:t xml:space="preserve">в) подтвердить своевременность погашения и правильность отражения в учете дебиторской и кредиторской задолженности; </w:t>
            </w:r>
          </w:p>
          <w:p w:rsidR="00425722" w:rsidRPr="001761D9" w:rsidRDefault="00425722" w:rsidP="002B49C2">
            <w:pPr>
              <w:keepLines/>
              <w:widowControl w:val="0"/>
              <w:outlineLvl w:val="2"/>
              <w:rPr>
                <w:sz w:val="21"/>
                <w:szCs w:val="21"/>
              </w:rPr>
            </w:pPr>
            <w:r w:rsidRPr="001761D9">
              <w:rPr>
                <w:sz w:val="21"/>
                <w:szCs w:val="21"/>
              </w:rPr>
              <w:t>г) оценить правильность оформления и отражения в учете предъявленных</w:t>
            </w:r>
          </w:p>
          <w:p w:rsidR="00425722" w:rsidRPr="001761D9" w:rsidRDefault="00425722" w:rsidP="002B49C2">
            <w:pPr>
              <w:keepLines/>
              <w:widowControl w:val="0"/>
              <w:outlineLvl w:val="2"/>
              <w:rPr>
                <w:sz w:val="21"/>
                <w:szCs w:val="21"/>
              </w:rPr>
            </w:pPr>
            <w:r w:rsidRPr="001761D9">
              <w:rPr>
                <w:sz w:val="21"/>
                <w:szCs w:val="21"/>
              </w:rPr>
              <w:t>претензий;</w:t>
            </w:r>
          </w:p>
          <w:p w:rsidR="00425722" w:rsidRPr="001761D9" w:rsidRDefault="00425722" w:rsidP="002B49C2">
            <w:pPr>
              <w:keepLines/>
              <w:widowControl w:val="0"/>
              <w:outlineLvl w:val="2"/>
              <w:rPr>
                <w:sz w:val="21"/>
                <w:szCs w:val="21"/>
              </w:rPr>
            </w:pPr>
            <w:r w:rsidRPr="001761D9">
              <w:rPr>
                <w:sz w:val="21"/>
                <w:szCs w:val="21"/>
              </w:rPr>
              <w:t>д) проверить наличие задолженности с истекшим сроком исковой давности, оценить принимаемые меры к её взысканию; проверить правильность списания задолженности с истекшим сроком исковой давности;</w:t>
            </w:r>
          </w:p>
          <w:p w:rsidR="00425722" w:rsidRPr="001761D9" w:rsidRDefault="00425722" w:rsidP="002B49C2">
            <w:pPr>
              <w:keepLines/>
              <w:widowControl w:val="0"/>
              <w:outlineLvl w:val="2"/>
              <w:rPr>
                <w:sz w:val="21"/>
                <w:szCs w:val="21"/>
              </w:rPr>
            </w:pPr>
            <w:r w:rsidRPr="001761D9">
              <w:rPr>
                <w:sz w:val="21"/>
                <w:szCs w:val="21"/>
              </w:rPr>
              <w:t>е) проверить правильность ведения аналитического и синтетического учета по счетам расчетов с дебиторами и кредиторами, соответствие записей аналитического учета по счетам расчетов с дебиторами и кредиторами записям в журнале, главной книге и балансе;</w:t>
            </w: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7.2</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резервов (63)</w:t>
            </w:r>
          </w:p>
        </w:tc>
        <w:tc>
          <w:tcPr>
            <w:tcW w:w="3420" w:type="dxa"/>
          </w:tcPr>
          <w:p w:rsidR="00425722" w:rsidRPr="001761D9" w:rsidRDefault="00425722" w:rsidP="002B49C2">
            <w:pPr>
              <w:keepLines/>
              <w:widowControl w:val="0"/>
              <w:outlineLvl w:val="2"/>
              <w:rPr>
                <w:sz w:val="21"/>
                <w:szCs w:val="21"/>
              </w:rPr>
            </w:pPr>
            <w:r w:rsidRPr="001761D9">
              <w:rPr>
                <w:sz w:val="21"/>
                <w:szCs w:val="21"/>
              </w:rPr>
              <w:t xml:space="preserve">Проверить и подтвердить правомерность, правильность и </w:t>
            </w:r>
            <w:r w:rsidRPr="001761D9">
              <w:rPr>
                <w:sz w:val="21"/>
                <w:szCs w:val="21"/>
              </w:rPr>
              <w:lastRenderedPageBreak/>
              <w:t xml:space="preserve">своевременность начисления резервов </w:t>
            </w: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7.3</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расчетов по кредитам и займам (66, 67)</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правильность оформления и отражения на счетах бухгалтерского учета операций по получению и возврату кредитов банка;</w:t>
            </w:r>
          </w:p>
          <w:p w:rsidR="00425722" w:rsidRPr="001761D9" w:rsidRDefault="00425722" w:rsidP="002B49C2">
            <w:pPr>
              <w:keepLines/>
              <w:widowControl w:val="0"/>
              <w:outlineLvl w:val="2"/>
              <w:rPr>
                <w:sz w:val="21"/>
                <w:szCs w:val="21"/>
              </w:rPr>
            </w:pPr>
            <w:r w:rsidRPr="001761D9">
              <w:rPr>
                <w:sz w:val="21"/>
                <w:szCs w:val="21"/>
              </w:rPr>
              <w:t>б) подтвердить целевое использование кредитов банка;</w:t>
            </w:r>
          </w:p>
          <w:p w:rsidR="00425722" w:rsidRPr="001761D9" w:rsidRDefault="00425722" w:rsidP="002B49C2">
            <w:pPr>
              <w:keepLines/>
              <w:widowControl w:val="0"/>
              <w:outlineLvl w:val="2"/>
              <w:rPr>
                <w:sz w:val="21"/>
                <w:szCs w:val="21"/>
              </w:rPr>
            </w:pPr>
            <w:r w:rsidRPr="001761D9">
              <w:rPr>
                <w:sz w:val="21"/>
                <w:szCs w:val="21"/>
              </w:rPr>
              <w:t>в) проверить обоснованность установления и правильность расчета процентов за пользование кредитами банков и их списание за счет соответствующих источников;</w:t>
            </w:r>
          </w:p>
          <w:p w:rsidR="00425722" w:rsidRPr="001761D9" w:rsidRDefault="00425722" w:rsidP="002B49C2">
            <w:pPr>
              <w:keepLines/>
              <w:widowControl w:val="0"/>
              <w:outlineLvl w:val="2"/>
              <w:rPr>
                <w:sz w:val="21"/>
                <w:szCs w:val="21"/>
              </w:rPr>
            </w:pP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7.4</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расчетов с бюджетом и внебюджетными фондами (68, 69)</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правомерность определения перечня видов уплачиваемых налогов, его соответствие нормативной базе;</w:t>
            </w:r>
          </w:p>
          <w:p w:rsidR="00425722" w:rsidRPr="001761D9" w:rsidRDefault="00425722" w:rsidP="002B49C2">
            <w:pPr>
              <w:keepLines/>
              <w:widowControl w:val="0"/>
              <w:outlineLvl w:val="2"/>
              <w:rPr>
                <w:sz w:val="21"/>
                <w:szCs w:val="21"/>
              </w:rPr>
            </w:pPr>
            <w:r w:rsidRPr="001761D9">
              <w:rPr>
                <w:sz w:val="21"/>
                <w:szCs w:val="21"/>
              </w:rPr>
              <w:t>б) правильность определения налогооблагаемой базы по налогам;</w:t>
            </w:r>
          </w:p>
          <w:p w:rsidR="00425722" w:rsidRPr="001761D9" w:rsidRDefault="00425722" w:rsidP="002B49C2">
            <w:pPr>
              <w:keepLines/>
              <w:widowControl w:val="0"/>
              <w:outlineLvl w:val="2"/>
              <w:rPr>
                <w:sz w:val="21"/>
                <w:szCs w:val="21"/>
              </w:rPr>
            </w:pPr>
            <w:r w:rsidRPr="001761D9">
              <w:rPr>
                <w:sz w:val="21"/>
                <w:szCs w:val="21"/>
              </w:rPr>
              <w:t xml:space="preserve">в) правильность применения налоговых ставок; </w:t>
            </w:r>
          </w:p>
          <w:p w:rsidR="00425722" w:rsidRPr="001761D9" w:rsidRDefault="00425722" w:rsidP="002B49C2">
            <w:pPr>
              <w:keepLines/>
              <w:widowControl w:val="0"/>
              <w:outlineLvl w:val="2"/>
              <w:rPr>
                <w:sz w:val="21"/>
                <w:szCs w:val="21"/>
              </w:rPr>
            </w:pPr>
            <w:r w:rsidRPr="001761D9">
              <w:rPr>
                <w:sz w:val="21"/>
                <w:szCs w:val="21"/>
              </w:rPr>
              <w:t xml:space="preserve">г) правомерность применения льгот при расчете и уплате налогов; </w:t>
            </w:r>
          </w:p>
          <w:p w:rsidR="00425722" w:rsidRPr="001761D9" w:rsidRDefault="00425722" w:rsidP="002B49C2">
            <w:pPr>
              <w:keepLines/>
              <w:widowControl w:val="0"/>
              <w:outlineLvl w:val="2"/>
              <w:rPr>
                <w:sz w:val="21"/>
                <w:szCs w:val="21"/>
              </w:rPr>
            </w:pPr>
            <w:r w:rsidRPr="001761D9">
              <w:rPr>
                <w:sz w:val="21"/>
                <w:szCs w:val="21"/>
              </w:rPr>
              <w:t>д) правильность начисления, полноту и своевременность перечисления налоговых платежей;</w:t>
            </w:r>
          </w:p>
          <w:p w:rsidR="00425722" w:rsidRPr="001761D9" w:rsidRDefault="00425722" w:rsidP="002B49C2">
            <w:pPr>
              <w:keepLines/>
              <w:widowControl w:val="0"/>
              <w:outlineLvl w:val="2"/>
              <w:rPr>
                <w:sz w:val="21"/>
                <w:szCs w:val="21"/>
              </w:rPr>
            </w:pPr>
            <w:r w:rsidRPr="001761D9">
              <w:rPr>
                <w:sz w:val="21"/>
                <w:szCs w:val="21"/>
              </w:rPr>
              <w:t>е) правильность ведения аналитического и синтетического учета по счетам налоговых начислений и платежей;</w:t>
            </w:r>
          </w:p>
          <w:p w:rsidR="00425722" w:rsidRPr="001761D9" w:rsidRDefault="00425722" w:rsidP="002B49C2">
            <w:pPr>
              <w:keepLines/>
              <w:widowControl w:val="0"/>
              <w:outlineLvl w:val="2"/>
              <w:rPr>
                <w:sz w:val="21"/>
                <w:szCs w:val="21"/>
              </w:rPr>
            </w:pPr>
            <w:r w:rsidRPr="001761D9">
              <w:rPr>
                <w:sz w:val="21"/>
                <w:szCs w:val="21"/>
              </w:rPr>
              <w:t>ж) правильность</w:t>
            </w:r>
          </w:p>
          <w:p w:rsidR="00425722" w:rsidRPr="001761D9" w:rsidRDefault="00425722" w:rsidP="002B49C2">
            <w:pPr>
              <w:keepLines/>
              <w:widowControl w:val="0"/>
              <w:outlineLvl w:val="2"/>
              <w:rPr>
                <w:sz w:val="21"/>
                <w:szCs w:val="21"/>
              </w:rPr>
            </w:pPr>
            <w:r w:rsidRPr="001761D9">
              <w:rPr>
                <w:sz w:val="21"/>
                <w:szCs w:val="21"/>
              </w:rPr>
              <w:t xml:space="preserve">составления налоговой отчетности. </w:t>
            </w:r>
          </w:p>
        </w:tc>
      </w:tr>
    </w:tbl>
    <w:p w:rsidR="00425722" w:rsidRPr="001761D9" w:rsidRDefault="00425722" w:rsidP="002B49C2">
      <w:pPr>
        <w:keepLines/>
        <w:widowControl w:val="0"/>
        <w:outlineLvl w:val="2"/>
        <w:rPr>
          <w:sz w:val="21"/>
          <w:szCs w:val="21"/>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7.5</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расчетов по оплате труда и страховым взносам (69, 70, 73)</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наличие коллективного договора; наличие положений об оплате труда, о премировании и поощрении работников;</w:t>
            </w:r>
          </w:p>
          <w:p w:rsidR="00425722" w:rsidRPr="001761D9" w:rsidRDefault="00425722" w:rsidP="002B49C2">
            <w:pPr>
              <w:keepLines/>
              <w:widowControl w:val="0"/>
              <w:outlineLvl w:val="2"/>
              <w:rPr>
                <w:sz w:val="21"/>
                <w:szCs w:val="21"/>
              </w:rPr>
            </w:pPr>
            <w:r w:rsidRPr="001761D9">
              <w:rPr>
                <w:sz w:val="21"/>
                <w:szCs w:val="21"/>
              </w:rPr>
              <w:t>б) правильность начисления заработной платы и выплат поощрительного характера персоналу;</w:t>
            </w:r>
          </w:p>
          <w:p w:rsidR="00425722" w:rsidRPr="001761D9" w:rsidRDefault="00425722" w:rsidP="002B49C2">
            <w:pPr>
              <w:keepLines/>
              <w:widowControl w:val="0"/>
              <w:outlineLvl w:val="2"/>
              <w:rPr>
                <w:sz w:val="21"/>
                <w:szCs w:val="21"/>
              </w:rPr>
            </w:pPr>
            <w:r w:rsidRPr="001761D9">
              <w:rPr>
                <w:sz w:val="21"/>
                <w:szCs w:val="21"/>
              </w:rPr>
              <w:t>в) соответствие первичных документов по расчету с персоналом  по оплате труда требованиям действующего законодательства;</w:t>
            </w:r>
          </w:p>
          <w:p w:rsidR="00425722" w:rsidRPr="001761D9" w:rsidRDefault="00425722" w:rsidP="002B49C2">
            <w:pPr>
              <w:keepLines/>
              <w:widowControl w:val="0"/>
              <w:outlineLvl w:val="2"/>
              <w:rPr>
                <w:sz w:val="21"/>
                <w:szCs w:val="21"/>
              </w:rPr>
            </w:pPr>
            <w:r w:rsidRPr="001761D9">
              <w:rPr>
                <w:sz w:val="21"/>
                <w:szCs w:val="21"/>
              </w:rPr>
              <w:t>г) правильность исчисления страховых взносов и своевременность их перечисления;</w:t>
            </w:r>
          </w:p>
          <w:p w:rsidR="00425722" w:rsidRPr="001761D9" w:rsidRDefault="00425722" w:rsidP="002B49C2">
            <w:pPr>
              <w:keepLines/>
              <w:widowControl w:val="0"/>
              <w:outlineLvl w:val="2"/>
              <w:rPr>
                <w:sz w:val="21"/>
                <w:szCs w:val="21"/>
              </w:rPr>
            </w:pPr>
            <w:r w:rsidRPr="001761D9">
              <w:rPr>
                <w:sz w:val="21"/>
                <w:szCs w:val="21"/>
              </w:rPr>
              <w:t>д) правильность расчета совокупного дохода физических лиц;</w:t>
            </w:r>
          </w:p>
          <w:p w:rsidR="00425722" w:rsidRPr="001761D9" w:rsidRDefault="00425722" w:rsidP="002B49C2">
            <w:pPr>
              <w:keepLines/>
              <w:widowControl w:val="0"/>
              <w:outlineLvl w:val="2"/>
              <w:rPr>
                <w:sz w:val="21"/>
                <w:szCs w:val="21"/>
              </w:rPr>
            </w:pPr>
            <w:r w:rsidRPr="001761D9">
              <w:rPr>
                <w:sz w:val="21"/>
                <w:szCs w:val="21"/>
              </w:rPr>
              <w:t xml:space="preserve">е) правильность определения </w:t>
            </w:r>
            <w:r w:rsidRPr="001761D9">
              <w:rPr>
                <w:sz w:val="21"/>
                <w:szCs w:val="21"/>
              </w:rPr>
              <w:lastRenderedPageBreak/>
              <w:t>суммы налога на доходы с физических лиц, полнота и своевременность перечисления;</w:t>
            </w:r>
          </w:p>
          <w:p w:rsidR="00425722" w:rsidRPr="001761D9" w:rsidRDefault="00425722" w:rsidP="002B49C2">
            <w:pPr>
              <w:keepLines/>
              <w:widowControl w:val="0"/>
              <w:outlineLvl w:val="2"/>
              <w:rPr>
                <w:sz w:val="21"/>
                <w:szCs w:val="21"/>
              </w:rPr>
            </w:pPr>
            <w:r w:rsidRPr="001761D9">
              <w:rPr>
                <w:sz w:val="21"/>
                <w:szCs w:val="21"/>
              </w:rPr>
              <w:t>ж) своевременность предоставления в налоговую инспекцию сведений о получаемых работниками доходах;</w:t>
            </w:r>
          </w:p>
          <w:p w:rsidR="00425722" w:rsidRPr="001761D9" w:rsidRDefault="00425722" w:rsidP="002B49C2">
            <w:pPr>
              <w:keepLines/>
              <w:widowControl w:val="0"/>
              <w:outlineLvl w:val="2"/>
              <w:rPr>
                <w:sz w:val="21"/>
                <w:szCs w:val="21"/>
              </w:rPr>
            </w:pPr>
            <w:r w:rsidRPr="001761D9">
              <w:rPr>
                <w:sz w:val="21"/>
                <w:szCs w:val="21"/>
              </w:rPr>
              <w:t>з) правильность и обоснованность удержаний по исполнительным листам в пользу других предприятий и лиц, а также своевременность перечисления удержанных сумм.</w:t>
            </w: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7.6</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расчетов с подотчетными лицами (71)</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w:t>
            </w:r>
          </w:p>
          <w:p w:rsidR="00425722" w:rsidRPr="001761D9" w:rsidRDefault="00425722" w:rsidP="002B49C2">
            <w:pPr>
              <w:keepLines/>
              <w:widowControl w:val="0"/>
              <w:outlineLvl w:val="2"/>
              <w:rPr>
                <w:sz w:val="21"/>
                <w:szCs w:val="21"/>
              </w:rPr>
            </w:pPr>
            <w:r w:rsidRPr="001761D9">
              <w:rPr>
                <w:sz w:val="21"/>
                <w:szCs w:val="21"/>
              </w:rPr>
              <w:t>а) обоснованность выдачи наличных денег под отчет;</w:t>
            </w:r>
          </w:p>
          <w:p w:rsidR="00425722" w:rsidRPr="001761D9" w:rsidRDefault="00425722" w:rsidP="002B49C2">
            <w:pPr>
              <w:keepLines/>
              <w:widowControl w:val="0"/>
              <w:outlineLvl w:val="2"/>
              <w:rPr>
                <w:sz w:val="21"/>
                <w:szCs w:val="21"/>
              </w:rPr>
            </w:pPr>
            <w:r w:rsidRPr="001761D9">
              <w:rPr>
                <w:sz w:val="21"/>
                <w:szCs w:val="21"/>
              </w:rPr>
              <w:t>б) правильность и своевременность составления авансовых отчетов; наличие оправдательных документов и соответствие их оформления требованиям бухгалтерского учета;</w:t>
            </w:r>
          </w:p>
          <w:p w:rsidR="00425722" w:rsidRPr="001761D9" w:rsidRDefault="00425722" w:rsidP="002B49C2">
            <w:pPr>
              <w:keepLines/>
              <w:widowControl w:val="0"/>
              <w:outlineLvl w:val="2"/>
              <w:rPr>
                <w:sz w:val="21"/>
                <w:szCs w:val="21"/>
              </w:rPr>
            </w:pPr>
            <w:r w:rsidRPr="001761D9">
              <w:rPr>
                <w:sz w:val="21"/>
                <w:szCs w:val="21"/>
              </w:rPr>
              <w:t>в) правильность возмещения произведенных подотчетными лицами расходов.</w:t>
            </w:r>
          </w:p>
        </w:tc>
      </w:tr>
      <w:tr w:rsidR="00425722" w:rsidRPr="001761D9" w:rsidTr="0027623D">
        <w:tc>
          <w:tcPr>
            <w:tcW w:w="516" w:type="dxa"/>
          </w:tcPr>
          <w:p w:rsidR="00425722" w:rsidRPr="001761D9" w:rsidRDefault="00425722" w:rsidP="002B49C2">
            <w:pPr>
              <w:keepLines/>
              <w:widowControl w:val="0"/>
              <w:outlineLvl w:val="2"/>
              <w:rPr>
                <w:sz w:val="21"/>
                <w:szCs w:val="21"/>
              </w:rPr>
            </w:pPr>
          </w:p>
        </w:tc>
        <w:tc>
          <w:tcPr>
            <w:tcW w:w="2133" w:type="dxa"/>
          </w:tcPr>
          <w:p w:rsidR="00425722" w:rsidRPr="001761D9" w:rsidRDefault="00425722" w:rsidP="002B49C2">
            <w:pPr>
              <w:keepLines/>
              <w:widowControl w:val="0"/>
              <w:outlineLvl w:val="2"/>
              <w:rPr>
                <w:sz w:val="21"/>
                <w:szCs w:val="21"/>
              </w:rPr>
            </w:pPr>
          </w:p>
        </w:tc>
        <w:tc>
          <w:tcPr>
            <w:tcW w:w="861" w:type="dxa"/>
          </w:tcPr>
          <w:p w:rsidR="00425722" w:rsidRPr="001761D9" w:rsidRDefault="00425722" w:rsidP="002B49C2">
            <w:pPr>
              <w:keepLines/>
              <w:widowControl w:val="0"/>
              <w:outlineLvl w:val="2"/>
              <w:rPr>
                <w:sz w:val="21"/>
                <w:szCs w:val="21"/>
              </w:rPr>
            </w:pPr>
            <w:r w:rsidRPr="001761D9">
              <w:rPr>
                <w:sz w:val="21"/>
                <w:szCs w:val="21"/>
              </w:rPr>
              <w:t>7.7</w:t>
            </w:r>
          </w:p>
        </w:tc>
        <w:tc>
          <w:tcPr>
            <w:tcW w:w="2358" w:type="dxa"/>
          </w:tcPr>
          <w:p w:rsidR="00425722" w:rsidRPr="001761D9" w:rsidRDefault="00425722" w:rsidP="002B49C2">
            <w:pPr>
              <w:keepLines/>
              <w:widowControl w:val="0"/>
              <w:outlineLvl w:val="2"/>
              <w:rPr>
                <w:sz w:val="21"/>
                <w:szCs w:val="21"/>
              </w:rPr>
            </w:pPr>
            <w:r w:rsidRPr="001761D9">
              <w:rPr>
                <w:sz w:val="21"/>
                <w:szCs w:val="21"/>
              </w:rPr>
              <w:t>Аудит расчетов с учредителями (75)</w:t>
            </w:r>
          </w:p>
        </w:tc>
        <w:tc>
          <w:tcPr>
            <w:tcW w:w="3420"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правильность и своевременность отражения расчетов с учредителями в бухгалтерском учете.</w:t>
            </w:r>
          </w:p>
        </w:tc>
      </w:tr>
    </w:tbl>
    <w:p w:rsidR="00425722" w:rsidRPr="001761D9" w:rsidRDefault="00425722" w:rsidP="002B49C2">
      <w:pPr>
        <w:keepLines/>
        <w:widowControl w:val="0"/>
        <w:outlineLvl w:val="2"/>
        <w:rPr>
          <w:sz w:val="21"/>
          <w:szCs w:val="21"/>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2113"/>
        <w:gridCol w:w="885"/>
        <w:gridCol w:w="2329"/>
        <w:gridCol w:w="3449"/>
      </w:tblGrid>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7.8</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расчетов по претензиям и возмещению материального ущерба (73, 76, 94 и др.)</w:t>
            </w:r>
          </w:p>
        </w:tc>
        <w:tc>
          <w:tcPr>
            <w:tcW w:w="3449" w:type="dxa"/>
          </w:tcPr>
          <w:p w:rsidR="00425722" w:rsidRPr="001761D9" w:rsidRDefault="00425722" w:rsidP="002B49C2">
            <w:pPr>
              <w:keepLines/>
              <w:widowControl w:val="0"/>
              <w:outlineLvl w:val="2"/>
              <w:rPr>
                <w:sz w:val="21"/>
                <w:szCs w:val="21"/>
              </w:rPr>
            </w:pPr>
            <w:r w:rsidRPr="001761D9">
              <w:rPr>
                <w:sz w:val="21"/>
                <w:szCs w:val="21"/>
              </w:rPr>
              <w:t xml:space="preserve">а) Проверить своевременность </w:t>
            </w:r>
          </w:p>
          <w:p w:rsidR="00425722" w:rsidRPr="001761D9" w:rsidRDefault="00425722" w:rsidP="002B49C2">
            <w:pPr>
              <w:keepLines/>
              <w:widowControl w:val="0"/>
              <w:outlineLvl w:val="2"/>
              <w:rPr>
                <w:sz w:val="21"/>
                <w:szCs w:val="21"/>
              </w:rPr>
            </w:pPr>
            <w:r w:rsidRPr="001761D9">
              <w:rPr>
                <w:sz w:val="21"/>
                <w:szCs w:val="21"/>
              </w:rPr>
              <w:t>предъявления претензий вследствие нарушения договорных обязательств;</w:t>
            </w:r>
          </w:p>
          <w:p w:rsidR="00425722" w:rsidRPr="001761D9" w:rsidRDefault="00425722" w:rsidP="002B49C2">
            <w:pPr>
              <w:keepLines/>
              <w:widowControl w:val="0"/>
              <w:outlineLvl w:val="2"/>
              <w:rPr>
                <w:sz w:val="21"/>
                <w:szCs w:val="21"/>
              </w:rPr>
            </w:pPr>
            <w:r w:rsidRPr="001761D9">
              <w:rPr>
                <w:sz w:val="21"/>
                <w:szCs w:val="21"/>
              </w:rPr>
              <w:t>б) выяснить своевременность принятых мер по возмещению нанесенного ущерба, проверить обоснованность</w:t>
            </w:r>
          </w:p>
          <w:p w:rsidR="00425722" w:rsidRPr="001761D9" w:rsidRDefault="00425722" w:rsidP="002B49C2">
            <w:pPr>
              <w:keepLines/>
              <w:widowControl w:val="0"/>
              <w:outlineLvl w:val="2"/>
              <w:rPr>
                <w:sz w:val="21"/>
                <w:szCs w:val="21"/>
              </w:rPr>
            </w:pPr>
            <w:r w:rsidRPr="001761D9">
              <w:rPr>
                <w:sz w:val="21"/>
                <w:szCs w:val="21"/>
              </w:rPr>
              <w:t xml:space="preserve">претензий; </w:t>
            </w:r>
          </w:p>
          <w:p w:rsidR="00425722" w:rsidRPr="001761D9" w:rsidRDefault="00425722" w:rsidP="002B49C2">
            <w:pPr>
              <w:keepLines/>
              <w:widowControl w:val="0"/>
              <w:outlineLvl w:val="2"/>
              <w:rPr>
                <w:sz w:val="21"/>
                <w:szCs w:val="21"/>
              </w:rPr>
            </w:pPr>
            <w:r w:rsidRPr="001761D9">
              <w:rPr>
                <w:sz w:val="21"/>
                <w:szCs w:val="21"/>
              </w:rPr>
              <w:t>в) подтвердить законность списания претензионных сумм на  издержки производства и финансовые результаты;</w:t>
            </w:r>
          </w:p>
          <w:p w:rsidR="00425722" w:rsidRPr="001761D9" w:rsidRDefault="00425722" w:rsidP="002B49C2">
            <w:pPr>
              <w:keepLines/>
              <w:widowControl w:val="0"/>
              <w:outlineLvl w:val="2"/>
              <w:rPr>
                <w:sz w:val="21"/>
                <w:szCs w:val="21"/>
              </w:rPr>
            </w:pPr>
            <w:r w:rsidRPr="001761D9">
              <w:rPr>
                <w:sz w:val="21"/>
                <w:szCs w:val="21"/>
              </w:rPr>
              <w:t>г) проверить расчеты по</w:t>
            </w:r>
          </w:p>
          <w:p w:rsidR="00425722" w:rsidRPr="001761D9" w:rsidRDefault="00425722" w:rsidP="002B49C2">
            <w:pPr>
              <w:keepLines/>
              <w:widowControl w:val="0"/>
              <w:outlineLvl w:val="2"/>
              <w:rPr>
                <w:sz w:val="21"/>
                <w:szCs w:val="21"/>
              </w:rPr>
            </w:pPr>
            <w:r w:rsidRPr="001761D9">
              <w:rPr>
                <w:sz w:val="21"/>
                <w:szCs w:val="21"/>
              </w:rPr>
              <w:t>недостачам, растратам и</w:t>
            </w:r>
          </w:p>
          <w:p w:rsidR="00425722" w:rsidRPr="001761D9" w:rsidRDefault="00425722" w:rsidP="002B49C2">
            <w:pPr>
              <w:keepLines/>
              <w:widowControl w:val="0"/>
              <w:outlineLvl w:val="2"/>
              <w:rPr>
                <w:sz w:val="21"/>
                <w:szCs w:val="21"/>
              </w:rPr>
            </w:pPr>
            <w:r w:rsidRPr="001761D9">
              <w:rPr>
                <w:sz w:val="21"/>
                <w:szCs w:val="21"/>
              </w:rPr>
              <w:t>хищениям;</w:t>
            </w:r>
          </w:p>
          <w:p w:rsidR="00425722" w:rsidRPr="001761D9" w:rsidRDefault="00425722" w:rsidP="002B49C2">
            <w:pPr>
              <w:keepLines/>
              <w:widowControl w:val="0"/>
              <w:outlineLvl w:val="2"/>
              <w:rPr>
                <w:sz w:val="21"/>
                <w:szCs w:val="21"/>
              </w:rPr>
            </w:pPr>
            <w:r w:rsidRPr="001761D9">
              <w:rPr>
                <w:sz w:val="21"/>
                <w:szCs w:val="21"/>
              </w:rPr>
              <w:t>д) проверить, по всем ли дебиторам (должникам) имеются обязательства опогашении задолженности или исполнительные листы, систематически ли поступают суммы в погашениезадолженности, какие меры принимаются к должникам, от которых прекратились поступления денег, и т.п.</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r w:rsidRPr="001761D9">
              <w:rPr>
                <w:sz w:val="21"/>
                <w:szCs w:val="21"/>
              </w:rPr>
              <w:t xml:space="preserve">Аудит целевого финансирования </w:t>
            </w:r>
            <w:r w:rsidRPr="001761D9">
              <w:rPr>
                <w:sz w:val="21"/>
                <w:szCs w:val="21"/>
              </w:rPr>
              <w:lastRenderedPageBreak/>
              <w:t>ибюджетных средств</w:t>
            </w:r>
          </w:p>
        </w:tc>
        <w:tc>
          <w:tcPr>
            <w:tcW w:w="885" w:type="dxa"/>
          </w:tcPr>
          <w:p w:rsidR="00425722" w:rsidRPr="001761D9" w:rsidRDefault="00425722" w:rsidP="002B49C2">
            <w:pPr>
              <w:keepLines/>
              <w:widowControl w:val="0"/>
              <w:outlineLvl w:val="2"/>
              <w:rPr>
                <w:sz w:val="21"/>
                <w:szCs w:val="21"/>
              </w:rPr>
            </w:pPr>
          </w:p>
        </w:tc>
        <w:tc>
          <w:tcPr>
            <w:tcW w:w="2329" w:type="dxa"/>
          </w:tcPr>
          <w:p w:rsidR="00425722" w:rsidRPr="001761D9" w:rsidRDefault="00425722" w:rsidP="002B49C2">
            <w:pPr>
              <w:keepLines/>
              <w:widowControl w:val="0"/>
              <w:outlineLvl w:val="2"/>
              <w:rPr>
                <w:sz w:val="21"/>
                <w:szCs w:val="21"/>
              </w:rPr>
            </w:pPr>
          </w:p>
        </w:tc>
        <w:tc>
          <w:tcPr>
            <w:tcW w:w="3449" w:type="dxa"/>
          </w:tcPr>
          <w:p w:rsidR="00425722" w:rsidRPr="001761D9" w:rsidRDefault="00425722" w:rsidP="002B49C2">
            <w:pPr>
              <w:keepLines/>
              <w:widowControl w:val="0"/>
              <w:outlineLvl w:val="2"/>
              <w:rPr>
                <w:sz w:val="21"/>
                <w:szCs w:val="21"/>
              </w:rPr>
            </w:pPr>
            <w:r w:rsidRPr="001761D9">
              <w:rPr>
                <w:sz w:val="21"/>
                <w:szCs w:val="21"/>
              </w:rPr>
              <w:t xml:space="preserve">Проверить полноту отражения и целевое использование полученных </w:t>
            </w:r>
            <w:r w:rsidRPr="001761D9">
              <w:rPr>
                <w:sz w:val="21"/>
                <w:szCs w:val="21"/>
              </w:rPr>
              <w:lastRenderedPageBreak/>
              <w:t>бюджетных средств</w:t>
            </w:r>
          </w:p>
        </w:tc>
      </w:tr>
      <w:tr w:rsidR="00425722" w:rsidRPr="001761D9" w:rsidTr="0027623D">
        <w:tc>
          <w:tcPr>
            <w:tcW w:w="512" w:type="dxa"/>
          </w:tcPr>
          <w:p w:rsidR="00425722" w:rsidRPr="001761D9" w:rsidRDefault="00425722" w:rsidP="002B49C2">
            <w:pPr>
              <w:keepLines/>
              <w:widowControl w:val="0"/>
              <w:outlineLvl w:val="2"/>
              <w:rPr>
                <w:sz w:val="21"/>
                <w:szCs w:val="21"/>
              </w:rPr>
            </w:pPr>
            <w:r w:rsidRPr="001761D9">
              <w:rPr>
                <w:sz w:val="21"/>
                <w:szCs w:val="21"/>
              </w:rPr>
              <w:lastRenderedPageBreak/>
              <w:t>8</w:t>
            </w:r>
          </w:p>
        </w:tc>
        <w:tc>
          <w:tcPr>
            <w:tcW w:w="2113" w:type="dxa"/>
          </w:tcPr>
          <w:p w:rsidR="00425722" w:rsidRPr="001761D9" w:rsidRDefault="00425722" w:rsidP="002B49C2">
            <w:pPr>
              <w:keepLines/>
              <w:widowControl w:val="0"/>
              <w:outlineLvl w:val="2"/>
              <w:rPr>
                <w:sz w:val="21"/>
                <w:szCs w:val="21"/>
              </w:rPr>
            </w:pPr>
            <w:r w:rsidRPr="001761D9">
              <w:rPr>
                <w:sz w:val="21"/>
                <w:szCs w:val="21"/>
              </w:rPr>
              <w:t>Аудит капитала</w:t>
            </w:r>
          </w:p>
        </w:tc>
        <w:tc>
          <w:tcPr>
            <w:tcW w:w="885" w:type="dxa"/>
          </w:tcPr>
          <w:p w:rsidR="00425722" w:rsidRPr="001761D9" w:rsidRDefault="00425722" w:rsidP="002B49C2">
            <w:pPr>
              <w:keepLines/>
              <w:widowControl w:val="0"/>
              <w:outlineLvl w:val="2"/>
              <w:rPr>
                <w:sz w:val="21"/>
                <w:szCs w:val="21"/>
              </w:rPr>
            </w:pPr>
            <w:r w:rsidRPr="001761D9">
              <w:rPr>
                <w:sz w:val="21"/>
                <w:szCs w:val="21"/>
              </w:rPr>
              <w:t xml:space="preserve">8.1 </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уставного капитала (80)</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формирования уставного капитала, а также отражения его в бухгалтерском учете.</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8.2</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резервного капитала (82)</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формирования резервного капитала, а также отражения его в бухгалтерском учете.</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8.3</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добавочного капитала (83)</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формирования добавочного капитала, а также отражения его в бухгалтерском учете.</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8.4</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нераспределенной прибыли (непокрытого убытка)</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правильность формирования и отражения нераспределенной прибыли (непокрытого убытка).</w:t>
            </w:r>
          </w:p>
        </w:tc>
      </w:tr>
      <w:tr w:rsidR="00425722" w:rsidRPr="001761D9" w:rsidTr="0027623D">
        <w:tc>
          <w:tcPr>
            <w:tcW w:w="512" w:type="dxa"/>
          </w:tcPr>
          <w:p w:rsidR="00425722" w:rsidRPr="001761D9" w:rsidRDefault="00425722" w:rsidP="002B49C2">
            <w:pPr>
              <w:keepLines/>
              <w:widowControl w:val="0"/>
              <w:outlineLvl w:val="2"/>
              <w:rPr>
                <w:sz w:val="21"/>
                <w:szCs w:val="21"/>
              </w:rPr>
            </w:pPr>
            <w:r w:rsidRPr="001761D9">
              <w:rPr>
                <w:sz w:val="21"/>
                <w:szCs w:val="21"/>
              </w:rPr>
              <w:t>9</w:t>
            </w:r>
          </w:p>
        </w:tc>
        <w:tc>
          <w:tcPr>
            <w:tcW w:w="2113" w:type="dxa"/>
          </w:tcPr>
          <w:p w:rsidR="00425722" w:rsidRPr="001761D9" w:rsidRDefault="00425722" w:rsidP="002B49C2">
            <w:pPr>
              <w:keepLines/>
              <w:widowControl w:val="0"/>
              <w:outlineLvl w:val="2"/>
              <w:rPr>
                <w:sz w:val="21"/>
                <w:szCs w:val="21"/>
              </w:rPr>
            </w:pPr>
            <w:r w:rsidRPr="001761D9">
              <w:rPr>
                <w:sz w:val="21"/>
                <w:szCs w:val="21"/>
              </w:rPr>
              <w:t>Аудит формирования доходов, расходов и распределения прибыли</w:t>
            </w:r>
          </w:p>
        </w:tc>
        <w:tc>
          <w:tcPr>
            <w:tcW w:w="885" w:type="dxa"/>
          </w:tcPr>
          <w:p w:rsidR="00425722" w:rsidRPr="001761D9" w:rsidRDefault="00425722" w:rsidP="002B49C2">
            <w:pPr>
              <w:keepLines/>
              <w:widowControl w:val="0"/>
              <w:outlineLvl w:val="2"/>
              <w:rPr>
                <w:sz w:val="21"/>
                <w:szCs w:val="21"/>
              </w:rPr>
            </w:pPr>
          </w:p>
        </w:tc>
        <w:tc>
          <w:tcPr>
            <w:tcW w:w="2329" w:type="dxa"/>
          </w:tcPr>
          <w:p w:rsidR="00425722" w:rsidRPr="001761D9" w:rsidRDefault="00425722" w:rsidP="002B49C2">
            <w:pPr>
              <w:keepLines/>
              <w:widowControl w:val="0"/>
              <w:outlineLvl w:val="2"/>
              <w:rPr>
                <w:sz w:val="21"/>
                <w:szCs w:val="21"/>
              </w:rPr>
            </w:pPr>
            <w:r w:rsidRPr="001761D9">
              <w:rPr>
                <w:sz w:val="21"/>
                <w:szCs w:val="21"/>
              </w:rPr>
              <w:t>Аудит формирования финансовых результатов и распределения прибыли (84, 90,91,  96, 98, 99)</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правильность и обоснованность:</w:t>
            </w:r>
          </w:p>
          <w:p w:rsidR="00425722" w:rsidRPr="001761D9" w:rsidRDefault="00425722" w:rsidP="002B49C2">
            <w:pPr>
              <w:keepLines/>
              <w:widowControl w:val="0"/>
              <w:outlineLvl w:val="2"/>
              <w:rPr>
                <w:sz w:val="21"/>
                <w:szCs w:val="21"/>
              </w:rPr>
            </w:pPr>
            <w:r w:rsidRPr="001761D9">
              <w:rPr>
                <w:sz w:val="21"/>
                <w:szCs w:val="21"/>
              </w:rPr>
              <w:t>а) определения и отражения в учете доходов и расходов по основной деятельности;</w:t>
            </w:r>
          </w:p>
          <w:p w:rsidR="00425722" w:rsidRPr="001761D9" w:rsidRDefault="00425722" w:rsidP="002B49C2">
            <w:pPr>
              <w:keepLines/>
              <w:widowControl w:val="0"/>
              <w:outlineLvl w:val="2"/>
              <w:rPr>
                <w:sz w:val="21"/>
                <w:szCs w:val="21"/>
              </w:rPr>
            </w:pPr>
            <w:r w:rsidRPr="001761D9">
              <w:rPr>
                <w:sz w:val="21"/>
                <w:szCs w:val="21"/>
              </w:rPr>
              <w:t>б) отражения  прочих доходов и расходов;</w:t>
            </w:r>
          </w:p>
          <w:p w:rsidR="00425722" w:rsidRPr="001761D9" w:rsidRDefault="00425722" w:rsidP="002B49C2">
            <w:pPr>
              <w:keepLines/>
              <w:widowControl w:val="0"/>
              <w:outlineLvl w:val="2"/>
              <w:rPr>
                <w:sz w:val="21"/>
                <w:szCs w:val="21"/>
              </w:rPr>
            </w:pPr>
            <w:r w:rsidRPr="001761D9">
              <w:rPr>
                <w:sz w:val="21"/>
                <w:szCs w:val="21"/>
              </w:rPr>
              <w:t>в) составления и достоверность данных, участвующих в составлении ф. «Отчет о финансовых результатах»;</w:t>
            </w:r>
          </w:p>
          <w:p w:rsidR="00425722" w:rsidRPr="001761D9" w:rsidRDefault="00425722" w:rsidP="002B49C2">
            <w:pPr>
              <w:keepLines/>
              <w:widowControl w:val="0"/>
              <w:outlineLvl w:val="2"/>
              <w:rPr>
                <w:sz w:val="21"/>
                <w:szCs w:val="21"/>
              </w:rPr>
            </w:pPr>
            <w:r w:rsidRPr="001761D9">
              <w:rPr>
                <w:sz w:val="21"/>
                <w:szCs w:val="21"/>
              </w:rPr>
              <w:t>г) распределения чистой прибыли;</w:t>
            </w:r>
          </w:p>
          <w:p w:rsidR="00425722" w:rsidRPr="001761D9" w:rsidRDefault="00425722" w:rsidP="002B49C2">
            <w:pPr>
              <w:keepLines/>
              <w:widowControl w:val="0"/>
              <w:outlineLvl w:val="2"/>
              <w:rPr>
                <w:sz w:val="21"/>
                <w:szCs w:val="21"/>
              </w:rPr>
            </w:pPr>
            <w:r w:rsidRPr="001761D9">
              <w:rPr>
                <w:sz w:val="21"/>
                <w:szCs w:val="21"/>
              </w:rPr>
              <w:t>д) расчета величины чистых активов;</w:t>
            </w:r>
          </w:p>
          <w:p w:rsidR="00425722" w:rsidRPr="001761D9" w:rsidRDefault="00425722" w:rsidP="002B49C2">
            <w:pPr>
              <w:keepLines/>
              <w:widowControl w:val="0"/>
              <w:outlineLvl w:val="2"/>
              <w:rPr>
                <w:sz w:val="21"/>
                <w:szCs w:val="21"/>
              </w:rPr>
            </w:pPr>
          </w:p>
        </w:tc>
      </w:tr>
      <w:tr w:rsidR="00425722" w:rsidRPr="001761D9" w:rsidTr="0027623D">
        <w:tc>
          <w:tcPr>
            <w:tcW w:w="512" w:type="dxa"/>
          </w:tcPr>
          <w:p w:rsidR="00425722" w:rsidRPr="001761D9" w:rsidRDefault="00425722" w:rsidP="002B49C2">
            <w:pPr>
              <w:keepLines/>
              <w:widowControl w:val="0"/>
              <w:outlineLvl w:val="2"/>
              <w:rPr>
                <w:sz w:val="21"/>
                <w:szCs w:val="21"/>
              </w:rPr>
            </w:pPr>
            <w:r w:rsidRPr="001761D9">
              <w:rPr>
                <w:sz w:val="21"/>
                <w:szCs w:val="21"/>
              </w:rPr>
              <w:t>10</w:t>
            </w:r>
          </w:p>
        </w:tc>
        <w:tc>
          <w:tcPr>
            <w:tcW w:w="2113" w:type="dxa"/>
          </w:tcPr>
          <w:p w:rsidR="00425722" w:rsidRPr="001761D9" w:rsidRDefault="00425722" w:rsidP="002B49C2">
            <w:pPr>
              <w:keepLines/>
              <w:widowControl w:val="0"/>
              <w:outlineLvl w:val="2"/>
              <w:rPr>
                <w:sz w:val="21"/>
                <w:szCs w:val="21"/>
              </w:rPr>
            </w:pPr>
            <w:r w:rsidRPr="001761D9">
              <w:rPr>
                <w:sz w:val="21"/>
                <w:szCs w:val="21"/>
              </w:rPr>
              <w:t>Аудит забалансовых счетов</w:t>
            </w:r>
          </w:p>
        </w:tc>
        <w:tc>
          <w:tcPr>
            <w:tcW w:w="885" w:type="dxa"/>
          </w:tcPr>
          <w:p w:rsidR="00425722" w:rsidRPr="001761D9" w:rsidRDefault="00425722" w:rsidP="002B49C2">
            <w:pPr>
              <w:keepLines/>
              <w:widowControl w:val="0"/>
              <w:outlineLvl w:val="2"/>
              <w:rPr>
                <w:sz w:val="21"/>
                <w:szCs w:val="21"/>
              </w:rPr>
            </w:pPr>
            <w:r w:rsidRPr="001761D9">
              <w:rPr>
                <w:sz w:val="21"/>
                <w:szCs w:val="21"/>
              </w:rPr>
              <w:t>10.1</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счета МЦ «Товарно-материальные ценности в эксплуатации»</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правильность отражения в учете товарно-материальных ценностей в эксплуатации</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10.2</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счета 007 «Списание в убыток задолженности неплатежеспособных дебиторов»</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отражения в учете списания в убыток задолженности неплатежеспособных дебиторов.</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10.3</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Счета 001 «Арендованные основные средства»</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отражения в учете арендованных основных средств.</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10.4</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счета 010 «Износ основных средств»</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отражения в учете износа основных средств.</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p>
        </w:tc>
        <w:tc>
          <w:tcPr>
            <w:tcW w:w="885" w:type="dxa"/>
          </w:tcPr>
          <w:p w:rsidR="00425722" w:rsidRPr="001761D9" w:rsidRDefault="00425722" w:rsidP="002B49C2">
            <w:pPr>
              <w:keepLines/>
              <w:widowControl w:val="0"/>
              <w:outlineLvl w:val="2"/>
              <w:rPr>
                <w:sz w:val="21"/>
                <w:szCs w:val="21"/>
              </w:rPr>
            </w:pPr>
            <w:r w:rsidRPr="001761D9">
              <w:rPr>
                <w:sz w:val="21"/>
                <w:szCs w:val="21"/>
              </w:rPr>
              <w:t>10.5</w:t>
            </w:r>
          </w:p>
        </w:tc>
        <w:tc>
          <w:tcPr>
            <w:tcW w:w="2329" w:type="dxa"/>
          </w:tcPr>
          <w:p w:rsidR="00425722" w:rsidRPr="001761D9" w:rsidRDefault="00425722" w:rsidP="002B49C2">
            <w:pPr>
              <w:keepLines/>
              <w:widowControl w:val="0"/>
              <w:outlineLvl w:val="2"/>
              <w:rPr>
                <w:sz w:val="21"/>
                <w:szCs w:val="21"/>
              </w:rPr>
            </w:pPr>
            <w:r w:rsidRPr="001761D9">
              <w:rPr>
                <w:sz w:val="21"/>
                <w:szCs w:val="21"/>
              </w:rPr>
              <w:t>Аудит счета 025 «Амортизация арендованных основных средств.»</w:t>
            </w:r>
          </w:p>
        </w:tc>
        <w:tc>
          <w:tcPr>
            <w:tcW w:w="3449" w:type="dxa"/>
          </w:tcPr>
          <w:p w:rsidR="00425722" w:rsidRPr="001761D9" w:rsidRDefault="00425722" w:rsidP="002B49C2">
            <w:pPr>
              <w:keepLines/>
              <w:widowControl w:val="0"/>
              <w:outlineLvl w:val="2"/>
              <w:rPr>
                <w:sz w:val="21"/>
                <w:szCs w:val="21"/>
              </w:rPr>
            </w:pPr>
            <w:r w:rsidRPr="001761D9">
              <w:rPr>
                <w:sz w:val="21"/>
                <w:szCs w:val="21"/>
              </w:rPr>
              <w:t>Проверить и подтвердить обоснованность и правильность отражения в учете амортизации арендованных основных средств».</w:t>
            </w:r>
          </w:p>
        </w:tc>
      </w:tr>
      <w:tr w:rsidR="00425722" w:rsidRPr="001761D9" w:rsidTr="0027623D">
        <w:tc>
          <w:tcPr>
            <w:tcW w:w="512" w:type="dxa"/>
          </w:tcPr>
          <w:p w:rsidR="00425722" w:rsidRPr="001761D9" w:rsidRDefault="00425722" w:rsidP="002B49C2">
            <w:pPr>
              <w:keepLines/>
              <w:widowControl w:val="0"/>
              <w:outlineLvl w:val="2"/>
              <w:rPr>
                <w:sz w:val="21"/>
                <w:szCs w:val="21"/>
              </w:rPr>
            </w:pPr>
            <w:r w:rsidRPr="001761D9">
              <w:rPr>
                <w:sz w:val="21"/>
                <w:szCs w:val="21"/>
              </w:rPr>
              <w:t>11</w:t>
            </w:r>
          </w:p>
        </w:tc>
        <w:tc>
          <w:tcPr>
            <w:tcW w:w="2113" w:type="dxa"/>
          </w:tcPr>
          <w:p w:rsidR="00425722" w:rsidRPr="001761D9" w:rsidRDefault="00425722" w:rsidP="002B49C2">
            <w:pPr>
              <w:keepLines/>
              <w:widowControl w:val="0"/>
              <w:outlineLvl w:val="2"/>
              <w:rPr>
                <w:sz w:val="21"/>
                <w:szCs w:val="21"/>
              </w:rPr>
            </w:pPr>
            <w:r w:rsidRPr="001761D9">
              <w:rPr>
                <w:sz w:val="21"/>
                <w:szCs w:val="21"/>
              </w:rPr>
              <w:t xml:space="preserve">Проверка </w:t>
            </w:r>
            <w:r w:rsidRPr="001761D9">
              <w:rPr>
                <w:sz w:val="21"/>
                <w:szCs w:val="21"/>
              </w:rPr>
              <w:lastRenderedPageBreak/>
              <w:t>соответствия бухгалтерской отчетности требованиям действующего законодательства</w:t>
            </w:r>
          </w:p>
        </w:tc>
        <w:tc>
          <w:tcPr>
            <w:tcW w:w="885" w:type="dxa"/>
          </w:tcPr>
          <w:p w:rsidR="00425722" w:rsidRPr="001761D9" w:rsidRDefault="00425722" w:rsidP="002B49C2">
            <w:pPr>
              <w:keepLines/>
              <w:widowControl w:val="0"/>
              <w:outlineLvl w:val="2"/>
              <w:rPr>
                <w:sz w:val="21"/>
                <w:szCs w:val="21"/>
              </w:rPr>
            </w:pPr>
          </w:p>
        </w:tc>
        <w:tc>
          <w:tcPr>
            <w:tcW w:w="2329" w:type="dxa"/>
          </w:tcPr>
          <w:p w:rsidR="00425722" w:rsidRPr="001761D9" w:rsidRDefault="00425722" w:rsidP="002B49C2">
            <w:pPr>
              <w:keepLines/>
              <w:widowControl w:val="0"/>
              <w:outlineLvl w:val="2"/>
              <w:rPr>
                <w:sz w:val="21"/>
                <w:szCs w:val="21"/>
              </w:rPr>
            </w:pPr>
          </w:p>
        </w:tc>
        <w:tc>
          <w:tcPr>
            <w:tcW w:w="3449" w:type="dxa"/>
          </w:tcPr>
          <w:p w:rsidR="00425722" w:rsidRPr="001761D9" w:rsidRDefault="00425722" w:rsidP="002B49C2">
            <w:pPr>
              <w:keepLines/>
              <w:widowControl w:val="0"/>
              <w:outlineLvl w:val="2"/>
              <w:rPr>
                <w:sz w:val="21"/>
                <w:szCs w:val="21"/>
              </w:rPr>
            </w:pPr>
            <w:r w:rsidRPr="001761D9">
              <w:rPr>
                <w:sz w:val="21"/>
                <w:szCs w:val="21"/>
              </w:rPr>
              <w:t xml:space="preserve">а) Проверить и подтвердить состав </w:t>
            </w:r>
            <w:r w:rsidRPr="001761D9">
              <w:rPr>
                <w:sz w:val="21"/>
                <w:szCs w:val="21"/>
              </w:rPr>
              <w:lastRenderedPageBreak/>
              <w:t>и содержание форм бухгалтерской отчетности, а также увязку ее показателей;</w:t>
            </w:r>
          </w:p>
          <w:p w:rsidR="00425722" w:rsidRPr="001761D9" w:rsidRDefault="00425722" w:rsidP="002B49C2">
            <w:pPr>
              <w:keepLines/>
              <w:widowControl w:val="0"/>
              <w:outlineLvl w:val="2"/>
              <w:rPr>
                <w:sz w:val="21"/>
                <w:szCs w:val="21"/>
              </w:rPr>
            </w:pPr>
            <w:r w:rsidRPr="001761D9">
              <w:rPr>
                <w:sz w:val="21"/>
                <w:szCs w:val="21"/>
              </w:rPr>
              <w:t>б) выразить мнение о достоверности показателей отчетности во всех существенных отношениях;</w:t>
            </w:r>
          </w:p>
          <w:p w:rsidR="00425722" w:rsidRPr="001761D9" w:rsidRDefault="00425722" w:rsidP="002B49C2">
            <w:pPr>
              <w:keepLines/>
              <w:widowControl w:val="0"/>
              <w:outlineLvl w:val="2"/>
              <w:rPr>
                <w:sz w:val="21"/>
                <w:szCs w:val="21"/>
              </w:rPr>
            </w:pPr>
            <w:r w:rsidRPr="001761D9">
              <w:rPr>
                <w:sz w:val="21"/>
                <w:szCs w:val="21"/>
              </w:rPr>
              <w:t>в) проверить правильность оценки статей отчетности;</w:t>
            </w:r>
          </w:p>
          <w:p w:rsidR="00425722" w:rsidRPr="001761D9" w:rsidRDefault="00425722" w:rsidP="002B49C2">
            <w:pPr>
              <w:keepLines/>
              <w:widowControl w:val="0"/>
              <w:outlineLvl w:val="2"/>
              <w:rPr>
                <w:sz w:val="21"/>
                <w:szCs w:val="21"/>
              </w:rPr>
            </w:pPr>
            <w:r w:rsidRPr="001761D9">
              <w:rPr>
                <w:sz w:val="21"/>
                <w:szCs w:val="21"/>
              </w:rPr>
              <w:t>г) предложить внести (при необходимости) изменения в</w:t>
            </w:r>
          </w:p>
          <w:p w:rsidR="00425722" w:rsidRPr="001761D9" w:rsidRDefault="00425722" w:rsidP="002B49C2">
            <w:pPr>
              <w:keepLines/>
              <w:widowControl w:val="0"/>
              <w:outlineLvl w:val="2"/>
              <w:rPr>
                <w:sz w:val="21"/>
                <w:szCs w:val="21"/>
              </w:rPr>
            </w:pPr>
            <w:r w:rsidRPr="001761D9">
              <w:rPr>
                <w:sz w:val="21"/>
                <w:szCs w:val="21"/>
              </w:rPr>
              <w:t>отчетность на основе оценки</w:t>
            </w:r>
          </w:p>
          <w:p w:rsidR="00425722" w:rsidRPr="001761D9" w:rsidRDefault="00425722" w:rsidP="002B49C2">
            <w:pPr>
              <w:keepLines/>
              <w:widowControl w:val="0"/>
              <w:outlineLvl w:val="2"/>
              <w:rPr>
                <w:sz w:val="21"/>
                <w:szCs w:val="21"/>
              </w:rPr>
            </w:pPr>
            <w:r w:rsidRPr="001761D9">
              <w:rPr>
                <w:sz w:val="21"/>
                <w:szCs w:val="21"/>
              </w:rPr>
              <w:t>количественного влияния на ее показатели существенных отклонений, выявленных в процессе аудита;</w:t>
            </w:r>
          </w:p>
          <w:p w:rsidR="00425722" w:rsidRPr="001761D9" w:rsidRDefault="00425722" w:rsidP="002B49C2">
            <w:pPr>
              <w:keepLines/>
              <w:widowControl w:val="0"/>
              <w:outlineLvl w:val="2"/>
              <w:rPr>
                <w:sz w:val="21"/>
                <w:szCs w:val="21"/>
              </w:rPr>
            </w:pPr>
            <w:r w:rsidRPr="001761D9">
              <w:rPr>
                <w:sz w:val="21"/>
                <w:szCs w:val="21"/>
              </w:rPr>
              <w:t>д) оценить систему внутреннего контроля в разрезе задач аудиторской проверки.</w:t>
            </w:r>
          </w:p>
        </w:tc>
      </w:tr>
      <w:tr w:rsidR="00425722" w:rsidRPr="001761D9" w:rsidTr="0027623D">
        <w:tc>
          <w:tcPr>
            <w:tcW w:w="512" w:type="dxa"/>
          </w:tcPr>
          <w:p w:rsidR="00425722" w:rsidRPr="001761D9" w:rsidRDefault="00425722" w:rsidP="002B49C2">
            <w:pPr>
              <w:keepLines/>
              <w:widowControl w:val="0"/>
              <w:outlineLvl w:val="2"/>
              <w:rPr>
                <w:sz w:val="21"/>
                <w:szCs w:val="21"/>
              </w:rPr>
            </w:pPr>
          </w:p>
        </w:tc>
        <w:tc>
          <w:tcPr>
            <w:tcW w:w="2113" w:type="dxa"/>
          </w:tcPr>
          <w:p w:rsidR="00425722" w:rsidRPr="001761D9" w:rsidRDefault="00425722" w:rsidP="002B49C2">
            <w:pPr>
              <w:keepLines/>
              <w:widowControl w:val="0"/>
              <w:outlineLvl w:val="2"/>
              <w:rPr>
                <w:sz w:val="21"/>
                <w:szCs w:val="21"/>
              </w:rPr>
            </w:pPr>
            <w:r w:rsidRPr="001761D9">
              <w:rPr>
                <w:sz w:val="21"/>
                <w:szCs w:val="21"/>
              </w:rPr>
              <w:t>Аудит государственных контрактов</w:t>
            </w:r>
          </w:p>
        </w:tc>
        <w:tc>
          <w:tcPr>
            <w:tcW w:w="885" w:type="dxa"/>
          </w:tcPr>
          <w:p w:rsidR="00425722" w:rsidRPr="001761D9" w:rsidRDefault="00425722" w:rsidP="002B49C2">
            <w:pPr>
              <w:keepLines/>
              <w:widowControl w:val="0"/>
              <w:outlineLvl w:val="2"/>
              <w:rPr>
                <w:sz w:val="21"/>
                <w:szCs w:val="21"/>
              </w:rPr>
            </w:pPr>
          </w:p>
        </w:tc>
        <w:tc>
          <w:tcPr>
            <w:tcW w:w="2329" w:type="dxa"/>
          </w:tcPr>
          <w:p w:rsidR="00425722" w:rsidRPr="001761D9" w:rsidRDefault="00425722" w:rsidP="002B49C2">
            <w:pPr>
              <w:keepLines/>
              <w:widowControl w:val="0"/>
              <w:outlineLvl w:val="2"/>
              <w:rPr>
                <w:sz w:val="21"/>
                <w:szCs w:val="21"/>
              </w:rPr>
            </w:pPr>
            <w:r w:rsidRPr="001761D9">
              <w:rPr>
                <w:sz w:val="21"/>
                <w:szCs w:val="21"/>
              </w:rPr>
              <w:t>в том числе аудит:</w:t>
            </w:r>
          </w:p>
          <w:p w:rsidR="00425722" w:rsidRPr="001761D9" w:rsidRDefault="00425722" w:rsidP="002B49C2">
            <w:pPr>
              <w:keepLines/>
              <w:widowControl w:val="0"/>
              <w:outlineLvl w:val="2"/>
              <w:rPr>
                <w:sz w:val="21"/>
                <w:szCs w:val="21"/>
              </w:rPr>
            </w:pPr>
            <w:r w:rsidRPr="001761D9">
              <w:rPr>
                <w:sz w:val="21"/>
                <w:szCs w:val="21"/>
              </w:rPr>
              <w:t>государственных контрактов заключенных способом торгов, запроса котировок и размещения заказа у единственного поставщика</w:t>
            </w:r>
          </w:p>
        </w:tc>
        <w:tc>
          <w:tcPr>
            <w:tcW w:w="3449" w:type="dxa"/>
          </w:tcPr>
          <w:p w:rsidR="00425722" w:rsidRPr="001761D9" w:rsidRDefault="00425722" w:rsidP="002B49C2">
            <w:pPr>
              <w:keepLines/>
              <w:widowControl w:val="0"/>
              <w:outlineLvl w:val="2"/>
              <w:rPr>
                <w:sz w:val="21"/>
                <w:szCs w:val="21"/>
              </w:rPr>
            </w:pPr>
            <w:r w:rsidRPr="001761D9">
              <w:rPr>
                <w:sz w:val="21"/>
                <w:szCs w:val="21"/>
              </w:rPr>
              <w:t xml:space="preserve">Аудит проводится на предмет соответствия порядка заключения и исполнения государственных контрактов требованиям </w:t>
            </w:r>
            <w:r w:rsidRPr="001761D9">
              <w:rPr>
                <w:rFonts w:eastAsia="Calibri"/>
                <w:kern w:val="1"/>
                <w:sz w:val="21"/>
                <w:szCs w:val="21"/>
                <w:lang w:eastAsia="hi-IN" w:bidi="hi-IN"/>
              </w:rPr>
              <w:t xml:space="preserve">Федеральному закону от 05 апреля </w:t>
            </w:r>
            <w:smartTag w:uri="urn:schemas-microsoft-com:office:smarttags" w:element="metricconverter">
              <w:smartTagPr>
                <w:attr w:name="ProductID" w:val="2013 г"/>
              </w:smartTagPr>
              <w:r w:rsidRPr="001761D9">
                <w:rPr>
                  <w:rFonts w:eastAsia="Calibri"/>
                  <w:kern w:val="1"/>
                  <w:sz w:val="21"/>
                  <w:szCs w:val="21"/>
                  <w:lang w:eastAsia="hi-IN" w:bidi="hi-IN"/>
                </w:rPr>
                <w:t>2013 г</w:t>
              </w:r>
            </w:smartTag>
            <w:r w:rsidRPr="001761D9">
              <w:rPr>
                <w:rFonts w:eastAsia="Calibri"/>
                <w:kern w:val="1"/>
                <w:sz w:val="21"/>
                <w:szCs w:val="21"/>
                <w:lang w:eastAsia="hi-IN" w:bidi="hi-IN"/>
              </w:rPr>
              <w:t>. № 44-ФЗ «О контрактной системе в сфере закупок товаров, работ, услуг для обеспечения государственных и муниципальных нужд»</w:t>
            </w:r>
            <w:r w:rsidRPr="001761D9">
              <w:rPr>
                <w:sz w:val="21"/>
                <w:szCs w:val="21"/>
              </w:rPr>
              <w:t xml:space="preserve"> и Федеральному закону от 18.07.2011г. №223-ФЗ «О закупках товаров, работ,услуг отдельными видами юридических лиц</w:t>
            </w:r>
          </w:p>
        </w:tc>
      </w:tr>
    </w:tbl>
    <w:p w:rsidR="00425722" w:rsidRPr="001761D9" w:rsidRDefault="00425722" w:rsidP="00CE63E1">
      <w:pPr>
        <w:keepLines/>
        <w:widowControl w:val="0"/>
        <w:spacing w:line="276" w:lineRule="auto"/>
        <w:outlineLvl w:val="2"/>
        <w:rPr>
          <w:sz w:val="21"/>
          <w:szCs w:val="21"/>
          <w:lang w:eastAsia="en-US"/>
        </w:rPr>
      </w:pPr>
    </w:p>
    <w:p w:rsidR="00425722" w:rsidRPr="00B40EF5" w:rsidRDefault="00425722" w:rsidP="00CE63E1">
      <w:pPr>
        <w:keepLines/>
        <w:widowControl w:val="0"/>
        <w:spacing w:before="40" w:line="276" w:lineRule="auto"/>
        <w:outlineLvl w:val="2"/>
        <w:rPr>
          <w:b/>
          <w:sz w:val="22"/>
          <w:szCs w:val="22"/>
          <w:u w:val="single"/>
        </w:rPr>
      </w:pPr>
      <w:r w:rsidRPr="00B40EF5">
        <w:rPr>
          <w:b/>
          <w:sz w:val="22"/>
          <w:szCs w:val="22"/>
          <w:u w:val="single"/>
        </w:rPr>
        <w:t>Оформление результатов аудита</w:t>
      </w:r>
      <w:r w:rsidR="002B49C2" w:rsidRPr="00B40EF5">
        <w:rPr>
          <w:b/>
          <w:sz w:val="22"/>
          <w:szCs w:val="22"/>
          <w:u w:val="single"/>
        </w:rPr>
        <w:t>:</w:t>
      </w:r>
    </w:p>
    <w:p w:rsidR="00425722" w:rsidRPr="00B40EF5" w:rsidRDefault="00425722" w:rsidP="002B49C2">
      <w:pPr>
        <w:widowControl w:val="0"/>
        <w:spacing w:before="40" w:line="276" w:lineRule="auto"/>
        <w:outlineLvl w:val="2"/>
        <w:rPr>
          <w:sz w:val="22"/>
          <w:szCs w:val="22"/>
        </w:rPr>
      </w:pPr>
      <w:r w:rsidRPr="00B40EF5">
        <w:rPr>
          <w:sz w:val="22"/>
          <w:szCs w:val="22"/>
        </w:rPr>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046E01" w:rsidRPr="00B40EF5" w:rsidRDefault="00046E01" w:rsidP="00CE63E1">
      <w:pPr>
        <w:keepLines/>
        <w:widowControl w:val="0"/>
        <w:spacing w:before="40" w:line="276" w:lineRule="auto"/>
        <w:outlineLvl w:val="2"/>
        <w:rPr>
          <w:b/>
          <w:sz w:val="22"/>
          <w:szCs w:val="22"/>
          <w:u w:val="single"/>
        </w:rPr>
      </w:pPr>
    </w:p>
    <w:p w:rsidR="00425722" w:rsidRPr="00B40EF5" w:rsidRDefault="00425722" w:rsidP="00CE63E1">
      <w:pPr>
        <w:keepLines/>
        <w:widowControl w:val="0"/>
        <w:spacing w:before="40" w:line="276" w:lineRule="auto"/>
        <w:outlineLvl w:val="2"/>
        <w:rPr>
          <w:b/>
          <w:sz w:val="22"/>
          <w:szCs w:val="22"/>
          <w:u w:val="single"/>
        </w:rPr>
      </w:pPr>
      <w:r w:rsidRPr="00B40EF5">
        <w:rPr>
          <w:b/>
          <w:sz w:val="22"/>
          <w:szCs w:val="22"/>
          <w:u w:val="single"/>
        </w:rPr>
        <w:t>К отчету должны быть приложены следующие Приложения:</w:t>
      </w:r>
    </w:p>
    <w:p w:rsidR="00425722" w:rsidRPr="00B40EF5" w:rsidRDefault="00425722" w:rsidP="00CE63E1">
      <w:pPr>
        <w:keepLines/>
        <w:widowControl w:val="0"/>
        <w:spacing w:before="40" w:line="276" w:lineRule="auto"/>
        <w:outlineLvl w:val="2"/>
        <w:rPr>
          <w:sz w:val="22"/>
          <w:szCs w:val="22"/>
        </w:rPr>
      </w:pPr>
    </w:p>
    <w:p w:rsidR="00425722" w:rsidRPr="00B40EF5" w:rsidRDefault="00425722" w:rsidP="00CE63E1">
      <w:pPr>
        <w:keepLines/>
        <w:widowControl w:val="0"/>
        <w:spacing w:before="40" w:line="276" w:lineRule="auto"/>
        <w:outlineLvl w:val="2"/>
        <w:rPr>
          <w:sz w:val="22"/>
          <w:szCs w:val="22"/>
        </w:rPr>
      </w:pPr>
      <w:r w:rsidRPr="00B40EF5">
        <w:rPr>
          <w:sz w:val="22"/>
          <w:szCs w:val="22"/>
        </w:rPr>
        <w:t>А)</w:t>
      </w:r>
      <w:r w:rsidRPr="00B40EF5">
        <w:rPr>
          <w:sz w:val="22"/>
          <w:szCs w:val="22"/>
        </w:rPr>
        <w:tab/>
        <w:t>Сводная ведомость исправления выявленных нарушений</w:t>
      </w:r>
    </w:p>
    <w:p w:rsidR="00425722" w:rsidRPr="00B40EF5" w:rsidRDefault="00425722" w:rsidP="00CE63E1">
      <w:pPr>
        <w:keepLines/>
        <w:widowControl w:val="0"/>
        <w:spacing w:before="40" w:line="276" w:lineRule="auto"/>
        <w:outlineLvl w:val="2"/>
        <w:rPr>
          <w:sz w:val="22"/>
          <w:szCs w:val="22"/>
        </w:rPr>
      </w:pPr>
    </w:p>
    <w:tbl>
      <w:tblPr>
        <w:tblW w:w="9720" w:type="dxa"/>
        <w:tblInd w:w="70" w:type="dxa"/>
        <w:tblLayout w:type="fixed"/>
        <w:tblCellMar>
          <w:left w:w="70" w:type="dxa"/>
          <w:right w:w="70" w:type="dxa"/>
        </w:tblCellMar>
        <w:tblLook w:val="0000"/>
      </w:tblPr>
      <w:tblGrid>
        <w:gridCol w:w="540"/>
        <w:gridCol w:w="1440"/>
        <w:gridCol w:w="1440"/>
        <w:gridCol w:w="900"/>
        <w:gridCol w:w="1980"/>
        <w:gridCol w:w="3420"/>
      </w:tblGrid>
      <w:tr w:rsidR="00425722" w:rsidRPr="00B40EF5" w:rsidTr="0027623D">
        <w:trPr>
          <w:trHeight w:val="480"/>
        </w:trPr>
        <w:tc>
          <w:tcPr>
            <w:tcW w:w="54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N </w:t>
            </w:r>
            <w:r w:rsidRPr="00B40EF5">
              <w:rPr>
                <w:sz w:val="22"/>
                <w:szCs w:val="22"/>
              </w:rPr>
              <w:br/>
              <w:t>п/п</w:t>
            </w:r>
          </w:p>
        </w:tc>
        <w:tc>
          <w:tcPr>
            <w:tcW w:w="144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Вид</w:t>
            </w:r>
            <w:r w:rsidRPr="00B40EF5">
              <w:rPr>
                <w:sz w:val="22"/>
                <w:szCs w:val="22"/>
              </w:rPr>
              <w:br/>
              <w:t>нарушения</w:t>
            </w:r>
          </w:p>
        </w:tc>
        <w:tc>
          <w:tcPr>
            <w:tcW w:w="144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Причина </w:t>
            </w:r>
            <w:r w:rsidRPr="00B40EF5">
              <w:rPr>
                <w:sz w:val="22"/>
                <w:szCs w:val="22"/>
              </w:rPr>
              <w:br/>
              <w:t>нарушения</w:t>
            </w:r>
          </w:p>
        </w:tc>
        <w:tc>
          <w:tcPr>
            <w:tcW w:w="90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Сумма тыс. руб.</w:t>
            </w:r>
          </w:p>
        </w:tc>
        <w:tc>
          <w:tcPr>
            <w:tcW w:w="198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Исправительная запись</w:t>
            </w:r>
          </w:p>
        </w:tc>
        <w:tc>
          <w:tcPr>
            <w:tcW w:w="342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Рекомендация по</w:t>
            </w:r>
            <w:r w:rsidRPr="00B40EF5">
              <w:rPr>
                <w:sz w:val="22"/>
                <w:szCs w:val="22"/>
              </w:rPr>
              <w:br/>
              <w:t>исправлению нарушений</w:t>
            </w: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1</w:t>
            </w:r>
          </w:p>
        </w:tc>
        <w:tc>
          <w:tcPr>
            <w:tcW w:w="14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2</w:t>
            </w:r>
          </w:p>
        </w:tc>
        <w:tc>
          <w:tcPr>
            <w:tcW w:w="14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3</w:t>
            </w:r>
          </w:p>
        </w:tc>
        <w:tc>
          <w:tcPr>
            <w:tcW w:w="9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4</w:t>
            </w:r>
          </w:p>
        </w:tc>
        <w:tc>
          <w:tcPr>
            <w:tcW w:w="19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5</w:t>
            </w:r>
          </w:p>
        </w:tc>
        <w:tc>
          <w:tcPr>
            <w:tcW w:w="342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6</w:t>
            </w:r>
          </w:p>
        </w:tc>
      </w:tr>
    </w:tbl>
    <w:p w:rsidR="00425722" w:rsidRPr="00B40EF5" w:rsidRDefault="00425722" w:rsidP="00CE63E1">
      <w:pPr>
        <w:keepLines/>
        <w:widowControl w:val="0"/>
        <w:spacing w:before="40" w:line="276" w:lineRule="auto"/>
        <w:outlineLvl w:val="2"/>
        <w:rPr>
          <w:sz w:val="22"/>
          <w:szCs w:val="22"/>
        </w:rPr>
      </w:pPr>
    </w:p>
    <w:p w:rsidR="00425722" w:rsidRPr="00B40EF5" w:rsidRDefault="00425722" w:rsidP="00CE63E1">
      <w:pPr>
        <w:keepLines/>
        <w:widowControl w:val="0"/>
        <w:spacing w:before="40" w:line="276" w:lineRule="auto"/>
        <w:outlineLvl w:val="2"/>
        <w:rPr>
          <w:sz w:val="22"/>
          <w:szCs w:val="22"/>
        </w:rPr>
      </w:pPr>
      <w:r w:rsidRPr="00B40EF5">
        <w:rPr>
          <w:sz w:val="22"/>
          <w:szCs w:val="22"/>
        </w:rPr>
        <w:t>Б)</w:t>
      </w:r>
      <w:r w:rsidRPr="00B40EF5">
        <w:rPr>
          <w:sz w:val="22"/>
          <w:szCs w:val="22"/>
        </w:rPr>
        <w:tab/>
        <w:t>Свод рекомендаций, разработанных по результатам аудита</w:t>
      </w:r>
    </w:p>
    <w:p w:rsidR="00425722" w:rsidRPr="00B40EF5" w:rsidRDefault="00425722" w:rsidP="00CE63E1">
      <w:pPr>
        <w:keepLines/>
        <w:widowControl w:val="0"/>
        <w:spacing w:before="40" w:line="276" w:lineRule="auto"/>
        <w:outlineLvl w:val="2"/>
        <w:rPr>
          <w:sz w:val="22"/>
          <w:szCs w:val="22"/>
        </w:rPr>
      </w:pPr>
    </w:p>
    <w:tbl>
      <w:tblPr>
        <w:tblW w:w="0" w:type="auto"/>
        <w:tblInd w:w="70" w:type="dxa"/>
        <w:tblLayout w:type="fixed"/>
        <w:tblCellMar>
          <w:left w:w="70" w:type="dxa"/>
          <w:right w:w="70" w:type="dxa"/>
        </w:tblCellMar>
        <w:tblLook w:val="0000"/>
      </w:tblPr>
      <w:tblGrid>
        <w:gridCol w:w="540"/>
        <w:gridCol w:w="3510"/>
        <w:gridCol w:w="4725"/>
      </w:tblGrid>
      <w:tr w:rsidR="00425722" w:rsidRPr="00B40EF5" w:rsidTr="0027623D">
        <w:trPr>
          <w:trHeight w:val="36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lastRenderedPageBreak/>
              <w:t xml:space="preserve">N </w:t>
            </w:r>
            <w:r w:rsidRPr="00B40EF5">
              <w:rPr>
                <w:sz w:val="22"/>
                <w:szCs w:val="22"/>
              </w:rPr>
              <w:br/>
              <w:t>п/п</w:t>
            </w:r>
          </w:p>
        </w:tc>
        <w:tc>
          <w:tcPr>
            <w:tcW w:w="351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Содержание рекомендации</w:t>
            </w:r>
          </w:p>
        </w:tc>
        <w:tc>
          <w:tcPr>
            <w:tcW w:w="4725"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Ожидаемый результат от выполнения</w:t>
            </w:r>
            <w:r w:rsidRPr="00B40EF5">
              <w:rPr>
                <w:sz w:val="22"/>
                <w:szCs w:val="22"/>
              </w:rPr>
              <w:br/>
              <w:t>рекомендации</w:t>
            </w: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1</w:t>
            </w:r>
          </w:p>
        </w:tc>
        <w:tc>
          <w:tcPr>
            <w:tcW w:w="351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2</w:t>
            </w:r>
          </w:p>
        </w:tc>
        <w:tc>
          <w:tcPr>
            <w:tcW w:w="4725"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3</w:t>
            </w:r>
          </w:p>
        </w:tc>
      </w:tr>
    </w:tbl>
    <w:p w:rsidR="00425722" w:rsidRPr="00B40EF5" w:rsidRDefault="00425722" w:rsidP="00CE63E1">
      <w:pPr>
        <w:keepLines/>
        <w:widowControl w:val="0"/>
        <w:spacing w:before="40" w:line="276" w:lineRule="auto"/>
        <w:outlineLvl w:val="2"/>
        <w:rPr>
          <w:sz w:val="22"/>
          <w:szCs w:val="22"/>
        </w:rPr>
      </w:pPr>
    </w:p>
    <w:p w:rsidR="00425722" w:rsidRPr="00B40EF5" w:rsidRDefault="00425722" w:rsidP="00CE63E1">
      <w:pPr>
        <w:keepLines/>
        <w:widowControl w:val="0"/>
        <w:spacing w:before="40" w:line="276" w:lineRule="auto"/>
        <w:outlineLvl w:val="2"/>
        <w:rPr>
          <w:sz w:val="22"/>
          <w:szCs w:val="22"/>
        </w:rPr>
      </w:pPr>
      <w:r w:rsidRPr="00B40EF5">
        <w:rPr>
          <w:sz w:val="22"/>
          <w:szCs w:val="22"/>
        </w:rPr>
        <w:t>В)</w:t>
      </w:r>
      <w:r w:rsidRPr="00B40EF5">
        <w:rPr>
          <w:sz w:val="22"/>
          <w:szCs w:val="22"/>
        </w:rPr>
        <w:tab/>
        <w:t>Общая информация о Предприятии</w:t>
      </w:r>
    </w:p>
    <w:p w:rsidR="00425722" w:rsidRPr="00B40EF5" w:rsidRDefault="00425722" w:rsidP="00CE63E1">
      <w:pPr>
        <w:keepLines/>
        <w:widowControl w:val="0"/>
        <w:spacing w:before="40" w:line="276" w:lineRule="auto"/>
        <w:outlineLvl w:val="2"/>
        <w:rPr>
          <w:sz w:val="22"/>
          <w:szCs w:val="22"/>
        </w:rPr>
      </w:pPr>
    </w:p>
    <w:tbl>
      <w:tblPr>
        <w:tblW w:w="0" w:type="auto"/>
        <w:tblInd w:w="70" w:type="dxa"/>
        <w:tblLayout w:type="fixed"/>
        <w:tblCellMar>
          <w:left w:w="70" w:type="dxa"/>
          <w:right w:w="70" w:type="dxa"/>
        </w:tblCellMar>
        <w:tblLook w:val="0000"/>
      </w:tblPr>
      <w:tblGrid>
        <w:gridCol w:w="540"/>
        <w:gridCol w:w="4500"/>
        <w:gridCol w:w="3780"/>
      </w:tblGrid>
      <w:tr w:rsidR="00425722" w:rsidRPr="00B40EF5" w:rsidTr="0027623D">
        <w:trPr>
          <w:trHeight w:val="36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N </w:t>
            </w:r>
            <w:r w:rsidRPr="00B40EF5">
              <w:rPr>
                <w:sz w:val="22"/>
                <w:szCs w:val="22"/>
              </w:rPr>
              <w:br/>
              <w:t>п/п</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Наименование показателя</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Значение </w:t>
            </w:r>
            <w:r w:rsidRPr="00B40EF5">
              <w:rPr>
                <w:sz w:val="22"/>
                <w:szCs w:val="22"/>
              </w:rPr>
              <w:br/>
              <w:t>показателя</w:t>
            </w: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1</w:t>
            </w:r>
          </w:p>
        </w:tc>
        <w:tc>
          <w:tcPr>
            <w:tcW w:w="450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2</w:t>
            </w:r>
          </w:p>
        </w:tc>
        <w:tc>
          <w:tcPr>
            <w:tcW w:w="3780" w:type="dxa"/>
            <w:tcBorders>
              <w:top w:val="single" w:sz="6" w:space="0" w:color="auto"/>
              <w:left w:val="single" w:sz="6" w:space="0" w:color="auto"/>
              <w:bottom w:val="single" w:sz="6" w:space="0" w:color="auto"/>
              <w:right w:val="single" w:sz="6" w:space="0" w:color="auto"/>
            </w:tcBorders>
            <w:vAlign w:val="center"/>
          </w:tcPr>
          <w:p w:rsidR="00425722" w:rsidRPr="00B40EF5" w:rsidRDefault="00425722" w:rsidP="00CE63E1">
            <w:pPr>
              <w:keepLines/>
              <w:widowControl w:val="0"/>
              <w:spacing w:before="40" w:line="276" w:lineRule="auto"/>
              <w:outlineLvl w:val="2"/>
              <w:rPr>
                <w:sz w:val="22"/>
                <w:szCs w:val="22"/>
              </w:rPr>
            </w:pPr>
            <w:r w:rsidRPr="00B40EF5">
              <w:rPr>
                <w:sz w:val="22"/>
                <w:szCs w:val="22"/>
              </w:rPr>
              <w:t>3</w:t>
            </w: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Полное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2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Сокращенное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3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Основные виды деятельности</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4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Юридический адрес</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5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Фактический адрес</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6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Регистрационный номер</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7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Дата регистрации</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8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Уставный капитал</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172"/>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9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36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10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Включено в государственный реестр Российской Федерации предприятий</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11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Адрес контролирующей налоговой инспекции</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12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Код ИНН</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13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Идентификационный код ОКПО</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14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Код территории по СОАТО</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15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Код группировки по СООГУ</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16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Код собственности (ОКСФ)</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17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Код организационно-правовой формы</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r w:rsidR="00425722" w:rsidRPr="00B40EF5"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 xml:space="preserve">18 </w:t>
            </w:r>
          </w:p>
        </w:tc>
        <w:tc>
          <w:tcPr>
            <w:tcW w:w="450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r w:rsidRPr="00B40EF5">
              <w:rPr>
                <w:sz w:val="22"/>
                <w:szCs w:val="22"/>
              </w:rPr>
              <w:t>Код отрасли по ОКОНХ</w:t>
            </w:r>
          </w:p>
        </w:tc>
        <w:tc>
          <w:tcPr>
            <w:tcW w:w="3780" w:type="dxa"/>
            <w:tcBorders>
              <w:top w:val="single" w:sz="6" w:space="0" w:color="auto"/>
              <w:left w:val="single" w:sz="6" w:space="0" w:color="auto"/>
              <w:bottom w:val="single" w:sz="6" w:space="0" w:color="auto"/>
              <w:right w:val="single" w:sz="6" w:space="0" w:color="auto"/>
            </w:tcBorders>
          </w:tcPr>
          <w:p w:rsidR="00425722" w:rsidRPr="00B40EF5" w:rsidRDefault="00425722" w:rsidP="00CE63E1">
            <w:pPr>
              <w:keepLines/>
              <w:widowControl w:val="0"/>
              <w:spacing w:before="40" w:line="276" w:lineRule="auto"/>
              <w:outlineLvl w:val="2"/>
              <w:rPr>
                <w:sz w:val="22"/>
                <w:szCs w:val="22"/>
              </w:rPr>
            </w:pPr>
          </w:p>
        </w:tc>
      </w:tr>
    </w:tbl>
    <w:p w:rsidR="00425722" w:rsidRPr="00B40EF5" w:rsidRDefault="00425722" w:rsidP="00CE63E1">
      <w:pPr>
        <w:keepLines/>
        <w:widowControl w:val="0"/>
        <w:spacing w:before="40" w:line="276" w:lineRule="auto"/>
        <w:outlineLvl w:val="2"/>
        <w:rPr>
          <w:kern w:val="28"/>
          <w:sz w:val="22"/>
          <w:szCs w:val="22"/>
        </w:rPr>
      </w:pPr>
    </w:p>
    <w:p w:rsidR="00425722" w:rsidRPr="00B40EF5" w:rsidRDefault="00425722" w:rsidP="00CE63E1">
      <w:pPr>
        <w:keepLines/>
        <w:widowControl w:val="0"/>
        <w:spacing w:before="40" w:line="276" w:lineRule="auto"/>
        <w:outlineLvl w:val="2"/>
        <w:rPr>
          <w:kern w:val="28"/>
          <w:sz w:val="22"/>
          <w:szCs w:val="22"/>
        </w:rPr>
      </w:pPr>
      <w:r w:rsidRPr="00B40EF5">
        <w:rPr>
          <w:kern w:val="28"/>
          <w:sz w:val="22"/>
          <w:szCs w:val="22"/>
        </w:rPr>
        <w:t>Г)</w:t>
      </w:r>
      <w:r w:rsidR="00CC699E" w:rsidRPr="00B40EF5">
        <w:rPr>
          <w:kern w:val="28"/>
          <w:sz w:val="22"/>
          <w:szCs w:val="22"/>
        </w:rPr>
        <w:t xml:space="preserve"> </w:t>
      </w:r>
      <w:r w:rsidRPr="00B40EF5">
        <w:rPr>
          <w:kern w:val="28"/>
          <w:sz w:val="22"/>
          <w:szCs w:val="22"/>
        </w:rPr>
        <w:t>Полный состав годовой бухгалтерской отчетности за аудируемый и предшествующий аудиту год.</w:t>
      </w:r>
    </w:p>
    <w:p w:rsidR="00425722" w:rsidRPr="00B40EF5" w:rsidRDefault="00425722" w:rsidP="00CE63E1">
      <w:pPr>
        <w:keepLines/>
        <w:widowControl w:val="0"/>
        <w:spacing w:before="40" w:line="276" w:lineRule="auto"/>
        <w:outlineLvl w:val="2"/>
        <w:rPr>
          <w:rFonts w:eastAsiaTheme="majorEastAsia"/>
          <w:sz w:val="22"/>
          <w:szCs w:val="22"/>
        </w:rPr>
      </w:pPr>
      <w:r w:rsidRPr="00B40EF5">
        <w:rPr>
          <w:rFonts w:eastAsiaTheme="majorEastAsia"/>
          <w:sz w:val="22"/>
          <w:szCs w:val="22"/>
        </w:rPr>
        <w:t>Д) Анализ финансово-хозяйственной деятельности предприятия за аудируемый год.</w:t>
      </w:r>
    </w:p>
    <w:p w:rsidR="00425722" w:rsidRPr="00B40EF5" w:rsidRDefault="00425722" w:rsidP="00CE63E1">
      <w:pPr>
        <w:keepLines/>
        <w:widowControl w:val="0"/>
        <w:spacing w:before="40" w:line="276" w:lineRule="auto"/>
        <w:outlineLvl w:val="2"/>
        <w:rPr>
          <w:b/>
          <w:sz w:val="22"/>
          <w:szCs w:val="22"/>
          <w:u w:val="single"/>
        </w:rPr>
      </w:pPr>
      <w:r w:rsidRPr="00B40EF5">
        <w:rPr>
          <w:b/>
          <w:sz w:val="22"/>
          <w:szCs w:val="22"/>
          <w:u w:val="single"/>
        </w:rPr>
        <w:t>Оформление результатов аудита:</w:t>
      </w:r>
    </w:p>
    <w:p w:rsidR="00425722" w:rsidRPr="0067433A" w:rsidRDefault="00425722" w:rsidP="00CE63E1">
      <w:pPr>
        <w:keepLines/>
        <w:widowControl w:val="0"/>
        <w:spacing w:before="40" w:line="276" w:lineRule="auto"/>
        <w:outlineLvl w:val="2"/>
        <w:rPr>
          <w:color w:val="243F60" w:themeColor="accent1" w:themeShade="7F"/>
        </w:rPr>
      </w:pPr>
      <w:r w:rsidRPr="00B40EF5">
        <w:rPr>
          <w:sz w:val="22"/>
          <w:szCs w:val="22"/>
        </w:rPr>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425722" w:rsidRPr="0067433A" w:rsidRDefault="00425722" w:rsidP="00425722">
      <w:pPr>
        <w:keepNext/>
        <w:keepLines/>
        <w:spacing w:before="40" w:line="276" w:lineRule="auto"/>
        <w:outlineLvl w:val="2"/>
        <w:rPr>
          <w:color w:val="243F60" w:themeColor="accent1" w:themeShade="7F"/>
        </w:rPr>
      </w:pPr>
    </w:p>
    <w:p w:rsidR="00425722" w:rsidRPr="0067433A" w:rsidRDefault="00425722" w:rsidP="00425722">
      <w:pPr>
        <w:spacing w:after="200" w:line="276" w:lineRule="auto"/>
        <w:rPr>
          <w:rFonts w:eastAsiaTheme="minorHAnsi"/>
          <w:lang w:eastAsia="en-US"/>
        </w:rPr>
      </w:pPr>
    </w:p>
    <w:p w:rsidR="002B49C2" w:rsidRPr="0067433A" w:rsidRDefault="002B49C2" w:rsidP="002B49C2">
      <w:pPr>
        <w:keepNext/>
        <w:keepLines/>
        <w:widowControl w:val="0"/>
        <w:tabs>
          <w:tab w:val="num" w:pos="1134"/>
        </w:tabs>
        <w:suppressAutoHyphens/>
        <w:jc w:val="center"/>
        <w:outlineLvl w:val="1"/>
        <w:rPr>
          <w:b/>
          <w:bCs/>
          <w:iCs/>
          <w:color w:val="000000"/>
        </w:rPr>
      </w:pPr>
      <w:r w:rsidRPr="0067433A">
        <w:rPr>
          <w:b/>
          <w:caps/>
        </w:rPr>
        <w:lastRenderedPageBreak/>
        <w:t xml:space="preserve">раздел </w:t>
      </w:r>
      <w:r w:rsidRPr="0067433A">
        <w:rPr>
          <w:b/>
          <w:caps/>
          <w:lang w:val="en-US"/>
        </w:rPr>
        <w:t>II</w:t>
      </w:r>
      <w:r w:rsidRPr="0067433A">
        <w:rPr>
          <w:b/>
          <w:caps/>
        </w:rPr>
        <w:t>.</w:t>
      </w:r>
      <w:r w:rsidR="00781C55" w:rsidRPr="0067433A">
        <w:rPr>
          <w:b/>
          <w:caps/>
        </w:rPr>
        <w:t>ПРОЕКТ</w:t>
      </w:r>
      <w:r w:rsidR="00781C55">
        <w:rPr>
          <w:b/>
          <w:caps/>
        </w:rPr>
        <w:t xml:space="preserve"> КОНТРАКТА</w:t>
      </w:r>
    </w:p>
    <w:p w:rsidR="002B49C2" w:rsidRPr="00B40EF5" w:rsidRDefault="002B49C2" w:rsidP="002B49C2">
      <w:pPr>
        <w:keepNext/>
        <w:keepLines/>
        <w:widowControl w:val="0"/>
        <w:tabs>
          <w:tab w:val="num" w:pos="1134"/>
        </w:tabs>
        <w:suppressAutoHyphens/>
        <w:jc w:val="center"/>
        <w:outlineLvl w:val="1"/>
        <w:rPr>
          <w:b/>
          <w:bCs/>
          <w:iCs/>
          <w:color w:val="000000"/>
          <w:sz w:val="22"/>
          <w:szCs w:val="22"/>
        </w:rPr>
      </w:pPr>
      <w:r w:rsidRPr="00B40EF5">
        <w:rPr>
          <w:b/>
          <w:bCs/>
          <w:iCs/>
          <w:color w:val="000000"/>
          <w:sz w:val="22"/>
          <w:szCs w:val="22"/>
        </w:rPr>
        <w:t>Муниципальный контракт № _______</w:t>
      </w:r>
    </w:p>
    <w:p w:rsidR="002B49C2" w:rsidRPr="00B40EF5" w:rsidRDefault="002B49C2" w:rsidP="002B49C2">
      <w:pPr>
        <w:keepNext/>
        <w:keepLines/>
        <w:widowControl w:val="0"/>
        <w:suppressAutoHyphens/>
        <w:jc w:val="center"/>
        <w:rPr>
          <w:color w:val="000000"/>
          <w:sz w:val="22"/>
          <w:szCs w:val="22"/>
        </w:rPr>
      </w:pPr>
    </w:p>
    <w:p w:rsidR="002B49C2" w:rsidRPr="00B40EF5" w:rsidRDefault="002B49C2" w:rsidP="002B49C2">
      <w:pPr>
        <w:keepNext/>
        <w:keepLines/>
        <w:widowControl w:val="0"/>
        <w:suppressAutoHyphens/>
        <w:rPr>
          <w:color w:val="000000"/>
          <w:sz w:val="22"/>
          <w:szCs w:val="22"/>
        </w:rPr>
      </w:pPr>
      <w:r w:rsidRPr="00B40EF5">
        <w:rPr>
          <w:color w:val="000000"/>
          <w:sz w:val="22"/>
          <w:szCs w:val="22"/>
        </w:rPr>
        <w:t xml:space="preserve"> г. Йошкар-Ола</w:t>
      </w:r>
      <w:r w:rsidRPr="00B40EF5">
        <w:rPr>
          <w:color w:val="000000"/>
          <w:sz w:val="22"/>
          <w:szCs w:val="22"/>
        </w:rPr>
        <w:tab/>
      </w:r>
      <w:r w:rsidRPr="00B40EF5">
        <w:rPr>
          <w:color w:val="000000"/>
          <w:sz w:val="22"/>
          <w:szCs w:val="22"/>
        </w:rPr>
        <w:tab/>
      </w:r>
      <w:r w:rsidRPr="00B40EF5">
        <w:rPr>
          <w:color w:val="000000"/>
          <w:sz w:val="22"/>
          <w:szCs w:val="22"/>
        </w:rPr>
        <w:tab/>
      </w:r>
      <w:r w:rsidRPr="00B40EF5">
        <w:rPr>
          <w:color w:val="000000"/>
          <w:sz w:val="22"/>
          <w:szCs w:val="22"/>
        </w:rPr>
        <w:tab/>
      </w:r>
      <w:r w:rsidR="001761D9">
        <w:rPr>
          <w:color w:val="000000"/>
          <w:sz w:val="22"/>
          <w:szCs w:val="22"/>
        </w:rPr>
        <w:t xml:space="preserve">                                        </w:t>
      </w:r>
      <w:r w:rsidRPr="00B40EF5">
        <w:rPr>
          <w:color w:val="000000"/>
          <w:sz w:val="22"/>
          <w:szCs w:val="22"/>
        </w:rPr>
        <w:t xml:space="preserve"> «_____» ___________201__ г.</w:t>
      </w:r>
    </w:p>
    <w:p w:rsidR="002B49C2" w:rsidRPr="00B40EF5" w:rsidRDefault="002B49C2" w:rsidP="002B49C2">
      <w:pPr>
        <w:keepNext/>
        <w:keepLines/>
        <w:widowControl w:val="0"/>
        <w:suppressAutoHyphens/>
        <w:jc w:val="both"/>
        <w:rPr>
          <w:color w:val="000000"/>
          <w:sz w:val="22"/>
          <w:szCs w:val="22"/>
        </w:rPr>
      </w:pPr>
    </w:p>
    <w:p w:rsidR="002B49C2" w:rsidRPr="00B40EF5" w:rsidRDefault="002B49C2" w:rsidP="002B49C2">
      <w:pPr>
        <w:keepNext/>
        <w:keepLines/>
        <w:suppressAutoHyphens/>
        <w:ind w:firstLine="708"/>
        <w:jc w:val="both"/>
        <w:rPr>
          <w:rFonts w:eastAsia="Arial"/>
          <w:sz w:val="22"/>
          <w:szCs w:val="22"/>
        </w:rPr>
      </w:pPr>
      <w:r w:rsidRPr="00B40EF5">
        <w:rPr>
          <w:rFonts w:eastAsia="Arial"/>
          <w:sz w:val="22"/>
          <w:szCs w:val="22"/>
          <w:lang w:eastAsia="ar-SA"/>
        </w:rPr>
        <w:t>Муниципальное унитарное предприятие «Водоканал» г. Йошкар-Олы» муниципального образования «Город Йошкар-Ола» (МУП «Водоканал»), именуемое в дальнейшем «Заказчик», в лице ____________________________________________________________________________</w:t>
      </w:r>
      <w:r w:rsidRPr="00B40EF5">
        <w:rPr>
          <w:rFonts w:eastAsia="Arial"/>
          <w:iCs/>
          <w:color w:val="000000"/>
          <w:sz w:val="22"/>
          <w:szCs w:val="22"/>
          <w:lang w:eastAsia="ar-SA"/>
        </w:rPr>
        <w:t>,</w:t>
      </w:r>
      <w:r w:rsidRPr="00B40EF5">
        <w:rPr>
          <w:rFonts w:eastAsia="Arial"/>
          <w:color w:val="000000"/>
          <w:sz w:val="22"/>
          <w:szCs w:val="22"/>
        </w:rPr>
        <w:t xml:space="preserve"> действующей на основании __________________, с одной стороны,</w:t>
      </w:r>
      <w:r w:rsidRPr="00B40EF5">
        <w:rPr>
          <w:rFonts w:eastAsia="Arial"/>
          <w:sz w:val="22"/>
          <w:szCs w:val="22"/>
        </w:rPr>
        <w:t xml:space="preserve"> и _____________________________, именуемое в дальнейшем «Исполнитель», в лице ______________________________, действующего на основании _________________________, c другой стороны, совместно в дальнейшем именуемые «Стороны», а по отдельности «Сторона», на основании результатов закупки путем проведения открытого конкурса и согласно протокола __________________________ от ______________________________ заключили настоящий Муниципальный контракт (далее «Контракт») о нижеследующем: </w:t>
      </w:r>
    </w:p>
    <w:p w:rsidR="002B49C2" w:rsidRPr="00B40EF5" w:rsidRDefault="002B49C2" w:rsidP="002B49C2">
      <w:pPr>
        <w:keepNext/>
        <w:keepLines/>
        <w:suppressAutoHyphens/>
        <w:ind w:firstLine="708"/>
        <w:jc w:val="both"/>
        <w:rPr>
          <w:rFonts w:eastAsia="Arial"/>
          <w:sz w:val="22"/>
          <w:szCs w:val="22"/>
        </w:rPr>
      </w:pPr>
    </w:p>
    <w:p w:rsidR="002B49C2" w:rsidRPr="00B40EF5" w:rsidRDefault="002B49C2" w:rsidP="002B49C2">
      <w:pPr>
        <w:keepNext/>
        <w:keepLines/>
        <w:widowControl w:val="0"/>
        <w:numPr>
          <w:ilvl w:val="0"/>
          <w:numId w:val="16"/>
        </w:numPr>
        <w:suppressAutoHyphens/>
        <w:spacing w:line="276" w:lineRule="auto"/>
        <w:ind w:left="0" w:firstLine="0"/>
        <w:jc w:val="center"/>
        <w:outlineLvl w:val="2"/>
        <w:rPr>
          <w:b/>
          <w:bCs/>
          <w:color w:val="000000"/>
          <w:sz w:val="22"/>
          <w:szCs w:val="22"/>
        </w:rPr>
      </w:pPr>
      <w:r w:rsidRPr="00B40EF5">
        <w:rPr>
          <w:b/>
          <w:bCs/>
          <w:color w:val="000000"/>
          <w:sz w:val="22"/>
          <w:szCs w:val="22"/>
        </w:rPr>
        <w:t>ПРЕДМЕТ КОНТРАКТА</w:t>
      </w:r>
    </w:p>
    <w:p w:rsidR="002B49C2" w:rsidRPr="00B40EF5" w:rsidRDefault="002B49C2" w:rsidP="002B49C2">
      <w:pPr>
        <w:keepNext/>
        <w:keepLines/>
        <w:suppressAutoHyphens/>
        <w:jc w:val="both"/>
        <w:rPr>
          <w:color w:val="FF0000"/>
          <w:sz w:val="22"/>
          <w:szCs w:val="22"/>
        </w:rPr>
      </w:pPr>
      <w:r w:rsidRPr="00B40EF5">
        <w:rPr>
          <w:b/>
          <w:color w:val="000000"/>
          <w:sz w:val="22"/>
          <w:szCs w:val="22"/>
        </w:rPr>
        <w:t xml:space="preserve">       1.1</w:t>
      </w:r>
      <w:r w:rsidRPr="00B40EF5">
        <w:rPr>
          <w:color w:val="000000"/>
          <w:sz w:val="22"/>
          <w:szCs w:val="22"/>
        </w:rPr>
        <w:t xml:space="preserve">.  По настоящему Контракту Исполнитель принимает на себя обязанности оказать услуги по проведению ежегодного обязательного аудита бухгалтерской </w:t>
      </w:r>
      <w:r w:rsidRPr="00B40EF5">
        <w:rPr>
          <w:sz w:val="22"/>
          <w:szCs w:val="22"/>
        </w:rPr>
        <w:t xml:space="preserve">(финансовой) отчётности Заказчика (далее по тексту также – «АУДИТ») за 2016 год, в соответствии с Техническим заданием (Приложение №1 к настоящему Контракту), а Заказчик обязуется оплатить оказанные услуги на условиях </w:t>
      </w:r>
      <w:r w:rsidRPr="00B40EF5">
        <w:rPr>
          <w:sz w:val="22"/>
          <w:szCs w:val="22"/>
          <w:u w:val="single"/>
        </w:rPr>
        <w:t>настоящего Контракта</w:t>
      </w:r>
      <w:r w:rsidRPr="00B40EF5">
        <w:rPr>
          <w:color w:val="FF0000"/>
          <w:sz w:val="22"/>
          <w:szCs w:val="22"/>
        </w:rPr>
        <w:t>.</w:t>
      </w:r>
    </w:p>
    <w:p w:rsidR="002B49C2" w:rsidRPr="00B40EF5" w:rsidRDefault="002B49C2" w:rsidP="002B49C2">
      <w:pPr>
        <w:keepNext/>
        <w:keepLines/>
        <w:widowControl w:val="0"/>
        <w:suppressAutoHyphens/>
        <w:jc w:val="both"/>
        <w:rPr>
          <w:bCs/>
          <w:color w:val="000000"/>
          <w:sz w:val="22"/>
          <w:szCs w:val="22"/>
        </w:rPr>
      </w:pPr>
      <w:r w:rsidRPr="00B40EF5">
        <w:rPr>
          <w:b/>
          <w:color w:val="000000"/>
          <w:sz w:val="22"/>
          <w:szCs w:val="22"/>
        </w:rPr>
        <w:t xml:space="preserve">      1.2. </w:t>
      </w:r>
      <w:r w:rsidRPr="00B40EF5">
        <w:rPr>
          <w:color w:val="000000"/>
          <w:sz w:val="22"/>
          <w:szCs w:val="22"/>
        </w:rPr>
        <w:t xml:space="preserve">Целью проводимого АУДИТА является формирование и выражение мнения Исполнителя о достоверности бухгалтерской (финансовой) отчётности Заказчика во всех существенных аспектах и соответствие порядка ведения бухгалтерского учета действующему законодательству Российской Федерации. </w:t>
      </w:r>
    </w:p>
    <w:p w:rsidR="002B49C2" w:rsidRPr="00B40EF5" w:rsidRDefault="002B49C2" w:rsidP="002B49C2">
      <w:pPr>
        <w:keepNext/>
        <w:keepLines/>
        <w:tabs>
          <w:tab w:val="left" w:pos="284"/>
          <w:tab w:val="left" w:pos="426"/>
        </w:tabs>
        <w:suppressAutoHyphens/>
        <w:rPr>
          <w:sz w:val="22"/>
          <w:szCs w:val="22"/>
          <w:lang w:eastAsia="ar-SA"/>
        </w:rPr>
      </w:pPr>
      <w:r w:rsidRPr="00B40EF5">
        <w:rPr>
          <w:b/>
          <w:bCs/>
          <w:color w:val="000000"/>
          <w:sz w:val="22"/>
          <w:szCs w:val="22"/>
        </w:rPr>
        <w:t xml:space="preserve">       1.3. </w:t>
      </w:r>
      <w:r w:rsidRPr="00B40EF5">
        <w:rPr>
          <w:sz w:val="22"/>
          <w:szCs w:val="22"/>
        </w:rPr>
        <w:t xml:space="preserve">АУДИТ  по настоящему Контракту проводится  </w:t>
      </w:r>
      <w:r w:rsidRPr="00B40EF5">
        <w:rPr>
          <w:sz w:val="22"/>
          <w:szCs w:val="22"/>
          <w:lang w:eastAsia="ar-SA"/>
        </w:rPr>
        <w:t>за  2016 год.</w:t>
      </w:r>
    </w:p>
    <w:p w:rsidR="002B49C2" w:rsidRPr="00B40EF5" w:rsidRDefault="002B49C2" w:rsidP="002B49C2">
      <w:pPr>
        <w:keepNext/>
        <w:keepLines/>
        <w:widowControl w:val="0"/>
        <w:tabs>
          <w:tab w:val="left" w:pos="284"/>
          <w:tab w:val="left" w:pos="426"/>
        </w:tabs>
        <w:suppressAutoHyphens/>
        <w:jc w:val="both"/>
        <w:rPr>
          <w:color w:val="000000"/>
          <w:sz w:val="22"/>
          <w:szCs w:val="22"/>
        </w:rPr>
      </w:pPr>
      <w:r w:rsidRPr="00B40EF5">
        <w:rPr>
          <w:b/>
          <w:color w:val="000000"/>
          <w:sz w:val="22"/>
          <w:szCs w:val="22"/>
        </w:rPr>
        <w:t xml:space="preserve">       1.4. </w:t>
      </w:r>
      <w:r w:rsidRPr="00B40EF5">
        <w:rPr>
          <w:color w:val="000000"/>
          <w:sz w:val="22"/>
          <w:szCs w:val="22"/>
        </w:rPr>
        <w:t xml:space="preserve">Срок  оказания услуг, выдачи аудиторского заключения и </w:t>
      </w:r>
      <w:r w:rsidRPr="00B40EF5">
        <w:rPr>
          <w:sz w:val="22"/>
          <w:szCs w:val="22"/>
          <w:lang w:eastAsia="ar-SA"/>
        </w:rPr>
        <w:t>предоставления  письменной  информации</w:t>
      </w:r>
      <w:r w:rsidRPr="00B40EF5">
        <w:rPr>
          <w:color w:val="000000"/>
          <w:sz w:val="22"/>
          <w:szCs w:val="22"/>
        </w:rPr>
        <w:t>з</w:t>
      </w:r>
      <w:r w:rsidRPr="00B40EF5">
        <w:rPr>
          <w:sz w:val="22"/>
          <w:szCs w:val="22"/>
          <w:lang w:eastAsia="ar-SA"/>
        </w:rPr>
        <w:t xml:space="preserve">а 2016 год – </w:t>
      </w:r>
      <w:r w:rsidR="00604662" w:rsidRPr="00604662">
        <w:rPr>
          <w:sz w:val="22"/>
          <w:szCs w:val="22"/>
          <w:lang w:eastAsia="ar-SA"/>
        </w:rPr>
        <w:t>в течение 30 дней с момента заключения контракта.</w:t>
      </w:r>
      <w:r w:rsidRPr="00B40EF5">
        <w:rPr>
          <w:sz w:val="22"/>
          <w:szCs w:val="22"/>
          <w:lang w:eastAsia="ar-SA"/>
        </w:rPr>
        <w:t>.</w:t>
      </w:r>
    </w:p>
    <w:p w:rsidR="002B49C2" w:rsidRPr="00B40EF5" w:rsidRDefault="002B49C2" w:rsidP="002B49C2">
      <w:pPr>
        <w:keepNext/>
        <w:keepLines/>
        <w:widowControl w:val="0"/>
        <w:tabs>
          <w:tab w:val="left" w:pos="0"/>
        </w:tabs>
        <w:suppressAutoHyphens/>
        <w:ind w:firstLine="11"/>
        <w:jc w:val="both"/>
        <w:rPr>
          <w:sz w:val="22"/>
          <w:szCs w:val="22"/>
        </w:rPr>
      </w:pPr>
      <w:r w:rsidRPr="00B40EF5">
        <w:rPr>
          <w:sz w:val="22"/>
          <w:szCs w:val="22"/>
        </w:rPr>
        <w:t>Дата начала проверки  –  с момента подписания настоящего Контракта.</w:t>
      </w:r>
    </w:p>
    <w:p w:rsidR="002B49C2" w:rsidRPr="00B40EF5" w:rsidRDefault="002B49C2" w:rsidP="002B49C2">
      <w:pPr>
        <w:keepNext/>
        <w:keepLines/>
        <w:widowControl w:val="0"/>
        <w:suppressAutoHyphens/>
        <w:ind w:firstLine="708"/>
        <w:jc w:val="both"/>
        <w:rPr>
          <w:sz w:val="22"/>
          <w:szCs w:val="22"/>
        </w:rPr>
      </w:pPr>
      <w:r w:rsidRPr="00B40EF5">
        <w:rPr>
          <w:sz w:val="22"/>
          <w:szCs w:val="22"/>
        </w:rPr>
        <w:t xml:space="preserve">По окончанию оказания услуг,  Исполнитель представляет Заказчику Аудиторский отчёт и Аудиторское заключение о достоверности бухгалтерской (финансовой) отчётности Заказчика и соответствии порядка ведения Заказчиком бухгалтерского учёта действующему законодательству Российской Федерации (далее по тексту также – «Аудиторское заключение»), составленные в соответствии с Федеральным законом от 30 декабря 2008 г. № 307-ФЗ «Об аудиторской деятельности» и </w:t>
      </w:r>
      <w:r w:rsidRPr="00B40EF5">
        <w:rPr>
          <w:snapToGrid w:val="0"/>
          <w:sz w:val="22"/>
          <w:szCs w:val="22"/>
        </w:rPr>
        <w:t>федеральным стандартом аудиторской деятельности ФСАД 1/2010 «Аудиторское заключение о бухгалтерской (финансовой) отчётности и формирование мнения о её достоверности», утверждённым Приказом Минфина РФ от 20 мая 2010 г. № 46н</w:t>
      </w:r>
      <w:r w:rsidRPr="00B40EF5">
        <w:rPr>
          <w:sz w:val="22"/>
          <w:szCs w:val="22"/>
        </w:rPr>
        <w:t>.</w:t>
      </w:r>
    </w:p>
    <w:p w:rsidR="002B49C2" w:rsidRPr="00B40EF5" w:rsidRDefault="002B49C2" w:rsidP="002B49C2">
      <w:pPr>
        <w:keepNext/>
        <w:keepLines/>
        <w:suppressAutoHyphens/>
        <w:snapToGrid w:val="0"/>
        <w:jc w:val="both"/>
        <w:rPr>
          <w:color w:val="FF0000"/>
          <w:sz w:val="22"/>
          <w:szCs w:val="22"/>
          <w:lang w:eastAsia="ar-SA"/>
        </w:rPr>
      </w:pPr>
      <w:r w:rsidRPr="00B40EF5">
        <w:rPr>
          <w:b/>
          <w:sz w:val="22"/>
          <w:szCs w:val="22"/>
        </w:rPr>
        <w:t xml:space="preserve">       1.5.</w:t>
      </w:r>
      <w:r w:rsidRPr="00B40EF5">
        <w:rPr>
          <w:sz w:val="22"/>
          <w:szCs w:val="22"/>
        </w:rPr>
        <w:t xml:space="preserve">  Место проведения АУДИТА, сдачи Аудиторского отчёта и Аудиторского заключения по месту </w:t>
      </w:r>
      <w:r w:rsidR="00565573" w:rsidRPr="00B40EF5">
        <w:rPr>
          <w:sz w:val="22"/>
          <w:szCs w:val="22"/>
        </w:rPr>
        <w:t xml:space="preserve">нахождения Заказчика по адресу: </w:t>
      </w:r>
      <w:r w:rsidRPr="00B40EF5">
        <w:rPr>
          <w:sz w:val="22"/>
          <w:szCs w:val="22"/>
        </w:rPr>
        <w:t>424039, Республика Марий Эл, г. Йошкар-Ола, ул. Дружбы, д. 2</w:t>
      </w:r>
    </w:p>
    <w:p w:rsidR="002B49C2" w:rsidRPr="00B40EF5" w:rsidRDefault="002B49C2" w:rsidP="002B49C2">
      <w:pPr>
        <w:keepNext/>
        <w:keepLines/>
        <w:widowControl w:val="0"/>
        <w:tabs>
          <w:tab w:val="left" w:pos="284"/>
          <w:tab w:val="left" w:pos="426"/>
          <w:tab w:val="left" w:pos="709"/>
        </w:tabs>
        <w:suppressAutoHyphens/>
        <w:jc w:val="both"/>
        <w:rPr>
          <w:color w:val="000000"/>
          <w:sz w:val="22"/>
          <w:szCs w:val="22"/>
        </w:rPr>
      </w:pPr>
      <w:r w:rsidRPr="00B40EF5">
        <w:rPr>
          <w:b/>
          <w:color w:val="000000"/>
          <w:sz w:val="22"/>
          <w:szCs w:val="22"/>
        </w:rPr>
        <w:t xml:space="preserve">       1.6.</w:t>
      </w:r>
      <w:r w:rsidRPr="00B40EF5">
        <w:rPr>
          <w:color w:val="000000"/>
          <w:sz w:val="22"/>
          <w:szCs w:val="22"/>
        </w:rPr>
        <w:t xml:space="preserve"> Заказчик и Исполнитель определяют своих уполномоченных лиц (далее по тексту – «Уполномоченные лица»), которые уполномочены представлять интересы сторон по Контракту, в т.ч. получать, требовать, передавать информацию и давать объяснения:</w:t>
      </w:r>
    </w:p>
    <w:p w:rsidR="002B49C2" w:rsidRPr="00B40EF5" w:rsidRDefault="002B49C2" w:rsidP="002B49C2">
      <w:pPr>
        <w:keepNext/>
        <w:keepLines/>
        <w:widowControl w:val="0"/>
        <w:suppressAutoHyphens/>
        <w:ind w:firstLine="567"/>
        <w:jc w:val="both"/>
        <w:rPr>
          <w:color w:val="000000"/>
          <w:sz w:val="22"/>
          <w:szCs w:val="22"/>
        </w:rPr>
      </w:pPr>
      <w:r w:rsidRPr="00B40EF5">
        <w:rPr>
          <w:color w:val="000000"/>
          <w:sz w:val="22"/>
          <w:szCs w:val="22"/>
        </w:rPr>
        <w:t xml:space="preserve">(а) уполномоченное лицо Заказчика: __________________________, должность _______, тел. +7 ___________, адрес:________________, </w:t>
      </w:r>
      <w:r w:rsidRPr="00B40EF5">
        <w:rPr>
          <w:color w:val="000000"/>
          <w:sz w:val="22"/>
          <w:szCs w:val="22"/>
          <w:lang w:val="en-US"/>
        </w:rPr>
        <w:t>e</w:t>
      </w:r>
      <w:r w:rsidRPr="00B40EF5">
        <w:rPr>
          <w:color w:val="000000"/>
          <w:sz w:val="22"/>
          <w:szCs w:val="22"/>
        </w:rPr>
        <w:t>-</w:t>
      </w:r>
      <w:r w:rsidRPr="00B40EF5">
        <w:rPr>
          <w:color w:val="000000"/>
          <w:sz w:val="22"/>
          <w:szCs w:val="22"/>
          <w:lang w:val="en-US"/>
        </w:rPr>
        <w:t>mail</w:t>
      </w:r>
      <w:r w:rsidRPr="00B40EF5">
        <w:rPr>
          <w:color w:val="000000"/>
          <w:sz w:val="22"/>
          <w:szCs w:val="22"/>
        </w:rPr>
        <w:t>: __________________.</w:t>
      </w:r>
    </w:p>
    <w:p w:rsidR="002B49C2" w:rsidRPr="00B40EF5" w:rsidRDefault="002B49C2" w:rsidP="002B49C2">
      <w:pPr>
        <w:keepNext/>
        <w:keepLines/>
        <w:widowControl w:val="0"/>
        <w:suppressAutoHyphens/>
        <w:ind w:firstLine="567"/>
        <w:jc w:val="both"/>
        <w:rPr>
          <w:color w:val="000000"/>
          <w:sz w:val="22"/>
          <w:szCs w:val="22"/>
        </w:rPr>
      </w:pPr>
      <w:r w:rsidRPr="00B40EF5">
        <w:rPr>
          <w:color w:val="000000"/>
          <w:sz w:val="22"/>
          <w:szCs w:val="22"/>
        </w:rPr>
        <w:t xml:space="preserve">(б) уполномоченное лицо Исполнителя:  __________________________, должность _______, тел. +7 ___________, адрес:________________, </w:t>
      </w:r>
      <w:r w:rsidRPr="00B40EF5">
        <w:rPr>
          <w:color w:val="000000"/>
          <w:sz w:val="22"/>
          <w:szCs w:val="22"/>
          <w:lang w:val="en-US"/>
        </w:rPr>
        <w:t>e</w:t>
      </w:r>
      <w:r w:rsidRPr="00B40EF5">
        <w:rPr>
          <w:color w:val="000000"/>
          <w:sz w:val="22"/>
          <w:szCs w:val="22"/>
        </w:rPr>
        <w:t>-</w:t>
      </w:r>
      <w:r w:rsidRPr="00B40EF5">
        <w:rPr>
          <w:color w:val="000000"/>
          <w:sz w:val="22"/>
          <w:szCs w:val="22"/>
          <w:lang w:val="en-US"/>
        </w:rPr>
        <w:t>mail</w:t>
      </w:r>
      <w:r w:rsidRPr="00B40EF5">
        <w:rPr>
          <w:color w:val="000000"/>
          <w:sz w:val="22"/>
          <w:szCs w:val="22"/>
        </w:rPr>
        <w:t>: __________________.</w:t>
      </w:r>
    </w:p>
    <w:p w:rsidR="002B49C2" w:rsidRPr="00B40EF5" w:rsidRDefault="002B49C2" w:rsidP="002B49C2">
      <w:pPr>
        <w:keepNext/>
        <w:keepLines/>
        <w:widowControl w:val="0"/>
        <w:suppressAutoHyphens/>
        <w:ind w:firstLine="567"/>
        <w:jc w:val="both"/>
        <w:rPr>
          <w:color w:val="000000"/>
          <w:sz w:val="22"/>
          <w:szCs w:val="22"/>
        </w:rPr>
      </w:pPr>
      <w:r w:rsidRPr="00B40EF5">
        <w:rPr>
          <w:color w:val="000000"/>
          <w:sz w:val="22"/>
          <w:szCs w:val="22"/>
        </w:rPr>
        <w:t>Об изменении своих уполномоченных лиц, в т.ч. расширении их состава, Стороны обязуются извещать друг друга в письменном виде.</w:t>
      </w:r>
    </w:p>
    <w:p w:rsidR="002B49C2" w:rsidRPr="00B40EF5" w:rsidRDefault="002B49C2" w:rsidP="002B49C2">
      <w:pPr>
        <w:keepNext/>
        <w:keepLines/>
        <w:widowControl w:val="0"/>
        <w:suppressAutoHyphens/>
        <w:jc w:val="both"/>
        <w:rPr>
          <w:color w:val="000000"/>
          <w:sz w:val="22"/>
          <w:szCs w:val="22"/>
        </w:rPr>
      </w:pPr>
      <w:r w:rsidRPr="00B40EF5">
        <w:rPr>
          <w:b/>
          <w:color w:val="000000"/>
          <w:sz w:val="22"/>
          <w:szCs w:val="22"/>
        </w:rPr>
        <w:t xml:space="preserve">       1.7.</w:t>
      </w:r>
      <w:r w:rsidRPr="00B40EF5">
        <w:rPr>
          <w:color w:val="000000"/>
          <w:sz w:val="22"/>
          <w:szCs w:val="22"/>
        </w:rPr>
        <w:t xml:space="preserve"> Исполнитель приступает к проведению АУДИТА с момента подписания настоящего Контракта.</w:t>
      </w:r>
    </w:p>
    <w:p w:rsidR="002B49C2" w:rsidRPr="00B40EF5" w:rsidRDefault="002B49C2" w:rsidP="002B49C2">
      <w:pPr>
        <w:keepNext/>
        <w:keepLines/>
        <w:widowControl w:val="0"/>
        <w:suppressAutoHyphens/>
        <w:jc w:val="both"/>
        <w:rPr>
          <w:color w:val="000000"/>
          <w:sz w:val="22"/>
          <w:szCs w:val="22"/>
        </w:rPr>
      </w:pPr>
    </w:p>
    <w:p w:rsidR="002B49C2" w:rsidRPr="00B40EF5" w:rsidRDefault="002B49C2" w:rsidP="002B49C2">
      <w:pPr>
        <w:keepNext/>
        <w:keepLines/>
        <w:widowControl w:val="0"/>
        <w:numPr>
          <w:ilvl w:val="0"/>
          <w:numId w:val="16"/>
        </w:numPr>
        <w:suppressAutoHyphens/>
        <w:spacing w:line="276" w:lineRule="auto"/>
        <w:jc w:val="center"/>
        <w:rPr>
          <w:b/>
          <w:bCs/>
          <w:color w:val="000000"/>
          <w:sz w:val="22"/>
          <w:szCs w:val="22"/>
        </w:rPr>
      </w:pPr>
      <w:r w:rsidRPr="00B40EF5">
        <w:rPr>
          <w:b/>
          <w:bCs/>
          <w:color w:val="000000"/>
          <w:sz w:val="22"/>
          <w:szCs w:val="22"/>
        </w:rPr>
        <w:t>ПРАВА И ОБЯЗАННОСТИ СТОРОН</w:t>
      </w:r>
    </w:p>
    <w:p w:rsidR="002B49C2" w:rsidRPr="00B40EF5" w:rsidRDefault="002B49C2" w:rsidP="002B49C2">
      <w:pPr>
        <w:keepNext/>
        <w:keepLines/>
        <w:widowControl w:val="0"/>
        <w:suppressAutoHyphens/>
        <w:ind w:firstLine="567"/>
        <w:jc w:val="both"/>
        <w:rPr>
          <w:b/>
          <w:color w:val="000000"/>
          <w:sz w:val="22"/>
          <w:szCs w:val="22"/>
        </w:rPr>
      </w:pPr>
      <w:r w:rsidRPr="00B40EF5">
        <w:rPr>
          <w:b/>
          <w:color w:val="000000"/>
          <w:sz w:val="22"/>
          <w:szCs w:val="22"/>
        </w:rPr>
        <w:t>2.1. Заказчик обязуется:</w:t>
      </w:r>
      <w:r w:rsidRPr="00B40EF5">
        <w:rPr>
          <w:b/>
          <w:color w:val="000000"/>
          <w:sz w:val="22"/>
          <w:szCs w:val="22"/>
        </w:rPr>
        <w:tab/>
      </w:r>
    </w:p>
    <w:p w:rsidR="002B49C2" w:rsidRPr="00B40EF5" w:rsidRDefault="002B49C2" w:rsidP="002B49C2">
      <w:pPr>
        <w:keepNext/>
        <w:keepLines/>
        <w:widowControl w:val="0"/>
        <w:suppressAutoHyphens/>
        <w:ind w:firstLine="567"/>
        <w:jc w:val="both"/>
        <w:rPr>
          <w:bCs/>
          <w:color w:val="000000"/>
          <w:sz w:val="22"/>
          <w:szCs w:val="22"/>
        </w:rPr>
      </w:pPr>
      <w:r w:rsidRPr="00B40EF5">
        <w:rPr>
          <w:b/>
          <w:color w:val="000000"/>
          <w:sz w:val="22"/>
          <w:szCs w:val="22"/>
        </w:rPr>
        <w:lastRenderedPageBreak/>
        <w:t>2.1.1.</w:t>
      </w:r>
      <w:r w:rsidRPr="00B40EF5">
        <w:rPr>
          <w:color w:val="000000"/>
          <w:sz w:val="22"/>
          <w:szCs w:val="22"/>
        </w:rPr>
        <w:t> Представить Исполнителю через Уполномоченных лиц Сторон данные</w:t>
      </w:r>
      <w:r w:rsidRPr="00B40EF5">
        <w:rPr>
          <w:bCs/>
          <w:color w:val="000000"/>
          <w:sz w:val="22"/>
          <w:szCs w:val="22"/>
        </w:rPr>
        <w:t xml:space="preserve"> о проведении полной инвентаризации товарно-материальных ценностей, денежных средств, а также оформление результатов инвентаризации в порядке, установленном действующим законодательством Российской Федерации.</w:t>
      </w:r>
    </w:p>
    <w:p w:rsidR="002B49C2" w:rsidRPr="00B40EF5" w:rsidRDefault="002B49C2" w:rsidP="002B49C2">
      <w:pPr>
        <w:keepNext/>
        <w:keepLines/>
        <w:widowControl w:val="0"/>
        <w:suppressAutoHyphens/>
        <w:ind w:firstLine="567"/>
        <w:jc w:val="both"/>
        <w:rPr>
          <w:bCs/>
          <w:color w:val="000000"/>
          <w:sz w:val="22"/>
          <w:szCs w:val="22"/>
        </w:rPr>
      </w:pPr>
      <w:r w:rsidRPr="00B40EF5">
        <w:rPr>
          <w:b/>
          <w:bCs/>
          <w:color w:val="000000"/>
          <w:sz w:val="22"/>
          <w:szCs w:val="22"/>
        </w:rPr>
        <w:t>2.1.2. </w:t>
      </w:r>
      <w:r w:rsidRPr="00B40EF5">
        <w:rPr>
          <w:bCs/>
          <w:color w:val="000000"/>
          <w:sz w:val="22"/>
          <w:szCs w:val="22"/>
        </w:rPr>
        <w:t xml:space="preserve">Предоставить </w:t>
      </w:r>
      <w:r w:rsidRPr="00B40EF5">
        <w:rPr>
          <w:color w:val="000000"/>
          <w:sz w:val="22"/>
          <w:szCs w:val="22"/>
        </w:rPr>
        <w:t xml:space="preserve">через Уполномоченных лиц Сторон </w:t>
      </w:r>
      <w:r w:rsidRPr="00B40EF5">
        <w:rPr>
          <w:bCs/>
          <w:color w:val="000000"/>
          <w:sz w:val="22"/>
          <w:szCs w:val="22"/>
        </w:rPr>
        <w:t>первичную документацию, бухгалтерские регистры и финансовую отчетность, а также иную информацию для оказания услуг, предусмотренных в п. 1.1. настоящего Контракта, в полном  объёме в течение 5 (Пяти) рабочих дней с даты получения письменного требования от Исполнителя.</w:t>
      </w:r>
    </w:p>
    <w:p w:rsidR="002B49C2" w:rsidRPr="00B40EF5" w:rsidRDefault="002B49C2" w:rsidP="002B49C2">
      <w:pPr>
        <w:keepNext/>
        <w:keepLines/>
        <w:widowControl w:val="0"/>
        <w:suppressAutoHyphens/>
        <w:ind w:firstLine="567"/>
        <w:jc w:val="both"/>
        <w:rPr>
          <w:bCs/>
          <w:color w:val="000000"/>
          <w:sz w:val="22"/>
          <w:szCs w:val="22"/>
        </w:rPr>
      </w:pPr>
      <w:r w:rsidRPr="00B40EF5">
        <w:rPr>
          <w:b/>
          <w:bCs/>
          <w:color w:val="000000"/>
          <w:sz w:val="22"/>
          <w:szCs w:val="22"/>
        </w:rPr>
        <w:t>2.1.3. </w:t>
      </w:r>
      <w:r w:rsidRPr="00B40EF5">
        <w:rPr>
          <w:bCs/>
          <w:color w:val="000000"/>
          <w:sz w:val="22"/>
          <w:szCs w:val="22"/>
        </w:rPr>
        <w:t>При компьютерной форме ведения бухгалтерского учета представить Исполнителю на время проведения АУДИТА доступ к базе данных в электронном виде, с возможностью выгрузки отдельных участков в электронные таблицы  для построения аудиторской выборки.</w:t>
      </w:r>
    </w:p>
    <w:p w:rsidR="002B49C2" w:rsidRPr="00B40EF5" w:rsidRDefault="002B49C2" w:rsidP="002B49C2">
      <w:pPr>
        <w:keepNext/>
        <w:keepLines/>
        <w:widowControl w:val="0"/>
        <w:suppressAutoHyphens/>
        <w:ind w:firstLine="567"/>
        <w:jc w:val="both"/>
        <w:rPr>
          <w:color w:val="000000"/>
          <w:sz w:val="22"/>
          <w:szCs w:val="22"/>
        </w:rPr>
      </w:pPr>
      <w:r w:rsidRPr="00B40EF5">
        <w:rPr>
          <w:b/>
          <w:bCs/>
          <w:color w:val="000000"/>
          <w:sz w:val="22"/>
          <w:szCs w:val="22"/>
        </w:rPr>
        <w:t>2.1.4.</w:t>
      </w:r>
      <w:r w:rsidRPr="00B40EF5">
        <w:rPr>
          <w:bCs/>
          <w:color w:val="000000"/>
          <w:sz w:val="22"/>
          <w:szCs w:val="22"/>
        </w:rPr>
        <w:t> П</w:t>
      </w:r>
      <w:r w:rsidRPr="00B40EF5">
        <w:rPr>
          <w:color w:val="000000"/>
          <w:sz w:val="22"/>
          <w:szCs w:val="22"/>
        </w:rPr>
        <w:t>редоставлять по требованию Исполнителя через Уполномоченных лиц Сторон разъяснения должностных лиц Заказчика в письменной и устной форме по вопросам, связанным с оказанием услуг, предусмотренных п. 1.1. настоящего Контракта, а также справки и копии необходимых документов.</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2.1.5.</w:t>
      </w:r>
      <w:r w:rsidRPr="00B40EF5">
        <w:rPr>
          <w:color w:val="000000"/>
          <w:sz w:val="22"/>
          <w:szCs w:val="22"/>
        </w:rPr>
        <w:t> Устранять, в установленном действующим законодательством порядке, выявленные аудиторской проверкой нарушения порядка ведения бухгалтерского учёта и составления бухгалтерской (финансовой) отчётности.</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2.1.6.</w:t>
      </w:r>
      <w:r w:rsidRPr="00B40EF5">
        <w:rPr>
          <w:color w:val="000000"/>
          <w:sz w:val="22"/>
          <w:szCs w:val="22"/>
        </w:rPr>
        <w:t> Не предпринимать действия, направленные на ограничение круга вопросов, рассматриваемых при проведении аудиторской проверки.</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2.1.7. </w:t>
      </w:r>
      <w:r w:rsidRPr="00B40EF5">
        <w:rPr>
          <w:color w:val="000000"/>
          <w:sz w:val="22"/>
          <w:szCs w:val="22"/>
        </w:rPr>
        <w:t>Не оказывать давление на высказываемое аудиторами мнение.</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2.1.8.</w:t>
      </w:r>
      <w:r w:rsidRPr="00B40EF5">
        <w:rPr>
          <w:color w:val="000000"/>
          <w:sz w:val="22"/>
          <w:szCs w:val="22"/>
        </w:rPr>
        <w:t xml:space="preserve"> Оплатить услуги Исполнителя в порядке и сроки, установленные настоящим Контрактом.</w:t>
      </w:r>
    </w:p>
    <w:p w:rsidR="002B49C2" w:rsidRPr="00B40EF5" w:rsidRDefault="002B49C2" w:rsidP="002B49C2">
      <w:pPr>
        <w:keepNext/>
        <w:keepLines/>
        <w:widowControl w:val="0"/>
        <w:tabs>
          <w:tab w:val="left" w:pos="993"/>
        </w:tabs>
        <w:suppressAutoHyphens/>
        <w:ind w:firstLine="567"/>
        <w:jc w:val="both"/>
        <w:rPr>
          <w:b/>
          <w:color w:val="000000"/>
          <w:sz w:val="22"/>
          <w:szCs w:val="22"/>
        </w:rPr>
      </w:pPr>
      <w:r w:rsidRPr="00B40EF5">
        <w:rPr>
          <w:b/>
          <w:color w:val="000000"/>
          <w:sz w:val="22"/>
          <w:szCs w:val="22"/>
        </w:rPr>
        <w:t>2.2. Исполнитель обязуется:</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2.2.1. </w:t>
      </w:r>
      <w:r w:rsidRPr="00B40EF5">
        <w:rPr>
          <w:color w:val="000000"/>
          <w:sz w:val="22"/>
          <w:szCs w:val="22"/>
        </w:rPr>
        <w:t xml:space="preserve"> При проведении АУДИТА руководствоваться Федеральным законом Российской Федерации от 30.12.2008 № 307-ФЗ «Об аудиторской деятельности» и Правилами (стандартами) аудиторской деятельности, основными принципами аудита и профессиональными этическими нормами.</w:t>
      </w:r>
    </w:p>
    <w:p w:rsidR="002B49C2" w:rsidRPr="00B40EF5" w:rsidRDefault="002B49C2" w:rsidP="002B49C2">
      <w:pPr>
        <w:keepNext/>
        <w:keepLines/>
        <w:widowControl w:val="0"/>
        <w:tabs>
          <w:tab w:val="left" w:pos="993"/>
        </w:tabs>
        <w:suppressAutoHyphens/>
        <w:ind w:firstLine="567"/>
        <w:jc w:val="both"/>
        <w:rPr>
          <w:color w:val="000000"/>
          <w:sz w:val="22"/>
          <w:szCs w:val="22"/>
        </w:rPr>
      </w:pPr>
      <w:r w:rsidRPr="00B40EF5">
        <w:rPr>
          <w:b/>
          <w:color w:val="000000"/>
          <w:sz w:val="22"/>
          <w:szCs w:val="22"/>
        </w:rPr>
        <w:t>2.2.2.</w:t>
      </w:r>
      <w:r w:rsidRPr="00B40EF5">
        <w:rPr>
          <w:color w:val="000000"/>
          <w:sz w:val="22"/>
          <w:szCs w:val="22"/>
        </w:rPr>
        <w:t> Обеспечить сохранность документов, получаемых и составляемых в  ходе проведения АУДИТА, а по его окончании возвратить их Заказчику, за исключением случаев, предусмотренных законодательными актами Российской Федерации. При передаче Заказчиком Исполнителю бухгалтерских документов, необходимых для проведения АУДИТА, Стороны составляют опись передаваемых документов с указанием наименования документов и количества листов в документе. Опись подписывается уполномоченными представителями Заказчика и Исполнителя, участвующими в передаче документов. При возврате документов по окончании АУДИТА действует аналогичный порядок.</w:t>
      </w:r>
    </w:p>
    <w:p w:rsidR="002B49C2" w:rsidRPr="00B40EF5" w:rsidRDefault="002B49C2" w:rsidP="002B49C2">
      <w:pPr>
        <w:keepNext/>
        <w:keepLines/>
        <w:widowControl w:val="0"/>
        <w:tabs>
          <w:tab w:val="left" w:pos="993"/>
        </w:tabs>
        <w:suppressAutoHyphens/>
        <w:ind w:firstLine="567"/>
        <w:jc w:val="both"/>
        <w:rPr>
          <w:color w:val="000000"/>
          <w:sz w:val="22"/>
          <w:szCs w:val="22"/>
        </w:rPr>
      </w:pPr>
      <w:r w:rsidRPr="00B40EF5">
        <w:rPr>
          <w:b/>
          <w:color w:val="000000"/>
          <w:sz w:val="22"/>
          <w:szCs w:val="22"/>
        </w:rPr>
        <w:t>2.2.3. </w:t>
      </w:r>
      <w:r w:rsidRPr="00B40EF5">
        <w:rPr>
          <w:color w:val="000000"/>
          <w:sz w:val="22"/>
          <w:szCs w:val="22"/>
        </w:rPr>
        <w:t>Консультировать Заказчика в устной или письменной форме по вопросам бухгалтерского учёта, налогообложения, в период действия настоящего Контракта.</w:t>
      </w:r>
    </w:p>
    <w:p w:rsidR="002B49C2" w:rsidRPr="00B40EF5" w:rsidRDefault="002B49C2" w:rsidP="002B49C2">
      <w:pPr>
        <w:keepNext/>
        <w:keepLines/>
        <w:widowControl w:val="0"/>
        <w:tabs>
          <w:tab w:val="left" w:pos="993"/>
        </w:tabs>
        <w:suppressAutoHyphens/>
        <w:ind w:firstLine="567"/>
        <w:jc w:val="both"/>
        <w:rPr>
          <w:color w:val="000000"/>
          <w:sz w:val="22"/>
          <w:szCs w:val="22"/>
        </w:rPr>
      </w:pPr>
      <w:r w:rsidRPr="00B40EF5">
        <w:rPr>
          <w:b/>
          <w:color w:val="000000"/>
          <w:sz w:val="22"/>
          <w:szCs w:val="22"/>
        </w:rPr>
        <w:t>2.2.4.</w:t>
      </w:r>
      <w:r w:rsidRPr="00B40EF5">
        <w:rPr>
          <w:color w:val="000000"/>
          <w:sz w:val="22"/>
          <w:szCs w:val="22"/>
        </w:rPr>
        <w:t xml:space="preserve"> Представлять по требованию ЗАКАЗЧИКА необходимую информацию и/или давать разъяснения о требованиях действующего законодательства Российской Федерации, касающихся  проведения аудиторских проверок, а также о нормативных актах Российской Федерации, на которых основываются замечания и выводы ИСПОЛНИТЕЛЯ.</w:t>
      </w:r>
    </w:p>
    <w:p w:rsidR="002B49C2" w:rsidRPr="00B40EF5" w:rsidRDefault="002B49C2" w:rsidP="002B49C2">
      <w:pPr>
        <w:keepNext/>
        <w:keepLines/>
        <w:widowControl w:val="0"/>
        <w:tabs>
          <w:tab w:val="left" w:pos="993"/>
        </w:tabs>
        <w:suppressAutoHyphens/>
        <w:ind w:firstLine="567"/>
        <w:jc w:val="both"/>
        <w:rPr>
          <w:color w:val="000000"/>
          <w:sz w:val="22"/>
          <w:szCs w:val="22"/>
        </w:rPr>
      </w:pPr>
      <w:r w:rsidRPr="00B40EF5">
        <w:rPr>
          <w:b/>
          <w:color w:val="000000"/>
          <w:sz w:val="22"/>
          <w:szCs w:val="22"/>
        </w:rPr>
        <w:t>2.2.5.</w:t>
      </w:r>
      <w:r w:rsidRPr="00B40EF5">
        <w:rPr>
          <w:color w:val="000000"/>
          <w:sz w:val="22"/>
          <w:szCs w:val="22"/>
        </w:rPr>
        <w:t xml:space="preserve"> Провести АУДИТ квалифицированно и в сроки, установленные настоящим Контрактом.</w:t>
      </w:r>
    </w:p>
    <w:p w:rsidR="002B49C2" w:rsidRPr="00B40EF5" w:rsidRDefault="002B49C2" w:rsidP="002B49C2">
      <w:pPr>
        <w:keepNext/>
        <w:keepLines/>
        <w:widowControl w:val="0"/>
        <w:tabs>
          <w:tab w:val="left" w:pos="993"/>
        </w:tabs>
        <w:suppressAutoHyphens/>
        <w:ind w:firstLine="567"/>
        <w:jc w:val="both"/>
        <w:rPr>
          <w:color w:val="000000"/>
          <w:sz w:val="22"/>
          <w:szCs w:val="22"/>
        </w:rPr>
      </w:pPr>
      <w:r w:rsidRPr="00B40EF5">
        <w:rPr>
          <w:b/>
          <w:color w:val="000000"/>
          <w:sz w:val="22"/>
          <w:szCs w:val="22"/>
        </w:rPr>
        <w:t>2.2.6.</w:t>
      </w:r>
      <w:r w:rsidRPr="00B40EF5">
        <w:rPr>
          <w:color w:val="000000"/>
          <w:sz w:val="22"/>
          <w:szCs w:val="22"/>
        </w:rPr>
        <w:t xml:space="preserve"> Не разглашать содержание документов, получаемых и составляемых в ходе аудиторской проверки, без согласия Заказчика, за исключением случаев, предусмотренных действующим законодательством Российской Федерации, независимо от продолжения или прекращения отношений с Заказчиком и без ограничения сроком давности.</w:t>
      </w:r>
    </w:p>
    <w:p w:rsidR="002B49C2" w:rsidRPr="00B40EF5" w:rsidRDefault="002B49C2" w:rsidP="002B49C2">
      <w:pPr>
        <w:keepNext/>
        <w:keepLines/>
        <w:widowControl w:val="0"/>
        <w:tabs>
          <w:tab w:val="left" w:pos="993"/>
        </w:tabs>
        <w:suppressAutoHyphens/>
        <w:ind w:firstLine="567"/>
        <w:jc w:val="both"/>
        <w:rPr>
          <w:sz w:val="22"/>
          <w:szCs w:val="22"/>
        </w:rPr>
      </w:pPr>
      <w:r w:rsidRPr="00B40EF5">
        <w:rPr>
          <w:b/>
          <w:color w:val="000000"/>
          <w:sz w:val="22"/>
          <w:szCs w:val="22"/>
        </w:rPr>
        <w:t xml:space="preserve">2.2.7. </w:t>
      </w:r>
      <w:r w:rsidRPr="00B40EF5">
        <w:rPr>
          <w:color w:val="000000"/>
          <w:sz w:val="22"/>
          <w:szCs w:val="22"/>
        </w:rPr>
        <w:t>Оказать услуги в полном объеме в соответствии с Техническим заданием (</w:t>
      </w:r>
      <w:r w:rsidRPr="00B40EF5">
        <w:rPr>
          <w:sz w:val="22"/>
          <w:szCs w:val="22"/>
        </w:rPr>
        <w:t>Приложение №1  к настоящему Контракту) и настоящим Контрактом.</w:t>
      </w:r>
    </w:p>
    <w:p w:rsidR="002B49C2" w:rsidRPr="00B40EF5" w:rsidRDefault="002B49C2" w:rsidP="002B49C2">
      <w:pPr>
        <w:keepNext/>
        <w:keepLines/>
        <w:widowControl w:val="0"/>
        <w:tabs>
          <w:tab w:val="left" w:pos="993"/>
        </w:tabs>
        <w:suppressAutoHyphens/>
        <w:ind w:firstLine="567"/>
        <w:jc w:val="both"/>
        <w:rPr>
          <w:b/>
          <w:color w:val="000000"/>
          <w:sz w:val="22"/>
          <w:szCs w:val="22"/>
        </w:rPr>
      </w:pPr>
      <w:r w:rsidRPr="00B40EF5">
        <w:rPr>
          <w:b/>
          <w:sz w:val="22"/>
          <w:szCs w:val="22"/>
        </w:rPr>
        <w:t xml:space="preserve">2.2.8. </w:t>
      </w:r>
      <w:r w:rsidRPr="00B40EF5">
        <w:rPr>
          <w:color w:val="000000"/>
          <w:sz w:val="22"/>
          <w:szCs w:val="22"/>
        </w:rPr>
        <w:t>Использовать формы и методы проведения АУДИТА, позволяющие получить достаточные данные для составления объективного Аудиторского заключения, согласно представленному в конкурсной заявке предложению о качестве услуг.</w:t>
      </w:r>
    </w:p>
    <w:p w:rsidR="002B49C2" w:rsidRPr="00B40EF5" w:rsidRDefault="002B49C2" w:rsidP="002B49C2">
      <w:pPr>
        <w:keepNext/>
        <w:keepLines/>
        <w:widowControl w:val="0"/>
        <w:numPr>
          <w:ilvl w:val="1"/>
          <w:numId w:val="17"/>
        </w:numPr>
        <w:tabs>
          <w:tab w:val="left" w:pos="1134"/>
        </w:tabs>
        <w:suppressAutoHyphens/>
        <w:spacing w:after="200" w:line="276" w:lineRule="auto"/>
        <w:contextualSpacing/>
        <w:jc w:val="both"/>
        <w:rPr>
          <w:b/>
          <w:color w:val="000000"/>
          <w:sz w:val="22"/>
          <w:szCs w:val="22"/>
        </w:rPr>
      </w:pPr>
      <w:r w:rsidRPr="00B40EF5">
        <w:rPr>
          <w:b/>
          <w:color w:val="000000"/>
          <w:sz w:val="22"/>
          <w:szCs w:val="22"/>
        </w:rPr>
        <w:t> Заказчик имеет право:</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lastRenderedPageBreak/>
        <w:t xml:space="preserve">2.3.1. </w:t>
      </w:r>
      <w:r w:rsidRPr="00B40EF5">
        <w:rPr>
          <w:color w:val="000000"/>
          <w:sz w:val="22"/>
          <w:szCs w:val="22"/>
        </w:rPr>
        <w:t>Получать от Исполнителя исчерпывающую информацию о требованиях законодательства, правоприменительной судебной практики, касающихся проведения аудиторской проверки, правах и обязанностях Сторон, а после ознакомления с Аудиторским отчётом – о нормах права и правоприменительной судебной практики, на которых основываются  выводы и рекомендации аудитора.</w:t>
      </w:r>
    </w:p>
    <w:p w:rsidR="002B49C2" w:rsidRPr="00B40EF5" w:rsidRDefault="002B49C2" w:rsidP="002B49C2">
      <w:pPr>
        <w:keepNext/>
        <w:keepLines/>
        <w:widowControl w:val="0"/>
        <w:numPr>
          <w:ilvl w:val="1"/>
          <w:numId w:val="17"/>
        </w:numPr>
        <w:tabs>
          <w:tab w:val="left" w:pos="993"/>
        </w:tabs>
        <w:suppressAutoHyphens/>
        <w:spacing w:after="200" w:line="276" w:lineRule="auto"/>
        <w:contextualSpacing/>
        <w:jc w:val="both"/>
        <w:rPr>
          <w:b/>
          <w:color w:val="000000"/>
          <w:sz w:val="22"/>
          <w:szCs w:val="22"/>
        </w:rPr>
      </w:pPr>
      <w:r w:rsidRPr="00B40EF5">
        <w:rPr>
          <w:b/>
          <w:color w:val="000000"/>
          <w:sz w:val="22"/>
          <w:szCs w:val="22"/>
        </w:rPr>
        <w:t>Исполнитель имеет право:</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2.4.1. </w:t>
      </w:r>
      <w:r w:rsidRPr="00B40EF5">
        <w:rPr>
          <w:color w:val="000000"/>
          <w:sz w:val="22"/>
          <w:szCs w:val="22"/>
        </w:rPr>
        <w:t>По своему усмотрению осуществлять подбор специалистов для оказания услуг, предусмотренных настоящим Контрактом.</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2.4.2.</w:t>
      </w:r>
      <w:r w:rsidRPr="00B40EF5">
        <w:rPr>
          <w:color w:val="000000"/>
          <w:sz w:val="22"/>
          <w:szCs w:val="22"/>
        </w:rPr>
        <w:t> Отказаться от выражения мнения о достоверности бухгалтерской (финансовой) отчетности, если в предоставленной Заказчиком документации отсутствуют документы, содержание которых существенным образом влияет на показатели бухгалтерской (финансовой) отчётности Заказчика.</w:t>
      </w:r>
    </w:p>
    <w:p w:rsidR="002B49C2" w:rsidRPr="00B40EF5" w:rsidRDefault="002B49C2" w:rsidP="002B49C2">
      <w:pPr>
        <w:keepNext/>
        <w:keepLines/>
        <w:widowControl w:val="0"/>
        <w:suppressAutoHyphens/>
        <w:ind w:firstLine="567"/>
        <w:jc w:val="both"/>
        <w:rPr>
          <w:color w:val="000000"/>
          <w:sz w:val="22"/>
          <w:szCs w:val="22"/>
        </w:rPr>
      </w:pPr>
      <w:r w:rsidRPr="00B40EF5">
        <w:rPr>
          <w:b/>
          <w:color w:val="000000"/>
          <w:sz w:val="22"/>
          <w:szCs w:val="22"/>
        </w:rPr>
        <w:t>2.4.3.</w:t>
      </w:r>
      <w:r w:rsidRPr="00B40EF5">
        <w:rPr>
          <w:color w:val="000000"/>
          <w:sz w:val="22"/>
          <w:szCs w:val="22"/>
        </w:rPr>
        <w:t xml:space="preserve"> Получать через Уполномоченных лиц Сторон у должностных лиц Заказчика разъяснения в устной и письменной форме по возникшим в ходе аудиторской проверки вопросам.</w:t>
      </w:r>
    </w:p>
    <w:p w:rsidR="002B49C2" w:rsidRDefault="002B49C2" w:rsidP="002B49C2">
      <w:pPr>
        <w:keepNext/>
        <w:keepLines/>
        <w:widowControl w:val="0"/>
        <w:suppressAutoHyphens/>
        <w:ind w:firstLine="567"/>
        <w:jc w:val="both"/>
        <w:rPr>
          <w:color w:val="000000"/>
          <w:sz w:val="22"/>
          <w:szCs w:val="22"/>
        </w:rPr>
      </w:pPr>
      <w:r w:rsidRPr="00B40EF5">
        <w:rPr>
          <w:b/>
          <w:color w:val="000000"/>
          <w:sz w:val="22"/>
          <w:szCs w:val="22"/>
        </w:rPr>
        <w:t xml:space="preserve">2.4.4. </w:t>
      </w:r>
      <w:r w:rsidRPr="00B40EF5">
        <w:rPr>
          <w:color w:val="000000"/>
          <w:sz w:val="22"/>
          <w:szCs w:val="22"/>
        </w:rPr>
        <w:t>Предложить Заказчику внести исправления в бухгалтерский учет и налоговую отчётность по замечаниям, выявленным в ходе проведения АУДИТА и отраженным в Аудиторском отчёте.</w:t>
      </w:r>
    </w:p>
    <w:p w:rsidR="001761D9" w:rsidRPr="00B40EF5" w:rsidRDefault="001761D9" w:rsidP="002B49C2">
      <w:pPr>
        <w:keepNext/>
        <w:keepLines/>
        <w:widowControl w:val="0"/>
        <w:suppressAutoHyphens/>
        <w:ind w:firstLine="567"/>
        <w:jc w:val="both"/>
        <w:rPr>
          <w:color w:val="000000"/>
          <w:sz w:val="22"/>
          <w:szCs w:val="22"/>
        </w:rPr>
      </w:pPr>
    </w:p>
    <w:p w:rsidR="002B49C2" w:rsidRPr="00B40EF5" w:rsidRDefault="002B49C2" w:rsidP="002B49C2">
      <w:pPr>
        <w:keepNext/>
        <w:keepLines/>
        <w:widowControl w:val="0"/>
        <w:numPr>
          <w:ilvl w:val="0"/>
          <w:numId w:val="16"/>
        </w:numPr>
        <w:suppressAutoHyphens/>
        <w:spacing w:line="360" w:lineRule="auto"/>
        <w:jc w:val="center"/>
        <w:outlineLvl w:val="1"/>
        <w:rPr>
          <w:b/>
          <w:bCs/>
          <w:iCs/>
          <w:color w:val="000000"/>
          <w:sz w:val="22"/>
          <w:szCs w:val="22"/>
        </w:rPr>
      </w:pPr>
      <w:r w:rsidRPr="00B40EF5">
        <w:rPr>
          <w:b/>
          <w:bCs/>
          <w:iCs/>
          <w:color w:val="000000"/>
          <w:sz w:val="22"/>
          <w:szCs w:val="22"/>
        </w:rPr>
        <w:t>СТОИМОСТЬ УСЛУГ И ПОРЯДОК РАСЧЁТОВ</w:t>
      </w:r>
    </w:p>
    <w:p w:rsidR="002B49C2" w:rsidRPr="00B40EF5" w:rsidRDefault="002B49C2" w:rsidP="002B49C2">
      <w:pPr>
        <w:keepNext/>
        <w:keepLines/>
        <w:suppressAutoHyphens/>
        <w:ind w:firstLine="720"/>
        <w:jc w:val="both"/>
        <w:rPr>
          <w:color w:val="000000"/>
          <w:sz w:val="22"/>
          <w:szCs w:val="22"/>
        </w:rPr>
      </w:pPr>
      <w:r w:rsidRPr="00B40EF5">
        <w:rPr>
          <w:b/>
          <w:color w:val="000000"/>
          <w:sz w:val="22"/>
          <w:szCs w:val="22"/>
        </w:rPr>
        <w:t>3.1</w:t>
      </w:r>
      <w:r w:rsidRPr="00B40EF5">
        <w:rPr>
          <w:color w:val="000000"/>
          <w:sz w:val="22"/>
          <w:szCs w:val="22"/>
        </w:rPr>
        <w:t xml:space="preserve">. Общая стоимость АУДИТА по  настоящему Контракту,  составляет: __________________ рублей (__________________рублей _____копеек), в том числе НДС _____% (предусмотрен/не предусмотрен, размер НДС если предусмотрен ____________ рублей (___________рублей ____________ копеек). </w:t>
      </w:r>
    </w:p>
    <w:p w:rsidR="002B49C2" w:rsidRPr="00B40EF5" w:rsidRDefault="002B49C2" w:rsidP="002B49C2">
      <w:pPr>
        <w:keepNext/>
        <w:keepLines/>
        <w:suppressAutoHyphens/>
        <w:ind w:firstLine="720"/>
        <w:jc w:val="both"/>
        <w:rPr>
          <w:sz w:val="22"/>
          <w:szCs w:val="22"/>
          <w:lang w:eastAsia="ar-SA"/>
        </w:rPr>
      </w:pPr>
      <w:r w:rsidRPr="00B40EF5">
        <w:rPr>
          <w:color w:val="000000"/>
          <w:sz w:val="22"/>
          <w:szCs w:val="22"/>
        </w:rPr>
        <w:t>Ц</w:t>
      </w:r>
      <w:r w:rsidRPr="00B40EF5">
        <w:rPr>
          <w:snapToGrid w:val="0"/>
          <w:sz w:val="22"/>
          <w:szCs w:val="22"/>
          <w:lang w:eastAsia="ar-SA"/>
        </w:rPr>
        <w:t>ена контракта включает все обязательные платежи, предусмотренные д</w:t>
      </w:r>
      <w:r w:rsidRPr="00B40EF5">
        <w:rPr>
          <w:sz w:val="22"/>
          <w:szCs w:val="22"/>
          <w:lang w:eastAsia="ar-SA"/>
        </w:rPr>
        <w:t>ействующим законодательством  Российской Федерации.</w:t>
      </w:r>
    </w:p>
    <w:p w:rsidR="002B49C2" w:rsidRPr="00B40EF5" w:rsidRDefault="002B49C2" w:rsidP="002B49C2">
      <w:pPr>
        <w:keepNext/>
        <w:keepLines/>
        <w:suppressAutoHyphens/>
        <w:ind w:right="-1"/>
        <w:jc w:val="both"/>
        <w:rPr>
          <w:sz w:val="22"/>
          <w:szCs w:val="22"/>
          <w:lang w:eastAsia="ar-SA"/>
        </w:rPr>
      </w:pPr>
      <w:r w:rsidRPr="00B40EF5">
        <w:rPr>
          <w:b/>
          <w:bCs/>
          <w:color w:val="000000"/>
          <w:sz w:val="22"/>
          <w:szCs w:val="22"/>
        </w:rPr>
        <w:t xml:space="preserve">          3.2.</w:t>
      </w:r>
      <w:r w:rsidRPr="00B40EF5">
        <w:rPr>
          <w:bCs/>
          <w:color w:val="000000"/>
          <w:sz w:val="22"/>
          <w:szCs w:val="22"/>
        </w:rPr>
        <w:t xml:space="preserve"> Оплата услуг осуществляется после их оказания перечислением </w:t>
      </w:r>
      <w:r w:rsidRPr="00B40EF5">
        <w:rPr>
          <w:bCs/>
          <w:sz w:val="22"/>
          <w:szCs w:val="22"/>
        </w:rPr>
        <w:t xml:space="preserve"> на расчётный счёт Исполнителя, не позднее 30 (тридцати) календарных дней с момента подписания сторонами акта об оказанных услугах), счета на оплату и предоставления Исполнителем счета-фактуры (если облагается НДС).</w:t>
      </w:r>
    </w:p>
    <w:p w:rsidR="00046E01" w:rsidRPr="00B40EF5" w:rsidRDefault="002B49C2" w:rsidP="00046E01">
      <w:pPr>
        <w:widowControl w:val="0"/>
        <w:tabs>
          <w:tab w:val="left" w:pos="806"/>
        </w:tabs>
        <w:snapToGrid w:val="0"/>
        <w:jc w:val="both"/>
        <w:rPr>
          <w:color w:val="000000"/>
          <w:sz w:val="22"/>
          <w:szCs w:val="22"/>
        </w:rPr>
      </w:pPr>
      <w:r w:rsidRPr="00B40EF5">
        <w:rPr>
          <w:b/>
          <w:color w:val="000000"/>
          <w:sz w:val="22"/>
          <w:szCs w:val="22"/>
        </w:rPr>
        <w:t xml:space="preserve">           3.3.</w:t>
      </w:r>
      <w:r w:rsidRPr="00B40EF5">
        <w:rPr>
          <w:color w:val="000000"/>
          <w:sz w:val="22"/>
          <w:szCs w:val="22"/>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ст.ст.34, 95 Федерального закона от 05.04.2015 № 44-ФЗ «О контрактной системе в сфере закупок товаров, работ, услуг для обеспечения государственных и муниципальных нужд».</w:t>
      </w:r>
    </w:p>
    <w:p w:rsidR="002B49C2" w:rsidRPr="00B40EF5" w:rsidRDefault="002B49C2" w:rsidP="00046E01">
      <w:pPr>
        <w:widowControl w:val="0"/>
        <w:tabs>
          <w:tab w:val="left" w:pos="806"/>
        </w:tabs>
        <w:snapToGrid w:val="0"/>
        <w:ind w:firstLine="709"/>
        <w:jc w:val="both"/>
        <w:rPr>
          <w:color w:val="000000"/>
          <w:sz w:val="22"/>
          <w:szCs w:val="22"/>
        </w:rPr>
      </w:pPr>
      <w:r w:rsidRPr="00B40EF5">
        <w:rPr>
          <w:b/>
          <w:color w:val="000000"/>
          <w:sz w:val="22"/>
          <w:szCs w:val="22"/>
        </w:rPr>
        <w:t xml:space="preserve"> 3.4. </w:t>
      </w:r>
      <w:r w:rsidRPr="00B40EF5">
        <w:rPr>
          <w:color w:val="000000"/>
          <w:sz w:val="22"/>
          <w:szCs w:val="22"/>
        </w:rPr>
        <w:t>Если по предложению Заказчика увеличивается предусмотренный Контрактом объем, оказываемых услуг не более чем на десять процентов или уменьшается предусмотренный Контрактом объем оказываемых услуг не более чем на десять процентов, по соглашению сторон допускается изменение с учетом положений законодательства Российской Федерации цены Контракта пропорционально дополнительному объему оказываемых услуг исходя из установленной в Контракте цены услуг, но не более чем на десять процентов цены Контракта. При уменьшении предусмотренных Контрактом объема оказываемых услуг стороны Контракта обязаны уменьшить цену Контракта исходя из цены единицы услуги.</w:t>
      </w:r>
    </w:p>
    <w:p w:rsidR="00046E01" w:rsidRPr="00B40EF5" w:rsidRDefault="00046E01" w:rsidP="00046E01">
      <w:pPr>
        <w:widowControl w:val="0"/>
        <w:tabs>
          <w:tab w:val="left" w:pos="806"/>
        </w:tabs>
        <w:snapToGrid w:val="0"/>
        <w:ind w:firstLine="709"/>
        <w:jc w:val="both"/>
        <w:rPr>
          <w:sz w:val="22"/>
          <w:szCs w:val="22"/>
          <w:lang w:eastAsia="ar-SA"/>
        </w:rPr>
      </w:pPr>
    </w:p>
    <w:p w:rsidR="002B49C2" w:rsidRPr="00B40EF5" w:rsidRDefault="002B49C2" w:rsidP="00046E01">
      <w:pPr>
        <w:widowControl w:val="0"/>
        <w:numPr>
          <w:ilvl w:val="0"/>
          <w:numId w:val="16"/>
        </w:numPr>
        <w:spacing w:line="276" w:lineRule="auto"/>
        <w:ind w:left="0" w:firstLine="0"/>
        <w:jc w:val="center"/>
        <w:outlineLvl w:val="1"/>
        <w:rPr>
          <w:b/>
          <w:bCs/>
          <w:iCs/>
          <w:color w:val="000000"/>
          <w:sz w:val="22"/>
          <w:szCs w:val="22"/>
        </w:rPr>
      </w:pPr>
      <w:r w:rsidRPr="00B40EF5">
        <w:rPr>
          <w:b/>
          <w:bCs/>
          <w:iCs/>
          <w:color w:val="000000"/>
          <w:sz w:val="22"/>
          <w:szCs w:val="22"/>
        </w:rPr>
        <w:t>ПОРЯДОК ФОРМИРОВАНИЯ РЕЗУЛЬТАТОВ ОКАЗАНИЯ УСЛУГ</w:t>
      </w:r>
    </w:p>
    <w:p w:rsidR="002B49C2" w:rsidRPr="00B40EF5" w:rsidRDefault="002B49C2" w:rsidP="00046E01">
      <w:pPr>
        <w:widowControl w:val="0"/>
        <w:suppressAutoHyphens/>
        <w:ind w:firstLine="567"/>
        <w:jc w:val="both"/>
        <w:rPr>
          <w:color w:val="000000"/>
          <w:sz w:val="22"/>
          <w:szCs w:val="22"/>
        </w:rPr>
      </w:pPr>
      <w:r w:rsidRPr="00B40EF5">
        <w:rPr>
          <w:b/>
          <w:bCs/>
          <w:color w:val="000000"/>
          <w:sz w:val="22"/>
          <w:szCs w:val="22"/>
        </w:rPr>
        <w:t>4.1.</w:t>
      </w:r>
      <w:r w:rsidRPr="00B40EF5">
        <w:rPr>
          <w:color w:val="000000"/>
          <w:sz w:val="22"/>
          <w:szCs w:val="22"/>
        </w:rPr>
        <w:t xml:space="preserve"> По итогам оказания услуг Исполнитель передаёт Заказчику Аудиторский отчёт в количестве 2 (двух) экземпляров, Аудиторское заключение в количестве 2 (двух) экземпляров, копию в электронном виде в формате .</w:t>
      </w:r>
      <w:r w:rsidRPr="00B40EF5">
        <w:rPr>
          <w:color w:val="000000"/>
          <w:sz w:val="22"/>
          <w:szCs w:val="22"/>
          <w:lang w:val="en-US"/>
        </w:rPr>
        <w:t>docx</w:t>
      </w:r>
      <w:r w:rsidRPr="00B40EF5">
        <w:rPr>
          <w:color w:val="000000"/>
          <w:sz w:val="22"/>
          <w:szCs w:val="22"/>
        </w:rPr>
        <w:t xml:space="preserve"> (</w:t>
      </w:r>
      <w:r w:rsidRPr="00B40EF5">
        <w:rPr>
          <w:color w:val="000000"/>
          <w:sz w:val="22"/>
          <w:szCs w:val="22"/>
          <w:lang w:val="en-US"/>
        </w:rPr>
        <w:t>Word</w:t>
      </w:r>
      <w:r w:rsidRPr="00B40EF5">
        <w:rPr>
          <w:color w:val="000000"/>
          <w:sz w:val="22"/>
          <w:szCs w:val="22"/>
        </w:rPr>
        <w:t xml:space="preserve">), акт </w:t>
      </w:r>
      <w:r w:rsidRPr="00B40EF5">
        <w:rPr>
          <w:sz w:val="22"/>
          <w:szCs w:val="22"/>
          <w:lang w:eastAsia="ar-SA"/>
        </w:rPr>
        <w:t xml:space="preserve">сдачи-приемки </w:t>
      </w:r>
      <w:r w:rsidRPr="00B40EF5">
        <w:rPr>
          <w:color w:val="000000"/>
          <w:sz w:val="22"/>
          <w:szCs w:val="22"/>
        </w:rPr>
        <w:t xml:space="preserve">услуг и счёт на оплату. </w:t>
      </w:r>
    </w:p>
    <w:p w:rsidR="002B49C2" w:rsidRPr="00B40EF5" w:rsidRDefault="002B49C2" w:rsidP="00046E01">
      <w:pPr>
        <w:widowControl w:val="0"/>
        <w:suppressAutoHyphens/>
        <w:ind w:firstLine="567"/>
        <w:jc w:val="both"/>
        <w:rPr>
          <w:color w:val="000000"/>
          <w:sz w:val="22"/>
          <w:szCs w:val="22"/>
        </w:rPr>
      </w:pPr>
      <w:r w:rsidRPr="00B40EF5">
        <w:rPr>
          <w:color w:val="000000"/>
          <w:sz w:val="22"/>
          <w:szCs w:val="22"/>
        </w:rPr>
        <w:t xml:space="preserve">Заказчик в срок, не превышающий </w:t>
      </w:r>
      <w:r w:rsidRPr="00B40EF5">
        <w:rPr>
          <w:sz w:val="22"/>
          <w:szCs w:val="22"/>
        </w:rPr>
        <w:t>10 (Десяти) рабочих дней</w:t>
      </w:r>
      <w:r w:rsidRPr="00B40EF5">
        <w:rPr>
          <w:color w:val="000000"/>
          <w:sz w:val="22"/>
          <w:szCs w:val="22"/>
        </w:rPr>
        <w:t xml:space="preserve"> с даты получения вышеуказанных документов, должен подписать </w:t>
      </w:r>
      <w:r w:rsidRPr="00B40EF5">
        <w:rPr>
          <w:bCs/>
          <w:sz w:val="22"/>
          <w:szCs w:val="22"/>
        </w:rPr>
        <w:t>акты об оказанных услугах</w:t>
      </w:r>
      <w:r w:rsidRPr="00B40EF5">
        <w:rPr>
          <w:color w:val="000000"/>
          <w:sz w:val="22"/>
          <w:szCs w:val="22"/>
        </w:rPr>
        <w:t>, либо направить Исполнителю мотивированный отказ от принятия услуг. </w:t>
      </w:r>
    </w:p>
    <w:p w:rsidR="002B49C2" w:rsidRPr="00B40EF5" w:rsidRDefault="002B49C2" w:rsidP="00046E01">
      <w:pPr>
        <w:widowControl w:val="0"/>
        <w:suppressAutoHyphens/>
        <w:ind w:right="-1" w:firstLine="567"/>
        <w:jc w:val="both"/>
        <w:rPr>
          <w:sz w:val="22"/>
          <w:szCs w:val="22"/>
          <w:lang w:eastAsia="ar-SA"/>
        </w:rPr>
      </w:pPr>
      <w:r w:rsidRPr="00B40EF5">
        <w:rPr>
          <w:b/>
          <w:sz w:val="22"/>
          <w:szCs w:val="22"/>
          <w:lang w:eastAsia="ar-SA"/>
        </w:rPr>
        <w:t>4.2.</w:t>
      </w:r>
      <w:r w:rsidRPr="00B40EF5">
        <w:rPr>
          <w:sz w:val="22"/>
          <w:szCs w:val="22"/>
          <w:lang w:eastAsia="ar-SA"/>
        </w:rPr>
        <w:t xml:space="preserve"> Услуги признаются оказанными Исполнителем надлежащим образом с момента предоставления подготовленных Исполнителем документов и подписания Заказчиком Акта </w:t>
      </w:r>
      <w:r w:rsidRPr="00B40EF5">
        <w:rPr>
          <w:bCs/>
          <w:sz w:val="22"/>
          <w:szCs w:val="22"/>
        </w:rPr>
        <w:t>об оказанных услугах.</w:t>
      </w:r>
    </w:p>
    <w:p w:rsidR="002B49C2" w:rsidRPr="00B40EF5" w:rsidRDefault="002B49C2" w:rsidP="00046E01">
      <w:pPr>
        <w:widowControl w:val="0"/>
        <w:suppressAutoHyphens/>
        <w:ind w:firstLine="567"/>
        <w:jc w:val="both"/>
        <w:rPr>
          <w:color w:val="000000"/>
          <w:sz w:val="22"/>
          <w:szCs w:val="22"/>
        </w:rPr>
      </w:pPr>
      <w:r w:rsidRPr="00B40EF5">
        <w:rPr>
          <w:b/>
          <w:color w:val="000000"/>
          <w:sz w:val="22"/>
          <w:szCs w:val="22"/>
        </w:rPr>
        <w:t>4.3.</w:t>
      </w:r>
      <w:r w:rsidRPr="00B40EF5">
        <w:rPr>
          <w:color w:val="000000"/>
          <w:sz w:val="22"/>
          <w:szCs w:val="22"/>
        </w:rPr>
        <w:t xml:space="preserve"> При приёмке результатов услуг Заказчик имеет право запрашивать у Исполнителя  дополнительные материалы, относящиеся к условиям исполнения Контракта и отдельным этапам исполнения Контракта.</w:t>
      </w:r>
    </w:p>
    <w:p w:rsidR="002B49C2" w:rsidRPr="00B40EF5" w:rsidRDefault="002B49C2" w:rsidP="00046E01">
      <w:pPr>
        <w:widowControl w:val="0"/>
        <w:suppressAutoHyphens/>
        <w:ind w:firstLine="567"/>
        <w:jc w:val="both"/>
        <w:rPr>
          <w:sz w:val="22"/>
          <w:szCs w:val="22"/>
        </w:rPr>
      </w:pPr>
      <w:r w:rsidRPr="00B40EF5">
        <w:rPr>
          <w:b/>
          <w:sz w:val="22"/>
          <w:szCs w:val="22"/>
        </w:rPr>
        <w:lastRenderedPageBreak/>
        <w:t>4.4.</w:t>
      </w:r>
      <w:r w:rsidRPr="00B40EF5">
        <w:rPr>
          <w:sz w:val="22"/>
          <w:szCs w:val="22"/>
          <w:lang w:eastAsia="ar-SA"/>
        </w:rPr>
        <w:t>Для проверки соответствия качества оказанных Исполнителем услуг требованиям, установленным настоящим Контрактом, Заказчик вправе привлекать независимых экспертов.</w:t>
      </w:r>
    </w:p>
    <w:p w:rsidR="002B49C2" w:rsidRPr="00B40EF5" w:rsidRDefault="002B49C2" w:rsidP="00046E01">
      <w:pPr>
        <w:widowControl w:val="0"/>
        <w:suppressAutoHyphens/>
        <w:ind w:firstLine="567"/>
        <w:jc w:val="center"/>
        <w:rPr>
          <w:b/>
          <w:sz w:val="22"/>
          <w:szCs w:val="22"/>
        </w:rPr>
      </w:pPr>
    </w:p>
    <w:p w:rsidR="002B49C2" w:rsidRPr="00B40EF5" w:rsidRDefault="002B49C2" w:rsidP="00046E01">
      <w:pPr>
        <w:widowControl w:val="0"/>
        <w:suppressAutoHyphens/>
        <w:ind w:firstLine="567"/>
        <w:jc w:val="center"/>
        <w:rPr>
          <w:b/>
          <w:sz w:val="22"/>
          <w:szCs w:val="22"/>
        </w:rPr>
      </w:pPr>
      <w:r w:rsidRPr="00B40EF5">
        <w:rPr>
          <w:b/>
          <w:sz w:val="22"/>
          <w:szCs w:val="22"/>
        </w:rPr>
        <w:t>5.  ОБЕСПЕЧЕНИЕ ИСПОЛНЕНИЯ КОНТРАКТА</w:t>
      </w:r>
    </w:p>
    <w:p w:rsidR="002B49C2" w:rsidRPr="00B40EF5" w:rsidRDefault="002B49C2" w:rsidP="00046E01">
      <w:pPr>
        <w:widowControl w:val="0"/>
        <w:tabs>
          <w:tab w:val="left" w:pos="567"/>
        </w:tabs>
        <w:suppressAutoHyphens/>
        <w:snapToGrid w:val="0"/>
        <w:jc w:val="both"/>
        <w:rPr>
          <w:color w:val="FF0000"/>
          <w:sz w:val="22"/>
          <w:szCs w:val="22"/>
          <w:lang w:eastAsia="ar-SA"/>
        </w:rPr>
      </w:pPr>
      <w:r w:rsidRPr="00B40EF5">
        <w:rPr>
          <w:b/>
          <w:sz w:val="22"/>
          <w:szCs w:val="22"/>
        </w:rPr>
        <w:t xml:space="preserve">        5.1.</w:t>
      </w:r>
      <w:r w:rsidRPr="00B40EF5">
        <w:rPr>
          <w:sz w:val="22"/>
          <w:szCs w:val="22"/>
        </w:rPr>
        <w:t>Обеспечение исполнения настоящего Контракта установлено в размере 5% (пяти процентов) начальной (максимальной) цены Контракта и составляет</w:t>
      </w:r>
      <w:r w:rsidRPr="00B40EF5">
        <w:rPr>
          <w:color w:val="000000"/>
          <w:sz w:val="22"/>
          <w:szCs w:val="22"/>
        </w:rPr>
        <w:t xml:space="preserve">( )рублей 00 копеек. </w:t>
      </w:r>
    </w:p>
    <w:p w:rsidR="002B49C2" w:rsidRPr="00B40EF5" w:rsidRDefault="002B49C2" w:rsidP="00046E01">
      <w:pPr>
        <w:widowControl w:val="0"/>
        <w:suppressAutoHyphens/>
        <w:ind w:firstLine="567"/>
        <w:jc w:val="both"/>
        <w:rPr>
          <w:sz w:val="22"/>
          <w:szCs w:val="22"/>
        </w:rPr>
      </w:pPr>
      <w:r w:rsidRPr="00B40EF5">
        <w:rPr>
          <w:b/>
          <w:sz w:val="22"/>
          <w:szCs w:val="22"/>
        </w:rPr>
        <w:t>5.2.</w:t>
      </w:r>
      <w:r w:rsidRPr="00B40EF5">
        <w:rPr>
          <w:sz w:val="22"/>
          <w:szCs w:val="22"/>
        </w:rPr>
        <w:t xml:space="preserve"> Исполнение Контракта может обеспечиваться предоставлением банковской гарантии, выданной банком и соответствующей требованиям ст. 45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Исполнителем, самостоятельно. Срок действия банковской гарантии должен превышать срок действия Контракта не менее чем на один месяц.</w:t>
      </w:r>
    </w:p>
    <w:p w:rsidR="002B49C2" w:rsidRPr="00B40EF5" w:rsidRDefault="002B49C2" w:rsidP="00046E01">
      <w:pPr>
        <w:widowControl w:val="0"/>
        <w:suppressAutoHyphens/>
        <w:ind w:firstLine="567"/>
        <w:jc w:val="both"/>
        <w:rPr>
          <w:sz w:val="22"/>
          <w:szCs w:val="22"/>
        </w:rPr>
      </w:pPr>
      <w:r w:rsidRPr="00B40EF5">
        <w:rPr>
          <w:b/>
          <w:sz w:val="22"/>
          <w:szCs w:val="22"/>
        </w:rPr>
        <w:t>5.3.</w:t>
      </w:r>
      <w:r w:rsidRPr="00B40EF5">
        <w:rPr>
          <w:sz w:val="22"/>
          <w:szCs w:val="22"/>
        </w:rPr>
        <w:t xml:space="preserve"> Денежные средства, поступившие в счет обеспечения исполнения Контракта, находятся в распоряжении Заказчика на всё время исполнения настоящего Контракта до полного исполнения обязательств Сторонами, в том числе гарантийных обязательств.</w:t>
      </w:r>
    </w:p>
    <w:p w:rsidR="002B49C2" w:rsidRPr="00B40EF5" w:rsidRDefault="002B49C2" w:rsidP="00046E01">
      <w:pPr>
        <w:widowControl w:val="0"/>
        <w:suppressAutoHyphens/>
        <w:ind w:firstLine="567"/>
        <w:jc w:val="both"/>
        <w:rPr>
          <w:sz w:val="22"/>
          <w:szCs w:val="22"/>
        </w:rPr>
      </w:pPr>
      <w:r w:rsidRPr="00B40EF5">
        <w:rPr>
          <w:b/>
          <w:sz w:val="22"/>
          <w:szCs w:val="22"/>
        </w:rPr>
        <w:t>5.4.</w:t>
      </w:r>
      <w:r w:rsidRPr="00B40EF5">
        <w:rPr>
          <w:sz w:val="22"/>
          <w:szCs w:val="22"/>
        </w:rPr>
        <w:t xml:space="preserve"> Возврат денежных средств, поступивших от Исполнителя в счёт обеспечения исполнения Контракта, осуществляется после полного исполнения сторонами настоящего Контракта, но не позднее 30 (тридцати) </w:t>
      </w:r>
      <w:r w:rsidRPr="00B40EF5">
        <w:rPr>
          <w:sz w:val="22"/>
          <w:szCs w:val="22"/>
          <w:lang w:eastAsia="ar-SA"/>
        </w:rPr>
        <w:t xml:space="preserve">календарных </w:t>
      </w:r>
      <w:r w:rsidRPr="00B40EF5">
        <w:rPr>
          <w:sz w:val="22"/>
          <w:szCs w:val="22"/>
        </w:rPr>
        <w:t>дней.</w:t>
      </w:r>
    </w:p>
    <w:p w:rsidR="002B49C2" w:rsidRPr="00B40EF5" w:rsidRDefault="002B49C2" w:rsidP="00046E01">
      <w:pPr>
        <w:widowControl w:val="0"/>
        <w:suppressAutoHyphens/>
        <w:ind w:firstLine="567"/>
        <w:jc w:val="both"/>
        <w:rPr>
          <w:sz w:val="22"/>
          <w:szCs w:val="22"/>
        </w:rPr>
      </w:pPr>
      <w:r w:rsidRPr="00B40EF5">
        <w:rPr>
          <w:b/>
          <w:sz w:val="22"/>
          <w:szCs w:val="22"/>
        </w:rPr>
        <w:t xml:space="preserve">5.5. </w:t>
      </w:r>
      <w:r w:rsidRPr="00B40EF5">
        <w:rPr>
          <w:sz w:val="22"/>
          <w:szCs w:val="22"/>
        </w:rPr>
        <w:t>Возврат денежных средств, поступивших от Исполнителя в счёт обеспечения исполнения Контракта, может быть осуществлён после исполнения  настоящего Контракта и заявления Исполнителя о возврате денежных средств, поступивших в качестве обеспечения исполнения Контракта. Заявление составляется Исполнителем в произвольной форме с содержанием необходимых реквизитов Исполнителя.</w:t>
      </w:r>
    </w:p>
    <w:p w:rsidR="002B49C2" w:rsidRPr="00B40EF5" w:rsidRDefault="002B49C2" w:rsidP="00046E01">
      <w:pPr>
        <w:widowControl w:val="0"/>
        <w:suppressAutoHyphens/>
        <w:ind w:firstLine="567"/>
        <w:jc w:val="both"/>
        <w:rPr>
          <w:sz w:val="22"/>
          <w:szCs w:val="22"/>
        </w:rPr>
      </w:pPr>
      <w:r w:rsidRPr="00B40EF5">
        <w:rPr>
          <w:b/>
          <w:sz w:val="22"/>
          <w:szCs w:val="22"/>
        </w:rPr>
        <w:t>5.6.</w:t>
      </w:r>
      <w:r w:rsidRPr="00B40EF5">
        <w:rPr>
          <w:sz w:val="22"/>
          <w:szCs w:val="22"/>
        </w:rPr>
        <w:t xml:space="preserve"> Обеспечение исполнения Контракта представлено в виде ______________________________ (указывается способ обеспечения исполнения Контракта, определённый участником закупки, с которым заключается Контракт).</w:t>
      </w:r>
    </w:p>
    <w:p w:rsidR="002B49C2" w:rsidRPr="00B40EF5" w:rsidRDefault="002B49C2" w:rsidP="00046E01">
      <w:pPr>
        <w:widowControl w:val="0"/>
        <w:tabs>
          <w:tab w:val="center" w:pos="4397"/>
          <w:tab w:val="right" w:pos="8794"/>
        </w:tabs>
        <w:suppressAutoHyphens/>
        <w:ind w:left="360"/>
        <w:jc w:val="center"/>
        <w:outlineLvl w:val="2"/>
        <w:rPr>
          <w:b/>
          <w:bCs/>
          <w:color w:val="000000"/>
          <w:sz w:val="22"/>
          <w:szCs w:val="22"/>
        </w:rPr>
      </w:pPr>
    </w:p>
    <w:p w:rsidR="002B49C2" w:rsidRPr="00B40EF5" w:rsidRDefault="002B49C2" w:rsidP="00046E01">
      <w:pPr>
        <w:widowControl w:val="0"/>
        <w:tabs>
          <w:tab w:val="center" w:pos="4397"/>
          <w:tab w:val="right" w:pos="8794"/>
        </w:tabs>
        <w:suppressAutoHyphens/>
        <w:ind w:left="360"/>
        <w:jc w:val="center"/>
        <w:outlineLvl w:val="2"/>
        <w:rPr>
          <w:b/>
          <w:bCs/>
          <w:color w:val="000000"/>
          <w:sz w:val="22"/>
          <w:szCs w:val="22"/>
        </w:rPr>
      </w:pPr>
      <w:r w:rsidRPr="00B40EF5">
        <w:rPr>
          <w:b/>
          <w:bCs/>
          <w:color w:val="000000"/>
          <w:sz w:val="22"/>
          <w:szCs w:val="22"/>
        </w:rPr>
        <w:t>6.  ОТВЕТСТВЕННОСТЬ СТОРОН</w:t>
      </w:r>
    </w:p>
    <w:p w:rsidR="002B49C2" w:rsidRPr="00B40EF5" w:rsidRDefault="002B49C2" w:rsidP="00046E01">
      <w:pPr>
        <w:widowControl w:val="0"/>
        <w:suppressAutoHyphens/>
        <w:ind w:firstLine="567"/>
        <w:jc w:val="both"/>
        <w:rPr>
          <w:color w:val="000000"/>
          <w:sz w:val="22"/>
          <w:szCs w:val="22"/>
        </w:rPr>
      </w:pPr>
      <w:r w:rsidRPr="00B40EF5">
        <w:rPr>
          <w:b/>
          <w:bCs/>
          <w:color w:val="000000"/>
          <w:sz w:val="22"/>
          <w:szCs w:val="22"/>
        </w:rPr>
        <w:t>6.1.</w:t>
      </w:r>
      <w:r w:rsidRPr="00B40EF5">
        <w:rPr>
          <w:color w:val="000000"/>
          <w:sz w:val="22"/>
          <w:szCs w:val="22"/>
        </w:rPr>
        <w:t> За неисполнение или ненадлежащее исполнение обязательств, в том числе гарантийных, по настоящему Контракту Стороны несут ответственность в соответствии с действующим законодательством Российской Федерации и условиями настоящего Контракта.</w:t>
      </w:r>
    </w:p>
    <w:p w:rsidR="002B49C2" w:rsidRPr="00B40EF5" w:rsidRDefault="002B49C2" w:rsidP="00046E01">
      <w:pPr>
        <w:widowControl w:val="0"/>
        <w:suppressAutoHyphens/>
        <w:ind w:firstLine="567"/>
        <w:jc w:val="both"/>
        <w:rPr>
          <w:sz w:val="22"/>
          <w:szCs w:val="22"/>
        </w:rPr>
      </w:pPr>
      <w:r w:rsidRPr="00B40EF5">
        <w:rPr>
          <w:b/>
          <w:color w:val="000000"/>
          <w:sz w:val="22"/>
          <w:szCs w:val="22"/>
        </w:rPr>
        <w:t>6.2.</w:t>
      </w:r>
      <w:r w:rsidRPr="00B40EF5">
        <w:rPr>
          <w:sz w:val="22"/>
          <w:szCs w:val="22"/>
        </w:rPr>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6" w:history="1">
        <w:r w:rsidRPr="00B40EF5">
          <w:rPr>
            <w:bCs/>
            <w:color w:val="0000FF"/>
            <w:sz w:val="22"/>
            <w:szCs w:val="22"/>
            <w:u w:val="single"/>
          </w:rPr>
          <w:t>ставки рефинансирования</w:t>
        </w:r>
      </w:hyperlink>
      <w:r w:rsidRPr="00B40EF5">
        <w:rPr>
          <w:sz w:val="22"/>
          <w:szCs w:val="22"/>
        </w:rPr>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7" w:history="1">
        <w:r w:rsidRPr="00B40EF5">
          <w:rPr>
            <w:bCs/>
            <w:color w:val="0000FF"/>
            <w:sz w:val="22"/>
            <w:szCs w:val="22"/>
            <w:u w:val="single"/>
          </w:rPr>
          <w:t>порядке</w:t>
        </w:r>
      </w:hyperlink>
      <w:r w:rsidRPr="00B40EF5">
        <w:rPr>
          <w:sz w:val="22"/>
          <w:szCs w:val="22"/>
        </w:rPr>
        <w:t xml:space="preserve">, установленном Правительством Российской Федерации.  </w:t>
      </w:r>
    </w:p>
    <w:p w:rsidR="002B49C2" w:rsidRPr="00B40EF5" w:rsidRDefault="002B49C2" w:rsidP="00046E01">
      <w:pPr>
        <w:widowControl w:val="0"/>
        <w:suppressAutoHyphens/>
        <w:ind w:firstLine="567"/>
        <w:jc w:val="both"/>
        <w:rPr>
          <w:sz w:val="22"/>
          <w:szCs w:val="22"/>
        </w:rPr>
      </w:pPr>
      <w:r w:rsidRPr="00B40EF5">
        <w:rPr>
          <w:b/>
          <w:sz w:val="22"/>
          <w:szCs w:val="22"/>
        </w:rPr>
        <w:t>6.3.</w:t>
      </w:r>
      <w:r w:rsidRPr="00B40EF5">
        <w:rPr>
          <w:sz w:val="22"/>
          <w:szCs w:val="22"/>
        </w:rPr>
        <w:t xml:space="preserve"> 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2B49C2" w:rsidRPr="00B40EF5" w:rsidRDefault="002B49C2" w:rsidP="00046E01">
      <w:pPr>
        <w:widowControl w:val="0"/>
        <w:suppressAutoHyphens/>
        <w:ind w:firstLine="567"/>
        <w:jc w:val="both"/>
        <w:rPr>
          <w:sz w:val="22"/>
          <w:szCs w:val="22"/>
        </w:rPr>
      </w:pPr>
      <w:r w:rsidRPr="00B40EF5">
        <w:rPr>
          <w:b/>
          <w:sz w:val="22"/>
          <w:szCs w:val="22"/>
        </w:rPr>
        <w:t>6.3.1.</w:t>
      </w:r>
      <w:r w:rsidRPr="00B40EF5">
        <w:rPr>
          <w:sz w:val="22"/>
          <w:szCs w:val="22"/>
        </w:rPr>
        <w:t xml:space="preserve"> В случаях и в порядке, которые определены Правительством Российской Федерации, Заказчик предоставляет отсрочку уплаты неустоек (штрафов, пеней) и (или) осуществляет списание начисленных сумм неустоек (штрафов, пеней).</w:t>
      </w:r>
    </w:p>
    <w:p w:rsidR="002B49C2" w:rsidRPr="00B40EF5" w:rsidRDefault="002B49C2" w:rsidP="00046E01">
      <w:pPr>
        <w:widowControl w:val="0"/>
        <w:suppressAutoHyphens/>
        <w:ind w:firstLine="567"/>
        <w:jc w:val="both"/>
        <w:rPr>
          <w:sz w:val="22"/>
          <w:szCs w:val="22"/>
        </w:rPr>
      </w:pPr>
      <w:r w:rsidRPr="00B40EF5">
        <w:rPr>
          <w:b/>
          <w:sz w:val="22"/>
          <w:szCs w:val="22"/>
        </w:rPr>
        <w:t>6.3.2.</w:t>
      </w:r>
      <w:r w:rsidRPr="00B40EF5">
        <w:rPr>
          <w:sz w:val="22"/>
          <w:szCs w:val="22"/>
        </w:rPr>
        <w:t xml:space="preserve"> 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w:t>
      </w:r>
      <w:hyperlink r:id="rId18" w:history="1">
        <w:r w:rsidRPr="00B40EF5">
          <w:rPr>
            <w:bCs/>
            <w:color w:val="0000FF"/>
            <w:sz w:val="22"/>
            <w:szCs w:val="22"/>
            <w:u w:val="single"/>
          </w:rPr>
          <w:t>ставки рефинансирования</w:t>
        </w:r>
      </w:hyperlink>
      <w:r w:rsidRPr="00B40EF5">
        <w:rPr>
          <w:sz w:val="22"/>
          <w:szCs w:val="22"/>
        </w:rPr>
        <w:t xml:space="preserve"> </w:t>
      </w:r>
      <w:r w:rsidRPr="00B40EF5">
        <w:rPr>
          <w:sz w:val="22"/>
          <w:szCs w:val="22"/>
        </w:rPr>
        <w:lastRenderedPageBreak/>
        <w:t>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2B49C2" w:rsidRPr="00B40EF5" w:rsidRDefault="002B49C2" w:rsidP="00046E01">
      <w:pPr>
        <w:widowControl w:val="0"/>
        <w:suppressAutoHyphens/>
        <w:ind w:firstLine="567"/>
        <w:jc w:val="both"/>
        <w:rPr>
          <w:sz w:val="22"/>
          <w:szCs w:val="22"/>
        </w:rPr>
      </w:pPr>
      <w:r w:rsidRPr="00B40EF5">
        <w:rPr>
          <w:sz w:val="22"/>
          <w:szCs w:val="22"/>
        </w:rPr>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9" w:history="1">
        <w:r w:rsidRPr="00B40EF5">
          <w:rPr>
            <w:bCs/>
            <w:color w:val="0000FF"/>
            <w:sz w:val="22"/>
            <w:szCs w:val="22"/>
            <w:u w:val="single"/>
          </w:rPr>
          <w:t>порядке</w:t>
        </w:r>
      </w:hyperlink>
      <w:r w:rsidRPr="00B40EF5">
        <w:rPr>
          <w:sz w:val="22"/>
          <w:szCs w:val="22"/>
        </w:rPr>
        <w:t>, установленном Правительством Российской Федерации.</w:t>
      </w:r>
    </w:p>
    <w:p w:rsidR="002B49C2" w:rsidRPr="00B40EF5" w:rsidRDefault="002B49C2" w:rsidP="00046E01">
      <w:pPr>
        <w:widowControl w:val="0"/>
        <w:suppressAutoHyphens/>
        <w:ind w:firstLine="567"/>
        <w:jc w:val="both"/>
        <w:rPr>
          <w:sz w:val="22"/>
          <w:szCs w:val="22"/>
        </w:rPr>
      </w:pPr>
      <w:r w:rsidRPr="00B40EF5">
        <w:rPr>
          <w:sz w:val="22"/>
          <w:szCs w:val="22"/>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2B49C2" w:rsidRPr="00B40EF5" w:rsidRDefault="002B49C2" w:rsidP="00046E01">
      <w:pPr>
        <w:widowControl w:val="0"/>
        <w:suppressAutoHyphens/>
        <w:ind w:firstLine="567"/>
        <w:jc w:val="both"/>
        <w:rPr>
          <w:sz w:val="22"/>
          <w:szCs w:val="22"/>
        </w:rPr>
      </w:pPr>
      <w:r w:rsidRPr="00B40EF5">
        <w:rPr>
          <w:sz w:val="22"/>
          <w:szCs w:val="22"/>
        </w:rPr>
        <w:t xml:space="preserve">Уплата неустойки (штрафа, пени) не освобождает Стороны от выполнения обязательств по Контракту.                                                                                                                                                                                              </w:t>
      </w:r>
    </w:p>
    <w:p w:rsidR="002B49C2" w:rsidRPr="00B40EF5" w:rsidRDefault="002B49C2" w:rsidP="00046E01">
      <w:pPr>
        <w:widowControl w:val="0"/>
        <w:suppressAutoHyphens/>
        <w:ind w:firstLine="567"/>
        <w:jc w:val="both"/>
        <w:rPr>
          <w:color w:val="000000"/>
          <w:sz w:val="22"/>
          <w:szCs w:val="22"/>
        </w:rPr>
      </w:pPr>
      <w:r w:rsidRPr="00B40EF5">
        <w:rPr>
          <w:b/>
          <w:sz w:val="22"/>
          <w:szCs w:val="22"/>
        </w:rPr>
        <w:t>6.4.</w:t>
      </w:r>
      <w:r w:rsidRPr="00B40EF5">
        <w:rPr>
          <w:sz w:val="22"/>
          <w:szCs w:val="22"/>
        </w:rPr>
        <w:t xml:space="preserve"> Ответственность за достоверность бухгалтерской (финансовой) отчётности и надежность системы внутреннего контроля</w:t>
      </w:r>
      <w:r w:rsidRPr="00B40EF5">
        <w:rPr>
          <w:color w:val="000000"/>
          <w:sz w:val="22"/>
          <w:szCs w:val="22"/>
        </w:rPr>
        <w:t xml:space="preserve"> несет руководство Заказчика. Исполнитель несёт ответственность за квалифицированное проведение АУДИТА. Исполнитель освобождается от ответственности за качество проведенного АУДИТА, если ЗАКАЗЧИКОМ была представлена недостоверная или неполная документация или информация.      </w:t>
      </w:r>
    </w:p>
    <w:p w:rsidR="002B49C2" w:rsidRPr="00B40EF5" w:rsidRDefault="002B49C2" w:rsidP="00046E01">
      <w:pPr>
        <w:widowControl w:val="0"/>
        <w:suppressAutoHyphens/>
        <w:ind w:firstLine="567"/>
        <w:jc w:val="both"/>
        <w:rPr>
          <w:snapToGrid w:val="0"/>
          <w:color w:val="000000"/>
          <w:sz w:val="22"/>
          <w:szCs w:val="22"/>
        </w:rPr>
      </w:pPr>
      <w:r w:rsidRPr="00B40EF5">
        <w:rPr>
          <w:b/>
          <w:snapToGrid w:val="0"/>
          <w:color w:val="000000"/>
          <w:sz w:val="22"/>
          <w:szCs w:val="22"/>
        </w:rPr>
        <w:t xml:space="preserve">6.5. </w:t>
      </w:r>
      <w:r w:rsidRPr="00B40EF5">
        <w:rPr>
          <w:snapToGrid w:val="0"/>
          <w:color w:val="000000"/>
          <w:sz w:val="22"/>
          <w:szCs w:val="22"/>
        </w:rPr>
        <w:t>Исполнитель проводит АУДИТ исключительно на основе документов и информации, предоставленных ему Заказчиком в ходе проверки. Ответственность за доброкачественность документов и достоверность содержащихся в них данных несут лица, создавшие и (или) подписавшие эти документы.</w:t>
      </w:r>
    </w:p>
    <w:p w:rsidR="002B49C2" w:rsidRPr="00B40EF5" w:rsidRDefault="002B49C2" w:rsidP="00046E01">
      <w:pPr>
        <w:widowControl w:val="0"/>
        <w:suppressAutoHyphens/>
        <w:ind w:firstLine="567"/>
        <w:jc w:val="both"/>
        <w:rPr>
          <w:snapToGrid w:val="0"/>
          <w:color w:val="000000"/>
          <w:sz w:val="22"/>
          <w:szCs w:val="22"/>
        </w:rPr>
      </w:pPr>
      <w:r w:rsidRPr="00B40EF5">
        <w:rPr>
          <w:b/>
          <w:snapToGrid w:val="0"/>
          <w:color w:val="000000"/>
          <w:sz w:val="22"/>
          <w:szCs w:val="22"/>
        </w:rPr>
        <w:t>6.6.</w:t>
      </w:r>
      <w:r w:rsidRPr="00B40EF5">
        <w:rPr>
          <w:snapToGrid w:val="0"/>
          <w:color w:val="000000"/>
          <w:sz w:val="22"/>
          <w:szCs w:val="22"/>
        </w:rPr>
        <w:t xml:space="preserve"> Исполнитель отвечает перед Заказчиком за причинённые убытки, явившиеся следствием некачественного оказания услуг. В целях настоящего Контракта оказание услуг признается некачественным в случаях: (а) несоблюдения Исполнителем требований федеральных правил (стандартов) аудиторской деятельности, (б) вследствие возникновения разногласий Заказчика с налоговыми органами по вопросам правильности отражения в бухгалтерском учёте хозяйственных операций, по которым проводился АУДИТ или давались рекомендации (замечания) Исполнителем, которые привели к выставлению и удовлетворению требований к Заказчику, со стороны налоговых органов. Претензии должны быть предъявлены Исполнителю в письменном виде. </w:t>
      </w:r>
    </w:p>
    <w:p w:rsidR="002B49C2" w:rsidRPr="00B40EF5" w:rsidRDefault="002B49C2" w:rsidP="00046E01">
      <w:pPr>
        <w:widowControl w:val="0"/>
        <w:suppressAutoHyphens/>
        <w:ind w:firstLine="567"/>
        <w:jc w:val="both"/>
        <w:rPr>
          <w:snapToGrid w:val="0"/>
          <w:color w:val="000000"/>
          <w:sz w:val="22"/>
          <w:szCs w:val="22"/>
        </w:rPr>
      </w:pPr>
      <w:r w:rsidRPr="00B40EF5">
        <w:rPr>
          <w:b/>
          <w:snapToGrid w:val="0"/>
          <w:color w:val="000000"/>
          <w:sz w:val="22"/>
          <w:szCs w:val="22"/>
        </w:rPr>
        <w:t>6.7.</w:t>
      </w:r>
      <w:r w:rsidRPr="00B40EF5">
        <w:rPr>
          <w:snapToGrid w:val="0"/>
          <w:color w:val="000000"/>
          <w:sz w:val="22"/>
          <w:szCs w:val="22"/>
        </w:rPr>
        <w:t xml:space="preserve"> В случае возникновения разногласий Заказчика с налоговыми органами по вопросам правильности отражения в бухгалтерском учёте хозяйственных операций, по которым проводился АУДИТ, Исполнитель обязуется, по требованию Заказчика, принять участие в защите интересов Заказчика в административном и судебном порядке. В случае, если вышеуказанные разногласия Заказчика с налоговыми органами явились следствием выполнения замечаний и рекомендаций Исполнителя, содержащихся в Аудиторском отчёте, то Исполнитель берёт на себя обязательство без дополнительной оплаты своих услуг представлять интересы Заказчика в суде и иных государственных органах.</w:t>
      </w:r>
    </w:p>
    <w:p w:rsidR="002B49C2" w:rsidRPr="00B40EF5" w:rsidRDefault="002B49C2" w:rsidP="00046E01">
      <w:pPr>
        <w:widowControl w:val="0"/>
        <w:suppressAutoHyphens/>
        <w:jc w:val="center"/>
        <w:rPr>
          <w:b/>
          <w:sz w:val="22"/>
          <w:szCs w:val="22"/>
        </w:rPr>
      </w:pPr>
    </w:p>
    <w:p w:rsidR="002B49C2" w:rsidRPr="00B40EF5" w:rsidRDefault="002B49C2" w:rsidP="00046E01">
      <w:pPr>
        <w:widowControl w:val="0"/>
        <w:suppressAutoHyphens/>
        <w:jc w:val="center"/>
        <w:rPr>
          <w:b/>
          <w:bCs/>
          <w:color w:val="000000"/>
          <w:sz w:val="22"/>
          <w:szCs w:val="22"/>
        </w:rPr>
      </w:pPr>
      <w:r w:rsidRPr="00B40EF5">
        <w:rPr>
          <w:b/>
          <w:sz w:val="22"/>
          <w:szCs w:val="22"/>
        </w:rPr>
        <w:t xml:space="preserve">7.  </w:t>
      </w:r>
      <w:r w:rsidRPr="00B40EF5">
        <w:rPr>
          <w:b/>
          <w:bCs/>
          <w:color w:val="000000"/>
          <w:sz w:val="22"/>
          <w:szCs w:val="22"/>
        </w:rPr>
        <w:t>РАЗРЕШЕНИЕ СПОРОВ</w:t>
      </w:r>
    </w:p>
    <w:p w:rsidR="002B49C2" w:rsidRPr="00B40EF5" w:rsidRDefault="002B49C2" w:rsidP="00046E01">
      <w:pPr>
        <w:widowControl w:val="0"/>
        <w:suppressAutoHyphens/>
        <w:ind w:firstLine="567"/>
        <w:jc w:val="both"/>
        <w:rPr>
          <w:color w:val="000000"/>
          <w:sz w:val="22"/>
          <w:szCs w:val="22"/>
        </w:rPr>
      </w:pPr>
      <w:r w:rsidRPr="00B40EF5">
        <w:rPr>
          <w:b/>
          <w:color w:val="000000"/>
          <w:sz w:val="22"/>
          <w:szCs w:val="22"/>
        </w:rPr>
        <w:t>7.1. </w:t>
      </w:r>
      <w:r w:rsidRPr="00B40EF5">
        <w:rPr>
          <w:color w:val="000000"/>
          <w:sz w:val="22"/>
          <w:szCs w:val="22"/>
        </w:rPr>
        <w:t xml:space="preserve">Все споры и разногласия между двумя Сторонами, которые могут возникать в процессе выполнения настоящего Контракта, если они не будут разрешены путем переговоров, должны окончательно решаться в Арбитражном </w:t>
      </w:r>
      <w:r w:rsidRPr="00B40EF5">
        <w:rPr>
          <w:sz w:val="22"/>
          <w:szCs w:val="22"/>
        </w:rPr>
        <w:t>суде Республики Марий Эл</w:t>
      </w:r>
      <w:r w:rsidRPr="00B40EF5">
        <w:rPr>
          <w:sz w:val="22"/>
          <w:szCs w:val="22"/>
          <w:lang w:eastAsia="ar-SA"/>
        </w:rPr>
        <w:t>.</w:t>
      </w:r>
    </w:p>
    <w:p w:rsidR="002B49C2" w:rsidRPr="00B40EF5" w:rsidRDefault="002B49C2" w:rsidP="00046E01">
      <w:pPr>
        <w:widowControl w:val="0"/>
        <w:suppressAutoHyphens/>
        <w:ind w:firstLine="567"/>
        <w:jc w:val="both"/>
        <w:rPr>
          <w:color w:val="000000"/>
          <w:sz w:val="22"/>
          <w:szCs w:val="22"/>
        </w:rPr>
      </w:pPr>
    </w:p>
    <w:p w:rsidR="002B49C2" w:rsidRPr="00B40EF5" w:rsidRDefault="002B49C2" w:rsidP="00046E01">
      <w:pPr>
        <w:widowControl w:val="0"/>
        <w:suppressAutoHyphens/>
        <w:ind w:left="720"/>
        <w:jc w:val="center"/>
        <w:outlineLvl w:val="2"/>
        <w:rPr>
          <w:b/>
          <w:bCs/>
          <w:color w:val="000000"/>
          <w:sz w:val="22"/>
          <w:szCs w:val="22"/>
        </w:rPr>
      </w:pPr>
      <w:r w:rsidRPr="00B40EF5">
        <w:rPr>
          <w:b/>
          <w:bCs/>
          <w:color w:val="000000"/>
          <w:sz w:val="22"/>
          <w:szCs w:val="22"/>
        </w:rPr>
        <w:t>8. ИЗМЕНЕНИЕ И РАСТОРЖЕНИЕ КОНТРАКТА</w:t>
      </w:r>
    </w:p>
    <w:p w:rsidR="002B49C2" w:rsidRPr="00B40EF5" w:rsidRDefault="002B49C2" w:rsidP="00046E01">
      <w:pPr>
        <w:widowControl w:val="0"/>
        <w:suppressAutoHyphens/>
        <w:ind w:firstLine="567"/>
        <w:jc w:val="both"/>
        <w:rPr>
          <w:sz w:val="22"/>
          <w:szCs w:val="22"/>
        </w:rPr>
      </w:pPr>
      <w:r w:rsidRPr="00B40EF5">
        <w:rPr>
          <w:b/>
          <w:color w:val="000000"/>
          <w:sz w:val="22"/>
          <w:szCs w:val="22"/>
        </w:rPr>
        <w:t>8.1. </w:t>
      </w:r>
      <w:r w:rsidRPr="00B40EF5">
        <w:rPr>
          <w:color w:val="000000"/>
          <w:sz w:val="22"/>
          <w:szCs w:val="22"/>
        </w:rPr>
        <w:t xml:space="preserve">Изменение и расторжение настоящего Контракта осуществляется в соответствии с действующим </w:t>
      </w:r>
      <w:r w:rsidRPr="00B40EF5">
        <w:rPr>
          <w:sz w:val="22"/>
          <w:szCs w:val="22"/>
        </w:rPr>
        <w:t>законодательством Российской Федерации.</w:t>
      </w:r>
    </w:p>
    <w:p w:rsidR="002B49C2" w:rsidRPr="00B40EF5" w:rsidRDefault="002B49C2" w:rsidP="00046E01">
      <w:pPr>
        <w:widowControl w:val="0"/>
        <w:suppressAutoHyphens/>
        <w:jc w:val="both"/>
        <w:rPr>
          <w:color w:val="000000"/>
          <w:sz w:val="22"/>
          <w:szCs w:val="22"/>
        </w:rPr>
      </w:pPr>
      <w:r w:rsidRPr="00B40EF5">
        <w:rPr>
          <w:b/>
          <w:color w:val="000000"/>
          <w:sz w:val="22"/>
          <w:szCs w:val="22"/>
        </w:rPr>
        <w:t xml:space="preserve">         8.2.</w:t>
      </w:r>
      <w:r w:rsidRPr="00B40EF5">
        <w:rPr>
          <w:snapToGrid w:val="0"/>
          <w:color w:val="000000"/>
          <w:sz w:val="22"/>
          <w:szCs w:val="22"/>
        </w:rPr>
        <w:t xml:space="preserve"> Заказчик и </w:t>
      </w:r>
      <w:r w:rsidRPr="00B40EF5">
        <w:rPr>
          <w:color w:val="000000"/>
          <w:sz w:val="22"/>
          <w:szCs w:val="22"/>
        </w:rPr>
        <w:t>Исполнитель вправе принять решение об одностороннем отказе от исполнения настоящего Контракта в соответствии с Гражданским кодексом Российской Федерации.</w:t>
      </w:r>
    </w:p>
    <w:p w:rsidR="002B49C2" w:rsidRPr="00B40EF5" w:rsidRDefault="002B49C2" w:rsidP="00046E01">
      <w:pPr>
        <w:widowControl w:val="0"/>
        <w:suppressAutoHyphens/>
        <w:jc w:val="both"/>
        <w:rPr>
          <w:color w:val="000000"/>
          <w:sz w:val="22"/>
          <w:szCs w:val="22"/>
        </w:rPr>
      </w:pPr>
      <w:r w:rsidRPr="00B40EF5">
        <w:rPr>
          <w:b/>
          <w:color w:val="000000"/>
          <w:sz w:val="22"/>
          <w:szCs w:val="22"/>
        </w:rPr>
        <w:t xml:space="preserve">         8.3. </w:t>
      </w:r>
      <w:r w:rsidRPr="00B40EF5">
        <w:rPr>
          <w:color w:val="000000"/>
          <w:sz w:val="22"/>
          <w:szCs w:val="22"/>
        </w:rPr>
        <w:t>Контракт может быть расторгнут по соглашению сторон или в судебном порядке.</w:t>
      </w:r>
    </w:p>
    <w:p w:rsidR="002B49C2" w:rsidRPr="00B40EF5" w:rsidRDefault="002B49C2" w:rsidP="00046E01">
      <w:pPr>
        <w:widowControl w:val="0"/>
        <w:tabs>
          <w:tab w:val="left" w:pos="567"/>
          <w:tab w:val="left" w:pos="709"/>
        </w:tabs>
        <w:suppressAutoHyphens/>
        <w:jc w:val="both"/>
        <w:rPr>
          <w:color w:val="000000"/>
          <w:sz w:val="22"/>
          <w:szCs w:val="22"/>
        </w:rPr>
      </w:pPr>
      <w:r w:rsidRPr="00B40EF5">
        <w:rPr>
          <w:b/>
          <w:color w:val="000000"/>
          <w:sz w:val="22"/>
          <w:szCs w:val="22"/>
        </w:rPr>
        <w:t xml:space="preserve">         8.4.</w:t>
      </w:r>
      <w:r w:rsidRPr="00B40EF5">
        <w:rPr>
          <w:color w:val="000000"/>
          <w:sz w:val="22"/>
          <w:szCs w:val="22"/>
        </w:rPr>
        <w:t xml:space="preserve"> Решение Заказчика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B49C2" w:rsidRPr="00B40EF5" w:rsidRDefault="002B49C2" w:rsidP="00046E01">
      <w:pPr>
        <w:widowControl w:val="0"/>
        <w:suppressAutoHyphens/>
        <w:jc w:val="both"/>
        <w:rPr>
          <w:color w:val="000000"/>
          <w:sz w:val="22"/>
          <w:szCs w:val="22"/>
        </w:rPr>
      </w:pPr>
      <w:r w:rsidRPr="00B40EF5">
        <w:rPr>
          <w:b/>
          <w:color w:val="000000"/>
          <w:sz w:val="22"/>
          <w:szCs w:val="22"/>
        </w:rPr>
        <w:t xml:space="preserve">         8.5.</w:t>
      </w:r>
      <w:r w:rsidRPr="00B40EF5">
        <w:rPr>
          <w:color w:val="000000"/>
          <w:sz w:val="22"/>
          <w:szCs w:val="22"/>
        </w:rPr>
        <w:t xml:space="preserve"> Заказчик обязуется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Pr="00B40EF5">
        <w:rPr>
          <w:color w:val="000000"/>
          <w:sz w:val="22"/>
          <w:szCs w:val="22"/>
        </w:rPr>
        <w:lastRenderedPageBreak/>
        <w:t>Исполнителя о принятом решении об одностороннем отказе от исполнения Контракта Исполнителем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Исполнителем условий настоящего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046E01" w:rsidRPr="00B40EF5" w:rsidRDefault="002B49C2" w:rsidP="00046E01">
      <w:pPr>
        <w:widowControl w:val="0"/>
        <w:suppressAutoHyphens/>
        <w:ind w:firstLine="567"/>
        <w:jc w:val="both"/>
        <w:rPr>
          <w:color w:val="000000"/>
          <w:sz w:val="22"/>
          <w:szCs w:val="22"/>
        </w:rPr>
      </w:pPr>
      <w:r w:rsidRPr="00B40EF5">
        <w:rPr>
          <w:b/>
          <w:sz w:val="22"/>
          <w:szCs w:val="22"/>
        </w:rPr>
        <w:t xml:space="preserve">8.6. </w:t>
      </w:r>
      <w:r w:rsidRPr="00B40EF5">
        <w:rPr>
          <w:sz w:val="22"/>
          <w:szCs w:val="22"/>
        </w:rPr>
        <w:t xml:space="preserve">Информация о Исполнителе, с которым Контракт был расторгнут в связи с </w:t>
      </w:r>
      <w:r w:rsidRPr="00B40EF5">
        <w:rPr>
          <w:color w:val="000000"/>
          <w:sz w:val="22"/>
          <w:szCs w:val="22"/>
        </w:rPr>
        <w:t>односторонним отказом Заказчика от исполнения Контракта, включается в установленном настоящим Федеральным законом порядке в реестр недобросовестных Исполнителей.</w:t>
      </w:r>
    </w:p>
    <w:p w:rsidR="00046E01" w:rsidRPr="00B40EF5" w:rsidRDefault="002B49C2" w:rsidP="00046E01">
      <w:pPr>
        <w:widowControl w:val="0"/>
        <w:ind w:firstLine="567"/>
        <w:jc w:val="both"/>
        <w:rPr>
          <w:rFonts w:eastAsia="Arial"/>
          <w:sz w:val="22"/>
          <w:szCs w:val="22"/>
          <w:lang w:eastAsia="ar-SA"/>
        </w:rPr>
      </w:pPr>
      <w:r w:rsidRPr="00B40EF5">
        <w:rPr>
          <w:rFonts w:eastAsia="Arial"/>
          <w:b/>
          <w:sz w:val="22"/>
          <w:szCs w:val="22"/>
        </w:rPr>
        <w:t xml:space="preserve">8.7. </w:t>
      </w:r>
      <w:r w:rsidRPr="00B40EF5">
        <w:rPr>
          <w:rFonts w:eastAsia="Arial"/>
          <w:color w:val="000000"/>
          <w:sz w:val="22"/>
          <w:szCs w:val="22"/>
        </w:rPr>
        <w:t xml:space="preserve">Решение  Исполнителя  об одностороннем отказе от исполнения настоящего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либо </w:t>
      </w:r>
      <w:r w:rsidRPr="00B40EF5">
        <w:rPr>
          <w:rFonts w:eastAsia="Arial"/>
          <w:sz w:val="22"/>
          <w:szCs w:val="22"/>
        </w:rPr>
        <w:t>по адресу электронной</w:t>
      </w:r>
      <w:r w:rsidRPr="00B40EF5">
        <w:rPr>
          <w:rFonts w:eastAsia="Arial"/>
          <w:color w:val="000000"/>
          <w:sz w:val="22"/>
          <w:szCs w:val="22"/>
        </w:rPr>
        <w:t xml:space="preserve"> почты, </w:t>
      </w:r>
      <w:r w:rsidRPr="00B40EF5">
        <w:rPr>
          <w:rFonts w:eastAsia="Arial"/>
          <w:sz w:val="22"/>
          <w:szCs w:val="22"/>
          <w:lang w:eastAsia="ar-SA"/>
        </w:rPr>
        <w:t>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(в ред. Федеральных законов от 28.12.2013 N 396-ФЗ, от 04.06.2014 N 140-ФЗ).</w:t>
      </w:r>
    </w:p>
    <w:p w:rsidR="00046E01" w:rsidRPr="00B40EF5" w:rsidRDefault="002B49C2" w:rsidP="00046E01">
      <w:pPr>
        <w:widowControl w:val="0"/>
        <w:ind w:firstLine="567"/>
        <w:jc w:val="both"/>
        <w:rPr>
          <w:rFonts w:eastAsia="Arial"/>
          <w:sz w:val="22"/>
          <w:szCs w:val="22"/>
          <w:lang w:eastAsia="ar-SA"/>
        </w:rPr>
      </w:pPr>
      <w:r w:rsidRPr="00B40EF5">
        <w:rPr>
          <w:rFonts w:eastAsia="Arial"/>
          <w:b/>
          <w:color w:val="000000"/>
          <w:sz w:val="22"/>
          <w:szCs w:val="22"/>
        </w:rPr>
        <w:t>8.8.</w:t>
      </w:r>
      <w:r w:rsidRPr="00B40EF5">
        <w:rPr>
          <w:rFonts w:eastAsia="Arial"/>
          <w:sz w:val="22"/>
          <w:szCs w:val="22"/>
          <w:lang w:eastAsia="ar-SA"/>
        </w:rPr>
        <w:t>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046E01" w:rsidRPr="00B40EF5" w:rsidRDefault="002B49C2" w:rsidP="00046E01">
      <w:pPr>
        <w:widowControl w:val="0"/>
        <w:ind w:firstLine="567"/>
        <w:jc w:val="both"/>
        <w:rPr>
          <w:rFonts w:eastAsia="Arial"/>
          <w:sz w:val="22"/>
          <w:szCs w:val="22"/>
          <w:lang w:eastAsia="ar-SA"/>
        </w:rPr>
      </w:pPr>
      <w:r w:rsidRPr="00B40EF5">
        <w:rPr>
          <w:rFonts w:eastAsia="Arial"/>
          <w:b/>
          <w:color w:val="000000"/>
          <w:sz w:val="22"/>
          <w:szCs w:val="22"/>
        </w:rPr>
        <w:t>8.9.</w:t>
      </w:r>
      <w:r w:rsidRPr="00B40EF5">
        <w:rPr>
          <w:rFonts w:eastAsia="Arial"/>
          <w:sz w:val="22"/>
          <w:szCs w:val="22"/>
          <w:lang w:eastAsia="ar-SA"/>
        </w:rPr>
        <w:t>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046E01" w:rsidRPr="00B40EF5" w:rsidRDefault="002B49C2" w:rsidP="00046E01">
      <w:pPr>
        <w:widowControl w:val="0"/>
        <w:ind w:firstLine="567"/>
        <w:jc w:val="both"/>
        <w:rPr>
          <w:rFonts w:eastAsia="Arial"/>
          <w:sz w:val="22"/>
          <w:szCs w:val="22"/>
          <w:lang w:eastAsia="ar-SA"/>
        </w:rPr>
      </w:pPr>
      <w:r w:rsidRPr="00B40EF5">
        <w:rPr>
          <w:rFonts w:eastAsia="Arial"/>
          <w:b/>
          <w:color w:val="000000"/>
          <w:sz w:val="22"/>
          <w:szCs w:val="22"/>
        </w:rPr>
        <w:t>8.10.</w:t>
      </w:r>
      <w:r w:rsidRPr="00B40EF5">
        <w:rPr>
          <w:rFonts w:eastAsia="Arial"/>
          <w:sz w:val="22"/>
          <w:szCs w:val="22"/>
          <w:lang w:eastAsia="ar-SA"/>
        </w:rPr>
        <w:t>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046E01" w:rsidRPr="00B40EF5" w:rsidRDefault="00046E01" w:rsidP="00046E01">
      <w:pPr>
        <w:widowControl w:val="0"/>
        <w:ind w:firstLine="567"/>
        <w:jc w:val="both"/>
        <w:rPr>
          <w:rFonts w:eastAsia="Arial"/>
          <w:sz w:val="22"/>
          <w:szCs w:val="22"/>
          <w:lang w:eastAsia="ar-SA"/>
        </w:rPr>
      </w:pPr>
    </w:p>
    <w:p w:rsidR="002B49C2" w:rsidRPr="00B40EF5" w:rsidRDefault="002B49C2" w:rsidP="00046E01">
      <w:pPr>
        <w:widowControl w:val="0"/>
        <w:ind w:firstLine="567"/>
        <w:jc w:val="center"/>
        <w:rPr>
          <w:b/>
          <w:bCs/>
          <w:color w:val="000000"/>
          <w:sz w:val="22"/>
          <w:szCs w:val="22"/>
        </w:rPr>
      </w:pPr>
      <w:r w:rsidRPr="00B40EF5">
        <w:rPr>
          <w:b/>
          <w:bCs/>
          <w:color w:val="000000"/>
          <w:sz w:val="22"/>
          <w:szCs w:val="22"/>
        </w:rPr>
        <w:t>9. ФОРС – МАЖОРНЫЕ ОБСТОЯТЕЛЬСТВА</w:t>
      </w:r>
    </w:p>
    <w:p w:rsidR="002B49C2" w:rsidRPr="00B40EF5" w:rsidRDefault="002B49C2" w:rsidP="00046E01">
      <w:pPr>
        <w:widowControl w:val="0"/>
        <w:shd w:val="clear" w:color="auto" w:fill="FFFFFF"/>
        <w:ind w:firstLine="567"/>
        <w:jc w:val="both"/>
        <w:rPr>
          <w:snapToGrid w:val="0"/>
          <w:color w:val="000000"/>
          <w:sz w:val="22"/>
          <w:szCs w:val="22"/>
        </w:rPr>
      </w:pPr>
      <w:r w:rsidRPr="00B40EF5">
        <w:rPr>
          <w:b/>
          <w:color w:val="000000"/>
          <w:sz w:val="22"/>
          <w:szCs w:val="22"/>
        </w:rPr>
        <w:t>9.1.</w:t>
      </w:r>
      <w:r w:rsidRPr="00B40EF5">
        <w:rPr>
          <w:color w:val="000000"/>
          <w:sz w:val="22"/>
          <w:szCs w:val="22"/>
        </w:rPr>
        <w:t> </w:t>
      </w:r>
      <w:r w:rsidRPr="00B40EF5">
        <w:rPr>
          <w:snapToGrid w:val="0"/>
          <w:color w:val="000000"/>
          <w:sz w:val="22"/>
          <w:szCs w:val="22"/>
        </w:rPr>
        <w:t>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наступление которых Сторона, не исполнившая обязательство полностью или частично, не могла ни предвидеть, ни предотвратить разумными методами. К таким обстоятельствам в частности относятся стихийные бедствия, пожары, всеобщие и отраслевые забастовки, война или военные действия, нарушения в работе телекоммуникационных линий связи, издание правовых актов и действия государственных органов Российской Федерации, прямо препятствующие, запрещающие, или ограничивающие исполнение обязательства Стороны по настоящему Контракту.</w:t>
      </w:r>
    </w:p>
    <w:p w:rsidR="002B49C2" w:rsidRPr="00B40EF5" w:rsidRDefault="002B49C2" w:rsidP="00046E01">
      <w:pPr>
        <w:widowControl w:val="0"/>
        <w:shd w:val="clear" w:color="auto" w:fill="FFFFFF"/>
        <w:ind w:firstLine="567"/>
        <w:jc w:val="both"/>
        <w:rPr>
          <w:snapToGrid w:val="0"/>
          <w:color w:val="000000"/>
          <w:sz w:val="22"/>
          <w:szCs w:val="22"/>
        </w:rPr>
      </w:pPr>
      <w:r w:rsidRPr="00B40EF5">
        <w:rPr>
          <w:b/>
          <w:snapToGrid w:val="0"/>
          <w:color w:val="000000"/>
          <w:sz w:val="22"/>
          <w:szCs w:val="22"/>
        </w:rPr>
        <w:t>9.2.</w:t>
      </w:r>
      <w:r w:rsidRPr="00B40EF5">
        <w:rPr>
          <w:snapToGrid w:val="0"/>
          <w:color w:val="000000"/>
          <w:sz w:val="22"/>
          <w:szCs w:val="22"/>
        </w:rPr>
        <w:t xml:space="preserve"> При наступлении указанных в  п.9.1 обстоятельств Сторона, для которой создалась невозможность исполнения её обязательств, должна в течение 3 (Трёх) календарных дней с даты наступления вышеуказанных обстоятельств известить о них в письменном виде другую сторону с приложением соответствующих свидетельств.</w:t>
      </w:r>
    </w:p>
    <w:p w:rsidR="00046E01" w:rsidRPr="00B40EF5" w:rsidRDefault="00046E01" w:rsidP="00046E01">
      <w:pPr>
        <w:widowControl w:val="0"/>
        <w:shd w:val="clear" w:color="auto" w:fill="FFFFFF"/>
        <w:ind w:firstLine="567"/>
        <w:jc w:val="both"/>
        <w:rPr>
          <w:snapToGrid w:val="0"/>
          <w:color w:val="000000"/>
          <w:sz w:val="22"/>
          <w:szCs w:val="22"/>
        </w:rPr>
      </w:pPr>
    </w:p>
    <w:p w:rsidR="002B49C2" w:rsidRPr="00B40EF5" w:rsidRDefault="002B49C2" w:rsidP="00046E01">
      <w:pPr>
        <w:widowControl w:val="0"/>
        <w:ind w:left="357"/>
        <w:jc w:val="center"/>
        <w:rPr>
          <w:b/>
          <w:sz w:val="22"/>
          <w:szCs w:val="22"/>
          <w:lang w:eastAsia="ar-SA"/>
        </w:rPr>
      </w:pPr>
      <w:r w:rsidRPr="00B40EF5">
        <w:rPr>
          <w:b/>
          <w:sz w:val="22"/>
          <w:szCs w:val="22"/>
          <w:lang w:eastAsia="ar-SA"/>
        </w:rPr>
        <w:t>10. КОНФИДЕНЦИАЛЬНОСТЬ</w:t>
      </w:r>
    </w:p>
    <w:p w:rsidR="002B49C2" w:rsidRPr="00B40EF5" w:rsidRDefault="002B49C2" w:rsidP="00046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B40EF5">
        <w:rPr>
          <w:b/>
          <w:sz w:val="22"/>
          <w:szCs w:val="22"/>
          <w:lang w:eastAsia="ar-SA"/>
        </w:rPr>
        <w:t>10.1.</w:t>
      </w:r>
      <w:r w:rsidRPr="00B40EF5">
        <w:rPr>
          <w:sz w:val="22"/>
          <w:szCs w:val="22"/>
        </w:rPr>
        <w:t>Стороны обязуются хранить втайне существование и содержание настоящего Контракта, а также любую информацию и данные, представленные каждой из сторон в связи с настоящим Контрактом, не раскрывать и не разглашать в общем или в частности факты или информацию какой-либо третьей стороне без предварительного письменного согласия Заказчика и наоборот.</w:t>
      </w:r>
    </w:p>
    <w:p w:rsidR="002B49C2" w:rsidRPr="00B40EF5" w:rsidRDefault="002B49C2" w:rsidP="00046E01">
      <w:pPr>
        <w:widowControl w:val="0"/>
        <w:ind w:firstLine="567"/>
        <w:jc w:val="both"/>
        <w:rPr>
          <w:sz w:val="22"/>
          <w:szCs w:val="22"/>
        </w:rPr>
      </w:pPr>
      <w:r w:rsidRPr="00B40EF5">
        <w:rPr>
          <w:b/>
          <w:sz w:val="22"/>
          <w:szCs w:val="22"/>
        </w:rPr>
        <w:t>10.2.</w:t>
      </w:r>
      <w:r w:rsidRPr="00B40EF5">
        <w:rPr>
          <w:sz w:val="22"/>
          <w:szCs w:val="22"/>
        </w:rPr>
        <w:t xml:space="preserve"> Обязательства по соблюдению конфиденциальности, предусмотренные настоящим Контрактом, не затрагивают случаи предоставления информации:</w:t>
      </w:r>
    </w:p>
    <w:p w:rsidR="002B49C2" w:rsidRPr="00B40EF5" w:rsidRDefault="002B49C2" w:rsidP="00046E01">
      <w:pPr>
        <w:widowControl w:val="0"/>
        <w:ind w:firstLine="567"/>
        <w:jc w:val="both"/>
        <w:rPr>
          <w:sz w:val="22"/>
          <w:szCs w:val="22"/>
        </w:rPr>
      </w:pPr>
      <w:r w:rsidRPr="00B40EF5">
        <w:rPr>
          <w:sz w:val="22"/>
          <w:szCs w:val="22"/>
        </w:rPr>
        <w:t xml:space="preserve"> – государственным органам власти в порядке, установленном законодательством РФ или другим применимым законодательством;</w:t>
      </w:r>
    </w:p>
    <w:p w:rsidR="002B49C2" w:rsidRPr="00B40EF5" w:rsidRDefault="002B49C2" w:rsidP="00046E01">
      <w:pPr>
        <w:widowControl w:val="0"/>
        <w:ind w:firstLine="567"/>
        <w:jc w:val="both"/>
        <w:rPr>
          <w:sz w:val="22"/>
          <w:szCs w:val="22"/>
        </w:rPr>
      </w:pPr>
      <w:r w:rsidRPr="00B40EF5">
        <w:rPr>
          <w:sz w:val="22"/>
          <w:szCs w:val="22"/>
        </w:rPr>
        <w:lastRenderedPageBreak/>
        <w:t xml:space="preserve"> –  о самом факте оказания услуг по настоящему Контракту.</w:t>
      </w:r>
    </w:p>
    <w:p w:rsidR="002B49C2" w:rsidRPr="00B40EF5" w:rsidRDefault="002B49C2" w:rsidP="00046E01">
      <w:pPr>
        <w:widowControl w:val="0"/>
        <w:ind w:firstLine="567"/>
        <w:jc w:val="both"/>
        <w:rPr>
          <w:sz w:val="22"/>
          <w:szCs w:val="22"/>
        </w:rPr>
      </w:pPr>
      <w:r w:rsidRPr="00B40EF5">
        <w:rPr>
          <w:b/>
          <w:sz w:val="22"/>
          <w:szCs w:val="22"/>
        </w:rPr>
        <w:t>10.3.</w:t>
      </w:r>
      <w:r w:rsidRPr="00B40EF5">
        <w:rPr>
          <w:sz w:val="22"/>
          <w:szCs w:val="22"/>
          <w:lang w:eastAsia="ar-SA"/>
        </w:rPr>
        <w:t xml:space="preserve"> Стороны обязуются соблюдать конфиденциальность информации, относящейся к предмету настоящего Контракта в течение всего срока его действия, а также в течение 3 лет по истечении срока его действия</w:t>
      </w:r>
    </w:p>
    <w:p w:rsidR="002B49C2" w:rsidRPr="00B40EF5" w:rsidRDefault="002B49C2" w:rsidP="00046E01">
      <w:pPr>
        <w:widowControl w:val="0"/>
        <w:jc w:val="both"/>
        <w:rPr>
          <w:sz w:val="22"/>
          <w:szCs w:val="22"/>
        </w:rPr>
      </w:pPr>
    </w:p>
    <w:p w:rsidR="002B49C2" w:rsidRPr="00B40EF5" w:rsidRDefault="002B49C2" w:rsidP="00046E01">
      <w:pPr>
        <w:widowControl w:val="0"/>
        <w:ind w:left="360"/>
        <w:jc w:val="center"/>
        <w:outlineLvl w:val="2"/>
        <w:rPr>
          <w:b/>
          <w:bCs/>
          <w:color w:val="000000"/>
          <w:sz w:val="22"/>
          <w:szCs w:val="22"/>
        </w:rPr>
      </w:pPr>
      <w:r w:rsidRPr="00B40EF5">
        <w:rPr>
          <w:b/>
          <w:bCs/>
          <w:color w:val="000000"/>
          <w:sz w:val="22"/>
          <w:szCs w:val="22"/>
        </w:rPr>
        <w:t>11. ПРОЧИЕ УСЛОВИЯ</w:t>
      </w:r>
    </w:p>
    <w:p w:rsidR="002B49C2" w:rsidRPr="00B40EF5" w:rsidRDefault="002B49C2" w:rsidP="00046E01">
      <w:pPr>
        <w:widowControl w:val="0"/>
        <w:ind w:firstLine="567"/>
        <w:jc w:val="both"/>
        <w:rPr>
          <w:color w:val="000000"/>
          <w:sz w:val="22"/>
          <w:szCs w:val="22"/>
        </w:rPr>
      </w:pPr>
      <w:r w:rsidRPr="00B40EF5">
        <w:rPr>
          <w:b/>
          <w:bCs/>
          <w:noProof/>
          <w:color w:val="000000"/>
          <w:sz w:val="22"/>
          <w:szCs w:val="22"/>
        </w:rPr>
        <w:t>11.1.</w:t>
      </w:r>
      <w:r w:rsidRPr="00B40EF5">
        <w:rPr>
          <w:color w:val="000000"/>
          <w:sz w:val="22"/>
          <w:szCs w:val="22"/>
        </w:rPr>
        <w:t xml:space="preserve"> При проведении аудиторской проверки Исполнитель должен принимать во внимание все существенные обстоятельства, установленные в результате аудита. Существенными признаются обстоятельства, значительно влияющие на достоверность бухгалтерской (финансовой) отчётности Заказчика.</w:t>
      </w:r>
    </w:p>
    <w:p w:rsidR="002B49C2" w:rsidRPr="00B40EF5" w:rsidRDefault="002B49C2" w:rsidP="00046E01">
      <w:pPr>
        <w:widowControl w:val="0"/>
        <w:ind w:firstLine="567"/>
        <w:jc w:val="both"/>
        <w:rPr>
          <w:color w:val="000000"/>
          <w:sz w:val="22"/>
          <w:szCs w:val="22"/>
        </w:rPr>
      </w:pPr>
      <w:r w:rsidRPr="00B40EF5">
        <w:rPr>
          <w:b/>
          <w:bCs/>
          <w:noProof/>
          <w:color w:val="000000"/>
          <w:sz w:val="22"/>
          <w:szCs w:val="22"/>
        </w:rPr>
        <w:t>11.2.</w:t>
      </w:r>
      <w:r w:rsidRPr="00B40EF5">
        <w:rPr>
          <w:color w:val="000000"/>
          <w:sz w:val="22"/>
          <w:szCs w:val="22"/>
        </w:rPr>
        <w:t> Использование принципа существенности при составлении Аудиторского заключения означает, что в нём изложены все существенные обстоятельства, обнаруженные при проведении аудита; никакие иные существенные обстоятельства не были обнаружены Исполнителем при проведении аудита.</w:t>
      </w:r>
    </w:p>
    <w:p w:rsidR="002B49C2" w:rsidRPr="00B40EF5" w:rsidRDefault="002B49C2" w:rsidP="00046E01">
      <w:pPr>
        <w:widowControl w:val="0"/>
        <w:ind w:firstLine="567"/>
        <w:jc w:val="both"/>
        <w:rPr>
          <w:color w:val="000000"/>
          <w:sz w:val="22"/>
          <w:szCs w:val="22"/>
        </w:rPr>
      </w:pPr>
      <w:r w:rsidRPr="00B40EF5">
        <w:rPr>
          <w:b/>
          <w:bCs/>
          <w:noProof/>
          <w:color w:val="000000"/>
          <w:sz w:val="22"/>
          <w:szCs w:val="22"/>
        </w:rPr>
        <w:t>11.3.</w:t>
      </w:r>
      <w:r w:rsidRPr="00B40EF5">
        <w:rPr>
          <w:color w:val="000000"/>
          <w:sz w:val="22"/>
          <w:szCs w:val="22"/>
        </w:rPr>
        <w:t> Аудиторское заключение не может и не должно трактоваться Заказчиком как гарантия Исполнителя в том, что иные обстоятельства, оказывающие или способные оказать влияние на бухгалтерскую (финансовую) отчётность Заказчика, не существуют.</w:t>
      </w:r>
    </w:p>
    <w:p w:rsidR="002B49C2" w:rsidRPr="00B40EF5" w:rsidRDefault="002B49C2" w:rsidP="00046E01">
      <w:pPr>
        <w:widowControl w:val="0"/>
        <w:ind w:firstLine="567"/>
        <w:jc w:val="both"/>
        <w:rPr>
          <w:color w:val="000000"/>
          <w:sz w:val="22"/>
          <w:szCs w:val="22"/>
        </w:rPr>
      </w:pPr>
    </w:p>
    <w:p w:rsidR="002B49C2" w:rsidRPr="00B40EF5" w:rsidRDefault="002B49C2" w:rsidP="00046E01">
      <w:pPr>
        <w:widowControl w:val="0"/>
        <w:ind w:left="720"/>
        <w:jc w:val="center"/>
        <w:outlineLvl w:val="2"/>
        <w:rPr>
          <w:b/>
          <w:bCs/>
          <w:color w:val="000000"/>
          <w:sz w:val="22"/>
          <w:szCs w:val="22"/>
        </w:rPr>
      </w:pPr>
      <w:r w:rsidRPr="00B40EF5">
        <w:rPr>
          <w:b/>
          <w:bCs/>
          <w:color w:val="000000"/>
          <w:sz w:val="22"/>
          <w:szCs w:val="22"/>
        </w:rPr>
        <w:t>12.  СРОК ДЕЙСТВИЯ КОНТРАКТА</w:t>
      </w:r>
    </w:p>
    <w:p w:rsidR="002B49C2" w:rsidRPr="00B40EF5" w:rsidRDefault="002B49C2" w:rsidP="00046E01">
      <w:pPr>
        <w:widowControl w:val="0"/>
        <w:ind w:firstLine="567"/>
        <w:jc w:val="both"/>
        <w:rPr>
          <w:bCs/>
          <w:color w:val="000000"/>
          <w:sz w:val="22"/>
          <w:szCs w:val="22"/>
        </w:rPr>
      </w:pPr>
      <w:r w:rsidRPr="00B40EF5">
        <w:rPr>
          <w:b/>
          <w:color w:val="000000"/>
          <w:sz w:val="22"/>
          <w:szCs w:val="22"/>
        </w:rPr>
        <w:t>12.1.</w:t>
      </w:r>
      <w:r w:rsidRPr="00B40EF5">
        <w:rPr>
          <w:color w:val="000000"/>
          <w:sz w:val="22"/>
          <w:szCs w:val="22"/>
        </w:rPr>
        <w:t> </w:t>
      </w:r>
      <w:r w:rsidRPr="00B40EF5">
        <w:rPr>
          <w:bCs/>
          <w:color w:val="000000"/>
          <w:sz w:val="22"/>
          <w:szCs w:val="22"/>
        </w:rPr>
        <w:t>Срок действия настоящего Контракта:</w:t>
      </w:r>
    </w:p>
    <w:p w:rsidR="002B49C2" w:rsidRPr="00B40EF5" w:rsidRDefault="002B49C2" w:rsidP="00046E01">
      <w:pPr>
        <w:widowControl w:val="0"/>
        <w:ind w:firstLine="567"/>
        <w:jc w:val="both"/>
        <w:rPr>
          <w:bCs/>
          <w:color w:val="000000"/>
          <w:sz w:val="22"/>
          <w:szCs w:val="22"/>
        </w:rPr>
      </w:pPr>
      <w:r w:rsidRPr="00B40EF5">
        <w:rPr>
          <w:bCs/>
          <w:color w:val="000000"/>
          <w:sz w:val="22"/>
          <w:szCs w:val="22"/>
        </w:rPr>
        <w:t>начало – с даты подписания настоящего Контракта Сторонами,</w:t>
      </w:r>
    </w:p>
    <w:p w:rsidR="002B49C2" w:rsidRPr="00B40EF5" w:rsidRDefault="002B49C2" w:rsidP="00046E01">
      <w:pPr>
        <w:widowControl w:val="0"/>
        <w:ind w:firstLine="567"/>
        <w:jc w:val="both"/>
        <w:rPr>
          <w:bCs/>
          <w:color w:val="000000"/>
          <w:sz w:val="22"/>
          <w:szCs w:val="22"/>
        </w:rPr>
      </w:pPr>
      <w:r w:rsidRPr="00B40EF5">
        <w:rPr>
          <w:bCs/>
          <w:color w:val="000000"/>
          <w:sz w:val="22"/>
          <w:szCs w:val="22"/>
        </w:rPr>
        <w:t xml:space="preserve">окончание – </w:t>
      </w:r>
      <w:r w:rsidRPr="00B40EF5">
        <w:rPr>
          <w:color w:val="000000"/>
          <w:sz w:val="22"/>
          <w:szCs w:val="22"/>
        </w:rPr>
        <w:t>до момента исполнения Сторонами всех взятых на себя обязательств по настоящему Контракту.</w:t>
      </w:r>
    </w:p>
    <w:p w:rsidR="002B49C2" w:rsidRPr="00B40EF5" w:rsidRDefault="002B49C2" w:rsidP="00046E01">
      <w:pPr>
        <w:widowControl w:val="0"/>
        <w:ind w:firstLine="567"/>
        <w:jc w:val="both"/>
        <w:rPr>
          <w:color w:val="000000"/>
          <w:sz w:val="22"/>
          <w:szCs w:val="22"/>
        </w:rPr>
      </w:pPr>
      <w:r w:rsidRPr="00B40EF5">
        <w:rPr>
          <w:b/>
          <w:bCs/>
          <w:color w:val="000000"/>
          <w:sz w:val="22"/>
          <w:szCs w:val="22"/>
        </w:rPr>
        <w:t>12.2.</w:t>
      </w:r>
      <w:r w:rsidRPr="00B40EF5">
        <w:rPr>
          <w:color w:val="000000"/>
          <w:sz w:val="22"/>
          <w:szCs w:val="22"/>
          <w:lang w:val="en-US"/>
        </w:rPr>
        <w:t> </w:t>
      </w:r>
      <w:r w:rsidRPr="00B40EF5">
        <w:rPr>
          <w:color w:val="000000"/>
          <w:sz w:val="22"/>
          <w:szCs w:val="22"/>
        </w:rPr>
        <w:t>Настоящий Контракт составлен в 2 (двух) экземплярах, имеющих одинаковую юридическую силу, один из которых находится у Заказчика, другой – у Исполнителя.</w:t>
      </w:r>
    </w:p>
    <w:p w:rsidR="002B49C2" w:rsidRPr="00B40EF5" w:rsidRDefault="002B49C2" w:rsidP="00046E01">
      <w:pPr>
        <w:widowControl w:val="0"/>
        <w:ind w:firstLine="567"/>
        <w:jc w:val="both"/>
        <w:rPr>
          <w:bCs/>
          <w:color w:val="000000"/>
          <w:sz w:val="22"/>
          <w:szCs w:val="22"/>
        </w:rPr>
      </w:pPr>
      <w:r w:rsidRPr="00B40EF5">
        <w:rPr>
          <w:b/>
          <w:color w:val="000000"/>
          <w:sz w:val="22"/>
          <w:szCs w:val="22"/>
        </w:rPr>
        <w:t>12.3.</w:t>
      </w:r>
      <w:r w:rsidRPr="00B40EF5">
        <w:rPr>
          <w:color w:val="000000"/>
          <w:sz w:val="22"/>
          <w:szCs w:val="22"/>
        </w:rPr>
        <w:t> </w:t>
      </w:r>
      <w:r w:rsidRPr="00B40EF5">
        <w:rPr>
          <w:bCs/>
          <w:color w:val="000000"/>
          <w:sz w:val="22"/>
          <w:szCs w:val="22"/>
        </w:rPr>
        <w:t>Все дополнения и приложения к настоящему Контракту должны быть выполнены в письменной форме и являются его неотъемлемой частью.</w:t>
      </w:r>
    </w:p>
    <w:p w:rsidR="002B49C2" w:rsidRPr="00B40EF5" w:rsidRDefault="002B49C2" w:rsidP="00046E01">
      <w:pPr>
        <w:widowControl w:val="0"/>
        <w:ind w:firstLine="567"/>
        <w:jc w:val="both"/>
        <w:rPr>
          <w:bCs/>
          <w:color w:val="000000"/>
          <w:sz w:val="22"/>
          <w:szCs w:val="22"/>
        </w:rPr>
      </w:pPr>
      <w:r w:rsidRPr="00B40EF5">
        <w:rPr>
          <w:b/>
          <w:bCs/>
          <w:color w:val="000000"/>
          <w:sz w:val="22"/>
          <w:szCs w:val="22"/>
        </w:rPr>
        <w:t>12.4.</w:t>
      </w:r>
      <w:r w:rsidRPr="00B40EF5">
        <w:rPr>
          <w:bCs/>
          <w:color w:val="000000"/>
          <w:sz w:val="22"/>
          <w:szCs w:val="22"/>
        </w:rPr>
        <w:t xml:space="preserve"> Приложениями к настоящему Контракту, являющимися его неотъемлемой частью являются:</w:t>
      </w:r>
    </w:p>
    <w:p w:rsidR="002B49C2" w:rsidRPr="00B40EF5" w:rsidRDefault="002B49C2" w:rsidP="00046E01">
      <w:pPr>
        <w:widowControl w:val="0"/>
        <w:jc w:val="both"/>
        <w:rPr>
          <w:sz w:val="22"/>
          <w:szCs w:val="22"/>
          <w:lang w:eastAsia="ar-SA"/>
        </w:rPr>
      </w:pPr>
      <w:r w:rsidRPr="00B40EF5">
        <w:rPr>
          <w:bCs/>
          <w:color w:val="000000"/>
          <w:sz w:val="22"/>
          <w:szCs w:val="22"/>
        </w:rPr>
        <w:t xml:space="preserve">         Приложение № 1. Техническое задание на оказание услуг </w:t>
      </w:r>
      <w:r w:rsidRPr="00B40EF5">
        <w:rPr>
          <w:color w:val="000000"/>
          <w:sz w:val="22"/>
          <w:szCs w:val="22"/>
        </w:rPr>
        <w:t xml:space="preserve">по проведению ежегодного обязательного аудита бухгалтерской </w:t>
      </w:r>
      <w:r w:rsidRPr="00B40EF5">
        <w:rPr>
          <w:sz w:val="22"/>
          <w:szCs w:val="22"/>
        </w:rPr>
        <w:t xml:space="preserve">(финансовой) отчётности </w:t>
      </w:r>
      <w:r w:rsidRPr="00B40EF5">
        <w:rPr>
          <w:iCs/>
          <w:sz w:val="22"/>
          <w:szCs w:val="22"/>
          <w:lang w:eastAsia="ar-SA"/>
        </w:rPr>
        <w:t>за 2016 год.</w:t>
      </w:r>
    </w:p>
    <w:p w:rsidR="002B49C2" w:rsidRPr="00B40EF5" w:rsidRDefault="002B49C2" w:rsidP="00046E01">
      <w:pPr>
        <w:widowControl w:val="0"/>
        <w:ind w:left="567" w:right="-1"/>
        <w:jc w:val="both"/>
        <w:rPr>
          <w:sz w:val="22"/>
          <w:szCs w:val="22"/>
          <w:lang w:eastAsia="ar-SA"/>
        </w:rPr>
      </w:pPr>
    </w:p>
    <w:p w:rsidR="002B49C2" w:rsidRPr="00B40EF5" w:rsidRDefault="002B49C2" w:rsidP="00046E01">
      <w:pPr>
        <w:widowControl w:val="0"/>
        <w:suppressAutoHyphens/>
        <w:spacing w:line="360" w:lineRule="auto"/>
        <w:ind w:firstLine="709"/>
        <w:jc w:val="center"/>
        <w:rPr>
          <w:b/>
          <w:color w:val="000000"/>
          <w:sz w:val="22"/>
          <w:szCs w:val="22"/>
        </w:rPr>
      </w:pPr>
      <w:r w:rsidRPr="00B40EF5">
        <w:rPr>
          <w:b/>
          <w:color w:val="000000"/>
          <w:sz w:val="22"/>
          <w:szCs w:val="22"/>
        </w:rPr>
        <w:t>13. ЮРИДИЧЕСКИЕ АДРЕСА И РЕКВИЗИТЫ СТОРОН</w:t>
      </w:r>
    </w:p>
    <w:tbl>
      <w:tblPr>
        <w:tblStyle w:val="19"/>
        <w:tblW w:w="9957" w:type="dxa"/>
        <w:tblLook w:val="04A0"/>
      </w:tblPr>
      <w:tblGrid>
        <w:gridCol w:w="4978"/>
        <w:gridCol w:w="4979"/>
      </w:tblGrid>
      <w:tr w:rsidR="002B49C2" w:rsidRPr="00B40EF5" w:rsidTr="001761D9">
        <w:trPr>
          <w:trHeight w:val="293"/>
        </w:trPr>
        <w:tc>
          <w:tcPr>
            <w:tcW w:w="4978" w:type="dxa"/>
          </w:tcPr>
          <w:p w:rsidR="002B49C2" w:rsidRPr="001761D9" w:rsidRDefault="002B49C2" w:rsidP="001761D9">
            <w:pPr>
              <w:widowControl w:val="0"/>
              <w:suppressAutoHyphens/>
              <w:rPr>
                <w:b/>
                <w:color w:val="000000"/>
                <w:sz w:val="20"/>
                <w:szCs w:val="20"/>
              </w:rPr>
            </w:pPr>
            <w:r w:rsidRPr="001761D9">
              <w:rPr>
                <w:b/>
                <w:color w:val="000000"/>
                <w:sz w:val="20"/>
                <w:szCs w:val="20"/>
              </w:rPr>
              <w:t>МУП «Водоканал»</w:t>
            </w:r>
          </w:p>
        </w:tc>
        <w:tc>
          <w:tcPr>
            <w:tcW w:w="4979" w:type="dxa"/>
          </w:tcPr>
          <w:p w:rsidR="002B49C2" w:rsidRPr="00B40EF5" w:rsidRDefault="002B49C2" w:rsidP="00046E01">
            <w:pPr>
              <w:widowControl w:val="0"/>
              <w:suppressAutoHyphens/>
              <w:spacing w:line="360" w:lineRule="auto"/>
              <w:jc w:val="center"/>
              <w:rPr>
                <w:b/>
                <w:color w:val="000000"/>
                <w:sz w:val="22"/>
                <w:szCs w:val="22"/>
              </w:rPr>
            </w:pPr>
          </w:p>
        </w:tc>
      </w:tr>
      <w:tr w:rsidR="002B49C2" w:rsidRPr="00B40EF5" w:rsidTr="001761D9">
        <w:trPr>
          <w:trHeight w:val="2879"/>
        </w:trPr>
        <w:tc>
          <w:tcPr>
            <w:tcW w:w="4978" w:type="dxa"/>
          </w:tcPr>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424039, г. Йошкар-Ола, ул. Дружбы, д. 2</w:t>
            </w:r>
          </w:p>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тел. (8362) 41-84-21 - приемная, факс 41-82-48,</w:t>
            </w:r>
          </w:p>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41-81-50 – гл. бухгалтер</w:t>
            </w:r>
          </w:p>
          <w:p w:rsidR="002B49C2" w:rsidRPr="001761D9" w:rsidRDefault="002B49C2" w:rsidP="001761D9">
            <w:pPr>
              <w:widowControl w:val="0"/>
              <w:suppressAutoHyphens/>
              <w:snapToGrid w:val="0"/>
              <w:jc w:val="both"/>
              <w:rPr>
                <w:color w:val="1F497D"/>
                <w:sz w:val="20"/>
                <w:szCs w:val="20"/>
                <w:lang w:eastAsia="ar-SA"/>
              </w:rPr>
            </w:pPr>
            <w:r w:rsidRPr="001761D9">
              <w:rPr>
                <w:color w:val="000080"/>
                <w:sz w:val="20"/>
                <w:szCs w:val="20"/>
                <w:lang w:val="en-US" w:eastAsia="ar-SA"/>
              </w:rPr>
              <w:t>info</w:t>
            </w:r>
            <w:r w:rsidRPr="001761D9">
              <w:rPr>
                <w:color w:val="000080"/>
                <w:sz w:val="20"/>
                <w:szCs w:val="20"/>
                <w:lang w:eastAsia="ar-SA"/>
              </w:rPr>
              <w:t>@</w:t>
            </w:r>
            <w:r w:rsidRPr="001761D9">
              <w:rPr>
                <w:color w:val="000080"/>
                <w:sz w:val="20"/>
                <w:szCs w:val="20"/>
                <w:lang w:val="en-US" w:eastAsia="ar-SA"/>
              </w:rPr>
              <w:t>vod</w:t>
            </w:r>
            <w:r w:rsidRPr="001761D9">
              <w:rPr>
                <w:color w:val="000080"/>
                <w:sz w:val="20"/>
                <w:szCs w:val="20"/>
                <w:lang w:eastAsia="ar-SA"/>
              </w:rPr>
              <w:t>12.</w:t>
            </w:r>
            <w:r w:rsidRPr="001761D9">
              <w:rPr>
                <w:color w:val="000080"/>
                <w:sz w:val="20"/>
                <w:szCs w:val="20"/>
                <w:lang w:val="en-US" w:eastAsia="ar-SA"/>
              </w:rPr>
              <w:t>ru</w:t>
            </w:r>
          </w:p>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ИНН/КПП 1215020390/121501001</w:t>
            </w:r>
          </w:p>
          <w:p w:rsidR="002B49C2" w:rsidRPr="001761D9" w:rsidRDefault="002B49C2" w:rsidP="001761D9">
            <w:pPr>
              <w:widowControl w:val="0"/>
              <w:suppressAutoHyphens/>
              <w:jc w:val="both"/>
              <w:rPr>
                <w:sz w:val="20"/>
                <w:szCs w:val="20"/>
                <w:lang w:eastAsia="ar-SA"/>
              </w:rPr>
            </w:pPr>
            <w:r w:rsidRPr="001761D9">
              <w:rPr>
                <w:sz w:val="20"/>
                <w:szCs w:val="20"/>
                <w:lang w:eastAsia="ar-SA"/>
              </w:rPr>
              <w:t>ОКПО 03220481</w:t>
            </w:r>
            <w:r w:rsidR="001761D9" w:rsidRPr="001761D9">
              <w:rPr>
                <w:sz w:val="20"/>
                <w:szCs w:val="20"/>
                <w:lang w:eastAsia="ar-SA"/>
              </w:rPr>
              <w:t xml:space="preserve"> </w:t>
            </w:r>
            <w:r w:rsidRPr="001761D9">
              <w:rPr>
                <w:sz w:val="20"/>
                <w:szCs w:val="20"/>
                <w:lang w:eastAsia="ar-SA"/>
              </w:rPr>
              <w:t>ОГРН 1021200764331</w:t>
            </w:r>
          </w:p>
          <w:p w:rsidR="002B49C2" w:rsidRPr="001761D9" w:rsidRDefault="002B49C2" w:rsidP="001761D9">
            <w:pPr>
              <w:widowControl w:val="0"/>
              <w:shd w:val="clear" w:color="auto" w:fill="FFFFFF"/>
              <w:suppressAutoHyphens/>
              <w:snapToGrid w:val="0"/>
              <w:rPr>
                <w:sz w:val="20"/>
                <w:szCs w:val="20"/>
                <w:lang w:eastAsia="ar-SA"/>
              </w:rPr>
            </w:pPr>
            <w:r w:rsidRPr="001761D9">
              <w:rPr>
                <w:sz w:val="20"/>
                <w:szCs w:val="20"/>
                <w:lang w:eastAsia="ar-SA"/>
              </w:rPr>
              <w:t xml:space="preserve">Получатель: </w:t>
            </w:r>
            <w:r w:rsidRPr="001761D9">
              <w:rPr>
                <w:bCs/>
                <w:sz w:val="20"/>
                <w:szCs w:val="20"/>
                <w:lang w:eastAsia="ar-SA"/>
              </w:rPr>
              <w:t>Муниципальное унитарное предприятие «Водоканал» г. Йошкар-Олы» муниципального образования «Город Йошкар-Ола»</w:t>
            </w:r>
          </w:p>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Филиал Банка «Газпромбанк» (Акционерное общество) в г. Нижнем Новгороде</w:t>
            </w:r>
          </w:p>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БИК 042202764</w:t>
            </w:r>
          </w:p>
          <w:p w:rsidR="002B49C2" w:rsidRPr="001761D9" w:rsidRDefault="002B49C2" w:rsidP="001761D9">
            <w:pPr>
              <w:widowControl w:val="0"/>
              <w:suppressAutoHyphens/>
              <w:snapToGrid w:val="0"/>
              <w:jc w:val="both"/>
              <w:rPr>
                <w:sz w:val="20"/>
                <w:szCs w:val="20"/>
                <w:lang w:eastAsia="ar-SA"/>
              </w:rPr>
            </w:pPr>
            <w:r w:rsidRPr="001761D9">
              <w:rPr>
                <w:sz w:val="20"/>
                <w:szCs w:val="20"/>
                <w:lang w:eastAsia="ar-SA"/>
              </w:rPr>
              <w:t>р/сч. 40702810100010070316</w:t>
            </w:r>
          </w:p>
          <w:p w:rsidR="002B49C2" w:rsidRPr="00B40EF5" w:rsidRDefault="002B49C2" w:rsidP="001761D9">
            <w:pPr>
              <w:widowControl w:val="0"/>
              <w:suppressAutoHyphens/>
              <w:snapToGrid w:val="0"/>
              <w:ind w:right="-108"/>
              <w:jc w:val="both"/>
              <w:rPr>
                <w:sz w:val="22"/>
                <w:szCs w:val="22"/>
                <w:lang w:eastAsia="ar-SA"/>
              </w:rPr>
            </w:pPr>
            <w:r w:rsidRPr="001761D9">
              <w:rPr>
                <w:sz w:val="20"/>
                <w:szCs w:val="20"/>
                <w:lang w:eastAsia="ar-SA"/>
              </w:rPr>
              <w:t>к/сч. 30101810700000000764</w:t>
            </w:r>
          </w:p>
        </w:tc>
        <w:tc>
          <w:tcPr>
            <w:tcW w:w="4979" w:type="dxa"/>
          </w:tcPr>
          <w:p w:rsidR="002B49C2" w:rsidRPr="00B40EF5" w:rsidRDefault="002B49C2" w:rsidP="00046E01">
            <w:pPr>
              <w:widowControl w:val="0"/>
              <w:suppressAutoHyphens/>
              <w:spacing w:line="360" w:lineRule="auto"/>
              <w:jc w:val="center"/>
              <w:rPr>
                <w:b/>
                <w:color w:val="000000"/>
                <w:sz w:val="22"/>
                <w:szCs w:val="22"/>
              </w:rPr>
            </w:pPr>
          </w:p>
        </w:tc>
      </w:tr>
      <w:tr w:rsidR="002B49C2" w:rsidRPr="00B40EF5" w:rsidTr="002B4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5"/>
        </w:trPr>
        <w:tc>
          <w:tcPr>
            <w:tcW w:w="4978" w:type="dxa"/>
          </w:tcPr>
          <w:p w:rsidR="002B49C2" w:rsidRPr="00B40EF5" w:rsidRDefault="002B49C2" w:rsidP="00046E01">
            <w:pPr>
              <w:widowControl w:val="0"/>
              <w:rPr>
                <w:b/>
                <w:sz w:val="22"/>
                <w:szCs w:val="22"/>
                <w:lang w:eastAsia="ar-SA"/>
              </w:rPr>
            </w:pPr>
            <w:r w:rsidRPr="00B40EF5">
              <w:rPr>
                <w:b/>
                <w:sz w:val="22"/>
                <w:szCs w:val="22"/>
                <w:lang w:eastAsia="ar-SA"/>
              </w:rPr>
              <w:lastRenderedPageBreak/>
              <w:t>ЗАКАЗЧИК</w:t>
            </w:r>
          </w:p>
          <w:p w:rsidR="002B49C2" w:rsidRPr="00B40EF5" w:rsidRDefault="002B49C2" w:rsidP="00046E01">
            <w:pPr>
              <w:widowControl w:val="0"/>
              <w:rPr>
                <w:b/>
                <w:sz w:val="22"/>
                <w:szCs w:val="22"/>
                <w:lang w:eastAsia="ar-SA"/>
              </w:rPr>
            </w:pPr>
            <w:r w:rsidRPr="00B40EF5">
              <w:rPr>
                <w:b/>
                <w:sz w:val="22"/>
                <w:szCs w:val="22"/>
                <w:lang w:eastAsia="ar-SA"/>
              </w:rPr>
              <w:t>___________________</w:t>
            </w:r>
          </w:p>
          <w:p w:rsidR="002B49C2" w:rsidRPr="00B40EF5" w:rsidRDefault="002B49C2" w:rsidP="00046E01">
            <w:pPr>
              <w:widowControl w:val="0"/>
              <w:rPr>
                <w:b/>
                <w:sz w:val="22"/>
                <w:szCs w:val="22"/>
                <w:lang w:eastAsia="ar-SA"/>
              </w:rPr>
            </w:pPr>
          </w:p>
          <w:p w:rsidR="002B49C2" w:rsidRPr="00B40EF5" w:rsidRDefault="002B49C2" w:rsidP="00046E01">
            <w:pPr>
              <w:widowControl w:val="0"/>
              <w:rPr>
                <w:b/>
                <w:sz w:val="22"/>
                <w:szCs w:val="22"/>
                <w:lang w:eastAsia="ar-SA"/>
              </w:rPr>
            </w:pPr>
            <w:r w:rsidRPr="00B40EF5">
              <w:rPr>
                <w:b/>
                <w:sz w:val="22"/>
                <w:szCs w:val="22"/>
                <w:lang w:eastAsia="ar-SA"/>
              </w:rPr>
              <w:t>___________________/___________/</w:t>
            </w:r>
          </w:p>
        </w:tc>
        <w:tc>
          <w:tcPr>
            <w:tcW w:w="4979" w:type="dxa"/>
          </w:tcPr>
          <w:p w:rsidR="002B49C2" w:rsidRPr="00B40EF5" w:rsidRDefault="002B49C2" w:rsidP="00046E01">
            <w:pPr>
              <w:widowControl w:val="0"/>
              <w:rPr>
                <w:b/>
                <w:sz w:val="22"/>
                <w:szCs w:val="22"/>
                <w:lang w:eastAsia="ar-SA"/>
              </w:rPr>
            </w:pPr>
            <w:r w:rsidRPr="00B40EF5">
              <w:rPr>
                <w:b/>
                <w:sz w:val="22"/>
                <w:szCs w:val="22"/>
                <w:lang w:eastAsia="ar-SA"/>
              </w:rPr>
              <w:t>ИСПОЛНИТЕЛЬ</w:t>
            </w:r>
          </w:p>
          <w:p w:rsidR="002B49C2" w:rsidRPr="00B40EF5" w:rsidRDefault="002B49C2" w:rsidP="00046E01">
            <w:pPr>
              <w:widowControl w:val="0"/>
              <w:rPr>
                <w:b/>
                <w:sz w:val="22"/>
                <w:szCs w:val="22"/>
                <w:lang w:eastAsia="ar-SA"/>
              </w:rPr>
            </w:pPr>
            <w:r w:rsidRPr="00B40EF5">
              <w:rPr>
                <w:b/>
                <w:sz w:val="22"/>
                <w:szCs w:val="22"/>
                <w:lang w:eastAsia="ar-SA"/>
              </w:rPr>
              <w:t>_____________________</w:t>
            </w:r>
          </w:p>
          <w:p w:rsidR="002B49C2" w:rsidRPr="00B40EF5" w:rsidRDefault="002B49C2" w:rsidP="00046E01">
            <w:pPr>
              <w:widowControl w:val="0"/>
              <w:rPr>
                <w:b/>
                <w:sz w:val="22"/>
                <w:szCs w:val="22"/>
                <w:lang w:eastAsia="ar-SA"/>
              </w:rPr>
            </w:pPr>
          </w:p>
          <w:p w:rsidR="002B49C2" w:rsidRPr="00B40EF5" w:rsidRDefault="002B49C2" w:rsidP="00046E01">
            <w:pPr>
              <w:widowControl w:val="0"/>
              <w:rPr>
                <w:b/>
                <w:sz w:val="22"/>
                <w:szCs w:val="22"/>
                <w:lang w:eastAsia="ar-SA"/>
              </w:rPr>
            </w:pPr>
            <w:r w:rsidRPr="00B40EF5">
              <w:rPr>
                <w:b/>
                <w:sz w:val="22"/>
                <w:szCs w:val="22"/>
                <w:lang w:eastAsia="ar-SA"/>
              </w:rPr>
              <w:t>______________________/_________________\</w:t>
            </w:r>
          </w:p>
        </w:tc>
      </w:tr>
    </w:tbl>
    <w:p w:rsidR="002B49C2" w:rsidRPr="00B40EF5" w:rsidRDefault="002B49C2" w:rsidP="00046E01">
      <w:pPr>
        <w:widowControl w:val="0"/>
        <w:spacing w:after="160" w:line="259" w:lineRule="auto"/>
        <w:rPr>
          <w:b/>
          <w:sz w:val="22"/>
          <w:szCs w:val="22"/>
          <w:lang w:eastAsia="ar-SA"/>
        </w:rPr>
      </w:pPr>
      <w:r w:rsidRPr="00B40EF5">
        <w:rPr>
          <w:b/>
          <w:sz w:val="22"/>
          <w:szCs w:val="22"/>
          <w:lang w:eastAsia="ar-SA"/>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
        <w:gridCol w:w="2133"/>
        <w:gridCol w:w="851"/>
        <w:gridCol w:w="2340"/>
        <w:gridCol w:w="3420"/>
      </w:tblGrid>
      <w:tr w:rsidR="002B49C2" w:rsidRPr="00B40EF5" w:rsidTr="002B49C2">
        <w:tc>
          <w:tcPr>
            <w:tcW w:w="9288" w:type="dxa"/>
            <w:gridSpan w:val="5"/>
            <w:tcBorders>
              <w:top w:val="nil"/>
              <w:left w:val="nil"/>
              <w:bottom w:val="single" w:sz="4" w:space="0" w:color="auto"/>
              <w:right w:val="nil"/>
            </w:tcBorders>
          </w:tcPr>
          <w:p w:rsidR="002B49C2" w:rsidRPr="00B40EF5" w:rsidRDefault="002B49C2" w:rsidP="00046E01">
            <w:pPr>
              <w:widowControl w:val="0"/>
              <w:suppressAutoHyphens/>
              <w:ind w:left="284"/>
              <w:jc w:val="right"/>
              <w:rPr>
                <w:sz w:val="22"/>
                <w:szCs w:val="22"/>
                <w:lang w:eastAsia="ar-SA"/>
              </w:rPr>
            </w:pPr>
            <w:r w:rsidRPr="00B40EF5">
              <w:rPr>
                <w:sz w:val="22"/>
                <w:szCs w:val="22"/>
                <w:lang w:eastAsia="ar-SA"/>
              </w:rPr>
              <w:lastRenderedPageBreak/>
              <w:t>Приложение № 1</w:t>
            </w:r>
          </w:p>
          <w:p w:rsidR="002B49C2" w:rsidRPr="00B40EF5" w:rsidRDefault="002B49C2" w:rsidP="00046E01">
            <w:pPr>
              <w:widowControl w:val="0"/>
              <w:suppressAutoHyphens/>
              <w:ind w:left="284"/>
              <w:jc w:val="right"/>
              <w:rPr>
                <w:sz w:val="22"/>
                <w:szCs w:val="22"/>
                <w:lang w:eastAsia="ar-SA"/>
              </w:rPr>
            </w:pPr>
            <w:r w:rsidRPr="00B40EF5">
              <w:rPr>
                <w:sz w:val="22"/>
                <w:szCs w:val="22"/>
                <w:lang w:eastAsia="ar-SA"/>
              </w:rPr>
              <w:t>к муниципальному контракту</w:t>
            </w:r>
          </w:p>
          <w:p w:rsidR="002B49C2" w:rsidRPr="00B40EF5" w:rsidRDefault="002B49C2" w:rsidP="00046E01">
            <w:pPr>
              <w:widowControl w:val="0"/>
              <w:suppressAutoHyphens/>
              <w:ind w:left="284"/>
              <w:jc w:val="right"/>
              <w:rPr>
                <w:sz w:val="22"/>
                <w:szCs w:val="22"/>
                <w:lang w:eastAsia="ar-SA"/>
              </w:rPr>
            </w:pPr>
            <w:r w:rsidRPr="00B40EF5">
              <w:rPr>
                <w:sz w:val="22"/>
                <w:szCs w:val="22"/>
                <w:lang w:eastAsia="ar-SA"/>
              </w:rPr>
              <w:t xml:space="preserve">                                                                      № ____ от «___» ____ 20___г.</w:t>
            </w:r>
          </w:p>
          <w:p w:rsidR="002B49C2" w:rsidRPr="00B40EF5" w:rsidRDefault="002B49C2" w:rsidP="00046E01">
            <w:pPr>
              <w:widowControl w:val="0"/>
              <w:suppressAutoHyphens/>
              <w:ind w:left="284"/>
              <w:jc w:val="center"/>
              <w:rPr>
                <w:sz w:val="22"/>
                <w:szCs w:val="22"/>
                <w:lang w:eastAsia="ar-SA"/>
              </w:rPr>
            </w:pPr>
          </w:p>
          <w:p w:rsidR="002B49C2" w:rsidRPr="00B40EF5" w:rsidRDefault="002B49C2" w:rsidP="00046E01">
            <w:pPr>
              <w:widowControl w:val="0"/>
              <w:jc w:val="center"/>
              <w:rPr>
                <w:spacing w:val="-49"/>
                <w:position w:val="-1"/>
                <w:sz w:val="22"/>
                <w:szCs w:val="22"/>
              </w:rPr>
            </w:pPr>
            <w:r w:rsidRPr="00B40EF5">
              <w:rPr>
                <w:sz w:val="22"/>
                <w:szCs w:val="22"/>
                <w:lang w:eastAsia="ar-SA"/>
              </w:rPr>
              <w:t>ТЕХНИЧЕСКОЕ ЗАДАНИЕ</w:t>
            </w:r>
          </w:p>
          <w:p w:rsidR="002B49C2" w:rsidRPr="00B40EF5" w:rsidRDefault="002B49C2" w:rsidP="00046E01">
            <w:pPr>
              <w:widowControl w:val="0"/>
              <w:rPr>
                <w:spacing w:val="-49"/>
                <w:position w:val="-1"/>
                <w:sz w:val="22"/>
                <w:szCs w:val="22"/>
              </w:rPr>
            </w:pPr>
          </w:p>
        </w:tc>
      </w:tr>
      <w:tr w:rsidR="002B49C2" w:rsidRPr="00B40EF5" w:rsidTr="002B49C2">
        <w:tc>
          <w:tcPr>
            <w:tcW w:w="544" w:type="dxa"/>
            <w:tcBorders>
              <w:top w:val="single" w:sz="4"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п/п</w:t>
            </w:r>
          </w:p>
        </w:tc>
        <w:tc>
          <w:tcPr>
            <w:tcW w:w="2133" w:type="dxa"/>
            <w:tcBorders>
              <w:top w:val="single" w:sz="4"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Наименование задачи</w:t>
            </w:r>
          </w:p>
        </w:tc>
        <w:tc>
          <w:tcPr>
            <w:tcW w:w="851" w:type="dxa"/>
            <w:tcBorders>
              <w:top w:val="single" w:sz="4"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п/п</w:t>
            </w:r>
          </w:p>
        </w:tc>
        <w:tc>
          <w:tcPr>
            <w:tcW w:w="2340" w:type="dxa"/>
            <w:tcBorders>
              <w:top w:val="single" w:sz="4"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Наименование подзадачи</w:t>
            </w:r>
          </w:p>
        </w:tc>
        <w:tc>
          <w:tcPr>
            <w:tcW w:w="3420" w:type="dxa"/>
            <w:tcBorders>
              <w:top w:val="single" w:sz="4"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Последовательность решения задачи</w:t>
            </w:r>
          </w:p>
        </w:tc>
      </w:tr>
      <w:tr w:rsidR="002B49C2" w:rsidRPr="00B40EF5" w:rsidTr="002B49C2">
        <w:tc>
          <w:tcPr>
            <w:tcW w:w="544" w:type="dxa"/>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1</w:t>
            </w:r>
          </w:p>
        </w:tc>
        <w:tc>
          <w:tcPr>
            <w:tcW w:w="2133" w:type="dxa"/>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2</w:t>
            </w:r>
          </w:p>
        </w:tc>
        <w:tc>
          <w:tcPr>
            <w:tcW w:w="851" w:type="dxa"/>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3</w:t>
            </w:r>
          </w:p>
        </w:tc>
        <w:tc>
          <w:tcPr>
            <w:tcW w:w="2340" w:type="dxa"/>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4</w:t>
            </w:r>
          </w:p>
        </w:tc>
        <w:tc>
          <w:tcPr>
            <w:tcW w:w="3420" w:type="dxa"/>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5</w:t>
            </w:r>
          </w:p>
        </w:tc>
      </w:tr>
      <w:tr w:rsidR="002B49C2" w:rsidRPr="00B40EF5" w:rsidTr="002B49C2">
        <w:tc>
          <w:tcPr>
            <w:tcW w:w="544" w:type="dxa"/>
          </w:tcPr>
          <w:p w:rsidR="002B49C2" w:rsidRPr="00B40EF5" w:rsidRDefault="002B49C2" w:rsidP="00046E01">
            <w:pPr>
              <w:widowControl w:val="0"/>
              <w:spacing w:before="40" w:line="276" w:lineRule="auto"/>
              <w:outlineLvl w:val="2"/>
              <w:rPr>
                <w:sz w:val="22"/>
                <w:szCs w:val="22"/>
              </w:rPr>
            </w:pPr>
            <w:r w:rsidRPr="00B40EF5">
              <w:rPr>
                <w:sz w:val="22"/>
                <w:szCs w:val="22"/>
              </w:rPr>
              <w:t>1</w:t>
            </w:r>
          </w:p>
        </w:tc>
        <w:tc>
          <w:tcPr>
            <w:tcW w:w="213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учредительных документов,  Предприятия</w:t>
            </w:r>
          </w:p>
        </w:tc>
        <w:tc>
          <w:tcPr>
            <w:tcW w:w="851" w:type="dxa"/>
          </w:tcPr>
          <w:p w:rsidR="002B49C2" w:rsidRPr="00B40EF5" w:rsidRDefault="002B49C2" w:rsidP="00046E01">
            <w:pPr>
              <w:widowControl w:val="0"/>
              <w:spacing w:before="40" w:line="276" w:lineRule="auto"/>
              <w:outlineLvl w:val="2"/>
              <w:rPr>
                <w:sz w:val="22"/>
                <w:szCs w:val="22"/>
              </w:rPr>
            </w:pPr>
          </w:p>
        </w:tc>
        <w:tc>
          <w:tcPr>
            <w:tcW w:w="2340" w:type="dxa"/>
          </w:tcPr>
          <w:p w:rsidR="002B49C2" w:rsidRPr="00B40EF5" w:rsidRDefault="002B49C2" w:rsidP="00046E01">
            <w:pPr>
              <w:widowControl w:val="0"/>
              <w:spacing w:before="40" w:line="276" w:lineRule="auto"/>
              <w:outlineLvl w:val="2"/>
              <w:rPr>
                <w:sz w:val="22"/>
                <w:szCs w:val="22"/>
              </w:rPr>
            </w:pP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а) Проверить наличие и соответствие действующему законодательству учредительных документов Предприятия ;</w:t>
            </w:r>
          </w:p>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4436"/>
        </w:trPr>
        <w:tc>
          <w:tcPr>
            <w:tcW w:w="544" w:type="dxa"/>
          </w:tcPr>
          <w:p w:rsidR="002B49C2" w:rsidRPr="00B40EF5" w:rsidRDefault="002B49C2" w:rsidP="00046E01">
            <w:pPr>
              <w:widowControl w:val="0"/>
              <w:spacing w:before="40" w:line="276" w:lineRule="auto"/>
              <w:outlineLvl w:val="2"/>
              <w:rPr>
                <w:sz w:val="22"/>
                <w:szCs w:val="22"/>
              </w:rPr>
            </w:pPr>
            <w:r w:rsidRPr="00B40EF5">
              <w:rPr>
                <w:sz w:val="22"/>
                <w:szCs w:val="22"/>
              </w:rPr>
              <w:t>2</w:t>
            </w:r>
          </w:p>
        </w:tc>
        <w:tc>
          <w:tcPr>
            <w:tcW w:w="213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внеоборотных активов</w:t>
            </w:r>
          </w:p>
        </w:tc>
        <w:tc>
          <w:tcPr>
            <w:tcW w:w="851" w:type="dxa"/>
          </w:tcPr>
          <w:p w:rsidR="002B49C2" w:rsidRPr="00B40EF5" w:rsidRDefault="002B49C2" w:rsidP="00046E01">
            <w:pPr>
              <w:widowControl w:val="0"/>
              <w:spacing w:before="40" w:line="276" w:lineRule="auto"/>
              <w:outlineLvl w:val="2"/>
              <w:rPr>
                <w:sz w:val="22"/>
                <w:szCs w:val="22"/>
              </w:rPr>
            </w:pPr>
            <w:r w:rsidRPr="00B40EF5">
              <w:rPr>
                <w:sz w:val="22"/>
                <w:szCs w:val="22"/>
              </w:rPr>
              <w:t>2.1</w:t>
            </w:r>
          </w:p>
        </w:tc>
        <w:tc>
          <w:tcPr>
            <w:tcW w:w="2340"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основных средств (01, 02)</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правильность оформления материалов инвентаризации основных средств и отражения результатов инвентаризации в учете;</w:t>
            </w:r>
          </w:p>
          <w:p w:rsidR="002B49C2" w:rsidRPr="00B40EF5" w:rsidRDefault="002B49C2" w:rsidP="00046E01">
            <w:pPr>
              <w:widowControl w:val="0"/>
              <w:spacing w:before="40" w:line="276" w:lineRule="auto"/>
              <w:outlineLvl w:val="2"/>
              <w:rPr>
                <w:sz w:val="22"/>
                <w:szCs w:val="22"/>
              </w:rPr>
            </w:pPr>
            <w:r w:rsidRPr="00B40EF5">
              <w:rPr>
                <w:sz w:val="22"/>
                <w:szCs w:val="22"/>
              </w:rPr>
              <w:t>б) наличие и сохранность основных средств;</w:t>
            </w:r>
          </w:p>
          <w:p w:rsidR="002B49C2" w:rsidRPr="00B40EF5" w:rsidRDefault="002B49C2" w:rsidP="00046E01">
            <w:pPr>
              <w:widowControl w:val="0"/>
              <w:spacing w:before="40" w:line="276" w:lineRule="auto"/>
              <w:outlineLvl w:val="2"/>
              <w:rPr>
                <w:sz w:val="22"/>
                <w:szCs w:val="22"/>
              </w:rPr>
            </w:pPr>
            <w:r w:rsidRPr="00B40EF5">
              <w:rPr>
                <w:sz w:val="22"/>
                <w:szCs w:val="22"/>
              </w:rPr>
              <w:t>в) правильность отражения в учете капитального ремонта основных средств;</w:t>
            </w:r>
          </w:p>
          <w:p w:rsidR="002B49C2" w:rsidRPr="00B40EF5" w:rsidRDefault="002B49C2" w:rsidP="00046E01">
            <w:pPr>
              <w:widowControl w:val="0"/>
              <w:spacing w:before="40" w:line="276" w:lineRule="auto"/>
              <w:outlineLvl w:val="2"/>
              <w:rPr>
                <w:sz w:val="22"/>
                <w:szCs w:val="22"/>
              </w:rPr>
            </w:pPr>
            <w:r w:rsidRPr="00B40EF5">
              <w:rPr>
                <w:sz w:val="22"/>
                <w:szCs w:val="22"/>
              </w:rPr>
              <w:t xml:space="preserve">г) правильность начисления амортизации; </w:t>
            </w:r>
          </w:p>
          <w:p w:rsidR="002B49C2" w:rsidRPr="00B40EF5" w:rsidRDefault="002B49C2" w:rsidP="00046E01">
            <w:pPr>
              <w:widowControl w:val="0"/>
              <w:spacing w:before="40" w:line="276" w:lineRule="auto"/>
              <w:outlineLvl w:val="2"/>
              <w:rPr>
                <w:sz w:val="22"/>
                <w:szCs w:val="22"/>
              </w:rPr>
            </w:pPr>
            <w:r w:rsidRPr="00B40EF5">
              <w:rPr>
                <w:sz w:val="22"/>
                <w:szCs w:val="22"/>
              </w:rPr>
              <w:t>д) правильность определения балансовой стоимости основных средств;</w:t>
            </w:r>
          </w:p>
          <w:p w:rsidR="002B49C2" w:rsidRPr="00B40EF5" w:rsidRDefault="002B49C2" w:rsidP="00046E01">
            <w:pPr>
              <w:widowControl w:val="0"/>
              <w:spacing w:before="40" w:line="276" w:lineRule="auto"/>
              <w:outlineLvl w:val="2"/>
              <w:rPr>
                <w:sz w:val="22"/>
                <w:szCs w:val="22"/>
              </w:rPr>
            </w:pPr>
            <w:r w:rsidRPr="00B40EF5">
              <w:rPr>
                <w:sz w:val="22"/>
                <w:szCs w:val="22"/>
              </w:rPr>
              <w:t>е) правильность отражения в учете операций поступления, внутреннего перемещения и выбытия основных средств.</w:t>
            </w:r>
          </w:p>
          <w:p w:rsidR="002B49C2" w:rsidRPr="00B40EF5" w:rsidRDefault="002B49C2" w:rsidP="00046E01">
            <w:pPr>
              <w:widowControl w:val="0"/>
              <w:spacing w:before="40" w:line="276" w:lineRule="auto"/>
              <w:outlineLvl w:val="2"/>
              <w:rPr>
                <w:sz w:val="22"/>
                <w:szCs w:val="22"/>
              </w:rPr>
            </w:pPr>
          </w:p>
        </w:tc>
      </w:tr>
      <w:tr w:rsidR="002B49C2" w:rsidRPr="00B40EF5" w:rsidTr="002B49C2">
        <w:tc>
          <w:tcPr>
            <w:tcW w:w="544" w:type="dxa"/>
          </w:tcPr>
          <w:p w:rsidR="002B49C2" w:rsidRPr="00B40EF5" w:rsidRDefault="002B49C2" w:rsidP="00046E01">
            <w:pPr>
              <w:widowControl w:val="0"/>
              <w:spacing w:before="40" w:line="276" w:lineRule="auto"/>
              <w:outlineLvl w:val="2"/>
              <w:rPr>
                <w:sz w:val="22"/>
                <w:szCs w:val="22"/>
              </w:rPr>
            </w:pPr>
          </w:p>
        </w:tc>
        <w:tc>
          <w:tcPr>
            <w:tcW w:w="2133" w:type="dxa"/>
          </w:tcPr>
          <w:p w:rsidR="002B49C2" w:rsidRPr="00B40EF5" w:rsidRDefault="002B49C2" w:rsidP="00046E01">
            <w:pPr>
              <w:widowControl w:val="0"/>
              <w:spacing w:before="40" w:line="276" w:lineRule="auto"/>
              <w:outlineLvl w:val="2"/>
              <w:rPr>
                <w:sz w:val="22"/>
                <w:szCs w:val="22"/>
              </w:rPr>
            </w:pPr>
          </w:p>
        </w:tc>
        <w:tc>
          <w:tcPr>
            <w:tcW w:w="851" w:type="dxa"/>
          </w:tcPr>
          <w:p w:rsidR="002B49C2" w:rsidRPr="00B40EF5" w:rsidRDefault="002B49C2" w:rsidP="00046E01">
            <w:pPr>
              <w:widowControl w:val="0"/>
              <w:spacing w:before="40" w:line="276" w:lineRule="auto"/>
              <w:outlineLvl w:val="2"/>
              <w:rPr>
                <w:sz w:val="22"/>
                <w:szCs w:val="22"/>
              </w:rPr>
            </w:pPr>
            <w:r w:rsidRPr="00B40EF5">
              <w:rPr>
                <w:sz w:val="22"/>
                <w:szCs w:val="22"/>
              </w:rPr>
              <w:t>2.2</w:t>
            </w:r>
          </w:p>
        </w:tc>
        <w:tc>
          <w:tcPr>
            <w:tcW w:w="2340"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незавершенного строительства (08)</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правильность  оформления</w:t>
            </w:r>
          </w:p>
          <w:p w:rsidR="002B49C2" w:rsidRPr="00B40EF5" w:rsidRDefault="002B49C2" w:rsidP="00046E01">
            <w:pPr>
              <w:widowControl w:val="0"/>
              <w:spacing w:before="40" w:line="276" w:lineRule="auto"/>
              <w:outlineLvl w:val="2"/>
              <w:rPr>
                <w:sz w:val="22"/>
                <w:szCs w:val="22"/>
              </w:rPr>
            </w:pPr>
            <w:r w:rsidRPr="00B40EF5">
              <w:rPr>
                <w:sz w:val="22"/>
                <w:szCs w:val="22"/>
              </w:rPr>
              <w:t>материалов инвентаризации</w:t>
            </w:r>
          </w:p>
          <w:p w:rsidR="002B49C2" w:rsidRPr="00B40EF5" w:rsidRDefault="002B49C2" w:rsidP="00046E01">
            <w:pPr>
              <w:widowControl w:val="0"/>
              <w:spacing w:before="40" w:line="276" w:lineRule="auto"/>
              <w:outlineLvl w:val="2"/>
              <w:rPr>
                <w:sz w:val="22"/>
                <w:szCs w:val="22"/>
              </w:rPr>
            </w:pPr>
            <w:r w:rsidRPr="00B40EF5">
              <w:rPr>
                <w:sz w:val="22"/>
                <w:szCs w:val="22"/>
              </w:rPr>
              <w:t>незавершенного строительства и отражения результатов инвентаризации в учете;</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определения балансовой стоимости незавершенного строительства;</w:t>
            </w:r>
          </w:p>
          <w:p w:rsidR="002B49C2" w:rsidRPr="00B40EF5" w:rsidRDefault="002B49C2" w:rsidP="00046E01">
            <w:pPr>
              <w:widowControl w:val="0"/>
              <w:spacing w:before="40" w:line="276" w:lineRule="auto"/>
              <w:outlineLvl w:val="2"/>
              <w:rPr>
                <w:sz w:val="22"/>
                <w:szCs w:val="22"/>
              </w:rPr>
            </w:pPr>
            <w:r w:rsidRPr="00B40EF5">
              <w:rPr>
                <w:sz w:val="22"/>
                <w:szCs w:val="22"/>
              </w:rPr>
              <w:t>в) правильность аналитического и синтетического учета незавершенного строительства.</w:t>
            </w:r>
          </w:p>
        </w:tc>
      </w:tr>
      <w:tr w:rsidR="002B49C2" w:rsidRPr="00B40EF5" w:rsidTr="002B49C2">
        <w:tc>
          <w:tcPr>
            <w:tcW w:w="544" w:type="dxa"/>
          </w:tcPr>
          <w:p w:rsidR="002B49C2" w:rsidRPr="00B40EF5" w:rsidRDefault="002B49C2" w:rsidP="00046E01">
            <w:pPr>
              <w:widowControl w:val="0"/>
              <w:spacing w:before="40" w:line="276" w:lineRule="auto"/>
              <w:outlineLvl w:val="2"/>
              <w:rPr>
                <w:sz w:val="22"/>
                <w:szCs w:val="22"/>
              </w:rPr>
            </w:pPr>
            <w:r w:rsidRPr="00B40EF5">
              <w:rPr>
                <w:sz w:val="22"/>
                <w:szCs w:val="22"/>
              </w:rPr>
              <w:t>3</w:t>
            </w:r>
          </w:p>
        </w:tc>
        <w:tc>
          <w:tcPr>
            <w:tcW w:w="213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материально-</w:t>
            </w:r>
            <w:r w:rsidRPr="00B40EF5">
              <w:rPr>
                <w:sz w:val="22"/>
                <w:szCs w:val="22"/>
              </w:rPr>
              <w:lastRenderedPageBreak/>
              <w:t xml:space="preserve">производственных запасов (10) </w:t>
            </w:r>
          </w:p>
        </w:tc>
        <w:tc>
          <w:tcPr>
            <w:tcW w:w="851" w:type="dxa"/>
          </w:tcPr>
          <w:p w:rsidR="002B49C2" w:rsidRPr="00B40EF5" w:rsidRDefault="002B49C2" w:rsidP="00046E01">
            <w:pPr>
              <w:widowControl w:val="0"/>
              <w:spacing w:before="40" w:line="276" w:lineRule="auto"/>
              <w:outlineLvl w:val="2"/>
              <w:rPr>
                <w:sz w:val="22"/>
                <w:szCs w:val="22"/>
              </w:rPr>
            </w:pPr>
          </w:p>
        </w:tc>
        <w:tc>
          <w:tcPr>
            <w:tcW w:w="2340" w:type="dxa"/>
          </w:tcPr>
          <w:p w:rsidR="002B49C2" w:rsidRPr="00B40EF5" w:rsidRDefault="002B49C2" w:rsidP="00046E01">
            <w:pPr>
              <w:widowControl w:val="0"/>
              <w:spacing w:before="40" w:line="276" w:lineRule="auto"/>
              <w:outlineLvl w:val="2"/>
              <w:rPr>
                <w:sz w:val="22"/>
                <w:szCs w:val="22"/>
              </w:rPr>
            </w:pP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lastRenderedPageBreak/>
              <w:t>а) правильность оценки и списания на расходы стоимости израсходованных</w:t>
            </w:r>
          </w:p>
          <w:p w:rsidR="002B49C2" w:rsidRPr="00B40EF5" w:rsidRDefault="002B49C2" w:rsidP="00046E01">
            <w:pPr>
              <w:widowControl w:val="0"/>
              <w:spacing w:before="40" w:line="276" w:lineRule="auto"/>
              <w:outlineLvl w:val="2"/>
              <w:rPr>
                <w:sz w:val="22"/>
                <w:szCs w:val="22"/>
              </w:rPr>
            </w:pPr>
            <w:r w:rsidRPr="00B40EF5">
              <w:rPr>
                <w:sz w:val="22"/>
                <w:szCs w:val="22"/>
              </w:rPr>
              <w:t>материально-производственных запасов;</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синтетического и аналитического учета материально-производственных запасов;</w:t>
            </w:r>
          </w:p>
          <w:p w:rsidR="002B49C2" w:rsidRPr="00B40EF5" w:rsidRDefault="002B49C2" w:rsidP="00046E01">
            <w:pPr>
              <w:widowControl w:val="0"/>
              <w:spacing w:before="40" w:line="276" w:lineRule="auto"/>
              <w:outlineLvl w:val="2"/>
              <w:rPr>
                <w:sz w:val="22"/>
                <w:szCs w:val="22"/>
              </w:rPr>
            </w:pPr>
            <w:r w:rsidRPr="00B40EF5">
              <w:rPr>
                <w:sz w:val="22"/>
                <w:szCs w:val="22"/>
              </w:rPr>
              <w:t>в) соответствие используемых Предприятием способов оценки по отдельным группам материальных ценностей при их выбытии способам, предусмотренным учетной политикой.</w:t>
            </w:r>
          </w:p>
        </w:tc>
      </w:tr>
      <w:tr w:rsidR="002B49C2" w:rsidRPr="00B40EF5" w:rsidTr="002B49C2">
        <w:tc>
          <w:tcPr>
            <w:tcW w:w="544" w:type="dxa"/>
          </w:tcPr>
          <w:p w:rsidR="002B49C2" w:rsidRPr="00B40EF5" w:rsidRDefault="002B49C2" w:rsidP="00046E01">
            <w:pPr>
              <w:widowControl w:val="0"/>
              <w:spacing w:before="40" w:line="276" w:lineRule="auto"/>
              <w:outlineLvl w:val="2"/>
              <w:rPr>
                <w:sz w:val="22"/>
                <w:szCs w:val="22"/>
              </w:rPr>
            </w:pPr>
            <w:r w:rsidRPr="00B40EF5">
              <w:rPr>
                <w:sz w:val="22"/>
                <w:szCs w:val="22"/>
              </w:rPr>
              <w:lastRenderedPageBreak/>
              <w:t>4</w:t>
            </w:r>
          </w:p>
        </w:tc>
        <w:tc>
          <w:tcPr>
            <w:tcW w:w="213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затрат на производство (20,23,26, 91,  97)</w:t>
            </w:r>
          </w:p>
        </w:tc>
        <w:tc>
          <w:tcPr>
            <w:tcW w:w="851" w:type="dxa"/>
          </w:tcPr>
          <w:p w:rsidR="002B49C2" w:rsidRPr="00B40EF5" w:rsidRDefault="002B49C2" w:rsidP="00046E01">
            <w:pPr>
              <w:widowControl w:val="0"/>
              <w:spacing w:before="40" w:line="276" w:lineRule="auto"/>
              <w:outlineLvl w:val="2"/>
              <w:rPr>
                <w:sz w:val="22"/>
                <w:szCs w:val="22"/>
              </w:rPr>
            </w:pPr>
            <w:r w:rsidRPr="00B40EF5">
              <w:rPr>
                <w:sz w:val="22"/>
                <w:szCs w:val="22"/>
              </w:rPr>
              <w:t>4.1</w:t>
            </w:r>
          </w:p>
        </w:tc>
        <w:tc>
          <w:tcPr>
            <w:tcW w:w="2340"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затрат для целей бухгалтерского учета</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достоверность отчетных данных о расходах на производство:</w:t>
            </w:r>
          </w:p>
          <w:p w:rsidR="002B49C2" w:rsidRPr="00B40EF5" w:rsidRDefault="002B49C2" w:rsidP="00046E01">
            <w:pPr>
              <w:widowControl w:val="0"/>
              <w:spacing w:before="40" w:line="276" w:lineRule="auto"/>
              <w:outlineLvl w:val="2"/>
              <w:rPr>
                <w:sz w:val="22"/>
                <w:szCs w:val="22"/>
              </w:rPr>
            </w:pPr>
            <w:r w:rsidRPr="00B40EF5">
              <w:rPr>
                <w:sz w:val="22"/>
                <w:szCs w:val="22"/>
              </w:rPr>
              <w:t>а) правомерность включения в состав затрат осуществленных расходов;</w:t>
            </w:r>
          </w:p>
          <w:p w:rsidR="002B49C2" w:rsidRPr="00B40EF5" w:rsidRDefault="002B49C2" w:rsidP="00046E01">
            <w:pPr>
              <w:widowControl w:val="0"/>
              <w:spacing w:before="40" w:line="276" w:lineRule="auto"/>
              <w:outlineLvl w:val="2"/>
              <w:rPr>
                <w:sz w:val="22"/>
                <w:szCs w:val="22"/>
              </w:rPr>
            </w:pPr>
            <w:r w:rsidRPr="00B40EF5">
              <w:rPr>
                <w:sz w:val="22"/>
                <w:szCs w:val="22"/>
              </w:rPr>
              <w:t>б) своевременность включения затрат в себестоимость  услуг;</w:t>
            </w:r>
          </w:p>
          <w:p w:rsidR="002B49C2" w:rsidRPr="00B40EF5" w:rsidRDefault="002B49C2" w:rsidP="00046E01">
            <w:pPr>
              <w:widowControl w:val="0"/>
              <w:spacing w:before="40" w:line="276" w:lineRule="auto"/>
              <w:outlineLvl w:val="2"/>
              <w:rPr>
                <w:sz w:val="22"/>
                <w:szCs w:val="22"/>
              </w:rPr>
            </w:pPr>
            <w:r w:rsidRPr="00B40EF5">
              <w:rPr>
                <w:sz w:val="22"/>
                <w:szCs w:val="22"/>
              </w:rPr>
              <w:t>в) правильность документального оформления затрат.</w:t>
            </w:r>
          </w:p>
          <w:p w:rsidR="002B49C2" w:rsidRPr="00B40EF5" w:rsidRDefault="002B49C2" w:rsidP="00046E01">
            <w:pPr>
              <w:widowControl w:val="0"/>
              <w:spacing w:before="40" w:line="276" w:lineRule="auto"/>
              <w:outlineLvl w:val="2"/>
              <w:rPr>
                <w:sz w:val="22"/>
                <w:szCs w:val="22"/>
              </w:rPr>
            </w:pPr>
            <w:r w:rsidRPr="00B40EF5">
              <w:rPr>
                <w:sz w:val="22"/>
                <w:szCs w:val="22"/>
              </w:rPr>
              <w:t>Провести аудит затрат по статьям расходов.</w:t>
            </w:r>
          </w:p>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структуру расходов.</w:t>
            </w:r>
          </w:p>
        </w:tc>
      </w:tr>
    </w:tbl>
    <w:p w:rsidR="002B49C2" w:rsidRPr="00B40EF5" w:rsidRDefault="002B49C2" w:rsidP="00046E01">
      <w:pPr>
        <w:widowControl w:val="0"/>
        <w:spacing w:before="40" w:line="276" w:lineRule="auto"/>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2134"/>
        <w:gridCol w:w="846"/>
        <w:gridCol w:w="15"/>
        <w:gridCol w:w="2311"/>
        <w:gridCol w:w="47"/>
        <w:gridCol w:w="3420"/>
      </w:tblGrid>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46" w:type="dxa"/>
          </w:tcPr>
          <w:p w:rsidR="002B49C2" w:rsidRPr="00B40EF5" w:rsidRDefault="002B49C2" w:rsidP="00046E01">
            <w:pPr>
              <w:widowControl w:val="0"/>
              <w:spacing w:before="40" w:line="276" w:lineRule="auto"/>
              <w:outlineLvl w:val="2"/>
              <w:rPr>
                <w:sz w:val="22"/>
                <w:szCs w:val="22"/>
              </w:rPr>
            </w:pPr>
            <w:r w:rsidRPr="00B40EF5">
              <w:rPr>
                <w:sz w:val="22"/>
                <w:szCs w:val="22"/>
              </w:rPr>
              <w:t>4.2</w:t>
            </w:r>
          </w:p>
        </w:tc>
        <w:tc>
          <w:tcPr>
            <w:tcW w:w="2326"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расходов для целей налогообложения</w:t>
            </w: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правильность исчисления материальных расходов, предусмотренных ст. 254  НК РФ;</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исчисления</w:t>
            </w:r>
          </w:p>
          <w:p w:rsidR="002B49C2" w:rsidRPr="00B40EF5" w:rsidRDefault="002B49C2" w:rsidP="00046E01">
            <w:pPr>
              <w:widowControl w:val="0"/>
              <w:spacing w:before="40" w:line="276" w:lineRule="auto"/>
              <w:outlineLvl w:val="2"/>
              <w:rPr>
                <w:sz w:val="22"/>
                <w:szCs w:val="22"/>
              </w:rPr>
            </w:pPr>
            <w:r w:rsidRPr="00B40EF5">
              <w:rPr>
                <w:sz w:val="22"/>
                <w:szCs w:val="22"/>
              </w:rPr>
              <w:t>расходов на оплату труда, предусмотренных ст. 255 НК РФ;</w:t>
            </w:r>
          </w:p>
          <w:p w:rsidR="002B49C2" w:rsidRPr="00B40EF5" w:rsidRDefault="002B49C2" w:rsidP="00046E01">
            <w:pPr>
              <w:widowControl w:val="0"/>
              <w:spacing w:before="40" w:line="276" w:lineRule="auto"/>
              <w:outlineLvl w:val="2"/>
              <w:rPr>
                <w:sz w:val="22"/>
                <w:szCs w:val="22"/>
              </w:rPr>
            </w:pPr>
            <w:r w:rsidRPr="00B40EF5">
              <w:rPr>
                <w:sz w:val="22"/>
                <w:szCs w:val="22"/>
              </w:rPr>
              <w:t>в) правильность формирования</w:t>
            </w:r>
          </w:p>
          <w:p w:rsidR="002B49C2" w:rsidRPr="00B40EF5" w:rsidRDefault="002B49C2" w:rsidP="00046E01">
            <w:pPr>
              <w:widowControl w:val="0"/>
              <w:spacing w:before="40" w:line="276" w:lineRule="auto"/>
              <w:outlineLvl w:val="2"/>
              <w:rPr>
                <w:sz w:val="22"/>
                <w:szCs w:val="22"/>
              </w:rPr>
            </w:pPr>
            <w:r w:rsidRPr="00B40EF5">
              <w:rPr>
                <w:sz w:val="22"/>
                <w:szCs w:val="22"/>
              </w:rPr>
              <w:t>состава амортизируемого</w:t>
            </w:r>
          </w:p>
          <w:p w:rsidR="002B49C2" w:rsidRPr="00B40EF5" w:rsidRDefault="002B49C2" w:rsidP="00046E01">
            <w:pPr>
              <w:widowControl w:val="0"/>
              <w:spacing w:before="40" w:line="276" w:lineRule="auto"/>
              <w:outlineLvl w:val="2"/>
              <w:rPr>
                <w:sz w:val="22"/>
                <w:szCs w:val="22"/>
              </w:rPr>
            </w:pPr>
            <w:r w:rsidRPr="00B40EF5">
              <w:rPr>
                <w:sz w:val="22"/>
                <w:szCs w:val="22"/>
              </w:rPr>
              <w:t>имущества и определения его</w:t>
            </w:r>
          </w:p>
          <w:p w:rsidR="002B49C2" w:rsidRPr="00B40EF5" w:rsidRDefault="002B49C2" w:rsidP="00046E01">
            <w:pPr>
              <w:widowControl w:val="0"/>
              <w:spacing w:before="40" w:line="276" w:lineRule="auto"/>
              <w:outlineLvl w:val="2"/>
              <w:rPr>
                <w:sz w:val="22"/>
                <w:szCs w:val="22"/>
              </w:rPr>
            </w:pPr>
            <w:r w:rsidRPr="00B40EF5">
              <w:rPr>
                <w:sz w:val="22"/>
                <w:szCs w:val="22"/>
              </w:rPr>
              <w:t>первоначальной стоимости в соответствии со ст. 256 и 257 НК РФ;</w:t>
            </w:r>
          </w:p>
          <w:p w:rsidR="002B49C2" w:rsidRPr="00B40EF5" w:rsidRDefault="002B49C2" w:rsidP="00046E01">
            <w:pPr>
              <w:widowControl w:val="0"/>
              <w:spacing w:before="40" w:line="276" w:lineRule="auto"/>
              <w:outlineLvl w:val="2"/>
              <w:rPr>
                <w:sz w:val="22"/>
                <w:szCs w:val="22"/>
              </w:rPr>
            </w:pPr>
            <w:r w:rsidRPr="00B40EF5">
              <w:rPr>
                <w:sz w:val="22"/>
                <w:szCs w:val="22"/>
              </w:rPr>
              <w:t>г) правильность включения</w:t>
            </w:r>
          </w:p>
          <w:p w:rsidR="002B49C2" w:rsidRPr="00B40EF5" w:rsidRDefault="002B49C2" w:rsidP="00046E01">
            <w:pPr>
              <w:widowControl w:val="0"/>
              <w:spacing w:before="40" w:line="276" w:lineRule="auto"/>
              <w:outlineLvl w:val="2"/>
              <w:rPr>
                <w:sz w:val="22"/>
                <w:szCs w:val="22"/>
              </w:rPr>
            </w:pPr>
            <w:r w:rsidRPr="00B40EF5">
              <w:rPr>
                <w:sz w:val="22"/>
                <w:szCs w:val="22"/>
              </w:rPr>
              <w:t xml:space="preserve">амортизируемого имущества в состав амортизационных групп в </w:t>
            </w:r>
            <w:r w:rsidRPr="00B40EF5">
              <w:rPr>
                <w:sz w:val="22"/>
                <w:szCs w:val="22"/>
              </w:rPr>
              <w:lastRenderedPageBreak/>
              <w:t>соответствии со ст. 258 НК РФ и Постановлением Правительства Российской Федерации от 01.01.2002 N 1;</w:t>
            </w:r>
          </w:p>
          <w:p w:rsidR="002B49C2" w:rsidRPr="00B40EF5" w:rsidRDefault="002B49C2" w:rsidP="00046E01">
            <w:pPr>
              <w:widowControl w:val="0"/>
              <w:spacing w:before="40" w:line="276" w:lineRule="auto"/>
              <w:outlineLvl w:val="2"/>
              <w:rPr>
                <w:sz w:val="22"/>
                <w:szCs w:val="22"/>
              </w:rPr>
            </w:pPr>
            <w:r w:rsidRPr="00B40EF5">
              <w:rPr>
                <w:sz w:val="22"/>
                <w:szCs w:val="22"/>
              </w:rPr>
              <w:t>д) правильность расчета сумм амортизации в соответствии со ст. 259 НК РФ;</w:t>
            </w:r>
          </w:p>
          <w:p w:rsidR="002B49C2" w:rsidRPr="00B40EF5" w:rsidRDefault="002B49C2" w:rsidP="00046E01">
            <w:pPr>
              <w:widowControl w:val="0"/>
              <w:spacing w:before="40" w:line="276" w:lineRule="auto"/>
              <w:outlineLvl w:val="2"/>
              <w:rPr>
                <w:sz w:val="22"/>
                <w:szCs w:val="22"/>
              </w:rPr>
            </w:pPr>
            <w:r w:rsidRPr="00B40EF5">
              <w:rPr>
                <w:sz w:val="22"/>
                <w:szCs w:val="22"/>
              </w:rPr>
              <w:t>е) правильность включения в</w:t>
            </w:r>
          </w:p>
          <w:p w:rsidR="002B49C2" w:rsidRPr="00B40EF5" w:rsidRDefault="002B49C2" w:rsidP="00046E01">
            <w:pPr>
              <w:widowControl w:val="0"/>
              <w:spacing w:before="40" w:line="276" w:lineRule="auto"/>
              <w:outlineLvl w:val="2"/>
              <w:rPr>
                <w:sz w:val="22"/>
                <w:szCs w:val="22"/>
              </w:rPr>
            </w:pPr>
            <w:r w:rsidRPr="00B40EF5">
              <w:rPr>
                <w:sz w:val="22"/>
                <w:szCs w:val="22"/>
              </w:rPr>
              <w:t>состав затрат аудируемого периода расходов на ремонт основных средств в соответствии со ст. 260  НК РФ;</w:t>
            </w:r>
          </w:p>
          <w:p w:rsidR="002B49C2" w:rsidRPr="00B40EF5" w:rsidRDefault="002B49C2" w:rsidP="00046E01">
            <w:pPr>
              <w:widowControl w:val="0"/>
              <w:spacing w:before="40" w:line="276" w:lineRule="auto"/>
              <w:outlineLvl w:val="2"/>
              <w:rPr>
                <w:sz w:val="22"/>
                <w:szCs w:val="22"/>
              </w:rPr>
            </w:pPr>
            <w:r w:rsidRPr="00B40EF5">
              <w:rPr>
                <w:sz w:val="22"/>
                <w:szCs w:val="22"/>
              </w:rPr>
              <w:t>ж) обоснованность расходов на обязательное и добровольное страхование имущества в соответствии со ст. 263 НК РФ;</w:t>
            </w:r>
          </w:p>
          <w:p w:rsidR="002B49C2" w:rsidRPr="00B40EF5" w:rsidRDefault="002B49C2" w:rsidP="00046E01">
            <w:pPr>
              <w:widowControl w:val="0"/>
              <w:spacing w:before="40" w:line="276" w:lineRule="auto"/>
              <w:outlineLvl w:val="2"/>
              <w:rPr>
                <w:sz w:val="22"/>
                <w:szCs w:val="22"/>
              </w:rPr>
            </w:pPr>
            <w:r w:rsidRPr="00B40EF5">
              <w:rPr>
                <w:sz w:val="22"/>
                <w:szCs w:val="22"/>
              </w:rPr>
              <w:t>з) правильность списания  прочих расходов (ст. 264 НК РФ);</w:t>
            </w:r>
          </w:p>
          <w:p w:rsidR="002B49C2" w:rsidRPr="00B40EF5" w:rsidRDefault="002B49C2" w:rsidP="00046E01">
            <w:pPr>
              <w:widowControl w:val="0"/>
              <w:spacing w:before="40" w:line="276" w:lineRule="auto"/>
              <w:outlineLvl w:val="2"/>
              <w:rPr>
                <w:sz w:val="22"/>
                <w:szCs w:val="22"/>
              </w:rPr>
            </w:pPr>
            <w:r w:rsidRPr="00B40EF5">
              <w:rPr>
                <w:sz w:val="22"/>
                <w:szCs w:val="22"/>
              </w:rPr>
              <w:t>и) правильность списания прочих внереализационных расходов, (ст. 265 НК РФ);</w:t>
            </w:r>
          </w:p>
          <w:p w:rsidR="002B49C2" w:rsidRPr="00B40EF5" w:rsidRDefault="002B49C2" w:rsidP="00046E01">
            <w:pPr>
              <w:widowControl w:val="0"/>
              <w:spacing w:before="40" w:line="276" w:lineRule="auto"/>
              <w:outlineLvl w:val="2"/>
              <w:rPr>
                <w:sz w:val="22"/>
                <w:szCs w:val="22"/>
              </w:rPr>
            </w:pPr>
            <w:r w:rsidRPr="00B40EF5">
              <w:rPr>
                <w:sz w:val="22"/>
                <w:szCs w:val="22"/>
              </w:rPr>
              <w:t>к) правильность формирования и использования расходов на формирование резервов по сомнительным долгам (ст. 266НК РФ);</w:t>
            </w:r>
          </w:p>
          <w:p w:rsidR="002B49C2" w:rsidRPr="00B40EF5" w:rsidRDefault="002B49C2" w:rsidP="00046E01">
            <w:pPr>
              <w:widowControl w:val="0"/>
              <w:spacing w:before="40" w:line="276" w:lineRule="auto"/>
              <w:outlineLvl w:val="2"/>
              <w:rPr>
                <w:sz w:val="22"/>
                <w:szCs w:val="22"/>
              </w:rPr>
            </w:pPr>
            <w:r w:rsidRPr="00B40EF5">
              <w:rPr>
                <w:sz w:val="22"/>
                <w:szCs w:val="22"/>
              </w:rPr>
              <w:t>л) правильность отнесения процентов по долговым обязательствам к расходам</w:t>
            </w:r>
          </w:p>
          <w:p w:rsidR="002B49C2" w:rsidRPr="00B40EF5" w:rsidRDefault="002B49C2" w:rsidP="00046E01">
            <w:pPr>
              <w:widowControl w:val="0"/>
              <w:spacing w:before="40" w:line="276" w:lineRule="auto"/>
              <w:outlineLvl w:val="2"/>
              <w:rPr>
                <w:sz w:val="22"/>
                <w:szCs w:val="22"/>
              </w:rPr>
            </w:pPr>
            <w:r w:rsidRPr="00B40EF5">
              <w:rPr>
                <w:sz w:val="22"/>
                <w:szCs w:val="22"/>
              </w:rPr>
              <w:t>(ст. 269 НК РФ);</w:t>
            </w:r>
          </w:p>
          <w:p w:rsidR="002B49C2" w:rsidRPr="00B40EF5" w:rsidRDefault="002B49C2" w:rsidP="00046E01">
            <w:pPr>
              <w:widowControl w:val="0"/>
              <w:spacing w:before="40" w:line="276" w:lineRule="auto"/>
              <w:outlineLvl w:val="2"/>
              <w:rPr>
                <w:sz w:val="22"/>
                <w:szCs w:val="22"/>
              </w:rPr>
            </w:pPr>
            <w:r w:rsidRPr="00B40EF5">
              <w:rPr>
                <w:sz w:val="22"/>
                <w:szCs w:val="22"/>
              </w:rPr>
              <w:t>м) правильность определения расходов, не учитываемых в целях налогообложения (ст. 270 НК РФ).</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46" w:type="dxa"/>
          </w:tcPr>
          <w:p w:rsidR="002B49C2" w:rsidRPr="00B40EF5" w:rsidRDefault="002B49C2" w:rsidP="00046E01">
            <w:pPr>
              <w:widowControl w:val="0"/>
              <w:spacing w:before="40" w:line="276" w:lineRule="auto"/>
              <w:outlineLvl w:val="2"/>
              <w:rPr>
                <w:sz w:val="22"/>
                <w:szCs w:val="22"/>
              </w:rPr>
            </w:pPr>
            <w:r w:rsidRPr="00B40EF5">
              <w:rPr>
                <w:sz w:val="22"/>
                <w:szCs w:val="22"/>
              </w:rPr>
              <w:t>4.3</w:t>
            </w:r>
          </w:p>
        </w:tc>
        <w:tc>
          <w:tcPr>
            <w:tcW w:w="2326"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расходов будущих периодов (97)</w:t>
            </w: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правильность учета расходов будущих периодов и своевременность их списания на затраты.</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r w:rsidRPr="00B40EF5">
              <w:rPr>
                <w:sz w:val="22"/>
                <w:szCs w:val="22"/>
              </w:rPr>
              <w:t>5</w:t>
            </w:r>
          </w:p>
        </w:tc>
        <w:tc>
          <w:tcPr>
            <w:tcW w:w="2135"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реализации товаров и услуг (41,42,62)</w:t>
            </w:r>
          </w:p>
        </w:tc>
        <w:tc>
          <w:tcPr>
            <w:tcW w:w="846" w:type="dxa"/>
          </w:tcPr>
          <w:p w:rsidR="002B49C2" w:rsidRPr="00B40EF5" w:rsidRDefault="002B49C2" w:rsidP="00046E01">
            <w:pPr>
              <w:widowControl w:val="0"/>
              <w:spacing w:before="40" w:line="276" w:lineRule="auto"/>
              <w:outlineLvl w:val="2"/>
              <w:rPr>
                <w:sz w:val="22"/>
                <w:szCs w:val="22"/>
              </w:rPr>
            </w:pPr>
            <w:r w:rsidRPr="00B40EF5">
              <w:rPr>
                <w:sz w:val="22"/>
                <w:szCs w:val="22"/>
              </w:rPr>
              <w:t>5.1</w:t>
            </w: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5.2</w:t>
            </w:r>
          </w:p>
        </w:tc>
        <w:tc>
          <w:tcPr>
            <w:tcW w:w="2326"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lastRenderedPageBreak/>
              <w:t xml:space="preserve">Аудит хозяйственных договоров </w:t>
            </w: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Аудит реализации товаров и услуг столовой</w:t>
            </w: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lastRenderedPageBreak/>
              <w:t xml:space="preserve">Проверить и подтвердить: </w:t>
            </w:r>
          </w:p>
          <w:p w:rsidR="002B49C2" w:rsidRPr="00B40EF5" w:rsidRDefault="002B49C2" w:rsidP="00046E01">
            <w:pPr>
              <w:widowControl w:val="0"/>
              <w:spacing w:before="40" w:line="276" w:lineRule="auto"/>
              <w:outlineLvl w:val="2"/>
              <w:rPr>
                <w:sz w:val="22"/>
                <w:szCs w:val="22"/>
              </w:rPr>
            </w:pPr>
            <w:r w:rsidRPr="00B40EF5">
              <w:rPr>
                <w:sz w:val="22"/>
                <w:szCs w:val="22"/>
              </w:rPr>
              <w:t xml:space="preserve">а) правильность составления, юридического оформления и учета договоров </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применения цен и тарифов</w:t>
            </w:r>
          </w:p>
          <w:p w:rsidR="002B49C2" w:rsidRPr="00B40EF5" w:rsidRDefault="002B49C2" w:rsidP="00046E01">
            <w:pPr>
              <w:widowControl w:val="0"/>
              <w:spacing w:before="40" w:line="276" w:lineRule="auto"/>
              <w:outlineLvl w:val="2"/>
              <w:rPr>
                <w:sz w:val="22"/>
                <w:szCs w:val="22"/>
              </w:rPr>
            </w:pPr>
            <w:r w:rsidRPr="00B40EF5">
              <w:rPr>
                <w:sz w:val="22"/>
                <w:szCs w:val="22"/>
              </w:rPr>
              <w:t>в)организацию учета реализации основных услуг</w:t>
            </w: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а)проверить правильность ценообразования и калькуляции цен на продукцию собственного производства и покупных товаров</w:t>
            </w:r>
          </w:p>
          <w:p w:rsidR="002B49C2" w:rsidRPr="00B40EF5" w:rsidRDefault="002B49C2" w:rsidP="00046E01">
            <w:pPr>
              <w:widowControl w:val="0"/>
              <w:spacing w:before="40" w:line="276" w:lineRule="auto"/>
              <w:outlineLvl w:val="2"/>
              <w:rPr>
                <w:sz w:val="22"/>
                <w:szCs w:val="22"/>
              </w:rPr>
            </w:pPr>
            <w:r w:rsidRPr="00B40EF5">
              <w:rPr>
                <w:sz w:val="22"/>
                <w:szCs w:val="22"/>
              </w:rPr>
              <w:t>б)документальное оформление и учет наличия и движения материально-производственных запасов столовой</w:t>
            </w:r>
          </w:p>
          <w:p w:rsidR="002B49C2" w:rsidRPr="00B40EF5" w:rsidRDefault="002B49C2" w:rsidP="00046E01">
            <w:pPr>
              <w:widowControl w:val="0"/>
              <w:spacing w:before="40" w:line="276" w:lineRule="auto"/>
              <w:outlineLvl w:val="2"/>
              <w:rPr>
                <w:sz w:val="22"/>
                <w:szCs w:val="22"/>
              </w:rPr>
            </w:pPr>
            <w:r w:rsidRPr="00B40EF5">
              <w:rPr>
                <w:sz w:val="22"/>
                <w:szCs w:val="22"/>
              </w:rPr>
              <w:t>в)учет реализации продукции собственного производства и покупных товаров</w:t>
            </w:r>
          </w:p>
          <w:p w:rsidR="002B49C2" w:rsidRPr="00B40EF5" w:rsidRDefault="002B49C2" w:rsidP="00046E01">
            <w:pPr>
              <w:widowControl w:val="0"/>
              <w:spacing w:before="40" w:line="276" w:lineRule="auto"/>
              <w:outlineLvl w:val="2"/>
              <w:rPr>
                <w:sz w:val="22"/>
                <w:szCs w:val="22"/>
              </w:rPr>
            </w:pPr>
            <w:r w:rsidRPr="00B40EF5">
              <w:rPr>
                <w:sz w:val="22"/>
                <w:szCs w:val="22"/>
              </w:rPr>
              <w:t>г)состав расходов на продажу и себестоимость услуг столовой</w:t>
            </w:r>
          </w:p>
          <w:p w:rsidR="002B49C2" w:rsidRPr="00B40EF5" w:rsidRDefault="002B49C2" w:rsidP="00046E01">
            <w:pPr>
              <w:widowControl w:val="0"/>
              <w:spacing w:before="40" w:line="276" w:lineRule="auto"/>
              <w:outlineLvl w:val="2"/>
              <w:rPr>
                <w:sz w:val="22"/>
                <w:szCs w:val="22"/>
              </w:rPr>
            </w:pP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r w:rsidRPr="00B40EF5">
              <w:rPr>
                <w:sz w:val="22"/>
                <w:szCs w:val="22"/>
              </w:rPr>
              <w:lastRenderedPageBreak/>
              <w:t>6</w:t>
            </w:r>
          </w:p>
        </w:tc>
        <w:tc>
          <w:tcPr>
            <w:tcW w:w="2135"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денежных средств (50, 51)</w:t>
            </w:r>
          </w:p>
        </w:tc>
        <w:tc>
          <w:tcPr>
            <w:tcW w:w="846" w:type="dxa"/>
          </w:tcPr>
          <w:p w:rsidR="002B49C2" w:rsidRPr="00B40EF5" w:rsidRDefault="002B49C2" w:rsidP="00046E01">
            <w:pPr>
              <w:widowControl w:val="0"/>
              <w:spacing w:before="40" w:line="276" w:lineRule="auto"/>
              <w:outlineLvl w:val="2"/>
              <w:rPr>
                <w:sz w:val="22"/>
                <w:szCs w:val="22"/>
              </w:rPr>
            </w:pPr>
            <w:r w:rsidRPr="00B40EF5">
              <w:rPr>
                <w:sz w:val="22"/>
                <w:szCs w:val="22"/>
              </w:rPr>
              <w:t>6.1</w:t>
            </w:r>
          </w:p>
        </w:tc>
        <w:tc>
          <w:tcPr>
            <w:tcW w:w="2326"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кассовых операций (50)</w:t>
            </w: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правомерность и соблюдение порядка проведения инвентаризаций денежных средств в кассе;</w:t>
            </w:r>
          </w:p>
          <w:p w:rsidR="002B49C2" w:rsidRPr="00B40EF5" w:rsidRDefault="002B49C2" w:rsidP="00046E01">
            <w:pPr>
              <w:widowControl w:val="0"/>
              <w:spacing w:before="40" w:line="276" w:lineRule="auto"/>
              <w:outlineLvl w:val="2"/>
              <w:rPr>
                <w:sz w:val="22"/>
                <w:szCs w:val="22"/>
              </w:rPr>
            </w:pPr>
            <w:r w:rsidRPr="00B40EF5">
              <w:rPr>
                <w:sz w:val="22"/>
                <w:szCs w:val="22"/>
              </w:rPr>
              <w:t>б) полноту и своевременность оприходования денежных средств;</w:t>
            </w:r>
          </w:p>
          <w:p w:rsidR="002B49C2" w:rsidRPr="00B40EF5" w:rsidRDefault="002B49C2" w:rsidP="00046E01">
            <w:pPr>
              <w:widowControl w:val="0"/>
              <w:spacing w:before="40" w:line="276" w:lineRule="auto"/>
              <w:outlineLvl w:val="2"/>
              <w:rPr>
                <w:sz w:val="22"/>
                <w:szCs w:val="22"/>
              </w:rPr>
            </w:pPr>
            <w:r w:rsidRPr="00B40EF5">
              <w:rPr>
                <w:sz w:val="22"/>
                <w:szCs w:val="22"/>
              </w:rPr>
              <w:t>в) правильность оформления платежных документов: приходных и расходных кассовых ордеров, кассовой книги, журнала регистрации приходных и расходных кассовых ордеров, платежных ведомостей;</w:t>
            </w:r>
          </w:p>
          <w:p w:rsidR="002B49C2" w:rsidRPr="00B40EF5" w:rsidRDefault="002B49C2" w:rsidP="00046E01">
            <w:pPr>
              <w:widowControl w:val="0"/>
              <w:spacing w:before="40" w:line="276" w:lineRule="auto"/>
              <w:outlineLvl w:val="2"/>
              <w:rPr>
                <w:sz w:val="22"/>
                <w:szCs w:val="22"/>
              </w:rPr>
            </w:pPr>
            <w:r w:rsidRPr="00B40EF5">
              <w:rPr>
                <w:sz w:val="22"/>
                <w:szCs w:val="22"/>
              </w:rPr>
              <w:t>г) правильность ведения кассовой книги; соблюдение лимита кассы;</w:t>
            </w:r>
          </w:p>
          <w:p w:rsidR="002B49C2" w:rsidRPr="00B40EF5" w:rsidRDefault="002B49C2" w:rsidP="00046E01">
            <w:pPr>
              <w:widowControl w:val="0"/>
              <w:spacing w:before="40" w:line="276" w:lineRule="auto"/>
              <w:outlineLvl w:val="2"/>
              <w:rPr>
                <w:sz w:val="22"/>
                <w:szCs w:val="22"/>
              </w:rPr>
            </w:pPr>
            <w:r w:rsidRPr="00B40EF5">
              <w:rPr>
                <w:sz w:val="22"/>
                <w:szCs w:val="22"/>
              </w:rPr>
              <w:t>д) соответствие записей в кассовой книге записям отраженным в журнале, оборотной ведомости  по счету 50 “Касса” и главной книге в бухгалтерской программе «1С Предприятие»</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46" w:type="dxa"/>
          </w:tcPr>
          <w:p w:rsidR="002B49C2" w:rsidRPr="00B40EF5" w:rsidRDefault="002B49C2" w:rsidP="00046E01">
            <w:pPr>
              <w:widowControl w:val="0"/>
              <w:spacing w:before="40" w:line="276" w:lineRule="auto"/>
              <w:outlineLvl w:val="2"/>
              <w:rPr>
                <w:sz w:val="22"/>
                <w:szCs w:val="22"/>
              </w:rPr>
            </w:pPr>
            <w:r w:rsidRPr="00B40EF5">
              <w:rPr>
                <w:sz w:val="22"/>
                <w:szCs w:val="22"/>
              </w:rPr>
              <w:t>6.2</w:t>
            </w:r>
          </w:p>
        </w:tc>
        <w:tc>
          <w:tcPr>
            <w:tcW w:w="2326"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операций по расчетным  счетам (51,  55)</w:t>
            </w: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полноту и достоверность банковских выписок и первичных  документов к ним;</w:t>
            </w:r>
          </w:p>
          <w:p w:rsidR="002B49C2" w:rsidRPr="00B40EF5" w:rsidRDefault="002B49C2" w:rsidP="00046E01">
            <w:pPr>
              <w:widowControl w:val="0"/>
              <w:spacing w:before="40" w:line="276" w:lineRule="auto"/>
              <w:outlineLvl w:val="2"/>
              <w:rPr>
                <w:sz w:val="22"/>
                <w:szCs w:val="22"/>
              </w:rPr>
            </w:pPr>
            <w:r w:rsidRPr="00B40EF5">
              <w:rPr>
                <w:sz w:val="22"/>
                <w:szCs w:val="22"/>
              </w:rPr>
              <w:t xml:space="preserve">б) правильность, полноту и своевременность зачисления на расчетный счет денежных средств, сданных в банк </w:t>
            </w:r>
            <w:r w:rsidRPr="00B40EF5">
              <w:rPr>
                <w:sz w:val="22"/>
                <w:szCs w:val="22"/>
              </w:rPr>
              <w:lastRenderedPageBreak/>
              <w:t>наличными;</w:t>
            </w:r>
          </w:p>
          <w:p w:rsidR="002B49C2" w:rsidRPr="00B40EF5" w:rsidRDefault="002B49C2" w:rsidP="00046E01">
            <w:pPr>
              <w:widowControl w:val="0"/>
              <w:spacing w:before="40" w:line="276" w:lineRule="auto"/>
              <w:outlineLvl w:val="2"/>
              <w:rPr>
                <w:sz w:val="22"/>
                <w:szCs w:val="22"/>
              </w:rPr>
            </w:pPr>
            <w:r w:rsidRPr="00B40EF5">
              <w:rPr>
                <w:sz w:val="22"/>
                <w:szCs w:val="22"/>
              </w:rPr>
              <w:t>в) соответствие записей, указанных в выписках банка, записям в журнале, ведомости по счету 51 “Расчетный счет” и в главной книге в бухгалтерской программе «1С Предприятие»;</w:t>
            </w:r>
          </w:p>
          <w:p w:rsidR="002B49C2" w:rsidRPr="00B40EF5" w:rsidRDefault="002B49C2" w:rsidP="00046E01">
            <w:pPr>
              <w:widowControl w:val="0"/>
              <w:spacing w:before="40" w:line="276" w:lineRule="auto"/>
              <w:outlineLvl w:val="2"/>
              <w:rPr>
                <w:sz w:val="22"/>
                <w:szCs w:val="22"/>
              </w:rPr>
            </w:pP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учетной политики</w:t>
            </w:r>
          </w:p>
        </w:tc>
        <w:tc>
          <w:tcPr>
            <w:tcW w:w="846" w:type="dxa"/>
          </w:tcPr>
          <w:p w:rsidR="002B49C2" w:rsidRPr="00B40EF5" w:rsidRDefault="002B49C2" w:rsidP="00046E01">
            <w:pPr>
              <w:widowControl w:val="0"/>
              <w:spacing w:before="40" w:line="276" w:lineRule="auto"/>
              <w:outlineLvl w:val="2"/>
              <w:rPr>
                <w:sz w:val="22"/>
                <w:szCs w:val="22"/>
              </w:rPr>
            </w:pPr>
          </w:p>
        </w:tc>
        <w:tc>
          <w:tcPr>
            <w:tcW w:w="2326" w:type="dxa"/>
            <w:gridSpan w:val="2"/>
          </w:tcPr>
          <w:p w:rsidR="002B49C2" w:rsidRPr="00B40EF5" w:rsidRDefault="002B49C2" w:rsidP="00046E01">
            <w:pPr>
              <w:widowControl w:val="0"/>
              <w:spacing w:before="40" w:line="276" w:lineRule="auto"/>
              <w:outlineLvl w:val="2"/>
              <w:rPr>
                <w:sz w:val="22"/>
                <w:szCs w:val="22"/>
              </w:rPr>
            </w:pP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 Проверить полноту  содержания учетной политики</w:t>
            </w:r>
          </w:p>
          <w:p w:rsidR="002B49C2" w:rsidRPr="00B40EF5" w:rsidRDefault="002B49C2" w:rsidP="00046E01">
            <w:pPr>
              <w:widowControl w:val="0"/>
              <w:spacing w:before="40" w:line="276" w:lineRule="auto"/>
              <w:outlineLvl w:val="2"/>
              <w:rPr>
                <w:sz w:val="22"/>
                <w:szCs w:val="22"/>
              </w:rPr>
            </w:pPr>
            <w:r w:rsidRPr="00B40EF5">
              <w:rPr>
                <w:sz w:val="22"/>
                <w:szCs w:val="22"/>
              </w:rPr>
              <w:t>б) проверить соответствие применяемых  Предприятием  правил и способов ведения бухгалтерского учета действующему законодательству и положениям учетной политики</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46" w:type="dxa"/>
          </w:tcPr>
          <w:p w:rsidR="002B49C2" w:rsidRPr="00B40EF5" w:rsidRDefault="002B49C2" w:rsidP="00046E01">
            <w:pPr>
              <w:widowControl w:val="0"/>
              <w:spacing w:before="40" w:line="276" w:lineRule="auto"/>
              <w:outlineLvl w:val="2"/>
              <w:rPr>
                <w:sz w:val="22"/>
                <w:szCs w:val="22"/>
              </w:rPr>
            </w:pPr>
          </w:p>
        </w:tc>
        <w:tc>
          <w:tcPr>
            <w:tcW w:w="2326"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положений ПБУ18/2</w:t>
            </w:r>
          </w:p>
          <w:p w:rsidR="002B49C2" w:rsidRPr="00B40EF5" w:rsidRDefault="002B49C2" w:rsidP="00046E01">
            <w:pPr>
              <w:widowControl w:val="0"/>
              <w:spacing w:before="40" w:line="276" w:lineRule="auto"/>
              <w:outlineLvl w:val="2"/>
              <w:rPr>
                <w:sz w:val="22"/>
                <w:szCs w:val="22"/>
              </w:rPr>
            </w:pPr>
          </w:p>
        </w:tc>
        <w:tc>
          <w:tcPr>
            <w:tcW w:w="3465"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а) правильность учета постоянных разниц, временных разниц и постоянных налоговых активов (обязательств), отложенных налоговых активов(обязательств).Отражение и признание их на счетах бухгалтерского учета</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r w:rsidRPr="00B40EF5">
              <w:rPr>
                <w:sz w:val="22"/>
                <w:szCs w:val="22"/>
              </w:rPr>
              <w:t>7</w:t>
            </w:r>
          </w:p>
        </w:tc>
        <w:tc>
          <w:tcPr>
            <w:tcW w:w="2135"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w:t>
            </w:r>
          </w:p>
        </w:tc>
        <w:tc>
          <w:tcPr>
            <w:tcW w:w="860"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7.1</w:t>
            </w:r>
          </w:p>
        </w:tc>
        <w:tc>
          <w:tcPr>
            <w:tcW w:w="2357"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с дебиторами и кредиторами (60, 62, 76)</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полноту и правильность проведенных инвентаризаций</w:t>
            </w:r>
          </w:p>
          <w:p w:rsidR="002B49C2" w:rsidRPr="00B40EF5" w:rsidRDefault="002B49C2" w:rsidP="00046E01">
            <w:pPr>
              <w:widowControl w:val="0"/>
              <w:spacing w:before="40" w:line="276" w:lineRule="auto"/>
              <w:outlineLvl w:val="2"/>
              <w:rPr>
                <w:sz w:val="22"/>
                <w:szCs w:val="22"/>
              </w:rPr>
            </w:pPr>
            <w:r w:rsidRPr="00B40EF5">
              <w:rPr>
                <w:sz w:val="22"/>
                <w:szCs w:val="22"/>
              </w:rPr>
              <w:t>расчетов с дебиторами и кредиторами и отражения их результатов в учете;</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оформления первичных документов по приобретению товарно-материальных ценностей и</w:t>
            </w:r>
          </w:p>
          <w:p w:rsidR="002B49C2" w:rsidRPr="00B40EF5" w:rsidRDefault="002B49C2" w:rsidP="00046E01">
            <w:pPr>
              <w:widowControl w:val="0"/>
              <w:spacing w:before="40" w:line="276" w:lineRule="auto"/>
              <w:outlineLvl w:val="2"/>
              <w:rPr>
                <w:sz w:val="22"/>
                <w:szCs w:val="22"/>
              </w:rPr>
            </w:pPr>
            <w:r w:rsidRPr="00B40EF5">
              <w:rPr>
                <w:sz w:val="22"/>
                <w:szCs w:val="22"/>
              </w:rPr>
              <w:t xml:space="preserve">получению/оказанию услуг с целью подтверждения </w:t>
            </w:r>
          </w:p>
          <w:p w:rsidR="002B49C2" w:rsidRPr="00B40EF5" w:rsidRDefault="002B49C2" w:rsidP="00046E01">
            <w:pPr>
              <w:widowControl w:val="0"/>
              <w:spacing w:before="40" w:line="276" w:lineRule="auto"/>
              <w:outlineLvl w:val="2"/>
              <w:rPr>
                <w:sz w:val="22"/>
                <w:szCs w:val="22"/>
              </w:rPr>
            </w:pPr>
            <w:r w:rsidRPr="00B40EF5">
              <w:rPr>
                <w:sz w:val="22"/>
                <w:szCs w:val="22"/>
              </w:rPr>
              <w:t>обоснованности возникновения кредиторской/дебиторской задолженности;</w:t>
            </w:r>
          </w:p>
          <w:p w:rsidR="002B49C2" w:rsidRPr="00B40EF5" w:rsidRDefault="002B49C2" w:rsidP="00046E01">
            <w:pPr>
              <w:widowControl w:val="0"/>
              <w:spacing w:before="40" w:line="276" w:lineRule="auto"/>
              <w:outlineLvl w:val="2"/>
              <w:rPr>
                <w:sz w:val="22"/>
                <w:szCs w:val="22"/>
              </w:rPr>
            </w:pPr>
            <w:r w:rsidRPr="00B40EF5">
              <w:rPr>
                <w:sz w:val="22"/>
                <w:szCs w:val="22"/>
              </w:rPr>
              <w:t xml:space="preserve">в) подтвердить своевременность погашения и правильность отражения в учете дебиторской и кредиторской задолженности; </w:t>
            </w:r>
          </w:p>
          <w:p w:rsidR="002B49C2" w:rsidRPr="00B40EF5" w:rsidRDefault="002B49C2" w:rsidP="00046E01">
            <w:pPr>
              <w:widowControl w:val="0"/>
              <w:spacing w:before="40" w:line="276" w:lineRule="auto"/>
              <w:outlineLvl w:val="2"/>
              <w:rPr>
                <w:sz w:val="22"/>
                <w:szCs w:val="22"/>
              </w:rPr>
            </w:pPr>
            <w:r w:rsidRPr="00B40EF5">
              <w:rPr>
                <w:sz w:val="22"/>
                <w:szCs w:val="22"/>
              </w:rPr>
              <w:t>г) оценить правильность оформления и отражения в учете предъявленных</w:t>
            </w:r>
          </w:p>
          <w:p w:rsidR="002B49C2" w:rsidRPr="00B40EF5" w:rsidRDefault="002B49C2" w:rsidP="00046E01">
            <w:pPr>
              <w:widowControl w:val="0"/>
              <w:spacing w:before="40" w:line="276" w:lineRule="auto"/>
              <w:outlineLvl w:val="2"/>
              <w:rPr>
                <w:sz w:val="22"/>
                <w:szCs w:val="22"/>
              </w:rPr>
            </w:pPr>
            <w:r w:rsidRPr="00B40EF5">
              <w:rPr>
                <w:sz w:val="22"/>
                <w:szCs w:val="22"/>
              </w:rPr>
              <w:lastRenderedPageBreak/>
              <w:t>претензий;</w:t>
            </w:r>
          </w:p>
          <w:p w:rsidR="002B49C2" w:rsidRPr="00B40EF5" w:rsidRDefault="002B49C2" w:rsidP="00046E01">
            <w:pPr>
              <w:widowControl w:val="0"/>
              <w:spacing w:before="40" w:line="276" w:lineRule="auto"/>
              <w:outlineLvl w:val="2"/>
              <w:rPr>
                <w:sz w:val="22"/>
                <w:szCs w:val="22"/>
              </w:rPr>
            </w:pPr>
            <w:r w:rsidRPr="00B40EF5">
              <w:rPr>
                <w:sz w:val="22"/>
                <w:szCs w:val="22"/>
              </w:rPr>
              <w:t>д) проверить наличие задолженности с истекшим сроком исковой давности, оценить принимаемые меры к её взысканию; проверить правильность списания задолженности с истекшим сроком исковой давности;</w:t>
            </w:r>
          </w:p>
          <w:p w:rsidR="002B49C2" w:rsidRPr="00B40EF5" w:rsidRDefault="002B49C2" w:rsidP="00046E01">
            <w:pPr>
              <w:widowControl w:val="0"/>
              <w:spacing w:before="40" w:line="276" w:lineRule="auto"/>
              <w:outlineLvl w:val="2"/>
              <w:rPr>
                <w:sz w:val="22"/>
                <w:szCs w:val="22"/>
              </w:rPr>
            </w:pPr>
            <w:r w:rsidRPr="00B40EF5">
              <w:rPr>
                <w:sz w:val="22"/>
                <w:szCs w:val="22"/>
              </w:rPr>
              <w:t>е) проверить правильность ведения аналитического и синтетического учета по счетам расчетов с дебиторами и кредиторами, соответствие записей аналитического учета по счетам расчетов с дебиторами и кредиторами записям в журнале, главной книге и балансе;</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60"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7.2</w:t>
            </w:r>
          </w:p>
        </w:tc>
        <w:tc>
          <w:tcPr>
            <w:tcW w:w="2357"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резервов (63)</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 xml:space="preserve">Проверить и подтвердить правомерность, правильность и своевременность начисления резервов </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60"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7.3</w:t>
            </w:r>
          </w:p>
        </w:tc>
        <w:tc>
          <w:tcPr>
            <w:tcW w:w="2357"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по кредитам и займам (66, 67)</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правильность оформления и отражения на счетах бухгалтерского учета операций по получению и возврату кредитов банка;</w:t>
            </w:r>
          </w:p>
          <w:p w:rsidR="002B49C2" w:rsidRPr="00B40EF5" w:rsidRDefault="002B49C2" w:rsidP="00046E01">
            <w:pPr>
              <w:widowControl w:val="0"/>
              <w:spacing w:before="40" w:line="276" w:lineRule="auto"/>
              <w:outlineLvl w:val="2"/>
              <w:rPr>
                <w:sz w:val="22"/>
                <w:szCs w:val="22"/>
              </w:rPr>
            </w:pPr>
            <w:r w:rsidRPr="00B40EF5">
              <w:rPr>
                <w:sz w:val="22"/>
                <w:szCs w:val="22"/>
              </w:rPr>
              <w:t>б) подтвердить целевое использование кредитов банка;</w:t>
            </w:r>
          </w:p>
          <w:p w:rsidR="002B49C2" w:rsidRPr="00B40EF5" w:rsidRDefault="002B49C2" w:rsidP="00046E01">
            <w:pPr>
              <w:widowControl w:val="0"/>
              <w:spacing w:before="40" w:line="276" w:lineRule="auto"/>
              <w:outlineLvl w:val="2"/>
              <w:rPr>
                <w:sz w:val="22"/>
                <w:szCs w:val="22"/>
              </w:rPr>
            </w:pPr>
            <w:r w:rsidRPr="00B40EF5">
              <w:rPr>
                <w:sz w:val="22"/>
                <w:szCs w:val="22"/>
              </w:rPr>
              <w:t>в) проверить обоснованность установления и правильность расчета процентов за пользование кредитами банков и их списание за счет соответствующих источников;</w:t>
            </w:r>
          </w:p>
          <w:p w:rsidR="002B49C2" w:rsidRPr="00B40EF5" w:rsidRDefault="002B49C2" w:rsidP="00046E01">
            <w:pPr>
              <w:widowControl w:val="0"/>
              <w:spacing w:before="40" w:line="276" w:lineRule="auto"/>
              <w:outlineLvl w:val="2"/>
              <w:rPr>
                <w:sz w:val="22"/>
                <w:szCs w:val="22"/>
              </w:rPr>
            </w:pP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5" w:type="dxa"/>
          </w:tcPr>
          <w:p w:rsidR="002B49C2" w:rsidRPr="00B40EF5" w:rsidRDefault="002B49C2" w:rsidP="00046E01">
            <w:pPr>
              <w:widowControl w:val="0"/>
              <w:spacing w:before="40" w:line="276" w:lineRule="auto"/>
              <w:outlineLvl w:val="2"/>
              <w:rPr>
                <w:sz w:val="22"/>
                <w:szCs w:val="22"/>
              </w:rPr>
            </w:pPr>
          </w:p>
        </w:tc>
        <w:tc>
          <w:tcPr>
            <w:tcW w:w="860"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7.4</w:t>
            </w:r>
          </w:p>
        </w:tc>
        <w:tc>
          <w:tcPr>
            <w:tcW w:w="2357"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с бюджетом и внебюджетными фондами (68, 69)</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правомерность определения перечня видов уплачиваемых налогов, его соответствие нормативной базе;</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определения налогооблагаемой базы по налогам;</w:t>
            </w:r>
          </w:p>
          <w:p w:rsidR="002B49C2" w:rsidRPr="00B40EF5" w:rsidRDefault="002B49C2" w:rsidP="00046E01">
            <w:pPr>
              <w:widowControl w:val="0"/>
              <w:spacing w:before="40" w:line="276" w:lineRule="auto"/>
              <w:outlineLvl w:val="2"/>
              <w:rPr>
                <w:sz w:val="22"/>
                <w:szCs w:val="22"/>
              </w:rPr>
            </w:pPr>
            <w:r w:rsidRPr="00B40EF5">
              <w:rPr>
                <w:sz w:val="22"/>
                <w:szCs w:val="22"/>
              </w:rPr>
              <w:t xml:space="preserve">в) правильность применения налоговых ставок; </w:t>
            </w:r>
          </w:p>
          <w:p w:rsidR="002B49C2" w:rsidRPr="00B40EF5" w:rsidRDefault="002B49C2" w:rsidP="00046E01">
            <w:pPr>
              <w:widowControl w:val="0"/>
              <w:spacing w:before="40" w:line="276" w:lineRule="auto"/>
              <w:outlineLvl w:val="2"/>
              <w:rPr>
                <w:sz w:val="22"/>
                <w:szCs w:val="22"/>
              </w:rPr>
            </w:pPr>
            <w:r w:rsidRPr="00B40EF5">
              <w:rPr>
                <w:sz w:val="22"/>
                <w:szCs w:val="22"/>
              </w:rPr>
              <w:lastRenderedPageBreak/>
              <w:t xml:space="preserve">г) правомерность применения льгот при расчете и уплате налогов; </w:t>
            </w:r>
          </w:p>
          <w:p w:rsidR="002B49C2" w:rsidRPr="00B40EF5" w:rsidRDefault="002B49C2" w:rsidP="00046E01">
            <w:pPr>
              <w:widowControl w:val="0"/>
              <w:spacing w:before="40" w:line="276" w:lineRule="auto"/>
              <w:outlineLvl w:val="2"/>
              <w:rPr>
                <w:sz w:val="22"/>
                <w:szCs w:val="22"/>
              </w:rPr>
            </w:pPr>
            <w:r w:rsidRPr="00B40EF5">
              <w:rPr>
                <w:sz w:val="22"/>
                <w:szCs w:val="22"/>
              </w:rPr>
              <w:t>д) правильность начисления, полноту и своевременность перечисления налоговых платежей;</w:t>
            </w:r>
          </w:p>
          <w:p w:rsidR="002B49C2" w:rsidRPr="00B40EF5" w:rsidRDefault="002B49C2" w:rsidP="00046E01">
            <w:pPr>
              <w:widowControl w:val="0"/>
              <w:spacing w:before="40" w:line="276" w:lineRule="auto"/>
              <w:outlineLvl w:val="2"/>
              <w:rPr>
                <w:sz w:val="22"/>
                <w:szCs w:val="22"/>
              </w:rPr>
            </w:pPr>
            <w:r w:rsidRPr="00B40EF5">
              <w:rPr>
                <w:sz w:val="22"/>
                <w:szCs w:val="22"/>
              </w:rPr>
              <w:t>е) правильность ведения аналитического и синтетического учета по счетам налоговых начислений и платежей;</w:t>
            </w:r>
          </w:p>
          <w:p w:rsidR="002B49C2" w:rsidRPr="00B40EF5" w:rsidRDefault="002B49C2" w:rsidP="00046E01">
            <w:pPr>
              <w:widowControl w:val="0"/>
              <w:spacing w:before="40" w:line="276" w:lineRule="auto"/>
              <w:outlineLvl w:val="2"/>
              <w:rPr>
                <w:sz w:val="22"/>
                <w:szCs w:val="22"/>
              </w:rPr>
            </w:pPr>
            <w:r w:rsidRPr="00B40EF5">
              <w:rPr>
                <w:sz w:val="22"/>
                <w:szCs w:val="22"/>
              </w:rPr>
              <w:t>ж) правильность</w:t>
            </w:r>
          </w:p>
          <w:p w:rsidR="002B49C2" w:rsidRPr="00B40EF5" w:rsidRDefault="002B49C2" w:rsidP="00046E01">
            <w:pPr>
              <w:widowControl w:val="0"/>
              <w:spacing w:before="40" w:line="276" w:lineRule="auto"/>
              <w:outlineLvl w:val="2"/>
              <w:rPr>
                <w:sz w:val="22"/>
                <w:szCs w:val="22"/>
              </w:rPr>
            </w:pPr>
            <w:r w:rsidRPr="00B40EF5">
              <w:rPr>
                <w:sz w:val="22"/>
                <w:szCs w:val="22"/>
              </w:rPr>
              <w:t xml:space="preserve">составления налоговой отчетности. </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3" w:type="dxa"/>
          </w:tcPr>
          <w:p w:rsidR="002B49C2" w:rsidRPr="00B40EF5" w:rsidRDefault="002B49C2" w:rsidP="00046E01">
            <w:pPr>
              <w:widowControl w:val="0"/>
              <w:spacing w:before="40" w:line="276" w:lineRule="auto"/>
              <w:outlineLvl w:val="2"/>
              <w:rPr>
                <w:sz w:val="22"/>
                <w:szCs w:val="22"/>
              </w:rPr>
            </w:pPr>
          </w:p>
        </w:tc>
        <w:tc>
          <w:tcPr>
            <w:tcW w:w="861"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7.5</w:t>
            </w:r>
          </w:p>
        </w:tc>
        <w:tc>
          <w:tcPr>
            <w:tcW w:w="2358"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по оплате труда и страховым взносам (69, 70, 73)</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наличие коллективного договора; наличие положений об оплате труда, о премировании и поощрении работников;</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начисления заработной платы и выплат поощрительного характера персоналу;</w:t>
            </w:r>
          </w:p>
          <w:p w:rsidR="002B49C2" w:rsidRPr="00B40EF5" w:rsidRDefault="002B49C2" w:rsidP="00046E01">
            <w:pPr>
              <w:widowControl w:val="0"/>
              <w:spacing w:before="40" w:line="276" w:lineRule="auto"/>
              <w:outlineLvl w:val="2"/>
              <w:rPr>
                <w:sz w:val="22"/>
                <w:szCs w:val="22"/>
              </w:rPr>
            </w:pPr>
            <w:r w:rsidRPr="00B40EF5">
              <w:rPr>
                <w:sz w:val="22"/>
                <w:szCs w:val="22"/>
              </w:rPr>
              <w:t>в) соответствие первичных документов по расчету с персоналом  по оплате труда требованиям действующего законодательства;</w:t>
            </w:r>
          </w:p>
          <w:p w:rsidR="002B49C2" w:rsidRPr="00B40EF5" w:rsidRDefault="002B49C2" w:rsidP="00046E01">
            <w:pPr>
              <w:widowControl w:val="0"/>
              <w:spacing w:before="40" w:line="276" w:lineRule="auto"/>
              <w:outlineLvl w:val="2"/>
              <w:rPr>
                <w:sz w:val="22"/>
                <w:szCs w:val="22"/>
              </w:rPr>
            </w:pPr>
            <w:r w:rsidRPr="00B40EF5">
              <w:rPr>
                <w:sz w:val="22"/>
                <w:szCs w:val="22"/>
              </w:rPr>
              <w:t>г) правильность исчисления страховых взносов и своевременность их перечисления;</w:t>
            </w:r>
          </w:p>
          <w:p w:rsidR="002B49C2" w:rsidRPr="00B40EF5" w:rsidRDefault="002B49C2" w:rsidP="00046E01">
            <w:pPr>
              <w:widowControl w:val="0"/>
              <w:spacing w:before="40" w:line="276" w:lineRule="auto"/>
              <w:outlineLvl w:val="2"/>
              <w:rPr>
                <w:sz w:val="22"/>
                <w:szCs w:val="22"/>
              </w:rPr>
            </w:pPr>
            <w:r w:rsidRPr="00B40EF5">
              <w:rPr>
                <w:sz w:val="22"/>
                <w:szCs w:val="22"/>
              </w:rPr>
              <w:t>д) правильность расчета совокупного дохода физических лиц;</w:t>
            </w:r>
          </w:p>
          <w:p w:rsidR="002B49C2" w:rsidRPr="00B40EF5" w:rsidRDefault="002B49C2" w:rsidP="00046E01">
            <w:pPr>
              <w:widowControl w:val="0"/>
              <w:spacing w:before="40" w:line="276" w:lineRule="auto"/>
              <w:outlineLvl w:val="2"/>
              <w:rPr>
                <w:sz w:val="22"/>
                <w:szCs w:val="22"/>
              </w:rPr>
            </w:pPr>
            <w:r w:rsidRPr="00B40EF5">
              <w:rPr>
                <w:sz w:val="22"/>
                <w:szCs w:val="22"/>
              </w:rPr>
              <w:t>е) правильность определения суммы налога на доходы с физических лиц, полнота и своевременность перечисления;</w:t>
            </w:r>
          </w:p>
          <w:p w:rsidR="002B49C2" w:rsidRPr="00B40EF5" w:rsidRDefault="002B49C2" w:rsidP="00046E01">
            <w:pPr>
              <w:widowControl w:val="0"/>
              <w:spacing w:before="40" w:line="276" w:lineRule="auto"/>
              <w:outlineLvl w:val="2"/>
              <w:rPr>
                <w:sz w:val="22"/>
                <w:szCs w:val="22"/>
              </w:rPr>
            </w:pPr>
            <w:r w:rsidRPr="00B40EF5">
              <w:rPr>
                <w:sz w:val="22"/>
                <w:szCs w:val="22"/>
              </w:rPr>
              <w:t>ж) своевременность предоставления в налоговую инспекцию сведений о получаемых работниками доходах;</w:t>
            </w:r>
          </w:p>
          <w:p w:rsidR="002B49C2" w:rsidRPr="00B40EF5" w:rsidRDefault="002B49C2" w:rsidP="00046E01">
            <w:pPr>
              <w:widowControl w:val="0"/>
              <w:spacing w:before="40" w:line="276" w:lineRule="auto"/>
              <w:outlineLvl w:val="2"/>
              <w:rPr>
                <w:sz w:val="22"/>
                <w:szCs w:val="22"/>
              </w:rPr>
            </w:pPr>
            <w:r w:rsidRPr="00B40EF5">
              <w:rPr>
                <w:sz w:val="22"/>
                <w:szCs w:val="22"/>
              </w:rPr>
              <w:t xml:space="preserve">з) правильность и обоснованность удержаний по исполнительным листам в пользу других предприятий и лиц, а </w:t>
            </w:r>
            <w:r w:rsidRPr="00B40EF5">
              <w:rPr>
                <w:sz w:val="22"/>
                <w:szCs w:val="22"/>
              </w:rPr>
              <w:lastRenderedPageBreak/>
              <w:t>также своевременность перечисления удержанных сумм.</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3" w:type="dxa"/>
          </w:tcPr>
          <w:p w:rsidR="002B49C2" w:rsidRPr="00B40EF5" w:rsidRDefault="002B49C2" w:rsidP="00046E01">
            <w:pPr>
              <w:widowControl w:val="0"/>
              <w:spacing w:before="40" w:line="276" w:lineRule="auto"/>
              <w:outlineLvl w:val="2"/>
              <w:rPr>
                <w:sz w:val="22"/>
                <w:szCs w:val="22"/>
              </w:rPr>
            </w:pPr>
          </w:p>
        </w:tc>
        <w:tc>
          <w:tcPr>
            <w:tcW w:w="861"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7.6</w:t>
            </w:r>
          </w:p>
        </w:tc>
        <w:tc>
          <w:tcPr>
            <w:tcW w:w="2358"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с подотчетными лицами (71)</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w:t>
            </w:r>
          </w:p>
          <w:p w:rsidR="002B49C2" w:rsidRPr="00B40EF5" w:rsidRDefault="002B49C2" w:rsidP="00046E01">
            <w:pPr>
              <w:widowControl w:val="0"/>
              <w:spacing w:before="40" w:line="276" w:lineRule="auto"/>
              <w:outlineLvl w:val="2"/>
              <w:rPr>
                <w:sz w:val="22"/>
                <w:szCs w:val="22"/>
              </w:rPr>
            </w:pPr>
            <w:r w:rsidRPr="00B40EF5">
              <w:rPr>
                <w:sz w:val="22"/>
                <w:szCs w:val="22"/>
              </w:rPr>
              <w:t>а) обоснованность выдачи наличных денег под отчет;</w:t>
            </w:r>
          </w:p>
          <w:p w:rsidR="002B49C2" w:rsidRPr="00B40EF5" w:rsidRDefault="002B49C2" w:rsidP="00046E01">
            <w:pPr>
              <w:widowControl w:val="0"/>
              <w:spacing w:before="40" w:line="276" w:lineRule="auto"/>
              <w:outlineLvl w:val="2"/>
              <w:rPr>
                <w:sz w:val="22"/>
                <w:szCs w:val="22"/>
              </w:rPr>
            </w:pPr>
            <w:r w:rsidRPr="00B40EF5">
              <w:rPr>
                <w:sz w:val="22"/>
                <w:szCs w:val="22"/>
              </w:rPr>
              <w:t>б) правильность и своевременность составления авансовых отчетов; наличие оправдательных документов и соответствие их оформления требованиям бухгалтерского учета;</w:t>
            </w:r>
          </w:p>
          <w:p w:rsidR="002B49C2" w:rsidRPr="00B40EF5" w:rsidRDefault="002B49C2" w:rsidP="00046E01">
            <w:pPr>
              <w:widowControl w:val="0"/>
              <w:spacing w:before="40" w:line="276" w:lineRule="auto"/>
              <w:outlineLvl w:val="2"/>
              <w:rPr>
                <w:sz w:val="22"/>
                <w:szCs w:val="22"/>
              </w:rPr>
            </w:pPr>
            <w:r w:rsidRPr="00B40EF5">
              <w:rPr>
                <w:sz w:val="22"/>
                <w:szCs w:val="22"/>
              </w:rPr>
              <w:t>в) правильность возмещения произведенных подотчетными лицами расходов.</w:t>
            </w:r>
          </w:p>
        </w:tc>
      </w:tr>
      <w:tr w:rsidR="002B49C2" w:rsidRPr="00B40EF5" w:rsidTr="002B49C2">
        <w:tc>
          <w:tcPr>
            <w:tcW w:w="516" w:type="dxa"/>
          </w:tcPr>
          <w:p w:rsidR="002B49C2" w:rsidRPr="00B40EF5" w:rsidRDefault="002B49C2" w:rsidP="00046E01">
            <w:pPr>
              <w:widowControl w:val="0"/>
              <w:spacing w:before="40" w:line="276" w:lineRule="auto"/>
              <w:outlineLvl w:val="2"/>
              <w:rPr>
                <w:sz w:val="22"/>
                <w:szCs w:val="22"/>
              </w:rPr>
            </w:pPr>
          </w:p>
        </w:tc>
        <w:tc>
          <w:tcPr>
            <w:tcW w:w="2133" w:type="dxa"/>
          </w:tcPr>
          <w:p w:rsidR="002B49C2" w:rsidRPr="00B40EF5" w:rsidRDefault="002B49C2" w:rsidP="00046E01">
            <w:pPr>
              <w:widowControl w:val="0"/>
              <w:spacing w:before="40" w:line="276" w:lineRule="auto"/>
              <w:outlineLvl w:val="2"/>
              <w:rPr>
                <w:sz w:val="22"/>
                <w:szCs w:val="22"/>
              </w:rPr>
            </w:pPr>
          </w:p>
        </w:tc>
        <w:tc>
          <w:tcPr>
            <w:tcW w:w="861"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7.7</w:t>
            </w:r>
          </w:p>
        </w:tc>
        <w:tc>
          <w:tcPr>
            <w:tcW w:w="2358" w:type="dxa"/>
            <w:gridSpan w:val="2"/>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с учредителями (75)</w:t>
            </w:r>
          </w:p>
        </w:tc>
        <w:tc>
          <w:tcPr>
            <w:tcW w:w="3420"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правильность и своевременность отражения расчетов с учредителями в бухгалтерском учете.</w:t>
            </w:r>
          </w:p>
        </w:tc>
      </w:tr>
    </w:tbl>
    <w:p w:rsidR="002B49C2" w:rsidRPr="00B40EF5" w:rsidRDefault="002B49C2" w:rsidP="00046E01">
      <w:pPr>
        <w:widowControl w:val="0"/>
        <w:spacing w:before="40" w:line="276" w:lineRule="auto"/>
        <w:outlineLvl w:val="2"/>
        <w:rPr>
          <w:sz w:val="22"/>
          <w:szCs w:val="2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2113"/>
        <w:gridCol w:w="885"/>
        <w:gridCol w:w="2329"/>
        <w:gridCol w:w="3449"/>
      </w:tblGrid>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7.8</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расчетов по претензиям и возмещению материального ущерба (73, 76, 94 и др.)</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 xml:space="preserve">а) Проверить своевременность </w:t>
            </w:r>
          </w:p>
          <w:p w:rsidR="002B49C2" w:rsidRPr="00B40EF5" w:rsidRDefault="002B49C2" w:rsidP="00046E01">
            <w:pPr>
              <w:widowControl w:val="0"/>
              <w:spacing w:before="40" w:line="276" w:lineRule="auto"/>
              <w:outlineLvl w:val="2"/>
              <w:rPr>
                <w:sz w:val="22"/>
                <w:szCs w:val="22"/>
              </w:rPr>
            </w:pPr>
            <w:r w:rsidRPr="00B40EF5">
              <w:rPr>
                <w:sz w:val="22"/>
                <w:szCs w:val="22"/>
              </w:rPr>
              <w:t>предъявления претензий вследствие нарушения договорных обязательств;</w:t>
            </w:r>
          </w:p>
          <w:p w:rsidR="002B49C2" w:rsidRPr="00B40EF5" w:rsidRDefault="002B49C2" w:rsidP="00046E01">
            <w:pPr>
              <w:widowControl w:val="0"/>
              <w:spacing w:before="40" w:line="276" w:lineRule="auto"/>
              <w:outlineLvl w:val="2"/>
              <w:rPr>
                <w:sz w:val="22"/>
                <w:szCs w:val="22"/>
              </w:rPr>
            </w:pPr>
            <w:r w:rsidRPr="00B40EF5">
              <w:rPr>
                <w:sz w:val="22"/>
                <w:szCs w:val="22"/>
              </w:rPr>
              <w:t>б) выяснить своевременность принятых мер по возмещению нанесенного ущерба, проверить обоснованность</w:t>
            </w:r>
          </w:p>
          <w:p w:rsidR="002B49C2" w:rsidRPr="00B40EF5" w:rsidRDefault="002B49C2" w:rsidP="00046E01">
            <w:pPr>
              <w:widowControl w:val="0"/>
              <w:spacing w:before="40" w:line="276" w:lineRule="auto"/>
              <w:outlineLvl w:val="2"/>
              <w:rPr>
                <w:sz w:val="22"/>
                <w:szCs w:val="22"/>
              </w:rPr>
            </w:pPr>
            <w:r w:rsidRPr="00B40EF5">
              <w:rPr>
                <w:sz w:val="22"/>
                <w:szCs w:val="22"/>
              </w:rPr>
              <w:t xml:space="preserve">претензий; </w:t>
            </w:r>
          </w:p>
          <w:p w:rsidR="002B49C2" w:rsidRPr="00B40EF5" w:rsidRDefault="002B49C2" w:rsidP="00046E01">
            <w:pPr>
              <w:widowControl w:val="0"/>
              <w:spacing w:before="40" w:line="276" w:lineRule="auto"/>
              <w:outlineLvl w:val="2"/>
              <w:rPr>
                <w:sz w:val="22"/>
                <w:szCs w:val="22"/>
              </w:rPr>
            </w:pPr>
            <w:r w:rsidRPr="00B40EF5">
              <w:rPr>
                <w:sz w:val="22"/>
                <w:szCs w:val="22"/>
              </w:rPr>
              <w:t>в) подтвердить законность списания претензионных сумм на  издержки производства и финансовые результаты;</w:t>
            </w:r>
          </w:p>
          <w:p w:rsidR="002B49C2" w:rsidRPr="00B40EF5" w:rsidRDefault="002B49C2" w:rsidP="00046E01">
            <w:pPr>
              <w:widowControl w:val="0"/>
              <w:spacing w:before="40" w:line="276" w:lineRule="auto"/>
              <w:outlineLvl w:val="2"/>
              <w:rPr>
                <w:sz w:val="22"/>
                <w:szCs w:val="22"/>
              </w:rPr>
            </w:pPr>
            <w:r w:rsidRPr="00B40EF5">
              <w:rPr>
                <w:sz w:val="22"/>
                <w:szCs w:val="22"/>
              </w:rPr>
              <w:t>г) проверить расчеты по</w:t>
            </w:r>
          </w:p>
          <w:p w:rsidR="002B49C2" w:rsidRPr="00B40EF5" w:rsidRDefault="002B49C2" w:rsidP="00046E01">
            <w:pPr>
              <w:widowControl w:val="0"/>
              <w:spacing w:before="40" w:line="276" w:lineRule="auto"/>
              <w:outlineLvl w:val="2"/>
              <w:rPr>
                <w:sz w:val="22"/>
                <w:szCs w:val="22"/>
              </w:rPr>
            </w:pPr>
            <w:r w:rsidRPr="00B40EF5">
              <w:rPr>
                <w:sz w:val="22"/>
                <w:szCs w:val="22"/>
              </w:rPr>
              <w:t>недостачам, растратам и</w:t>
            </w:r>
          </w:p>
          <w:p w:rsidR="002B49C2" w:rsidRPr="00B40EF5" w:rsidRDefault="002B49C2" w:rsidP="00046E01">
            <w:pPr>
              <w:widowControl w:val="0"/>
              <w:spacing w:before="40" w:line="276" w:lineRule="auto"/>
              <w:outlineLvl w:val="2"/>
              <w:rPr>
                <w:sz w:val="22"/>
                <w:szCs w:val="22"/>
              </w:rPr>
            </w:pPr>
            <w:r w:rsidRPr="00B40EF5">
              <w:rPr>
                <w:sz w:val="22"/>
                <w:szCs w:val="22"/>
              </w:rPr>
              <w:t>хищениям;</w:t>
            </w:r>
          </w:p>
          <w:p w:rsidR="002B49C2" w:rsidRPr="00B40EF5" w:rsidRDefault="002B49C2" w:rsidP="00046E01">
            <w:pPr>
              <w:widowControl w:val="0"/>
              <w:spacing w:before="40" w:line="276" w:lineRule="auto"/>
              <w:outlineLvl w:val="2"/>
              <w:rPr>
                <w:sz w:val="22"/>
                <w:szCs w:val="22"/>
              </w:rPr>
            </w:pPr>
            <w:r w:rsidRPr="00B40EF5">
              <w:rPr>
                <w:sz w:val="22"/>
                <w:szCs w:val="22"/>
              </w:rPr>
              <w:t xml:space="preserve">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w:t>
            </w:r>
            <w:r w:rsidRPr="00B40EF5">
              <w:rPr>
                <w:sz w:val="22"/>
                <w:szCs w:val="22"/>
              </w:rPr>
              <w:lastRenderedPageBreak/>
              <w:t>поступления денег, и т.п.</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целевого финансирования и бюджетных средств</w:t>
            </w:r>
          </w:p>
        </w:tc>
        <w:tc>
          <w:tcPr>
            <w:tcW w:w="885" w:type="dxa"/>
          </w:tcPr>
          <w:p w:rsidR="002B49C2" w:rsidRPr="00B40EF5" w:rsidRDefault="002B49C2" w:rsidP="00046E01">
            <w:pPr>
              <w:widowControl w:val="0"/>
              <w:spacing w:before="40" w:line="276" w:lineRule="auto"/>
              <w:outlineLvl w:val="2"/>
              <w:rPr>
                <w:sz w:val="22"/>
                <w:szCs w:val="22"/>
              </w:rPr>
            </w:pPr>
          </w:p>
        </w:tc>
        <w:tc>
          <w:tcPr>
            <w:tcW w:w="2329" w:type="dxa"/>
          </w:tcPr>
          <w:p w:rsidR="002B49C2" w:rsidRPr="00B40EF5" w:rsidRDefault="002B49C2" w:rsidP="00046E01">
            <w:pPr>
              <w:widowControl w:val="0"/>
              <w:spacing w:before="40" w:line="276" w:lineRule="auto"/>
              <w:outlineLvl w:val="2"/>
              <w:rPr>
                <w:sz w:val="22"/>
                <w:szCs w:val="22"/>
              </w:rPr>
            </w:pP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полноту отражения и целевое использование полученных бюджетных средств</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r w:rsidRPr="00B40EF5">
              <w:rPr>
                <w:sz w:val="22"/>
                <w:szCs w:val="22"/>
              </w:rPr>
              <w:t>8</w:t>
            </w:r>
          </w:p>
        </w:tc>
        <w:tc>
          <w:tcPr>
            <w:tcW w:w="211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капитала</w:t>
            </w: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 xml:space="preserve">8.1 </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уставного капитала (80)</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и правильность формирования уставного капитала, а также отражения его в бухгалтерском учете.</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8.2</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резервного капитала (82)</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и правильность формирования резервного капитала, а также отражения его в бухгалтерском учете.</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8.3</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добавочного капитала (83)</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и правильность формирования добавочного капитала, а также отражения его в бухгалтерском учете.</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8.4</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нераспределенной прибыли (непокрытого убытка)</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правильность формирования и отражения нераспределенной прибыли (непокрытого убытка).</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r w:rsidRPr="00B40EF5">
              <w:rPr>
                <w:sz w:val="22"/>
                <w:szCs w:val="22"/>
              </w:rPr>
              <w:t>9</w:t>
            </w:r>
          </w:p>
        </w:tc>
        <w:tc>
          <w:tcPr>
            <w:tcW w:w="211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формирования доходов, расходов и распределения прибыли</w:t>
            </w:r>
          </w:p>
        </w:tc>
        <w:tc>
          <w:tcPr>
            <w:tcW w:w="885" w:type="dxa"/>
          </w:tcPr>
          <w:p w:rsidR="002B49C2" w:rsidRPr="00B40EF5" w:rsidRDefault="002B49C2" w:rsidP="00046E01">
            <w:pPr>
              <w:widowControl w:val="0"/>
              <w:spacing w:before="40" w:line="276" w:lineRule="auto"/>
              <w:outlineLvl w:val="2"/>
              <w:rPr>
                <w:sz w:val="22"/>
                <w:szCs w:val="22"/>
              </w:rPr>
            </w:pP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формирования финансовых результатов и распределения прибыли (84, 90,91,  96, 98, 99)</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правильность и обоснованность:</w:t>
            </w:r>
          </w:p>
          <w:p w:rsidR="002B49C2" w:rsidRPr="00B40EF5" w:rsidRDefault="002B49C2" w:rsidP="00046E01">
            <w:pPr>
              <w:widowControl w:val="0"/>
              <w:spacing w:before="40" w:line="276" w:lineRule="auto"/>
              <w:outlineLvl w:val="2"/>
              <w:rPr>
                <w:sz w:val="22"/>
                <w:szCs w:val="22"/>
              </w:rPr>
            </w:pPr>
            <w:r w:rsidRPr="00B40EF5">
              <w:rPr>
                <w:sz w:val="22"/>
                <w:szCs w:val="22"/>
              </w:rPr>
              <w:t>а) определения и отражения в учете доходов и расходов по основной деятельности;</w:t>
            </w:r>
          </w:p>
          <w:p w:rsidR="002B49C2" w:rsidRPr="00B40EF5" w:rsidRDefault="002B49C2" w:rsidP="00046E01">
            <w:pPr>
              <w:widowControl w:val="0"/>
              <w:spacing w:before="40" w:line="276" w:lineRule="auto"/>
              <w:outlineLvl w:val="2"/>
              <w:rPr>
                <w:sz w:val="22"/>
                <w:szCs w:val="22"/>
              </w:rPr>
            </w:pPr>
            <w:r w:rsidRPr="00B40EF5">
              <w:rPr>
                <w:sz w:val="22"/>
                <w:szCs w:val="22"/>
              </w:rPr>
              <w:t>б) отражения  прочих доходов и расходов;</w:t>
            </w:r>
          </w:p>
          <w:p w:rsidR="002B49C2" w:rsidRPr="00B40EF5" w:rsidRDefault="002B49C2" w:rsidP="00046E01">
            <w:pPr>
              <w:widowControl w:val="0"/>
              <w:spacing w:before="40" w:line="276" w:lineRule="auto"/>
              <w:outlineLvl w:val="2"/>
              <w:rPr>
                <w:sz w:val="22"/>
                <w:szCs w:val="22"/>
              </w:rPr>
            </w:pPr>
            <w:r w:rsidRPr="00B40EF5">
              <w:rPr>
                <w:sz w:val="22"/>
                <w:szCs w:val="22"/>
              </w:rPr>
              <w:t>в) составления и достоверность данных, участвующих в составлении ф. «Отчет о финансовых результатах»;</w:t>
            </w:r>
          </w:p>
          <w:p w:rsidR="002B49C2" w:rsidRPr="00B40EF5" w:rsidRDefault="002B49C2" w:rsidP="00046E01">
            <w:pPr>
              <w:widowControl w:val="0"/>
              <w:spacing w:before="40" w:line="276" w:lineRule="auto"/>
              <w:outlineLvl w:val="2"/>
              <w:rPr>
                <w:sz w:val="22"/>
                <w:szCs w:val="22"/>
              </w:rPr>
            </w:pPr>
            <w:r w:rsidRPr="00B40EF5">
              <w:rPr>
                <w:sz w:val="22"/>
                <w:szCs w:val="22"/>
              </w:rPr>
              <w:t>г) распределения чистой прибыли;</w:t>
            </w:r>
          </w:p>
          <w:p w:rsidR="002B49C2" w:rsidRPr="00B40EF5" w:rsidRDefault="002B49C2" w:rsidP="00046E01">
            <w:pPr>
              <w:widowControl w:val="0"/>
              <w:spacing w:before="40" w:line="276" w:lineRule="auto"/>
              <w:outlineLvl w:val="2"/>
              <w:rPr>
                <w:sz w:val="22"/>
                <w:szCs w:val="22"/>
              </w:rPr>
            </w:pPr>
            <w:r w:rsidRPr="00B40EF5">
              <w:rPr>
                <w:sz w:val="22"/>
                <w:szCs w:val="22"/>
              </w:rPr>
              <w:t>д) расчета величины чистых активов;</w:t>
            </w:r>
          </w:p>
          <w:p w:rsidR="002B49C2" w:rsidRPr="00B40EF5" w:rsidRDefault="002B49C2" w:rsidP="00046E01">
            <w:pPr>
              <w:widowControl w:val="0"/>
              <w:spacing w:before="40" w:line="276" w:lineRule="auto"/>
              <w:outlineLvl w:val="2"/>
              <w:rPr>
                <w:sz w:val="22"/>
                <w:szCs w:val="22"/>
              </w:rPr>
            </w:pP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r w:rsidRPr="00B40EF5">
              <w:rPr>
                <w:sz w:val="22"/>
                <w:szCs w:val="22"/>
              </w:rPr>
              <w:t>10</w:t>
            </w:r>
          </w:p>
        </w:tc>
        <w:tc>
          <w:tcPr>
            <w:tcW w:w="211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забалансовых счетов</w:t>
            </w: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10.1</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счета МЦ «Товарно-материальные ценности в эксплуатации»</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правильность отражения в учете товарно-материальных ценностей в эксплуатации</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10.2</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 xml:space="preserve">Аудит счета 007 «Списание в убыток задолженности </w:t>
            </w:r>
            <w:r w:rsidRPr="00B40EF5">
              <w:rPr>
                <w:sz w:val="22"/>
                <w:szCs w:val="22"/>
              </w:rPr>
              <w:lastRenderedPageBreak/>
              <w:t>неплатежеспособных дебиторов»</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lastRenderedPageBreak/>
              <w:t xml:space="preserve">Проверить и подтвердить обоснованность и правильность отражения в учете списания в </w:t>
            </w:r>
            <w:r w:rsidRPr="00B40EF5">
              <w:rPr>
                <w:sz w:val="22"/>
                <w:szCs w:val="22"/>
              </w:rPr>
              <w:lastRenderedPageBreak/>
              <w:t>убыток задолженности неплатежеспособных дебиторов.</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10.3</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Счета 001 «Арендованные основные средства»</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и правильность отражения в учете арендованных основных средств.</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10.4</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счета 010 «Износ основных средств»</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и правильность отражения в учете износа основных средств.</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p>
        </w:tc>
        <w:tc>
          <w:tcPr>
            <w:tcW w:w="885" w:type="dxa"/>
          </w:tcPr>
          <w:p w:rsidR="002B49C2" w:rsidRPr="00B40EF5" w:rsidRDefault="002B49C2" w:rsidP="00046E01">
            <w:pPr>
              <w:widowControl w:val="0"/>
              <w:spacing w:before="40" w:line="276" w:lineRule="auto"/>
              <w:outlineLvl w:val="2"/>
              <w:rPr>
                <w:sz w:val="22"/>
                <w:szCs w:val="22"/>
              </w:rPr>
            </w:pPr>
            <w:r w:rsidRPr="00B40EF5">
              <w:rPr>
                <w:sz w:val="22"/>
                <w:szCs w:val="22"/>
              </w:rPr>
              <w:t>10.5</w:t>
            </w: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Аудит счета 025 «Амортизация арендованных основных средств.»</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Проверить и подтвердить обоснованность и правильность отражения в учете амортизации арендованных основных средств».</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r w:rsidRPr="00B40EF5">
              <w:rPr>
                <w:sz w:val="22"/>
                <w:szCs w:val="22"/>
              </w:rPr>
              <w:t>11</w:t>
            </w:r>
          </w:p>
        </w:tc>
        <w:tc>
          <w:tcPr>
            <w:tcW w:w="2113" w:type="dxa"/>
          </w:tcPr>
          <w:p w:rsidR="002B49C2" w:rsidRPr="00B40EF5" w:rsidRDefault="002B49C2" w:rsidP="00046E01">
            <w:pPr>
              <w:widowControl w:val="0"/>
              <w:spacing w:before="40" w:line="276" w:lineRule="auto"/>
              <w:outlineLvl w:val="2"/>
              <w:rPr>
                <w:sz w:val="22"/>
                <w:szCs w:val="22"/>
              </w:rPr>
            </w:pPr>
            <w:r w:rsidRPr="00B40EF5">
              <w:rPr>
                <w:sz w:val="22"/>
                <w:szCs w:val="22"/>
              </w:rPr>
              <w:t>Проверка соответствия бухгалтерской отчетности требованиям действующего законодательства</w:t>
            </w:r>
          </w:p>
        </w:tc>
        <w:tc>
          <w:tcPr>
            <w:tcW w:w="885" w:type="dxa"/>
          </w:tcPr>
          <w:p w:rsidR="002B49C2" w:rsidRPr="00B40EF5" w:rsidRDefault="002B49C2" w:rsidP="00046E01">
            <w:pPr>
              <w:widowControl w:val="0"/>
              <w:spacing w:before="40" w:line="276" w:lineRule="auto"/>
              <w:outlineLvl w:val="2"/>
              <w:rPr>
                <w:sz w:val="22"/>
                <w:szCs w:val="22"/>
              </w:rPr>
            </w:pPr>
          </w:p>
        </w:tc>
        <w:tc>
          <w:tcPr>
            <w:tcW w:w="2329" w:type="dxa"/>
          </w:tcPr>
          <w:p w:rsidR="002B49C2" w:rsidRPr="00B40EF5" w:rsidRDefault="002B49C2" w:rsidP="00046E01">
            <w:pPr>
              <w:widowControl w:val="0"/>
              <w:spacing w:before="40" w:line="276" w:lineRule="auto"/>
              <w:outlineLvl w:val="2"/>
              <w:rPr>
                <w:sz w:val="22"/>
                <w:szCs w:val="22"/>
              </w:rPr>
            </w:pP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а) Проверить и подтвердить состав и содержание форм бухгалтерской отчетности, а также увязку ее показателей;</w:t>
            </w:r>
          </w:p>
          <w:p w:rsidR="002B49C2" w:rsidRPr="00B40EF5" w:rsidRDefault="002B49C2" w:rsidP="00046E01">
            <w:pPr>
              <w:widowControl w:val="0"/>
              <w:spacing w:before="40" w:line="276" w:lineRule="auto"/>
              <w:outlineLvl w:val="2"/>
              <w:rPr>
                <w:sz w:val="22"/>
                <w:szCs w:val="22"/>
              </w:rPr>
            </w:pPr>
            <w:r w:rsidRPr="00B40EF5">
              <w:rPr>
                <w:sz w:val="22"/>
                <w:szCs w:val="22"/>
              </w:rPr>
              <w:t>б) выразить мнение о достоверности показателей отчетности во всех существенных отношениях;</w:t>
            </w:r>
          </w:p>
          <w:p w:rsidR="002B49C2" w:rsidRPr="00B40EF5" w:rsidRDefault="002B49C2" w:rsidP="00046E01">
            <w:pPr>
              <w:widowControl w:val="0"/>
              <w:spacing w:before="40" w:line="276" w:lineRule="auto"/>
              <w:outlineLvl w:val="2"/>
              <w:rPr>
                <w:sz w:val="22"/>
                <w:szCs w:val="22"/>
              </w:rPr>
            </w:pPr>
            <w:r w:rsidRPr="00B40EF5">
              <w:rPr>
                <w:sz w:val="22"/>
                <w:szCs w:val="22"/>
              </w:rPr>
              <w:t>в) проверить правильность оценки статей отчетности;</w:t>
            </w:r>
          </w:p>
          <w:p w:rsidR="002B49C2" w:rsidRPr="00B40EF5" w:rsidRDefault="002B49C2" w:rsidP="00046E01">
            <w:pPr>
              <w:widowControl w:val="0"/>
              <w:spacing w:before="40" w:line="276" w:lineRule="auto"/>
              <w:outlineLvl w:val="2"/>
              <w:rPr>
                <w:sz w:val="22"/>
                <w:szCs w:val="22"/>
              </w:rPr>
            </w:pPr>
            <w:r w:rsidRPr="00B40EF5">
              <w:rPr>
                <w:sz w:val="22"/>
                <w:szCs w:val="22"/>
              </w:rPr>
              <w:t>г) предложить внести (при необходимости) изменения в</w:t>
            </w:r>
          </w:p>
          <w:p w:rsidR="002B49C2" w:rsidRPr="00B40EF5" w:rsidRDefault="002B49C2" w:rsidP="00046E01">
            <w:pPr>
              <w:widowControl w:val="0"/>
              <w:spacing w:before="40" w:line="276" w:lineRule="auto"/>
              <w:outlineLvl w:val="2"/>
              <w:rPr>
                <w:sz w:val="22"/>
                <w:szCs w:val="22"/>
              </w:rPr>
            </w:pPr>
            <w:r w:rsidRPr="00B40EF5">
              <w:rPr>
                <w:sz w:val="22"/>
                <w:szCs w:val="22"/>
              </w:rPr>
              <w:t>отчетность на основе оценки</w:t>
            </w:r>
          </w:p>
          <w:p w:rsidR="002B49C2" w:rsidRPr="00B40EF5" w:rsidRDefault="002B49C2" w:rsidP="00046E01">
            <w:pPr>
              <w:widowControl w:val="0"/>
              <w:spacing w:before="40" w:line="276" w:lineRule="auto"/>
              <w:outlineLvl w:val="2"/>
              <w:rPr>
                <w:sz w:val="22"/>
                <w:szCs w:val="22"/>
              </w:rPr>
            </w:pPr>
            <w:r w:rsidRPr="00B40EF5">
              <w:rPr>
                <w:sz w:val="22"/>
                <w:szCs w:val="22"/>
              </w:rPr>
              <w:t>количественного влияния на ее показатели существенных отклонений, выявленных в процессе аудита;</w:t>
            </w:r>
          </w:p>
          <w:p w:rsidR="002B49C2" w:rsidRPr="00B40EF5" w:rsidRDefault="002B49C2" w:rsidP="00046E01">
            <w:pPr>
              <w:widowControl w:val="0"/>
              <w:spacing w:before="40" w:line="276" w:lineRule="auto"/>
              <w:outlineLvl w:val="2"/>
              <w:rPr>
                <w:sz w:val="22"/>
                <w:szCs w:val="22"/>
              </w:rPr>
            </w:pPr>
            <w:r w:rsidRPr="00B40EF5">
              <w:rPr>
                <w:sz w:val="22"/>
                <w:szCs w:val="22"/>
              </w:rPr>
              <w:t>д) оценить систему внутреннего контроля в разрезе задач аудиторской проверки.</w:t>
            </w:r>
          </w:p>
        </w:tc>
      </w:tr>
      <w:tr w:rsidR="002B49C2" w:rsidRPr="00B40EF5" w:rsidTr="002B49C2">
        <w:tc>
          <w:tcPr>
            <w:tcW w:w="512" w:type="dxa"/>
          </w:tcPr>
          <w:p w:rsidR="002B49C2" w:rsidRPr="00B40EF5" w:rsidRDefault="002B49C2" w:rsidP="00046E01">
            <w:pPr>
              <w:widowControl w:val="0"/>
              <w:spacing w:before="40" w:line="276" w:lineRule="auto"/>
              <w:outlineLvl w:val="2"/>
              <w:rPr>
                <w:sz w:val="22"/>
                <w:szCs w:val="22"/>
              </w:rPr>
            </w:pPr>
          </w:p>
        </w:tc>
        <w:tc>
          <w:tcPr>
            <w:tcW w:w="2113" w:type="dxa"/>
          </w:tcPr>
          <w:p w:rsidR="002B49C2" w:rsidRPr="00B40EF5" w:rsidRDefault="002B49C2" w:rsidP="00046E01">
            <w:pPr>
              <w:widowControl w:val="0"/>
              <w:spacing w:before="40" w:line="276" w:lineRule="auto"/>
              <w:outlineLvl w:val="2"/>
              <w:rPr>
                <w:sz w:val="22"/>
                <w:szCs w:val="22"/>
              </w:rPr>
            </w:pPr>
            <w:r w:rsidRPr="00B40EF5">
              <w:rPr>
                <w:sz w:val="22"/>
                <w:szCs w:val="22"/>
              </w:rPr>
              <w:t>Аудит государственных контрактов</w:t>
            </w:r>
          </w:p>
        </w:tc>
        <w:tc>
          <w:tcPr>
            <w:tcW w:w="885" w:type="dxa"/>
          </w:tcPr>
          <w:p w:rsidR="002B49C2" w:rsidRPr="00B40EF5" w:rsidRDefault="002B49C2" w:rsidP="00046E01">
            <w:pPr>
              <w:widowControl w:val="0"/>
              <w:spacing w:before="40" w:line="276" w:lineRule="auto"/>
              <w:outlineLvl w:val="2"/>
              <w:rPr>
                <w:sz w:val="22"/>
                <w:szCs w:val="22"/>
              </w:rPr>
            </w:pPr>
          </w:p>
        </w:tc>
        <w:tc>
          <w:tcPr>
            <w:tcW w:w="2329" w:type="dxa"/>
          </w:tcPr>
          <w:p w:rsidR="002B49C2" w:rsidRPr="00B40EF5" w:rsidRDefault="002B49C2" w:rsidP="00046E01">
            <w:pPr>
              <w:widowControl w:val="0"/>
              <w:spacing w:before="40" w:line="276" w:lineRule="auto"/>
              <w:outlineLvl w:val="2"/>
              <w:rPr>
                <w:sz w:val="22"/>
                <w:szCs w:val="22"/>
              </w:rPr>
            </w:pPr>
            <w:r w:rsidRPr="00B40EF5">
              <w:rPr>
                <w:sz w:val="22"/>
                <w:szCs w:val="22"/>
              </w:rPr>
              <w:t>в том числе аудит:</w:t>
            </w:r>
          </w:p>
          <w:p w:rsidR="002B49C2" w:rsidRPr="00B40EF5" w:rsidRDefault="002B49C2" w:rsidP="00046E01">
            <w:pPr>
              <w:widowControl w:val="0"/>
              <w:spacing w:before="40" w:line="276" w:lineRule="auto"/>
              <w:outlineLvl w:val="2"/>
              <w:rPr>
                <w:sz w:val="22"/>
                <w:szCs w:val="22"/>
              </w:rPr>
            </w:pPr>
            <w:r w:rsidRPr="00B40EF5">
              <w:rPr>
                <w:sz w:val="22"/>
                <w:szCs w:val="22"/>
              </w:rPr>
              <w:t>государственных контрактов заключенных способом торгов, запроса котировок и размещения заказа у единственного поставщика</w:t>
            </w:r>
          </w:p>
        </w:tc>
        <w:tc>
          <w:tcPr>
            <w:tcW w:w="3449" w:type="dxa"/>
          </w:tcPr>
          <w:p w:rsidR="002B49C2" w:rsidRPr="00B40EF5" w:rsidRDefault="002B49C2" w:rsidP="00046E01">
            <w:pPr>
              <w:widowControl w:val="0"/>
              <w:spacing w:before="40" w:line="276" w:lineRule="auto"/>
              <w:outlineLvl w:val="2"/>
              <w:rPr>
                <w:sz w:val="22"/>
                <w:szCs w:val="22"/>
              </w:rPr>
            </w:pPr>
            <w:r w:rsidRPr="00B40EF5">
              <w:rPr>
                <w:sz w:val="22"/>
                <w:szCs w:val="22"/>
              </w:rPr>
              <w:t xml:space="preserve">Аудит проводится на предмет соответствия порядка заключения и исполнения государственных контрактов требованиям </w:t>
            </w:r>
            <w:r w:rsidRPr="00B40EF5">
              <w:rPr>
                <w:rFonts w:eastAsia="Calibri"/>
                <w:kern w:val="1"/>
                <w:sz w:val="22"/>
                <w:szCs w:val="22"/>
                <w:lang w:eastAsia="hi-IN" w:bidi="hi-IN"/>
              </w:rPr>
              <w:t xml:space="preserve">Федеральному закону от 05 апреля </w:t>
            </w:r>
            <w:smartTag w:uri="urn:schemas-microsoft-com:office:smarttags" w:element="metricconverter">
              <w:smartTagPr>
                <w:attr w:name="ProductID" w:val="2013 г"/>
              </w:smartTagPr>
              <w:r w:rsidRPr="00B40EF5">
                <w:rPr>
                  <w:rFonts w:eastAsia="Calibri"/>
                  <w:kern w:val="1"/>
                  <w:sz w:val="22"/>
                  <w:szCs w:val="22"/>
                  <w:lang w:eastAsia="hi-IN" w:bidi="hi-IN"/>
                </w:rPr>
                <w:t>2013 г</w:t>
              </w:r>
            </w:smartTag>
            <w:r w:rsidRPr="00B40EF5">
              <w:rPr>
                <w:rFonts w:eastAsia="Calibri"/>
                <w:kern w:val="1"/>
                <w:sz w:val="22"/>
                <w:szCs w:val="22"/>
                <w:lang w:eastAsia="hi-IN" w:bidi="hi-IN"/>
              </w:rPr>
              <w:t>. № 44-ФЗ «О контрактной системе в сфере закупок товаров, работ, услуг для обеспечения государственных и муниципальных нужд»</w:t>
            </w:r>
            <w:r w:rsidRPr="00B40EF5">
              <w:rPr>
                <w:sz w:val="22"/>
                <w:szCs w:val="22"/>
              </w:rPr>
              <w:t xml:space="preserve"> и Федеральному закону от 18.07.2011г. №223-ФЗ «О закупках товаров, работ, услуг </w:t>
            </w:r>
            <w:r w:rsidRPr="00B40EF5">
              <w:rPr>
                <w:sz w:val="22"/>
                <w:szCs w:val="22"/>
              </w:rPr>
              <w:lastRenderedPageBreak/>
              <w:t>отдельными видами юридических лиц</w:t>
            </w:r>
          </w:p>
        </w:tc>
      </w:tr>
    </w:tbl>
    <w:p w:rsidR="002B49C2" w:rsidRPr="00B40EF5" w:rsidRDefault="002B49C2" w:rsidP="00046E01">
      <w:pPr>
        <w:widowControl w:val="0"/>
        <w:spacing w:before="40" w:line="276" w:lineRule="auto"/>
        <w:outlineLvl w:val="2"/>
        <w:rPr>
          <w:sz w:val="22"/>
          <w:szCs w:val="22"/>
          <w:lang w:eastAsia="en-US"/>
        </w:rPr>
      </w:pPr>
    </w:p>
    <w:p w:rsidR="002B49C2" w:rsidRPr="00B40EF5" w:rsidRDefault="002B49C2" w:rsidP="00046E01">
      <w:pPr>
        <w:widowControl w:val="0"/>
        <w:spacing w:before="40" w:line="276" w:lineRule="auto"/>
        <w:ind w:firstLine="709"/>
        <w:jc w:val="both"/>
        <w:outlineLvl w:val="2"/>
        <w:rPr>
          <w:sz w:val="22"/>
          <w:szCs w:val="22"/>
        </w:rPr>
      </w:pPr>
      <w:r w:rsidRPr="00B40EF5">
        <w:rPr>
          <w:sz w:val="22"/>
          <w:szCs w:val="22"/>
        </w:rPr>
        <w:t>Оформление результатов аудита</w:t>
      </w:r>
    </w:p>
    <w:p w:rsidR="002B49C2" w:rsidRPr="00B40EF5" w:rsidRDefault="002B49C2" w:rsidP="00046E01">
      <w:pPr>
        <w:widowControl w:val="0"/>
        <w:spacing w:before="40" w:line="276" w:lineRule="auto"/>
        <w:jc w:val="both"/>
        <w:outlineLvl w:val="2"/>
        <w:rPr>
          <w:sz w:val="22"/>
          <w:szCs w:val="22"/>
        </w:rPr>
      </w:pPr>
      <w:r w:rsidRPr="00B40EF5">
        <w:rPr>
          <w:sz w:val="22"/>
          <w:szCs w:val="22"/>
        </w:rPr>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 xml:space="preserve">                           К отчету должны быть приложены следующие Приложения:</w:t>
      </w:r>
    </w:p>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А)</w:t>
      </w:r>
      <w:r w:rsidRPr="00B40EF5">
        <w:rPr>
          <w:sz w:val="22"/>
          <w:szCs w:val="22"/>
        </w:rPr>
        <w:tab/>
        <w:t>Сводная ведомость исправления выявленных нарушений</w:t>
      </w:r>
    </w:p>
    <w:tbl>
      <w:tblPr>
        <w:tblW w:w="9720" w:type="dxa"/>
        <w:tblInd w:w="70" w:type="dxa"/>
        <w:tblLayout w:type="fixed"/>
        <w:tblCellMar>
          <w:left w:w="70" w:type="dxa"/>
          <w:right w:w="70" w:type="dxa"/>
        </w:tblCellMar>
        <w:tblLook w:val="0000"/>
      </w:tblPr>
      <w:tblGrid>
        <w:gridCol w:w="540"/>
        <w:gridCol w:w="1440"/>
        <w:gridCol w:w="1440"/>
        <w:gridCol w:w="900"/>
        <w:gridCol w:w="1980"/>
        <w:gridCol w:w="3420"/>
      </w:tblGrid>
      <w:tr w:rsidR="002B49C2" w:rsidRPr="00B40EF5" w:rsidTr="002B49C2">
        <w:trPr>
          <w:trHeight w:val="480"/>
        </w:trPr>
        <w:tc>
          <w:tcPr>
            <w:tcW w:w="54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outlineLvl w:val="2"/>
              <w:rPr>
                <w:sz w:val="22"/>
                <w:szCs w:val="22"/>
              </w:rPr>
            </w:pPr>
            <w:r w:rsidRPr="00B40EF5">
              <w:rPr>
                <w:sz w:val="22"/>
                <w:szCs w:val="22"/>
              </w:rPr>
              <w:t xml:space="preserve">N </w:t>
            </w:r>
            <w:r w:rsidRPr="00B40EF5">
              <w:rPr>
                <w:sz w:val="22"/>
                <w:szCs w:val="22"/>
              </w:rPr>
              <w:br/>
              <w:t>п/п</w:t>
            </w:r>
          </w:p>
        </w:tc>
        <w:tc>
          <w:tcPr>
            <w:tcW w:w="144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outlineLvl w:val="2"/>
              <w:rPr>
                <w:sz w:val="22"/>
                <w:szCs w:val="22"/>
              </w:rPr>
            </w:pPr>
            <w:r w:rsidRPr="00B40EF5">
              <w:rPr>
                <w:sz w:val="22"/>
                <w:szCs w:val="22"/>
              </w:rPr>
              <w:t>Вид</w:t>
            </w:r>
            <w:r w:rsidRPr="00B40EF5">
              <w:rPr>
                <w:sz w:val="22"/>
                <w:szCs w:val="22"/>
              </w:rPr>
              <w:br/>
              <w:t>нарушения</w:t>
            </w:r>
          </w:p>
        </w:tc>
        <w:tc>
          <w:tcPr>
            <w:tcW w:w="144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outlineLvl w:val="2"/>
              <w:rPr>
                <w:sz w:val="22"/>
                <w:szCs w:val="22"/>
              </w:rPr>
            </w:pPr>
            <w:r w:rsidRPr="00B40EF5">
              <w:rPr>
                <w:sz w:val="22"/>
                <w:szCs w:val="22"/>
              </w:rPr>
              <w:t xml:space="preserve">Причина </w:t>
            </w:r>
            <w:r w:rsidRPr="00B40EF5">
              <w:rPr>
                <w:sz w:val="22"/>
                <w:szCs w:val="22"/>
              </w:rPr>
              <w:br/>
              <w:t>нарушения</w:t>
            </w:r>
          </w:p>
        </w:tc>
        <w:tc>
          <w:tcPr>
            <w:tcW w:w="90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outlineLvl w:val="2"/>
              <w:rPr>
                <w:sz w:val="22"/>
                <w:szCs w:val="22"/>
              </w:rPr>
            </w:pPr>
            <w:r w:rsidRPr="00B40EF5">
              <w:rPr>
                <w:sz w:val="22"/>
                <w:szCs w:val="22"/>
              </w:rPr>
              <w:t>Сумма тыс. руб.</w:t>
            </w:r>
          </w:p>
        </w:tc>
        <w:tc>
          <w:tcPr>
            <w:tcW w:w="198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outlineLvl w:val="2"/>
              <w:rPr>
                <w:sz w:val="22"/>
                <w:szCs w:val="22"/>
              </w:rPr>
            </w:pPr>
            <w:r w:rsidRPr="00B40EF5">
              <w:rPr>
                <w:sz w:val="22"/>
                <w:szCs w:val="22"/>
              </w:rPr>
              <w:t>Исправительная запись</w:t>
            </w:r>
          </w:p>
        </w:tc>
        <w:tc>
          <w:tcPr>
            <w:tcW w:w="342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outlineLvl w:val="2"/>
              <w:rPr>
                <w:sz w:val="22"/>
                <w:szCs w:val="22"/>
              </w:rPr>
            </w:pPr>
            <w:r w:rsidRPr="00B40EF5">
              <w:rPr>
                <w:sz w:val="22"/>
                <w:szCs w:val="22"/>
              </w:rPr>
              <w:t>Рекомендация по</w:t>
            </w:r>
            <w:r w:rsidRPr="00B40EF5">
              <w:rPr>
                <w:sz w:val="22"/>
                <w:szCs w:val="22"/>
              </w:rPr>
              <w:br/>
              <w:t>исправлению нарушений</w:t>
            </w: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1</w:t>
            </w:r>
          </w:p>
        </w:tc>
        <w:tc>
          <w:tcPr>
            <w:tcW w:w="14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2</w:t>
            </w:r>
          </w:p>
        </w:tc>
        <w:tc>
          <w:tcPr>
            <w:tcW w:w="14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3</w:t>
            </w:r>
          </w:p>
        </w:tc>
        <w:tc>
          <w:tcPr>
            <w:tcW w:w="9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4</w:t>
            </w:r>
          </w:p>
        </w:tc>
        <w:tc>
          <w:tcPr>
            <w:tcW w:w="19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5</w:t>
            </w:r>
          </w:p>
        </w:tc>
        <w:tc>
          <w:tcPr>
            <w:tcW w:w="342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6</w:t>
            </w:r>
          </w:p>
        </w:tc>
      </w:tr>
    </w:tbl>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Б)</w:t>
      </w:r>
      <w:r w:rsidRPr="00B40EF5">
        <w:rPr>
          <w:sz w:val="22"/>
          <w:szCs w:val="22"/>
        </w:rPr>
        <w:tab/>
        <w:t>Свод рекомендаций, разработанных по результатам аудита</w:t>
      </w:r>
    </w:p>
    <w:p w:rsidR="002B49C2" w:rsidRPr="00B40EF5" w:rsidRDefault="002B49C2" w:rsidP="00046E01">
      <w:pPr>
        <w:widowControl w:val="0"/>
        <w:spacing w:before="40" w:line="276" w:lineRule="auto"/>
        <w:outlineLvl w:val="2"/>
        <w:rPr>
          <w:sz w:val="22"/>
          <w:szCs w:val="22"/>
        </w:rPr>
      </w:pPr>
    </w:p>
    <w:tbl>
      <w:tblPr>
        <w:tblW w:w="0" w:type="auto"/>
        <w:tblInd w:w="70" w:type="dxa"/>
        <w:tblLayout w:type="fixed"/>
        <w:tblCellMar>
          <w:left w:w="70" w:type="dxa"/>
          <w:right w:w="70" w:type="dxa"/>
        </w:tblCellMar>
        <w:tblLook w:val="0000"/>
      </w:tblPr>
      <w:tblGrid>
        <w:gridCol w:w="540"/>
        <w:gridCol w:w="3510"/>
        <w:gridCol w:w="4725"/>
      </w:tblGrid>
      <w:tr w:rsidR="002B49C2" w:rsidRPr="00B40EF5" w:rsidTr="002B49C2">
        <w:trPr>
          <w:trHeight w:val="36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N </w:t>
            </w:r>
            <w:r w:rsidRPr="00B40EF5">
              <w:rPr>
                <w:sz w:val="22"/>
                <w:szCs w:val="22"/>
              </w:rPr>
              <w:br/>
              <w:t>п/п</w:t>
            </w:r>
          </w:p>
        </w:tc>
        <w:tc>
          <w:tcPr>
            <w:tcW w:w="351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Содержание рекомендации</w:t>
            </w:r>
          </w:p>
        </w:tc>
        <w:tc>
          <w:tcPr>
            <w:tcW w:w="4725"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Ожидаемый результат от выполнения</w:t>
            </w:r>
            <w:r w:rsidRPr="00B40EF5">
              <w:rPr>
                <w:sz w:val="22"/>
                <w:szCs w:val="22"/>
              </w:rPr>
              <w:br/>
              <w:t>рекомендации</w:t>
            </w: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1</w:t>
            </w:r>
          </w:p>
        </w:tc>
        <w:tc>
          <w:tcPr>
            <w:tcW w:w="351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2</w:t>
            </w:r>
          </w:p>
        </w:tc>
        <w:tc>
          <w:tcPr>
            <w:tcW w:w="4725"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3</w:t>
            </w:r>
          </w:p>
        </w:tc>
      </w:tr>
    </w:tbl>
    <w:p w:rsidR="002B49C2" w:rsidRPr="00B40EF5" w:rsidRDefault="002B49C2" w:rsidP="00046E01">
      <w:pPr>
        <w:widowControl w:val="0"/>
        <w:spacing w:before="40" w:line="276" w:lineRule="auto"/>
        <w:outlineLvl w:val="2"/>
        <w:rPr>
          <w:sz w:val="22"/>
          <w:szCs w:val="22"/>
        </w:rPr>
      </w:pPr>
    </w:p>
    <w:p w:rsidR="002B49C2" w:rsidRPr="00B40EF5" w:rsidRDefault="002B49C2" w:rsidP="00046E01">
      <w:pPr>
        <w:widowControl w:val="0"/>
        <w:spacing w:before="40" w:line="276" w:lineRule="auto"/>
        <w:outlineLvl w:val="2"/>
        <w:rPr>
          <w:sz w:val="22"/>
          <w:szCs w:val="22"/>
        </w:rPr>
      </w:pPr>
      <w:r w:rsidRPr="00B40EF5">
        <w:rPr>
          <w:sz w:val="22"/>
          <w:szCs w:val="22"/>
        </w:rPr>
        <w:t>В)</w:t>
      </w:r>
      <w:r w:rsidRPr="00B40EF5">
        <w:rPr>
          <w:sz w:val="22"/>
          <w:szCs w:val="22"/>
        </w:rPr>
        <w:tab/>
        <w:t>Общая информация о Предприятии</w:t>
      </w:r>
    </w:p>
    <w:tbl>
      <w:tblPr>
        <w:tblW w:w="0" w:type="auto"/>
        <w:tblInd w:w="70" w:type="dxa"/>
        <w:tblLayout w:type="fixed"/>
        <w:tblCellMar>
          <w:left w:w="70" w:type="dxa"/>
          <w:right w:w="70" w:type="dxa"/>
        </w:tblCellMar>
        <w:tblLook w:val="0000"/>
      </w:tblPr>
      <w:tblGrid>
        <w:gridCol w:w="540"/>
        <w:gridCol w:w="4500"/>
        <w:gridCol w:w="3780"/>
      </w:tblGrid>
      <w:tr w:rsidR="002B49C2" w:rsidRPr="00B40EF5" w:rsidTr="002B49C2">
        <w:trPr>
          <w:trHeight w:val="36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N </w:t>
            </w:r>
            <w:r w:rsidRPr="00B40EF5">
              <w:rPr>
                <w:sz w:val="22"/>
                <w:szCs w:val="22"/>
              </w:rPr>
              <w:br/>
              <w:t>п/п</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Наименование показателя</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Значение </w:t>
            </w:r>
            <w:r w:rsidRPr="00B40EF5">
              <w:rPr>
                <w:sz w:val="22"/>
                <w:szCs w:val="22"/>
              </w:rPr>
              <w:br/>
              <w:t>показателя</w:t>
            </w: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1</w:t>
            </w:r>
          </w:p>
        </w:tc>
        <w:tc>
          <w:tcPr>
            <w:tcW w:w="450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2</w:t>
            </w:r>
          </w:p>
        </w:tc>
        <w:tc>
          <w:tcPr>
            <w:tcW w:w="3780" w:type="dxa"/>
            <w:tcBorders>
              <w:top w:val="single" w:sz="6" w:space="0" w:color="auto"/>
              <w:left w:val="single" w:sz="6" w:space="0" w:color="auto"/>
              <w:bottom w:val="single" w:sz="6" w:space="0" w:color="auto"/>
              <w:right w:val="single" w:sz="6" w:space="0" w:color="auto"/>
            </w:tcBorders>
            <w:vAlign w:val="center"/>
          </w:tcPr>
          <w:p w:rsidR="002B49C2" w:rsidRPr="00B40EF5" w:rsidRDefault="002B49C2" w:rsidP="00046E01">
            <w:pPr>
              <w:widowControl w:val="0"/>
              <w:spacing w:before="40" w:line="276" w:lineRule="auto"/>
              <w:jc w:val="center"/>
              <w:outlineLvl w:val="2"/>
              <w:rPr>
                <w:i/>
                <w:sz w:val="22"/>
                <w:szCs w:val="22"/>
              </w:rPr>
            </w:pPr>
            <w:r w:rsidRPr="00B40EF5">
              <w:rPr>
                <w:i/>
                <w:sz w:val="22"/>
                <w:szCs w:val="22"/>
              </w:rPr>
              <w:t>3</w:t>
            </w: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Полное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2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Сокращенное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3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Основные виды деятельности</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4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Юридический адрес</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5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Фактический адрес</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6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Регистрационный номер</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7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Дата регистрации</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8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Уставный капитал</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172"/>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9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36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10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Включено в государственный реестр Российской Федерации предприятий</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11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Адрес контролирующей налоговой инспекции</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12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Код ИНН</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13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Идентификационный код ОКПО</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lastRenderedPageBreak/>
              <w:t xml:space="preserve">14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Код территории по СОАТО</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15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Код группировки по СООГУ</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16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Код собственности (ОКСФ)</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17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Код организационно-правовой формы</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r w:rsidR="002B49C2" w:rsidRPr="00B40EF5"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 xml:space="preserve">18 </w:t>
            </w:r>
          </w:p>
        </w:tc>
        <w:tc>
          <w:tcPr>
            <w:tcW w:w="450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r w:rsidRPr="00B40EF5">
              <w:rPr>
                <w:sz w:val="22"/>
                <w:szCs w:val="22"/>
              </w:rPr>
              <w:t>Код отрасли по ОКОНХ</w:t>
            </w:r>
          </w:p>
        </w:tc>
        <w:tc>
          <w:tcPr>
            <w:tcW w:w="3780" w:type="dxa"/>
            <w:tcBorders>
              <w:top w:val="single" w:sz="6" w:space="0" w:color="auto"/>
              <w:left w:val="single" w:sz="6" w:space="0" w:color="auto"/>
              <w:bottom w:val="single" w:sz="6" w:space="0" w:color="auto"/>
              <w:right w:val="single" w:sz="6" w:space="0" w:color="auto"/>
            </w:tcBorders>
          </w:tcPr>
          <w:p w:rsidR="002B49C2" w:rsidRPr="00B40EF5" w:rsidRDefault="002B49C2" w:rsidP="00046E01">
            <w:pPr>
              <w:widowControl w:val="0"/>
              <w:spacing w:before="40" w:line="276" w:lineRule="auto"/>
              <w:outlineLvl w:val="2"/>
              <w:rPr>
                <w:sz w:val="22"/>
                <w:szCs w:val="22"/>
              </w:rPr>
            </w:pPr>
          </w:p>
        </w:tc>
      </w:tr>
    </w:tbl>
    <w:p w:rsidR="00046E01" w:rsidRPr="00B40EF5" w:rsidRDefault="00046E01" w:rsidP="00046E01">
      <w:pPr>
        <w:widowControl w:val="0"/>
        <w:spacing w:before="40" w:line="276" w:lineRule="auto"/>
        <w:outlineLvl w:val="2"/>
        <w:rPr>
          <w:kern w:val="28"/>
          <w:sz w:val="22"/>
          <w:szCs w:val="22"/>
        </w:rPr>
      </w:pPr>
    </w:p>
    <w:p w:rsidR="002B49C2" w:rsidRPr="00B40EF5" w:rsidRDefault="002B49C2" w:rsidP="00046E01">
      <w:pPr>
        <w:widowControl w:val="0"/>
        <w:spacing w:before="40" w:line="276" w:lineRule="auto"/>
        <w:outlineLvl w:val="2"/>
        <w:rPr>
          <w:kern w:val="28"/>
          <w:sz w:val="22"/>
          <w:szCs w:val="22"/>
        </w:rPr>
      </w:pPr>
      <w:r w:rsidRPr="00B40EF5">
        <w:rPr>
          <w:kern w:val="28"/>
          <w:sz w:val="22"/>
          <w:szCs w:val="22"/>
        </w:rPr>
        <w:t>Г) Полный состав годовой бухгалтерской отчетности за аудируемый и предшествующий аудиту год.</w:t>
      </w:r>
    </w:p>
    <w:p w:rsidR="002B49C2" w:rsidRPr="00B40EF5" w:rsidRDefault="002B49C2" w:rsidP="00046E01">
      <w:pPr>
        <w:widowControl w:val="0"/>
        <w:spacing w:before="40" w:line="276" w:lineRule="auto"/>
        <w:outlineLvl w:val="2"/>
        <w:rPr>
          <w:rFonts w:eastAsiaTheme="majorEastAsia"/>
          <w:sz w:val="22"/>
          <w:szCs w:val="22"/>
        </w:rPr>
      </w:pPr>
      <w:r w:rsidRPr="00B40EF5">
        <w:rPr>
          <w:rFonts w:eastAsiaTheme="majorEastAsia"/>
          <w:sz w:val="22"/>
          <w:szCs w:val="22"/>
        </w:rPr>
        <w:t>Д) Анализ финансово-хозяйственной деятельности предприятия за аудируемый год.</w:t>
      </w:r>
    </w:p>
    <w:p w:rsidR="002B49C2" w:rsidRPr="00B40EF5" w:rsidRDefault="002B49C2" w:rsidP="00046E01">
      <w:pPr>
        <w:widowControl w:val="0"/>
        <w:spacing w:before="40" w:line="276" w:lineRule="auto"/>
        <w:outlineLvl w:val="2"/>
        <w:rPr>
          <w:sz w:val="22"/>
          <w:szCs w:val="22"/>
        </w:rPr>
      </w:pPr>
      <w:r w:rsidRPr="00B40EF5">
        <w:rPr>
          <w:sz w:val="22"/>
          <w:szCs w:val="22"/>
        </w:rPr>
        <w:t>Оформление результатов аудита:</w:t>
      </w:r>
    </w:p>
    <w:tbl>
      <w:tblPr>
        <w:tblStyle w:val="19"/>
        <w:tblpPr w:leftFromText="180" w:rightFromText="180" w:vertAnchor="text" w:horzAnchor="margin" w:tblpY="2902"/>
        <w:tblW w:w="9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5030"/>
      </w:tblGrid>
      <w:tr w:rsidR="00046E01" w:rsidRPr="00B40EF5" w:rsidTr="00046E01">
        <w:trPr>
          <w:trHeight w:val="2655"/>
        </w:trPr>
        <w:tc>
          <w:tcPr>
            <w:tcW w:w="4927" w:type="dxa"/>
          </w:tcPr>
          <w:p w:rsidR="00046E01" w:rsidRPr="00B40EF5" w:rsidRDefault="00046E01" w:rsidP="00046E01">
            <w:pPr>
              <w:widowControl w:val="0"/>
              <w:suppressAutoHyphens/>
              <w:rPr>
                <w:b/>
                <w:sz w:val="22"/>
                <w:szCs w:val="22"/>
                <w:lang w:eastAsia="ar-SA"/>
              </w:rPr>
            </w:pPr>
          </w:p>
          <w:p w:rsidR="00046E01" w:rsidRPr="00B40EF5" w:rsidRDefault="00046E01" w:rsidP="00046E01">
            <w:pPr>
              <w:widowControl w:val="0"/>
              <w:suppressAutoHyphens/>
              <w:rPr>
                <w:b/>
                <w:sz w:val="22"/>
                <w:szCs w:val="22"/>
                <w:lang w:eastAsia="ar-SA"/>
              </w:rPr>
            </w:pPr>
            <w:r w:rsidRPr="00B40EF5">
              <w:rPr>
                <w:b/>
                <w:sz w:val="22"/>
                <w:szCs w:val="22"/>
                <w:lang w:eastAsia="ar-SA"/>
              </w:rPr>
              <w:t>ЗАКАЗЧИК</w:t>
            </w:r>
          </w:p>
          <w:p w:rsidR="00046E01" w:rsidRPr="00B40EF5" w:rsidRDefault="00046E01" w:rsidP="00046E01">
            <w:pPr>
              <w:widowControl w:val="0"/>
              <w:suppressAutoHyphens/>
              <w:rPr>
                <w:b/>
                <w:sz w:val="22"/>
                <w:szCs w:val="22"/>
                <w:lang w:eastAsia="ar-SA"/>
              </w:rPr>
            </w:pPr>
          </w:p>
          <w:p w:rsidR="00046E01" w:rsidRPr="00B40EF5" w:rsidRDefault="00046E01" w:rsidP="00046E01">
            <w:pPr>
              <w:widowControl w:val="0"/>
              <w:suppressAutoHyphens/>
              <w:rPr>
                <w:b/>
                <w:sz w:val="22"/>
                <w:szCs w:val="22"/>
                <w:lang w:eastAsia="ar-SA"/>
              </w:rPr>
            </w:pPr>
            <w:r w:rsidRPr="00B40EF5">
              <w:rPr>
                <w:b/>
                <w:sz w:val="22"/>
                <w:szCs w:val="22"/>
                <w:lang w:eastAsia="ar-SA"/>
              </w:rPr>
              <w:t>___________________</w:t>
            </w:r>
          </w:p>
          <w:p w:rsidR="00046E01" w:rsidRPr="00B40EF5" w:rsidRDefault="00046E01" w:rsidP="00046E01">
            <w:pPr>
              <w:widowControl w:val="0"/>
              <w:suppressAutoHyphens/>
              <w:rPr>
                <w:b/>
                <w:sz w:val="22"/>
                <w:szCs w:val="22"/>
                <w:lang w:eastAsia="ar-SA"/>
              </w:rPr>
            </w:pPr>
          </w:p>
          <w:p w:rsidR="00046E01" w:rsidRPr="00B40EF5" w:rsidRDefault="00046E01" w:rsidP="00046E01">
            <w:pPr>
              <w:widowControl w:val="0"/>
              <w:suppressAutoHyphens/>
              <w:rPr>
                <w:b/>
                <w:sz w:val="22"/>
                <w:szCs w:val="22"/>
                <w:lang w:eastAsia="ar-SA"/>
              </w:rPr>
            </w:pPr>
            <w:r w:rsidRPr="00B40EF5">
              <w:rPr>
                <w:b/>
                <w:sz w:val="22"/>
                <w:szCs w:val="22"/>
                <w:lang w:eastAsia="ar-SA"/>
              </w:rPr>
              <w:t>___________________/___________/</w:t>
            </w:r>
          </w:p>
        </w:tc>
        <w:tc>
          <w:tcPr>
            <w:tcW w:w="5030" w:type="dxa"/>
          </w:tcPr>
          <w:p w:rsidR="00046E01" w:rsidRPr="00B40EF5" w:rsidRDefault="00046E01" w:rsidP="00046E01">
            <w:pPr>
              <w:widowControl w:val="0"/>
              <w:suppressAutoHyphens/>
              <w:rPr>
                <w:b/>
                <w:sz w:val="22"/>
                <w:szCs w:val="22"/>
                <w:lang w:eastAsia="ar-SA"/>
              </w:rPr>
            </w:pPr>
          </w:p>
          <w:p w:rsidR="00046E01" w:rsidRPr="00B40EF5" w:rsidRDefault="00046E01" w:rsidP="00046E01">
            <w:pPr>
              <w:widowControl w:val="0"/>
              <w:suppressAutoHyphens/>
              <w:rPr>
                <w:b/>
                <w:sz w:val="22"/>
                <w:szCs w:val="22"/>
                <w:lang w:eastAsia="ar-SA"/>
              </w:rPr>
            </w:pPr>
            <w:r w:rsidRPr="00B40EF5">
              <w:rPr>
                <w:b/>
                <w:sz w:val="22"/>
                <w:szCs w:val="22"/>
                <w:lang w:eastAsia="ar-SA"/>
              </w:rPr>
              <w:t>ИСПОЛНИТЕЛЬ</w:t>
            </w:r>
          </w:p>
          <w:p w:rsidR="00046E01" w:rsidRPr="00B40EF5" w:rsidRDefault="00046E01" w:rsidP="00046E01">
            <w:pPr>
              <w:widowControl w:val="0"/>
              <w:suppressAutoHyphens/>
              <w:rPr>
                <w:b/>
                <w:sz w:val="22"/>
                <w:szCs w:val="22"/>
                <w:lang w:eastAsia="ar-SA"/>
              </w:rPr>
            </w:pPr>
          </w:p>
          <w:p w:rsidR="00046E01" w:rsidRPr="00B40EF5" w:rsidRDefault="00046E01" w:rsidP="00046E01">
            <w:pPr>
              <w:widowControl w:val="0"/>
              <w:suppressAutoHyphens/>
              <w:rPr>
                <w:b/>
                <w:sz w:val="22"/>
                <w:szCs w:val="22"/>
                <w:lang w:eastAsia="ar-SA"/>
              </w:rPr>
            </w:pPr>
            <w:r w:rsidRPr="00B40EF5">
              <w:rPr>
                <w:b/>
                <w:sz w:val="22"/>
                <w:szCs w:val="22"/>
                <w:lang w:eastAsia="ar-SA"/>
              </w:rPr>
              <w:t>_____________________</w:t>
            </w:r>
          </w:p>
          <w:p w:rsidR="00046E01" w:rsidRPr="00B40EF5" w:rsidRDefault="00046E01" w:rsidP="00046E01">
            <w:pPr>
              <w:widowControl w:val="0"/>
              <w:suppressAutoHyphens/>
              <w:rPr>
                <w:b/>
                <w:sz w:val="22"/>
                <w:szCs w:val="22"/>
                <w:lang w:eastAsia="ar-SA"/>
              </w:rPr>
            </w:pPr>
          </w:p>
          <w:p w:rsidR="00046E01" w:rsidRPr="00B40EF5" w:rsidRDefault="00046E01" w:rsidP="00046E01">
            <w:pPr>
              <w:widowControl w:val="0"/>
              <w:suppressAutoHyphens/>
              <w:rPr>
                <w:b/>
                <w:sz w:val="22"/>
                <w:szCs w:val="22"/>
                <w:lang w:eastAsia="ar-SA"/>
              </w:rPr>
            </w:pPr>
            <w:r w:rsidRPr="00B40EF5">
              <w:rPr>
                <w:b/>
                <w:sz w:val="22"/>
                <w:szCs w:val="22"/>
                <w:lang w:eastAsia="ar-SA"/>
              </w:rPr>
              <w:t>______________________/_________________\</w:t>
            </w:r>
          </w:p>
        </w:tc>
      </w:tr>
    </w:tbl>
    <w:p w:rsidR="002B49C2" w:rsidRPr="0067433A" w:rsidRDefault="002B49C2" w:rsidP="00046E01">
      <w:pPr>
        <w:widowControl w:val="0"/>
        <w:spacing w:before="40" w:line="276" w:lineRule="auto"/>
        <w:jc w:val="both"/>
        <w:outlineLvl w:val="2"/>
      </w:pPr>
      <w:r w:rsidRPr="0067433A">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2B49C2" w:rsidRPr="0067433A" w:rsidRDefault="002B49C2" w:rsidP="002B49C2">
      <w:pPr>
        <w:rPr>
          <w:spacing w:val="-49"/>
          <w:position w:val="-1"/>
        </w:rPr>
      </w:pPr>
    </w:p>
    <w:p w:rsidR="001F10BE" w:rsidRPr="0067433A" w:rsidRDefault="001F10BE" w:rsidP="001F10BE"/>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B40EF5" w:rsidRDefault="00B40EF5" w:rsidP="002B49C2">
      <w:pPr>
        <w:tabs>
          <w:tab w:val="left" w:pos="4500"/>
        </w:tabs>
        <w:jc w:val="center"/>
        <w:rPr>
          <w:b/>
        </w:rPr>
      </w:pPr>
    </w:p>
    <w:p w:rsidR="00B40EF5" w:rsidRDefault="00B40EF5" w:rsidP="002B49C2">
      <w:pPr>
        <w:tabs>
          <w:tab w:val="left" w:pos="4500"/>
        </w:tabs>
        <w:jc w:val="center"/>
        <w:rPr>
          <w:b/>
        </w:rPr>
      </w:pPr>
    </w:p>
    <w:p w:rsidR="00B40EF5" w:rsidRDefault="00B40EF5" w:rsidP="002B49C2">
      <w:pPr>
        <w:tabs>
          <w:tab w:val="left" w:pos="4500"/>
        </w:tabs>
        <w:jc w:val="center"/>
        <w:rPr>
          <w:b/>
        </w:rPr>
      </w:pPr>
    </w:p>
    <w:p w:rsidR="00B40EF5" w:rsidRDefault="00B40EF5" w:rsidP="002B49C2">
      <w:pPr>
        <w:tabs>
          <w:tab w:val="left" w:pos="4500"/>
        </w:tabs>
        <w:jc w:val="center"/>
        <w:rPr>
          <w:b/>
        </w:rPr>
      </w:pPr>
    </w:p>
    <w:p w:rsidR="00B40EF5" w:rsidRDefault="00B40EF5" w:rsidP="002B49C2">
      <w:pPr>
        <w:tabs>
          <w:tab w:val="left" w:pos="4500"/>
        </w:tabs>
        <w:jc w:val="center"/>
        <w:rPr>
          <w:b/>
        </w:rPr>
      </w:pPr>
    </w:p>
    <w:p w:rsidR="00B40EF5" w:rsidRDefault="00B40EF5"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Pr="0067433A"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2B49C2" w:rsidRPr="0067433A" w:rsidRDefault="002B49C2" w:rsidP="002B49C2">
      <w:pPr>
        <w:tabs>
          <w:tab w:val="left" w:pos="4500"/>
        </w:tabs>
        <w:jc w:val="center"/>
      </w:pPr>
    </w:p>
    <w:p w:rsidR="002B49C2" w:rsidRPr="00B40EF5" w:rsidRDefault="002B49C2" w:rsidP="002B49C2">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2B49C2" w:rsidRPr="00B40EF5" w:rsidRDefault="002B49C2" w:rsidP="002B49C2">
      <w:pPr>
        <w:ind w:firstLine="567"/>
        <w:jc w:val="both"/>
        <w:rPr>
          <w:b/>
          <w:sz w:val="22"/>
          <w:szCs w:val="22"/>
        </w:rPr>
      </w:pPr>
      <w:r w:rsidRPr="00B40EF5">
        <w:rPr>
          <w:b/>
          <w:sz w:val="22"/>
          <w:szCs w:val="22"/>
        </w:rPr>
        <w:t>Реквизиты источников информации:</w:t>
      </w:r>
    </w:p>
    <w:p w:rsidR="00D86F50" w:rsidRPr="00B40EF5" w:rsidRDefault="00D86F50" w:rsidP="00D86F50">
      <w:pPr>
        <w:jc w:val="both"/>
        <w:rPr>
          <w:color w:val="000000"/>
          <w:sz w:val="22"/>
          <w:szCs w:val="22"/>
        </w:rPr>
      </w:pPr>
      <w:r w:rsidRPr="00B40EF5">
        <w:rPr>
          <w:color w:val="000000"/>
          <w:sz w:val="22"/>
          <w:szCs w:val="22"/>
        </w:rPr>
        <w:t xml:space="preserve">Начальная (максимальная) цена контракта определяется на основании анализа рыночных цен, полученных по запросам от </w:t>
      </w:r>
      <w:r w:rsidR="005F1FC9" w:rsidRPr="00B40EF5">
        <w:rPr>
          <w:color w:val="000000"/>
          <w:sz w:val="22"/>
          <w:szCs w:val="22"/>
        </w:rPr>
        <w:t xml:space="preserve">трех </w:t>
      </w:r>
      <w:r w:rsidRPr="00B40EF5">
        <w:rPr>
          <w:color w:val="000000"/>
          <w:sz w:val="22"/>
          <w:szCs w:val="22"/>
        </w:rPr>
        <w:t>поставщиков:</w:t>
      </w:r>
    </w:p>
    <w:p w:rsidR="00D86F50" w:rsidRPr="00B40EF5" w:rsidRDefault="00D86F50" w:rsidP="00D86F50">
      <w:pPr>
        <w:jc w:val="both"/>
        <w:rPr>
          <w:color w:val="000000"/>
          <w:sz w:val="22"/>
          <w:szCs w:val="22"/>
        </w:rPr>
      </w:pPr>
      <w:r w:rsidRPr="00B40EF5">
        <w:rPr>
          <w:color w:val="000000"/>
          <w:sz w:val="22"/>
          <w:szCs w:val="22"/>
        </w:rPr>
        <w:t xml:space="preserve">1) </w:t>
      </w:r>
      <w:r w:rsidR="00E845C7" w:rsidRPr="00B40EF5">
        <w:rPr>
          <w:color w:val="000000"/>
          <w:sz w:val="22"/>
          <w:szCs w:val="22"/>
        </w:rPr>
        <w:t>исх. №1 от 26.</w:t>
      </w:r>
      <w:r w:rsidR="00FC64F3" w:rsidRPr="00B40EF5">
        <w:rPr>
          <w:color w:val="000000"/>
          <w:sz w:val="22"/>
          <w:szCs w:val="22"/>
        </w:rPr>
        <w:t>12.2016</w:t>
      </w:r>
      <w:r w:rsidR="00E845C7" w:rsidRPr="00B40EF5">
        <w:rPr>
          <w:color w:val="000000"/>
          <w:sz w:val="22"/>
          <w:szCs w:val="22"/>
        </w:rPr>
        <w:t>г</w:t>
      </w:r>
      <w:r w:rsidRPr="00B40EF5">
        <w:rPr>
          <w:color w:val="000000"/>
          <w:sz w:val="22"/>
          <w:szCs w:val="22"/>
        </w:rPr>
        <w:t>;</w:t>
      </w:r>
    </w:p>
    <w:p w:rsidR="00D86F50" w:rsidRPr="00B40EF5" w:rsidRDefault="00D86F50" w:rsidP="00D86F50">
      <w:pPr>
        <w:jc w:val="both"/>
        <w:rPr>
          <w:color w:val="000000"/>
          <w:sz w:val="22"/>
          <w:szCs w:val="22"/>
        </w:rPr>
      </w:pPr>
      <w:r w:rsidRPr="00B40EF5">
        <w:rPr>
          <w:color w:val="000000"/>
          <w:sz w:val="22"/>
          <w:szCs w:val="22"/>
        </w:rPr>
        <w:t xml:space="preserve">2) </w:t>
      </w:r>
      <w:r w:rsidR="00A868B2" w:rsidRPr="00B40EF5">
        <w:rPr>
          <w:color w:val="000000"/>
          <w:sz w:val="22"/>
          <w:szCs w:val="22"/>
        </w:rPr>
        <w:t>исх. № б/н от 16.12.2016г</w:t>
      </w:r>
      <w:r w:rsidR="000C2EF3" w:rsidRPr="00B40EF5">
        <w:rPr>
          <w:color w:val="000000"/>
          <w:sz w:val="22"/>
          <w:szCs w:val="22"/>
        </w:rPr>
        <w:t>;</w:t>
      </w:r>
    </w:p>
    <w:p w:rsidR="00D86F50" w:rsidRDefault="00D86F50" w:rsidP="00D86F50">
      <w:pPr>
        <w:jc w:val="both"/>
        <w:rPr>
          <w:color w:val="000000"/>
        </w:rPr>
      </w:pPr>
      <w:r w:rsidRPr="00B40EF5">
        <w:rPr>
          <w:color w:val="000000"/>
          <w:sz w:val="22"/>
          <w:szCs w:val="22"/>
        </w:rPr>
        <w:t xml:space="preserve">3) исх. № 94 от </w:t>
      </w:r>
      <w:r w:rsidR="004B1D11" w:rsidRPr="00B40EF5">
        <w:rPr>
          <w:color w:val="000000"/>
          <w:sz w:val="22"/>
          <w:szCs w:val="22"/>
        </w:rPr>
        <w:t>16.12.2016</w:t>
      </w:r>
      <w:r w:rsidR="00A868B2" w:rsidRPr="00B40EF5">
        <w:rPr>
          <w:color w:val="000000"/>
          <w:sz w:val="22"/>
          <w:szCs w:val="22"/>
        </w:rPr>
        <w:t>.</w:t>
      </w:r>
    </w:p>
    <w:tbl>
      <w:tblPr>
        <w:tblStyle w:val="af0"/>
        <w:tblW w:w="10285" w:type="dxa"/>
        <w:tblLook w:val="04A0"/>
      </w:tblPr>
      <w:tblGrid>
        <w:gridCol w:w="641"/>
        <w:gridCol w:w="3481"/>
        <w:gridCol w:w="1961"/>
        <w:gridCol w:w="2101"/>
        <w:gridCol w:w="2101"/>
      </w:tblGrid>
      <w:tr w:rsidR="00BC0136" w:rsidTr="00BC0136">
        <w:trPr>
          <w:trHeight w:val="1061"/>
        </w:trPr>
        <w:tc>
          <w:tcPr>
            <w:tcW w:w="641" w:type="dxa"/>
          </w:tcPr>
          <w:p w:rsidR="00BC0136" w:rsidRPr="00B40EF5" w:rsidRDefault="00BC0136" w:rsidP="002B49C2">
            <w:pPr>
              <w:jc w:val="both"/>
              <w:rPr>
                <w:sz w:val="22"/>
                <w:szCs w:val="22"/>
              </w:rPr>
            </w:pPr>
            <w:r w:rsidRPr="00B40EF5">
              <w:rPr>
                <w:sz w:val="22"/>
                <w:szCs w:val="22"/>
              </w:rPr>
              <w:t>№</w:t>
            </w:r>
          </w:p>
        </w:tc>
        <w:tc>
          <w:tcPr>
            <w:tcW w:w="3481" w:type="dxa"/>
          </w:tcPr>
          <w:p w:rsidR="00BC0136" w:rsidRPr="00B40EF5" w:rsidRDefault="00BC0136" w:rsidP="002B49C2">
            <w:pPr>
              <w:jc w:val="both"/>
              <w:rPr>
                <w:sz w:val="22"/>
                <w:szCs w:val="22"/>
              </w:rPr>
            </w:pPr>
            <w:r w:rsidRPr="00B40EF5">
              <w:rPr>
                <w:sz w:val="22"/>
                <w:szCs w:val="22"/>
                <w:lang w:eastAsia="en-US"/>
              </w:rPr>
              <w:t>Наименование услуги</w:t>
            </w:r>
          </w:p>
        </w:tc>
        <w:tc>
          <w:tcPr>
            <w:tcW w:w="1961" w:type="dxa"/>
          </w:tcPr>
          <w:p w:rsidR="00BC0136" w:rsidRPr="00B40EF5" w:rsidRDefault="00BC0136" w:rsidP="0068718A">
            <w:pPr>
              <w:jc w:val="center"/>
              <w:rPr>
                <w:sz w:val="22"/>
                <w:szCs w:val="22"/>
              </w:rPr>
            </w:pPr>
            <w:r w:rsidRPr="00B40EF5">
              <w:rPr>
                <w:sz w:val="22"/>
                <w:szCs w:val="22"/>
              </w:rPr>
              <w:t>Аудиторская организация</w:t>
            </w:r>
          </w:p>
          <w:p w:rsidR="00BC0136" w:rsidRPr="00B40EF5" w:rsidRDefault="00BC0136" w:rsidP="0068718A">
            <w:pPr>
              <w:jc w:val="center"/>
              <w:rPr>
                <w:sz w:val="22"/>
                <w:szCs w:val="22"/>
              </w:rPr>
            </w:pPr>
            <w:r w:rsidRPr="00B40EF5">
              <w:rPr>
                <w:sz w:val="22"/>
                <w:szCs w:val="22"/>
              </w:rPr>
              <w:t>№1</w:t>
            </w:r>
          </w:p>
          <w:p w:rsidR="00BC0136" w:rsidRPr="00B40EF5" w:rsidRDefault="00BC0136" w:rsidP="002B49C2">
            <w:pPr>
              <w:jc w:val="both"/>
              <w:rPr>
                <w:sz w:val="22"/>
                <w:szCs w:val="22"/>
              </w:rPr>
            </w:pPr>
          </w:p>
        </w:tc>
        <w:tc>
          <w:tcPr>
            <w:tcW w:w="2101" w:type="dxa"/>
          </w:tcPr>
          <w:p w:rsidR="00BC0136" w:rsidRPr="00B40EF5" w:rsidRDefault="00BC0136" w:rsidP="0068718A">
            <w:pPr>
              <w:jc w:val="center"/>
              <w:rPr>
                <w:sz w:val="22"/>
                <w:szCs w:val="22"/>
              </w:rPr>
            </w:pPr>
            <w:r w:rsidRPr="00B40EF5">
              <w:rPr>
                <w:sz w:val="22"/>
                <w:szCs w:val="22"/>
              </w:rPr>
              <w:t>Аудиторская организация</w:t>
            </w:r>
          </w:p>
          <w:p w:rsidR="00BC0136" w:rsidRPr="00B40EF5" w:rsidRDefault="00BC0136" w:rsidP="0068718A">
            <w:pPr>
              <w:jc w:val="center"/>
              <w:rPr>
                <w:sz w:val="22"/>
                <w:szCs w:val="22"/>
              </w:rPr>
            </w:pPr>
            <w:r w:rsidRPr="00B40EF5">
              <w:rPr>
                <w:sz w:val="22"/>
                <w:szCs w:val="22"/>
              </w:rPr>
              <w:t>№2</w:t>
            </w:r>
          </w:p>
          <w:p w:rsidR="00BC0136" w:rsidRPr="00B40EF5" w:rsidRDefault="00BC0136" w:rsidP="002B49C2">
            <w:pPr>
              <w:jc w:val="both"/>
              <w:rPr>
                <w:sz w:val="22"/>
                <w:szCs w:val="22"/>
              </w:rPr>
            </w:pPr>
          </w:p>
        </w:tc>
        <w:tc>
          <w:tcPr>
            <w:tcW w:w="2101" w:type="dxa"/>
          </w:tcPr>
          <w:p w:rsidR="00BC0136" w:rsidRPr="00B40EF5" w:rsidRDefault="00BC0136" w:rsidP="0068718A">
            <w:pPr>
              <w:jc w:val="center"/>
              <w:rPr>
                <w:sz w:val="22"/>
                <w:szCs w:val="22"/>
              </w:rPr>
            </w:pPr>
            <w:r w:rsidRPr="00B40EF5">
              <w:rPr>
                <w:sz w:val="22"/>
                <w:szCs w:val="22"/>
              </w:rPr>
              <w:t>Аудиторская организация</w:t>
            </w:r>
          </w:p>
          <w:p w:rsidR="00BC0136" w:rsidRPr="00B40EF5" w:rsidRDefault="00BC0136" w:rsidP="003815E2">
            <w:pPr>
              <w:jc w:val="center"/>
              <w:rPr>
                <w:sz w:val="22"/>
                <w:szCs w:val="22"/>
              </w:rPr>
            </w:pPr>
            <w:r w:rsidRPr="00B40EF5">
              <w:rPr>
                <w:sz w:val="22"/>
                <w:szCs w:val="22"/>
              </w:rPr>
              <w:t>№3</w:t>
            </w:r>
          </w:p>
        </w:tc>
      </w:tr>
      <w:tr w:rsidR="00BC0136" w:rsidTr="00BC0136">
        <w:trPr>
          <w:trHeight w:val="1394"/>
        </w:trPr>
        <w:tc>
          <w:tcPr>
            <w:tcW w:w="641" w:type="dxa"/>
          </w:tcPr>
          <w:p w:rsidR="00BC0136" w:rsidRPr="00B40EF5" w:rsidRDefault="00BC0136" w:rsidP="002B49C2">
            <w:pPr>
              <w:jc w:val="both"/>
              <w:rPr>
                <w:sz w:val="22"/>
                <w:szCs w:val="22"/>
              </w:rPr>
            </w:pPr>
            <w:r w:rsidRPr="00B40EF5">
              <w:rPr>
                <w:sz w:val="22"/>
                <w:szCs w:val="22"/>
              </w:rPr>
              <w:t>1</w:t>
            </w:r>
          </w:p>
        </w:tc>
        <w:tc>
          <w:tcPr>
            <w:tcW w:w="3481" w:type="dxa"/>
          </w:tcPr>
          <w:p w:rsidR="00BC0136" w:rsidRPr="00B40EF5" w:rsidRDefault="00BC0136" w:rsidP="0068718A">
            <w:pPr>
              <w:rPr>
                <w:sz w:val="22"/>
                <w:szCs w:val="22"/>
              </w:rPr>
            </w:pPr>
            <w:r w:rsidRPr="00B40EF5">
              <w:rPr>
                <w:sz w:val="22"/>
                <w:szCs w:val="22"/>
              </w:rPr>
              <w:t>проведение ежегодного обязательного аудита  бухгалтерской (финансовой) отчетности МУП «Водоканал» за 2016 г.</w:t>
            </w:r>
          </w:p>
        </w:tc>
        <w:tc>
          <w:tcPr>
            <w:tcW w:w="1961" w:type="dxa"/>
            <w:vAlign w:val="center"/>
          </w:tcPr>
          <w:p w:rsidR="00BC0136" w:rsidRPr="00B40EF5" w:rsidRDefault="00BC0136" w:rsidP="00D86F50">
            <w:pPr>
              <w:jc w:val="center"/>
              <w:rPr>
                <w:sz w:val="22"/>
                <w:szCs w:val="22"/>
              </w:rPr>
            </w:pPr>
            <w:r w:rsidRPr="00B40EF5">
              <w:rPr>
                <w:sz w:val="22"/>
                <w:szCs w:val="22"/>
              </w:rPr>
              <w:t>130 000,00</w:t>
            </w:r>
          </w:p>
        </w:tc>
        <w:tc>
          <w:tcPr>
            <w:tcW w:w="2101" w:type="dxa"/>
            <w:vAlign w:val="center"/>
          </w:tcPr>
          <w:p w:rsidR="00BC0136" w:rsidRPr="00B40EF5" w:rsidRDefault="00BC0136" w:rsidP="00D86F50">
            <w:pPr>
              <w:jc w:val="center"/>
              <w:rPr>
                <w:sz w:val="22"/>
                <w:szCs w:val="22"/>
              </w:rPr>
            </w:pPr>
            <w:r w:rsidRPr="00B40EF5">
              <w:rPr>
                <w:sz w:val="22"/>
                <w:szCs w:val="22"/>
              </w:rPr>
              <w:t>90 000,00</w:t>
            </w:r>
          </w:p>
        </w:tc>
        <w:tc>
          <w:tcPr>
            <w:tcW w:w="2101" w:type="dxa"/>
            <w:vAlign w:val="center"/>
          </w:tcPr>
          <w:p w:rsidR="00BC0136" w:rsidRPr="00B40EF5" w:rsidRDefault="00BC0136" w:rsidP="00D86F50">
            <w:pPr>
              <w:jc w:val="center"/>
              <w:rPr>
                <w:sz w:val="22"/>
                <w:szCs w:val="22"/>
              </w:rPr>
            </w:pPr>
            <w:r w:rsidRPr="00B40EF5">
              <w:rPr>
                <w:sz w:val="22"/>
                <w:szCs w:val="22"/>
              </w:rPr>
              <w:t>95 000,00</w:t>
            </w:r>
          </w:p>
        </w:tc>
      </w:tr>
    </w:tbl>
    <w:p w:rsidR="002B49C2" w:rsidRPr="0067433A" w:rsidRDefault="002B49C2" w:rsidP="002B49C2">
      <w:pPr>
        <w:jc w:val="both"/>
        <w:rPr>
          <w:b/>
        </w:rPr>
      </w:pPr>
      <w:r w:rsidRPr="0067433A">
        <w:rPr>
          <w:b/>
        </w:rPr>
        <w:t>Расчет НМЦК:</w:t>
      </w:r>
    </w:p>
    <w:p w:rsidR="008F3138" w:rsidRPr="00187B6B" w:rsidRDefault="008F3138" w:rsidP="008F3138"/>
    <w:p w:rsidR="008F3138" w:rsidRPr="00187B6B" w:rsidRDefault="009D5252" w:rsidP="008F3138">
      <m:oMath>
        <m:sSup>
          <m:sSupPr>
            <m:ctrlPr>
              <w:rPr>
                <w:rFonts w:ascii="Cambria Math" w:hAnsi="Cambria Math"/>
                <w:sz w:val="28"/>
                <w:szCs w:val="28"/>
              </w:rPr>
            </m:ctrlPr>
          </m:sSupPr>
          <m:e>
            <m:r>
              <m:rPr>
                <m:sty m:val="p"/>
              </m:rPr>
              <w:rPr>
                <w:rFonts w:ascii="Cambria Math" w:hAnsi="Cambria Math"/>
                <w:sz w:val="28"/>
                <w:szCs w:val="28"/>
              </w:rPr>
              <m:t>НМЦК</m:t>
            </m:r>
          </m:e>
          <m:sup>
            <m:r>
              <m:rPr>
                <m:sty m:val="p"/>
              </m:rPr>
              <w:rPr>
                <w:rFonts w:ascii="Cambria Math" w:hAnsi="Cambria Math"/>
                <w:sz w:val="28"/>
                <w:szCs w:val="28"/>
              </w:rPr>
              <m:t>рын</m:t>
            </m:r>
          </m:sup>
        </m:s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lang w:val="en-US"/>
              </w:rPr>
              <m:t>v</m:t>
            </m:r>
          </m:num>
          <m:den>
            <m:r>
              <w:rPr>
                <w:rFonts w:ascii="Cambria Math" w:hAnsi="Cambria Math"/>
                <w:sz w:val="28"/>
                <w:szCs w:val="28"/>
              </w:rPr>
              <m:t>n</m:t>
            </m:r>
          </m:den>
        </m:f>
        <m:r>
          <w:rPr>
            <w:rFonts w:ascii="Cambria Math" w:hAnsi="Cambria Math"/>
            <w:sz w:val="28"/>
            <w:szCs w:val="28"/>
          </w:rPr>
          <m:t>*</m:t>
        </m:r>
        <m:nary>
          <m:naryPr>
            <m:chr m:val="∑"/>
            <m:limLoc m:val="subSup"/>
            <m:ctrlPr>
              <w:rPr>
                <w:rFonts w:ascii="Cambria Math" w:hAnsi="Cambria Math"/>
                <w:i/>
                <w:sz w:val="28"/>
                <w:szCs w:val="28"/>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lang w:val="en-US"/>
                  </w:rPr>
                  <m:t>i</m:t>
                </m:r>
              </m:sub>
            </m:sSub>
          </m:e>
        </m:nary>
      </m:oMath>
      <w:r w:rsidR="008F3138" w:rsidRPr="00187B6B">
        <w:t>,</w:t>
      </w:r>
    </w:p>
    <w:p w:rsidR="008F3138" w:rsidRPr="00B40EF5" w:rsidRDefault="008F3138" w:rsidP="008F3138">
      <w:pPr>
        <w:rPr>
          <w:sz w:val="22"/>
          <w:szCs w:val="22"/>
        </w:rPr>
      </w:pPr>
      <w:r w:rsidRPr="00B40EF5">
        <w:rPr>
          <w:sz w:val="22"/>
          <w:szCs w:val="22"/>
        </w:rPr>
        <w:t>где:</w:t>
      </w:r>
    </w:p>
    <w:p w:rsidR="008F3138" w:rsidRPr="00B40EF5" w:rsidRDefault="008F3138" w:rsidP="008F3138">
      <w:pPr>
        <w:rPr>
          <w:sz w:val="22"/>
          <w:szCs w:val="22"/>
        </w:rPr>
      </w:pPr>
      <w:r w:rsidRPr="00B40EF5">
        <w:rPr>
          <w:sz w:val="22"/>
          <w:szCs w:val="22"/>
        </w:rPr>
        <w:t xml:space="preserve">НМЦК </w:t>
      </w:r>
      <w:r w:rsidRPr="00B40EF5">
        <w:rPr>
          <w:sz w:val="22"/>
          <w:szCs w:val="22"/>
          <w:vertAlign w:val="superscript"/>
        </w:rPr>
        <w:t>рын</w:t>
      </w:r>
      <w:r w:rsidRPr="00B40EF5">
        <w:rPr>
          <w:sz w:val="22"/>
          <w:szCs w:val="22"/>
        </w:rPr>
        <w:t>- НМЦК, определяемая методом сопоставимых рыночных цен (анализа рынка);</w:t>
      </w:r>
    </w:p>
    <w:p w:rsidR="008F3138" w:rsidRPr="00B40EF5" w:rsidRDefault="008F3138" w:rsidP="008F3138">
      <w:pPr>
        <w:rPr>
          <w:sz w:val="22"/>
          <w:szCs w:val="22"/>
        </w:rPr>
      </w:pPr>
      <w:r w:rsidRPr="00B40EF5">
        <w:rPr>
          <w:sz w:val="22"/>
          <w:szCs w:val="22"/>
        </w:rPr>
        <w:t>v - количество (объем) закупаемого товара (работы, услуги);</w:t>
      </w:r>
    </w:p>
    <w:p w:rsidR="008F3138" w:rsidRPr="00B40EF5" w:rsidRDefault="008F3138" w:rsidP="008F3138">
      <w:pPr>
        <w:rPr>
          <w:sz w:val="22"/>
          <w:szCs w:val="22"/>
        </w:rPr>
      </w:pPr>
      <w:r w:rsidRPr="00B40EF5">
        <w:rPr>
          <w:sz w:val="22"/>
          <w:szCs w:val="22"/>
        </w:rPr>
        <w:t>n - количество значений, используемых в расчете;</w:t>
      </w:r>
    </w:p>
    <w:p w:rsidR="008F3138" w:rsidRPr="00B40EF5" w:rsidRDefault="008F3138" w:rsidP="008F3138">
      <w:pPr>
        <w:rPr>
          <w:sz w:val="22"/>
          <w:szCs w:val="22"/>
        </w:rPr>
      </w:pPr>
      <w:r w:rsidRPr="00B40EF5">
        <w:rPr>
          <w:sz w:val="22"/>
          <w:szCs w:val="22"/>
        </w:rPr>
        <w:t>i - номер источника ценовой информации;</w:t>
      </w:r>
    </w:p>
    <w:p w:rsidR="008F3138" w:rsidRPr="00B40EF5" w:rsidRDefault="008F3138" w:rsidP="008F313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40EF5" w:rsidRDefault="00B40EF5" w:rsidP="008F3138">
      <w:pPr>
        <w:rPr>
          <w:sz w:val="22"/>
          <w:szCs w:val="22"/>
        </w:rPr>
      </w:pPr>
    </w:p>
    <w:p w:rsidR="00D86F50" w:rsidRPr="00B40EF5" w:rsidRDefault="00D86F50" w:rsidP="008F3138">
      <w:pPr>
        <w:rPr>
          <w:sz w:val="22"/>
          <w:szCs w:val="22"/>
        </w:rPr>
      </w:pPr>
      <w:r w:rsidRPr="00B40EF5">
        <w:rPr>
          <w:sz w:val="22"/>
          <w:szCs w:val="22"/>
        </w:rPr>
        <w:t>НМЦК = 1:</w:t>
      </w:r>
      <w:r w:rsidR="00A868B2" w:rsidRPr="00B40EF5">
        <w:rPr>
          <w:sz w:val="22"/>
          <w:szCs w:val="22"/>
        </w:rPr>
        <w:t>3</w:t>
      </w:r>
      <w:r w:rsidRPr="00B40EF5">
        <w:rPr>
          <w:sz w:val="22"/>
          <w:szCs w:val="22"/>
          <w:lang w:val="en-US"/>
        </w:rPr>
        <w:t>x</w:t>
      </w:r>
      <w:r w:rsidRPr="00B40EF5">
        <w:rPr>
          <w:sz w:val="22"/>
          <w:szCs w:val="22"/>
        </w:rPr>
        <w:t xml:space="preserve"> (</w:t>
      </w:r>
      <w:r w:rsidR="00A868B2" w:rsidRPr="00B40EF5">
        <w:rPr>
          <w:sz w:val="22"/>
          <w:szCs w:val="22"/>
        </w:rPr>
        <w:t>130</w:t>
      </w:r>
      <w:r w:rsidRPr="00B40EF5">
        <w:rPr>
          <w:sz w:val="22"/>
          <w:szCs w:val="22"/>
        </w:rPr>
        <w:t> 000+90 000+</w:t>
      </w:r>
      <w:r w:rsidR="004B1D11" w:rsidRPr="00B40EF5">
        <w:rPr>
          <w:sz w:val="22"/>
          <w:szCs w:val="22"/>
        </w:rPr>
        <w:t>95 000</w:t>
      </w:r>
      <w:r w:rsidRPr="00B40EF5">
        <w:rPr>
          <w:sz w:val="22"/>
          <w:szCs w:val="22"/>
        </w:rPr>
        <w:t xml:space="preserve">) = </w:t>
      </w:r>
      <w:r w:rsidR="004B1D11" w:rsidRPr="00B40EF5">
        <w:rPr>
          <w:sz w:val="22"/>
          <w:szCs w:val="22"/>
        </w:rPr>
        <w:t>105 000,00</w:t>
      </w:r>
      <w:r w:rsidRPr="00B40EF5">
        <w:rPr>
          <w:sz w:val="22"/>
          <w:szCs w:val="22"/>
        </w:rPr>
        <w:t xml:space="preserve"> руб.</w:t>
      </w:r>
    </w:p>
    <w:p w:rsidR="008F3138" w:rsidRPr="00B40EF5" w:rsidRDefault="008F3138" w:rsidP="008F3138">
      <w:pPr>
        <w:rPr>
          <w:sz w:val="22"/>
          <w:szCs w:val="22"/>
        </w:rPr>
      </w:pPr>
    </w:p>
    <w:p w:rsidR="008F3138" w:rsidRPr="00B40EF5" w:rsidRDefault="008F3138" w:rsidP="008F3138">
      <w:pPr>
        <w:rPr>
          <w:sz w:val="22"/>
          <w:szCs w:val="22"/>
        </w:rPr>
      </w:pPr>
      <w:r w:rsidRPr="00B40EF5">
        <w:rPr>
          <w:sz w:val="22"/>
          <w:szCs w:val="22"/>
        </w:rPr>
        <w:t>Среднее квадратичное отклонение</w:t>
      </w:r>
    </w:p>
    <w:p w:rsidR="008F3138" w:rsidRPr="00187B6B" w:rsidRDefault="008F3138" w:rsidP="008F3138"/>
    <w:p w:rsidR="008F3138" w:rsidRPr="00187B6B" w:rsidRDefault="008F3138" w:rsidP="008F3138">
      <w:r w:rsidRPr="00187B6B">
        <w:rPr>
          <w:noProof/>
        </w:rPr>
        <w:drawing>
          <wp:inline distT="0" distB="0" distL="0" distR="0">
            <wp:extent cx="1752600" cy="599805"/>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1771705" cy="606344"/>
                    </a:xfrm>
                    <a:prstGeom prst="rect">
                      <a:avLst/>
                    </a:prstGeom>
                    <a:noFill/>
                    <a:ln w="9525">
                      <a:noFill/>
                      <a:miter lim="800000"/>
                      <a:headEnd/>
                      <a:tailEnd/>
                    </a:ln>
                  </pic:spPr>
                </pic:pic>
              </a:graphicData>
            </a:graphic>
          </wp:inline>
        </w:drawing>
      </w:r>
    </w:p>
    <w:p w:rsidR="00D86F50" w:rsidRPr="00B40EF5" w:rsidRDefault="000C2EF3" w:rsidP="008F3138">
      <w:pPr>
        <w:rPr>
          <w:sz w:val="22"/>
          <w:szCs w:val="22"/>
        </w:rPr>
      </w:pPr>
      <w:r w:rsidRPr="00B40EF5">
        <w:rPr>
          <w:position w:val="-26"/>
          <w:sz w:val="22"/>
          <w:szCs w:val="22"/>
        </w:rPr>
        <w:t>√(((</w:t>
      </w:r>
      <w:r w:rsidR="00A868B2" w:rsidRPr="00B40EF5">
        <w:rPr>
          <w:position w:val="-26"/>
          <w:sz w:val="22"/>
          <w:szCs w:val="22"/>
        </w:rPr>
        <w:t>130</w:t>
      </w:r>
      <w:r w:rsidRPr="00B40EF5">
        <w:rPr>
          <w:position w:val="-26"/>
          <w:sz w:val="22"/>
          <w:szCs w:val="22"/>
        </w:rPr>
        <w:t> 000-</w:t>
      </w:r>
      <w:r w:rsidR="004B1D11" w:rsidRPr="00B40EF5">
        <w:rPr>
          <w:position w:val="-26"/>
          <w:sz w:val="22"/>
          <w:szCs w:val="22"/>
        </w:rPr>
        <w:t>105 000</w:t>
      </w:r>
      <w:r w:rsidRPr="00B40EF5">
        <w:rPr>
          <w:position w:val="-26"/>
          <w:sz w:val="22"/>
          <w:szCs w:val="22"/>
        </w:rPr>
        <w:t>)</w:t>
      </w:r>
      <w:r w:rsidRPr="00B40EF5">
        <w:rPr>
          <w:position w:val="-26"/>
          <w:sz w:val="22"/>
          <w:szCs w:val="22"/>
          <w:vertAlign w:val="superscript"/>
        </w:rPr>
        <w:t>2</w:t>
      </w:r>
      <w:r w:rsidRPr="00B40EF5">
        <w:rPr>
          <w:position w:val="-26"/>
          <w:sz w:val="22"/>
          <w:szCs w:val="22"/>
        </w:rPr>
        <w:t>+(90 000-</w:t>
      </w:r>
      <w:r w:rsidR="004B1D11" w:rsidRPr="00B40EF5">
        <w:rPr>
          <w:position w:val="-26"/>
          <w:sz w:val="22"/>
          <w:szCs w:val="22"/>
        </w:rPr>
        <w:t>105 000</w:t>
      </w:r>
      <w:r w:rsidRPr="00B40EF5">
        <w:rPr>
          <w:position w:val="-26"/>
          <w:sz w:val="22"/>
          <w:szCs w:val="22"/>
        </w:rPr>
        <w:t>)</w:t>
      </w:r>
      <w:r w:rsidRPr="00B40EF5">
        <w:rPr>
          <w:position w:val="-26"/>
          <w:sz w:val="22"/>
          <w:szCs w:val="22"/>
          <w:vertAlign w:val="superscript"/>
        </w:rPr>
        <w:t>2</w:t>
      </w:r>
      <w:r w:rsidRPr="00B40EF5">
        <w:rPr>
          <w:position w:val="-26"/>
          <w:sz w:val="22"/>
          <w:szCs w:val="22"/>
        </w:rPr>
        <w:t>+(</w:t>
      </w:r>
      <w:r w:rsidR="004B1D11" w:rsidRPr="00B40EF5">
        <w:rPr>
          <w:position w:val="-26"/>
          <w:sz w:val="22"/>
          <w:szCs w:val="22"/>
        </w:rPr>
        <w:t>95 000</w:t>
      </w:r>
      <w:r w:rsidRPr="00B40EF5">
        <w:rPr>
          <w:position w:val="-26"/>
          <w:sz w:val="22"/>
          <w:szCs w:val="22"/>
        </w:rPr>
        <w:t>-</w:t>
      </w:r>
      <w:r w:rsidR="004B1D11" w:rsidRPr="00B40EF5">
        <w:rPr>
          <w:position w:val="-26"/>
          <w:sz w:val="22"/>
          <w:szCs w:val="22"/>
        </w:rPr>
        <w:t>105 000</w:t>
      </w:r>
      <w:r w:rsidRPr="00B40EF5">
        <w:rPr>
          <w:position w:val="-26"/>
          <w:sz w:val="22"/>
          <w:szCs w:val="22"/>
        </w:rPr>
        <w:t>)</w:t>
      </w:r>
      <w:r w:rsidRPr="00B40EF5">
        <w:rPr>
          <w:position w:val="-26"/>
          <w:sz w:val="22"/>
          <w:szCs w:val="22"/>
          <w:vertAlign w:val="superscript"/>
        </w:rPr>
        <w:t>2</w:t>
      </w:r>
      <w:r w:rsidRPr="00B40EF5">
        <w:rPr>
          <w:position w:val="-26"/>
          <w:sz w:val="22"/>
          <w:szCs w:val="22"/>
        </w:rPr>
        <w:t>/(</w:t>
      </w:r>
      <w:r w:rsidR="00A868B2" w:rsidRPr="00B40EF5">
        <w:rPr>
          <w:position w:val="-26"/>
          <w:sz w:val="22"/>
          <w:szCs w:val="22"/>
        </w:rPr>
        <w:t>3</w:t>
      </w:r>
      <w:r w:rsidRPr="00B40EF5">
        <w:rPr>
          <w:position w:val="-26"/>
          <w:sz w:val="22"/>
          <w:szCs w:val="22"/>
        </w:rPr>
        <w:t>-1))=</w:t>
      </w:r>
      <w:r w:rsidR="00A868B2" w:rsidRPr="00B40EF5">
        <w:rPr>
          <w:position w:val="-26"/>
          <w:sz w:val="22"/>
          <w:szCs w:val="22"/>
        </w:rPr>
        <w:t>21 794,49</w:t>
      </w:r>
    </w:p>
    <w:p w:rsidR="00457395" w:rsidRDefault="00457395" w:rsidP="008F3138">
      <w:pPr>
        <w:rPr>
          <w:sz w:val="22"/>
          <w:szCs w:val="22"/>
        </w:rPr>
      </w:pPr>
    </w:p>
    <w:p w:rsidR="008F3138" w:rsidRPr="00187B6B" w:rsidRDefault="008F3138" w:rsidP="008F3138">
      <w:r w:rsidRPr="00B40EF5">
        <w:rPr>
          <w:sz w:val="22"/>
          <w:szCs w:val="22"/>
        </w:rPr>
        <w:t>Коэффициент вариации</w:t>
      </w:r>
    </w:p>
    <w:p w:rsidR="008F3138" w:rsidRPr="00187B6B" w:rsidRDefault="008F3138" w:rsidP="008F3138">
      <w:r w:rsidRPr="00187B6B">
        <w:rPr>
          <w:noProof/>
        </w:rPr>
        <w:drawing>
          <wp:inline distT="0" distB="0" distL="0" distR="0">
            <wp:extent cx="1285875" cy="448168"/>
            <wp:effectExtent l="19050" t="0" r="0" b="0"/>
            <wp:docPr id="1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1286439" cy="448365"/>
                    </a:xfrm>
                    <a:prstGeom prst="rect">
                      <a:avLst/>
                    </a:prstGeom>
                    <a:noFill/>
                    <a:ln w="9525">
                      <a:noFill/>
                      <a:miter lim="800000"/>
                      <a:headEnd/>
                      <a:tailEnd/>
                    </a:ln>
                  </pic:spPr>
                </pic:pic>
              </a:graphicData>
            </a:graphic>
          </wp:inline>
        </w:drawing>
      </w:r>
    </w:p>
    <w:p w:rsidR="00604662" w:rsidRDefault="00604662" w:rsidP="008F3138">
      <w:pPr>
        <w:ind w:firstLine="567"/>
        <w:jc w:val="both"/>
        <w:rPr>
          <w:sz w:val="22"/>
          <w:szCs w:val="22"/>
        </w:rPr>
      </w:pPr>
    </w:p>
    <w:p w:rsidR="002B49C2" w:rsidRPr="00B40EF5" w:rsidRDefault="008F3138" w:rsidP="008F3138">
      <w:pPr>
        <w:ind w:firstLine="567"/>
        <w:jc w:val="both"/>
        <w:rPr>
          <w:sz w:val="22"/>
          <w:szCs w:val="22"/>
        </w:rPr>
      </w:pPr>
      <w:r w:rsidRPr="00B40EF5">
        <w:rPr>
          <w:sz w:val="22"/>
          <w:szCs w:val="22"/>
          <w:lang w:val="en-US"/>
        </w:rPr>
        <w:t>V</w:t>
      </w:r>
      <w:r w:rsidRPr="00B40EF5">
        <w:rPr>
          <w:sz w:val="22"/>
          <w:szCs w:val="22"/>
        </w:rPr>
        <w:t xml:space="preserve">= </w:t>
      </w:r>
      <w:r w:rsidR="00A868B2" w:rsidRPr="00B40EF5">
        <w:rPr>
          <w:sz w:val="22"/>
          <w:szCs w:val="22"/>
        </w:rPr>
        <w:t>21 794,49</w:t>
      </w:r>
      <w:r w:rsidR="000C2EF3" w:rsidRPr="00B40EF5">
        <w:rPr>
          <w:sz w:val="22"/>
          <w:szCs w:val="22"/>
        </w:rPr>
        <w:t>/</w:t>
      </w:r>
      <w:r w:rsidR="004B1D11" w:rsidRPr="00B40EF5">
        <w:rPr>
          <w:sz w:val="22"/>
          <w:szCs w:val="22"/>
        </w:rPr>
        <w:t>105 000</w:t>
      </w:r>
      <w:r w:rsidR="000C2EF3" w:rsidRPr="00B40EF5">
        <w:rPr>
          <w:sz w:val="22"/>
          <w:szCs w:val="22"/>
          <w:lang w:val="en-US"/>
        </w:rPr>
        <w:t>x</w:t>
      </w:r>
      <w:r w:rsidR="000C2EF3" w:rsidRPr="00B40EF5">
        <w:rPr>
          <w:sz w:val="22"/>
          <w:szCs w:val="22"/>
        </w:rPr>
        <w:t xml:space="preserve"> 100 = </w:t>
      </w:r>
      <w:r w:rsidR="00A868B2" w:rsidRPr="00B40EF5">
        <w:rPr>
          <w:sz w:val="22"/>
          <w:szCs w:val="22"/>
        </w:rPr>
        <w:t>20,75</w:t>
      </w:r>
    </w:p>
    <w:p w:rsidR="00604662" w:rsidRDefault="00604662" w:rsidP="002B49C2">
      <w:pPr>
        <w:ind w:firstLine="567"/>
        <w:jc w:val="both"/>
        <w:rPr>
          <w:sz w:val="22"/>
          <w:szCs w:val="22"/>
        </w:rPr>
      </w:pPr>
    </w:p>
    <w:p w:rsidR="002B49C2" w:rsidRPr="0067433A" w:rsidRDefault="002B49C2" w:rsidP="002B49C2">
      <w:pPr>
        <w:ind w:firstLine="567"/>
        <w:jc w:val="both"/>
      </w:pPr>
      <w:r w:rsidRPr="00B40EF5">
        <w:rPr>
          <w:sz w:val="22"/>
          <w:szCs w:val="22"/>
        </w:rPr>
        <w:t>Коэффициент вариации цены V=</w:t>
      </w:r>
      <w:r w:rsidR="00A868B2" w:rsidRPr="00B40EF5">
        <w:rPr>
          <w:sz w:val="22"/>
          <w:szCs w:val="22"/>
        </w:rPr>
        <w:t>20.75</w:t>
      </w:r>
      <w:r w:rsidRPr="00B40EF5">
        <w:rPr>
          <w:sz w:val="22"/>
          <w:szCs w:val="22"/>
        </w:rPr>
        <w:t>%  &lt;33% - дополнительные исследования ценовой информации не требуются.</w:t>
      </w:r>
    </w:p>
    <w:p w:rsidR="001F10BE" w:rsidRPr="0067433A" w:rsidRDefault="001F10BE" w:rsidP="001F10BE">
      <w:pPr>
        <w:jc w:val="center"/>
        <w:rPr>
          <w:b/>
        </w:rPr>
      </w:pPr>
      <w:r w:rsidRPr="0067433A">
        <w:rPr>
          <w:b/>
        </w:rPr>
        <w:lastRenderedPageBreak/>
        <w:t xml:space="preserve">РАЗДЕЛ </w:t>
      </w:r>
      <w:r w:rsidRPr="0067433A">
        <w:rPr>
          <w:b/>
          <w:lang w:val="en-US"/>
        </w:rPr>
        <w:t>VI</w:t>
      </w:r>
    </w:p>
    <w:p w:rsidR="001F10BE" w:rsidRPr="0067433A" w:rsidRDefault="001F10BE" w:rsidP="001F10BE">
      <w:pPr>
        <w:jc w:val="center"/>
        <w:rPr>
          <w:b/>
        </w:rPr>
      </w:pP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457395" w:rsidRDefault="006F7682" w:rsidP="006F7682">
      <w:pPr>
        <w:pStyle w:val="17"/>
        <w:ind w:left="0" w:firstLine="567"/>
        <w:rPr>
          <w:b/>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конкурса конкурсная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 1) Цена </w:t>
      </w:r>
      <w:r w:rsidR="006F7682" w:rsidRPr="00457395">
        <w:rPr>
          <w:sz w:val="22"/>
          <w:szCs w:val="22"/>
        </w:rPr>
        <w:t>контракта</w:t>
      </w:r>
      <w:r w:rsidRPr="00457395">
        <w:rPr>
          <w:sz w:val="22"/>
          <w:szCs w:val="22"/>
        </w:rPr>
        <w:t>.</w:t>
      </w:r>
    </w:p>
    <w:p w:rsidR="001F10BE" w:rsidRPr="00457395" w:rsidRDefault="001F10BE" w:rsidP="001F10BE">
      <w:pPr>
        <w:ind w:firstLine="567"/>
        <w:jc w:val="both"/>
        <w:rPr>
          <w:sz w:val="22"/>
          <w:szCs w:val="22"/>
        </w:rPr>
      </w:pPr>
      <w:r w:rsidRPr="00457395">
        <w:rPr>
          <w:sz w:val="22"/>
          <w:szCs w:val="22"/>
        </w:rPr>
        <w:t>2)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 (далее - Квалификация участника закупки).</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913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92"/>
        <w:gridCol w:w="3260"/>
        <w:gridCol w:w="3686"/>
      </w:tblGrid>
      <w:tr w:rsidR="001F10BE" w:rsidRPr="00457395" w:rsidTr="00E12CDB">
        <w:trPr>
          <w:trHeight w:val="282"/>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457395" w:rsidRDefault="001F10BE" w:rsidP="00E12CDB">
            <w:pPr>
              <w:jc w:val="center"/>
              <w:rPr>
                <w:sz w:val="22"/>
                <w:szCs w:val="22"/>
              </w:rPr>
            </w:pPr>
            <w:r w:rsidRPr="00457395">
              <w:rPr>
                <w:sz w:val="22"/>
                <w:szCs w:val="22"/>
              </w:rPr>
              <w:t>Критерий</w:t>
            </w:r>
          </w:p>
          <w:p w:rsidR="001F10BE" w:rsidRPr="00457395" w:rsidRDefault="001F10BE" w:rsidP="00E12CDB">
            <w:pPr>
              <w:jc w:val="center"/>
              <w:rPr>
                <w:sz w:val="22"/>
                <w:szCs w:val="22"/>
              </w:rPr>
            </w:pPr>
            <w:r w:rsidRPr="00457395">
              <w:rPr>
                <w:sz w:val="22"/>
                <w:szCs w:val="22"/>
              </w:rPr>
              <w:t>оценки</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 xml:space="preserve">Цена </w:t>
            </w:r>
          </w:p>
          <w:p w:rsidR="001F10BE" w:rsidRPr="00457395" w:rsidRDefault="006F7682" w:rsidP="00E12CDB">
            <w:pPr>
              <w:jc w:val="center"/>
              <w:rPr>
                <w:sz w:val="22"/>
                <w:szCs w:val="22"/>
              </w:rPr>
            </w:pPr>
            <w:r w:rsidRPr="00457395">
              <w:rPr>
                <w:sz w:val="22"/>
                <w:szCs w:val="22"/>
              </w:rPr>
              <w:t>контракта</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Квалификация участника закупки</w:t>
            </w:r>
          </w:p>
        </w:tc>
      </w:tr>
      <w:tr w:rsidR="001F10BE" w:rsidRPr="00457395" w:rsidTr="00E12CDB">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457395" w:rsidRDefault="001F10BE" w:rsidP="00E12CDB">
            <w:pPr>
              <w:jc w:val="center"/>
              <w:rPr>
                <w:sz w:val="22"/>
                <w:szCs w:val="22"/>
              </w:rPr>
            </w:pPr>
            <w:r w:rsidRPr="00457395">
              <w:rPr>
                <w:sz w:val="22"/>
                <w:szCs w:val="22"/>
              </w:rPr>
              <w:t>Значимость критерия</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30%</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70 %</w:t>
            </w:r>
          </w:p>
        </w:tc>
      </w:tr>
      <w:tr w:rsidR="001F10BE" w:rsidRPr="00457395" w:rsidTr="00E12CDB">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457395" w:rsidRDefault="001F10BE" w:rsidP="00E12CDB">
            <w:pPr>
              <w:jc w:val="center"/>
              <w:rPr>
                <w:sz w:val="22"/>
                <w:szCs w:val="22"/>
              </w:rPr>
            </w:pPr>
            <w:r w:rsidRPr="00457395">
              <w:rPr>
                <w:sz w:val="22"/>
                <w:szCs w:val="22"/>
              </w:rPr>
              <w:t>Коэффициент значимости критерия</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0,3</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0,7</w:t>
            </w:r>
          </w:p>
        </w:tc>
      </w:tr>
    </w:tbl>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457395" w:rsidRDefault="006F7682" w:rsidP="001F10BE">
      <w:pPr>
        <w:pStyle w:val="17"/>
        <w:tabs>
          <w:tab w:val="left" w:pos="540"/>
        </w:tabs>
        <w:ind w:left="567"/>
        <w:rPr>
          <w:b/>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7"/>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8"/>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457395"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(0,3).</w:t>
      </w:r>
    </w:p>
    <w:p w:rsidR="001F10BE" w:rsidRPr="00457395" w:rsidRDefault="001F10BE" w:rsidP="001F10BE">
      <w:pPr>
        <w:shd w:val="clear" w:color="auto" w:fill="FFFFFF"/>
        <w:tabs>
          <w:tab w:val="left" w:pos="540"/>
        </w:tabs>
        <w:ind w:firstLine="709"/>
        <w:jc w:val="both"/>
        <w:rPr>
          <w:color w:val="000000"/>
          <w:sz w:val="22"/>
          <w:szCs w:val="22"/>
        </w:rPr>
      </w:pPr>
    </w:p>
    <w:p w:rsidR="001F10BE" w:rsidRPr="00457395"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lastRenderedPageBreak/>
        <w:t xml:space="preserve">3 . Критерий оценки </w:t>
      </w:r>
      <w:r w:rsidRPr="00457395">
        <w:rPr>
          <w:b/>
          <w:sz w:val="22"/>
          <w:szCs w:val="22"/>
        </w:rPr>
        <w:t>«Квалификация участника закупки»</w:t>
      </w:r>
    </w:p>
    <w:p w:rsidR="006F7682" w:rsidRPr="00457395" w:rsidRDefault="006F7682" w:rsidP="006F7682">
      <w:pPr>
        <w:pStyle w:val="17"/>
        <w:tabs>
          <w:tab w:val="left" w:pos="0"/>
        </w:tabs>
        <w:autoSpaceDE w:val="0"/>
        <w:autoSpaceDN w:val="0"/>
        <w:adjustRightInd w:val="0"/>
        <w:ind w:left="0" w:firstLine="567"/>
        <w:outlineLvl w:val="2"/>
        <w:rPr>
          <w:b/>
          <w:bCs/>
          <w:sz w:val="22"/>
          <w:szCs w:val="22"/>
        </w:rPr>
      </w:pPr>
    </w:p>
    <w:p w:rsidR="001F10BE" w:rsidRPr="00457395" w:rsidRDefault="001F10BE" w:rsidP="006F7682">
      <w:pPr>
        <w:ind w:firstLine="567"/>
        <w:rPr>
          <w:sz w:val="22"/>
          <w:szCs w:val="22"/>
        </w:rPr>
      </w:pPr>
      <w:r w:rsidRPr="00457395">
        <w:rPr>
          <w:sz w:val="22"/>
          <w:szCs w:val="22"/>
        </w:rPr>
        <w:t>Для оценки заявок по критерию «Квалификация участника закупки» устанавливаются следующие показатели:</w:t>
      </w:r>
    </w:p>
    <w:p w:rsidR="006F7682" w:rsidRPr="00457395" w:rsidRDefault="006F7682" w:rsidP="006F7682">
      <w:pPr>
        <w:ind w:firstLine="567"/>
        <w:rPr>
          <w:b/>
          <w:sz w:val="22"/>
          <w:szCs w:val="22"/>
        </w:rPr>
      </w:pPr>
    </w:p>
    <w:p w:rsidR="001F10BE" w:rsidRPr="00457395" w:rsidRDefault="001F10BE" w:rsidP="001F10BE">
      <w:pPr>
        <w:pStyle w:val="af8"/>
        <w:ind w:firstLine="567"/>
        <w:jc w:val="both"/>
        <w:rPr>
          <w:sz w:val="22"/>
          <w:szCs w:val="22"/>
        </w:rPr>
      </w:pPr>
      <w:r w:rsidRPr="00457395">
        <w:rPr>
          <w:sz w:val="22"/>
          <w:szCs w:val="22"/>
        </w:rPr>
        <w:t xml:space="preserve">3.1. Квалификация трудовых ресурсов - </w:t>
      </w:r>
      <w:r w:rsidRPr="00457395">
        <w:rPr>
          <w:rFonts w:eastAsia="Arial Unicode MS"/>
          <w:sz w:val="22"/>
          <w:szCs w:val="22"/>
        </w:rPr>
        <w:t xml:space="preserve">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457395">
        <w:rPr>
          <w:bCs/>
          <w:spacing w:val="-4"/>
          <w:sz w:val="22"/>
          <w:szCs w:val="22"/>
        </w:rPr>
        <w:t xml:space="preserve">являющегося членом СРО, состоящего в штате Участника Конкурса,  и </w:t>
      </w:r>
      <w:r w:rsidRPr="00457395">
        <w:rPr>
          <w:rFonts w:eastAsia="Arial Unicode MS"/>
          <w:sz w:val="22"/>
          <w:szCs w:val="22"/>
        </w:rPr>
        <w:t xml:space="preserve">привлекаемого к оказанию услуг </w:t>
      </w:r>
      <w:r w:rsidRPr="00457395">
        <w:rPr>
          <w:bCs/>
          <w:spacing w:val="-4"/>
          <w:sz w:val="22"/>
          <w:szCs w:val="22"/>
        </w:rPr>
        <w:t>по предмету настоящего Конкурса (количество человек</w:t>
      </w:r>
      <w:r w:rsidR="005B0F22" w:rsidRPr="00457395">
        <w:rPr>
          <w:bCs/>
          <w:spacing w:val="-4"/>
          <w:sz w:val="22"/>
          <w:szCs w:val="22"/>
        </w:rPr>
        <w:t xml:space="preserve"> одновременно направляемых для проверки непосредственно на предприятие – выездная часть проверки</w:t>
      </w:r>
      <w:r w:rsidRPr="00457395">
        <w:rPr>
          <w:bCs/>
          <w:spacing w:val="-4"/>
          <w:sz w:val="22"/>
          <w:szCs w:val="22"/>
        </w:rPr>
        <w:t>)</w:t>
      </w:r>
      <w:r w:rsidRPr="00457395">
        <w:rPr>
          <w:sz w:val="22"/>
          <w:szCs w:val="22"/>
        </w:rPr>
        <w:t xml:space="preserve"> (подтверждается копиями соответствующих документов: квалификационные аттестаты  аудиторов и копии трудовых книжек/трудовых договоров).</w:t>
      </w:r>
    </w:p>
    <w:p w:rsidR="001F10BE" w:rsidRPr="00457395" w:rsidRDefault="001F10BE" w:rsidP="001F10BE">
      <w:pPr>
        <w:pStyle w:val="ConsPlusNonformat"/>
        <w:ind w:firstLine="567"/>
        <w:jc w:val="both"/>
        <w:rPr>
          <w:rFonts w:ascii="Times New Roman" w:hAnsi="Times New Roman" w:cs="Times New Roman"/>
          <w:sz w:val="22"/>
          <w:szCs w:val="22"/>
        </w:rPr>
      </w:pPr>
      <w:r w:rsidRPr="00457395">
        <w:rPr>
          <w:rFonts w:ascii="Times New Roman" w:hAnsi="Times New Roman" w:cs="Times New Roman"/>
          <w:sz w:val="22"/>
          <w:szCs w:val="22"/>
        </w:rPr>
        <w:t>Присуждение баллов по данному показателю осуществляется следующим образом:</w:t>
      </w:r>
    </w:p>
    <w:p w:rsidR="001F10BE" w:rsidRPr="00457395" w:rsidRDefault="001F10BE" w:rsidP="001F10BE">
      <w:pPr>
        <w:pStyle w:val="ConsPlusNonformat"/>
        <w:ind w:firstLine="567"/>
        <w:jc w:val="both"/>
        <w:rPr>
          <w:rFonts w:ascii="Times New Roman" w:hAnsi="Times New Roman" w:cs="Times New Roman"/>
          <w:sz w:val="22"/>
          <w:szCs w:val="22"/>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2"/>
        <w:gridCol w:w="3969"/>
      </w:tblGrid>
      <w:tr w:rsidR="001F10BE" w:rsidRPr="00457395" w:rsidTr="00E12CDB">
        <w:tc>
          <w:tcPr>
            <w:tcW w:w="606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Показатели</w:t>
            </w:r>
          </w:p>
        </w:tc>
        <w:tc>
          <w:tcPr>
            <w:tcW w:w="39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tabs>
                <w:tab w:val="left" w:pos="540"/>
              </w:tabs>
              <w:jc w:val="center"/>
              <w:rPr>
                <w:bCs/>
                <w:sz w:val="22"/>
                <w:szCs w:val="22"/>
              </w:rPr>
            </w:pPr>
            <w:r w:rsidRPr="00457395">
              <w:rPr>
                <w:bCs/>
                <w:sz w:val="22"/>
                <w:szCs w:val="22"/>
              </w:rPr>
              <w:t>Количество баллов</w:t>
            </w:r>
            <w:r w:rsidRPr="00457395">
              <w:rPr>
                <w:bCs/>
                <w:iCs/>
                <w:sz w:val="22"/>
                <w:szCs w:val="22"/>
              </w:rPr>
              <w:t>, присуждаемых оцениваемой заявке</w:t>
            </w:r>
          </w:p>
        </w:tc>
      </w:tr>
      <w:tr w:rsidR="001F10BE" w:rsidRPr="00457395" w:rsidTr="00E12CDB">
        <w:tc>
          <w:tcPr>
            <w:tcW w:w="606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pStyle w:val="af8"/>
              <w:ind w:firstLine="567"/>
              <w:jc w:val="both"/>
              <w:rPr>
                <w:sz w:val="22"/>
                <w:szCs w:val="22"/>
              </w:rPr>
            </w:pPr>
            <w:r w:rsidRPr="00457395">
              <w:rPr>
                <w:bCs/>
                <w:sz w:val="22"/>
                <w:szCs w:val="22"/>
              </w:rPr>
              <w:t>Участником размещения заказа не предоставлены документы, подтверждающие профессиональный уровень</w:t>
            </w:r>
            <w:r w:rsidRPr="00457395">
              <w:rPr>
                <w:sz w:val="22"/>
                <w:szCs w:val="22"/>
              </w:rPr>
              <w:t>: квалификационные аттестаты  аудиторов, соответствующие действующему законодательству и копии трудовых книжек/трудовых договоров).</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0</w:t>
            </w:r>
          </w:p>
        </w:tc>
      </w:tr>
      <w:tr w:rsidR="001F10BE" w:rsidRPr="00457395" w:rsidTr="00E12CDB">
        <w:tc>
          <w:tcPr>
            <w:tcW w:w="6062" w:type="dxa"/>
            <w:tcBorders>
              <w:top w:val="single" w:sz="4" w:space="0" w:color="auto"/>
              <w:left w:val="single" w:sz="4" w:space="0" w:color="auto"/>
              <w:bottom w:val="single" w:sz="4" w:space="0" w:color="auto"/>
              <w:right w:val="single" w:sz="4" w:space="0" w:color="auto"/>
            </w:tcBorders>
          </w:tcPr>
          <w:p w:rsidR="001F10BE" w:rsidRPr="00457395" w:rsidRDefault="001F10BE" w:rsidP="00156AA6">
            <w:pPr>
              <w:pStyle w:val="af8"/>
              <w:ind w:firstLine="567"/>
              <w:jc w:val="both"/>
              <w:rPr>
                <w:sz w:val="22"/>
                <w:szCs w:val="22"/>
              </w:rPr>
            </w:pPr>
            <w:r w:rsidRPr="00457395">
              <w:rPr>
                <w:sz w:val="22"/>
                <w:szCs w:val="22"/>
              </w:rPr>
              <w:t>Представлены копии документов, подтверждающих профессиональный уровень 1</w:t>
            </w:r>
            <w:r w:rsidR="00156AA6" w:rsidRPr="00457395">
              <w:rPr>
                <w:sz w:val="22"/>
                <w:szCs w:val="22"/>
              </w:rPr>
              <w:t xml:space="preserve"> (одного)</w:t>
            </w:r>
            <w:r w:rsidRPr="00457395">
              <w:rPr>
                <w:sz w:val="22"/>
                <w:szCs w:val="22"/>
              </w:rPr>
              <w:t xml:space="preserve"> специалист</w:t>
            </w:r>
            <w:r w:rsidR="00156AA6" w:rsidRPr="00457395">
              <w:rPr>
                <w:sz w:val="22"/>
                <w:szCs w:val="22"/>
              </w:rPr>
              <w:t>а</w:t>
            </w:r>
            <w:r w:rsidRPr="00457395">
              <w:rPr>
                <w:sz w:val="22"/>
                <w:szCs w:val="22"/>
              </w:rPr>
              <w:t xml:space="preserve"> (квалификационный аттестат  аудитора и копия трудовой книжки/трудового договора).</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10</w:t>
            </w:r>
          </w:p>
        </w:tc>
      </w:tr>
      <w:tr w:rsidR="00005594" w:rsidRPr="00457395" w:rsidTr="00E12CDB">
        <w:tc>
          <w:tcPr>
            <w:tcW w:w="6062" w:type="dxa"/>
            <w:tcBorders>
              <w:top w:val="single" w:sz="4" w:space="0" w:color="auto"/>
              <w:left w:val="single" w:sz="4" w:space="0" w:color="auto"/>
              <w:bottom w:val="single" w:sz="4" w:space="0" w:color="auto"/>
              <w:right w:val="single" w:sz="4" w:space="0" w:color="auto"/>
            </w:tcBorders>
          </w:tcPr>
          <w:p w:rsidR="00005594" w:rsidRPr="00457395" w:rsidRDefault="00005594" w:rsidP="00156AA6">
            <w:pPr>
              <w:pStyle w:val="af8"/>
              <w:ind w:firstLine="567"/>
              <w:jc w:val="both"/>
              <w:rPr>
                <w:sz w:val="22"/>
                <w:szCs w:val="22"/>
              </w:rPr>
            </w:pPr>
            <w:r w:rsidRPr="00457395">
              <w:rPr>
                <w:sz w:val="22"/>
                <w:szCs w:val="22"/>
              </w:rPr>
              <w:t>Представлены копии документов, подтверждающих профессиональный уровень 2</w:t>
            </w:r>
            <w:r w:rsidR="00156AA6" w:rsidRPr="00457395">
              <w:rPr>
                <w:sz w:val="22"/>
                <w:szCs w:val="22"/>
              </w:rPr>
              <w:t xml:space="preserve"> (двух)</w:t>
            </w:r>
            <w:r w:rsidRPr="00457395">
              <w:rPr>
                <w:sz w:val="22"/>
                <w:szCs w:val="22"/>
              </w:rPr>
              <w:t xml:space="preserve"> специалистов (квалификационный аттестат  аудитора и копия трудовой книжки/трудового договора).</w:t>
            </w:r>
          </w:p>
        </w:tc>
        <w:tc>
          <w:tcPr>
            <w:tcW w:w="3969" w:type="dxa"/>
            <w:tcBorders>
              <w:top w:val="single" w:sz="4" w:space="0" w:color="auto"/>
              <w:left w:val="single" w:sz="4" w:space="0" w:color="auto"/>
              <w:bottom w:val="single" w:sz="4" w:space="0" w:color="auto"/>
              <w:right w:val="single" w:sz="4" w:space="0" w:color="auto"/>
            </w:tcBorders>
            <w:vAlign w:val="center"/>
          </w:tcPr>
          <w:p w:rsidR="00005594" w:rsidRPr="00457395" w:rsidRDefault="00156AA6" w:rsidP="00E12CDB">
            <w:pPr>
              <w:tabs>
                <w:tab w:val="left" w:pos="540"/>
              </w:tabs>
              <w:jc w:val="center"/>
              <w:rPr>
                <w:bCs/>
                <w:sz w:val="22"/>
                <w:szCs w:val="22"/>
              </w:rPr>
            </w:pPr>
            <w:r w:rsidRPr="00457395">
              <w:rPr>
                <w:bCs/>
                <w:sz w:val="22"/>
                <w:szCs w:val="22"/>
              </w:rPr>
              <w:t>30</w:t>
            </w:r>
          </w:p>
        </w:tc>
      </w:tr>
      <w:tr w:rsidR="001F10BE" w:rsidRPr="00457395" w:rsidTr="00E12CDB">
        <w:tc>
          <w:tcPr>
            <w:tcW w:w="606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tabs>
                <w:tab w:val="left" w:pos="540"/>
              </w:tabs>
              <w:rPr>
                <w:bCs/>
                <w:sz w:val="22"/>
                <w:szCs w:val="22"/>
              </w:rPr>
            </w:pPr>
            <w:r w:rsidRPr="00457395">
              <w:rPr>
                <w:bCs/>
                <w:sz w:val="22"/>
                <w:szCs w:val="22"/>
              </w:rPr>
              <w:t>Представлены копии документов, подтверждающих профессиональный уровень 3</w:t>
            </w:r>
            <w:r w:rsidR="00156AA6" w:rsidRPr="00457395">
              <w:rPr>
                <w:bCs/>
                <w:sz w:val="22"/>
                <w:szCs w:val="22"/>
              </w:rPr>
              <w:t xml:space="preserve"> (трех)</w:t>
            </w:r>
            <w:r w:rsidRPr="00457395">
              <w:rPr>
                <w:bCs/>
                <w:sz w:val="22"/>
                <w:szCs w:val="22"/>
              </w:rPr>
              <w:t xml:space="preserve"> и более специалистов(</w:t>
            </w:r>
            <w:r w:rsidRPr="00457395">
              <w:rPr>
                <w:sz w:val="22"/>
                <w:szCs w:val="22"/>
              </w:rPr>
              <w:t>квалификационный аттестат  аудитора и копия трудовой книжки/трудового договора).</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457395" w:rsidRDefault="00156AA6" w:rsidP="00E12CDB">
            <w:pPr>
              <w:tabs>
                <w:tab w:val="left" w:pos="540"/>
              </w:tabs>
              <w:jc w:val="center"/>
              <w:rPr>
                <w:bCs/>
                <w:sz w:val="22"/>
                <w:szCs w:val="22"/>
              </w:rPr>
            </w:pPr>
            <w:r w:rsidRPr="00457395">
              <w:rPr>
                <w:bCs/>
                <w:sz w:val="22"/>
                <w:szCs w:val="22"/>
              </w:rPr>
              <w:t>6</w:t>
            </w:r>
            <w:r w:rsidR="001F10BE" w:rsidRPr="00457395">
              <w:rPr>
                <w:bCs/>
                <w:sz w:val="22"/>
                <w:szCs w:val="22"/>
              </w:rPr>
              <w:t>0</w:t>
            </w:r>
          </w:p>
        </w:tc>
      </w:tr>
    </w:tbl>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pStyle w:val="ConsPlusNonformat"/>
        <w:ind w:firstLine="567"/>
        <w:jc w:val="both"/>
        <w:rPr>
          <w:rFonts w:ascii="Times New Roman" w:hAnsi="Times New Roman" w:cs="Times New Roman"/>
          <w:sz w:val="22"/>
          <w:szCs w:val="22"/>
        </w:rPr>
      </w:pPr>
      <w:r w:rsidRPr="00457395">
        <w:rPr>
          <w:rFonts w:ascii="Times New Roman" w:hAnsi="Times New Roman" w:cs="Times New Roman"/>
          <w:sz w:val="22"/>
          <w:szCs w:val="22"/>
        </w:rPr>
        <w:t xml:space="preserve">Максимальное значение показателя – </w:t>
      </w:r>
      <w:r w:rsidR="00156AA6" w:rsidRPr="00457395">
        <w:rPr>
          <w:rFonts w:ascii="Times New Roman" w:hAnsi="Times New Roman" w:cs="Times New Roman"/>
          <w:sz w:val="22"/>
          <w:szCs w:val="22"/>
        </w:rPr>
        <w:t>6</w:t>
      </w:r>
      <w:r w:rsidRPr="00457395">
        <w:rPr>
          <w:rFonts w:ascii="Times New Roman" w:hAnsi="Times New Roman" w:cs="Times New Roman"/>
          <w:sz w:val="22"/>
          <w:szCs w:val="22"/>
        </w:rPr>
        <w:t>0 баллов.</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pStyle w:val="ConsPlusNonformat"/>
        <w:ind w:firstLine="567"/>
        <w:jc w:val="both"/>
        <w:rPr>
          <w:rFonts w:ascii="Times New Roman" w:hAnsi="Times New Roman" w:cs="Times New Roman"/>
          <w:b/>
          <w:sz w:val="22"/>
          <w:szCs w:val="22"/>
        </w:rPr>
      </w:pPr>
      <w:r w:rsidRPr="00457395">
        <w:rPr>
          <w:rFonts w:ascii="Times New Roman" w:hAnsi="Times New Roman" w:cs="Times New Roman"/>
          <w:sz w:val="22"/>
          <w:szCs w:val="22"/>
        </w:rPr>
        <w:t xml:space="preserve">3.2. </w:t>
      </w:r>
      <w:r w:rsidR="00005594" w:rsidRPr="00457395">
        <w:rPr>
          <w:rFonts w:ascii="Times New Roman" w:hAnsi="Times New Roman" w:cs="Times New Roman"/>
          <w:sz w:val="22"/>
          <w:szCs w:val="22"/>
        </w:rPr>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r w:rsidRPr="00457395">
        <w:rPr>
          <w:rFonts w:ascii="Times New Roman" w:eastAsia="Arial Unicode MS" w:hAnsi="Times New Roman" w:cs="Times New Roman"/>
          <w:sz w:val="22"/>
          <w:szCs w:val="22"/>
        </w:rPr>
        <w:t>(</w:t>
      </w:r>
      <w:r w:rsidRPr="00457395">
        <w:rPr>
          <w:rFonts w:ascii="Times New Roman" w:hAnsi="Times New Roman" w:cs="Times New Roman"/>
          <w:sz w:val="22"/>
          <w:szCs w:val="22"/>
        </w:rPr>
        <w:t>подтверждается копиями соответствующих документов: договор</w:t>
      </w:r>
      <w:r w:rsidR="00005594" w:rsidRPr="00457395">
        <w:rPr>
          <w:rFonts w:ascii="Times New Roman" w:hAnsi="Times New Roman" w:cs="Times New Roman"/>
          <w:sz w:val="22"/>
          <w:szCs w:val="22"/>
        </w:rPr>
        <w:t xml:space="preserve"> (контракт)</w:t>
      </w:r>
      <w:r w:rsidRPr="00457395">
        <w:rPr>
          <w:rFonts w:ascii="Times New Roman" w:hAnsi="Times New Roman" w:cs="Times New Roman"/>
          <w:sz w:val="22"/>
          <w:szCs w:val="22"/>
        </w:rPr>
        <w:t>/договор</w:t>
      </w:r>
      <w:r w:rsidR="00005594" w:rsidRPr="00457395">
        <w:rPr>
          <w:rFonts w:ascii="Times New Roman" w:hAnsi="Times New Roman" w:cs="Times New Roman"/>
          <w:sz w:val="22"/>
          <w:szCs w:val="22"/>
        </w:rPr>
        <w:t xml:space="preserve"> (контракт)</w:t>
      </w:r>
      <w:r w:rsidRPr="00457395">
        <w:rPr>
          <w:rFonts w:ascii="Times New Roman" w:hAnsi="Times New Roman" w:cs="Times New Roman"/>
          <w:sz w:val="22"/>
          <w:szCs w:val="22"/>
        </w:rPr>
        <w:t xml:space="preserve"> и акт оказанных услуг по объектам</w:t>
      </w:r>
      <w:r w:rsidRPr="00457395">
        <w:rPr>
          <w:rFonts w:ascii="Times New Roman" w:eastAsia="Arial Unicode MS" w:hAnsi="Times New Roman" w:cs="Times New Roman"/>
          <w:sz w:val="22"/>
          <w:szCs w:val="22"/>
        </w:rPr>
        <w:t>)</w:t>
      </w:r>
      <w:r w:rsidR="000E60E7" w:rsidRPr="00457395">
        <w:rPr>
          <w:rFonts w:ascii="Times New Roman" w:eastAsia="Arial Unicode MS" w:hAnsi="Times New Roman" w:cs="Times New Roman"/>
          <w:sz w:val="22"/>
          <w:szCs w:val="22"/>
        </w:rPr>
        <w:t xml:space="preserve">, </w:t>
      </w:r>
      <w:r w:rsidR="000E60E7" w:rsidRPr="00457395">
        <w:rPr>
          <w:rFonts w:ascii="Times New Roman" w:hAnsi="Times New Roman" w:cs="Times New Roman"/>
          <w:sz w:val="22"/>
          <w:szCs w:val="22"/>
        </w:rPr>
        <w:t>выраженное в штуках</w:t>
      </w:r>
      <w:r w:rsidRPr="00457395">
        <w:rPr>
          <w:rFonts w:ascii="Times New Roman" w:hAnsi="Times New Roman" w:cs="Times New Roman"/>
          <w:sz w:val="22"/>
          <w:szCs w:val="22"/>
        </w:rPr>
        <w:t>.</w:t>
      </w:r>
    </w:p>
    <w:p w:rsidR="001F10BE" w:rsidRPr="00457395" w:rsidRDefault="001F10BE" w:rsidP="001F10BE">
      <w:pPr>
        <w:pStyle w:val="ConsPlusNonformat"/>
        <w:ind w:firstLine="567"/>
        <w:jc w:val="both"/>
        <w:rPr>
          <w:rFonts w:ascii="Times New Roman" w:hAnsi="Times New Roman" w:cs="Times New Roman"/>
          <w:sz w:val="22"/>
          <w:szCs w:val="22"/>
        </w:rPr>
      </w:pPr>
      <w:r w:rsidRPr="00457395">
        <w:rPr>
          <w:rFonts w:ascii="Times New Roman" w:hAnsi="Times New Roman" w:cs="Times New Roman"/>
          <w:sz w:val="22"/>
          <w:szCs w:val="22"/>
        </w:rPr>
        <w:t>Присуждение баллов по данному показателю осуществляется следующим образом:</w:t>
      </w:r>
    </w:p>
    <w:p w:rsidR="001F10BE" w:rsidRPr="00457395" w:rsidRDefault="001F10BE" w:rsidP="001F10BE">
      <w:pPr>
        <w:tabs>
          <w:tab w:val="left" w:pos="6283"/>
        </w:tabs>
        <w:ind w:left="221"/>
        <w:rPr>
          <w:bCs/>
          <w:sz w:val="22"/>
          <w:szCs w:val="22"/>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2"/>
        <w:gridCol w:w="3969"/>
      </w:tblGrid>
      <w:tr w:rsidR="001F10BE" w:rsidRPr="00457395" w:rsidTr="00E12CDB">
        <w:tc>
          <w:tcPr>
            <w:tcW w:w="606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Показатели</w:t>
            </w:r>
          </w:p>
        </w:tc>
        <w:tc>
          <w:tcPr>
            <w:tcW w:w="39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tabs>
                <w:tab w:val="left" w:pos="540"/>
              </w:tabs>
              <w:jc w:val="center"/>
              <w:rPr>
                <w:bCs/>
                <w:sz w:val="22"/>
                <w:szCs w:val="22"/>
              </w:rPr>
            </w:pPr>
            <w:r w:rsidRPr="00457395">
              <w:rPr>
                <w:bCs/>
                <w:sz w:val="22"/>
                <w:szCs w:val="22"/>
              </w:rPr>
              <w:t>Количество баллов</w:t>
            </w:r>
            <w:r w:rsidRPr="00457395">
              <w:rPr>
                <w:bCs/>
                <w:iCs/>
                <w:sz w:val="22"/>
                <w:szCs w:val="22"/>
              </w:rPr>
              <w:t>, присуждаемых оцениваемой заявке</w:t>
            </w:r>
          </w:p>
        </w:tc>
      </w:tr>
      <w:tr w:rsidR="001F10BE" w:rsidRPr="00457395" w:rsidTr="00156AA6">
        <w:tc>
          <w:tcPr>
            <w:tcW w:w="6062" w:type="dxa"/>
            <w:tcBorders>
              <w:top w:val="single" w:sz="4" w:space="0" w:color="auto"/>
              <w:left w:val="single" w:sz="4" w:space="0" w:color="auto"/>
              <w:bottom w:val="single" w:sz="4" w:space="0" w:color="auto"/>
              <w:right w:val="single" w:sz="4" w:space="0" w:color="auto"/>
            </w:tcBorders>
          </w:tcPr>
          <w:p w:rsidR="001F10BE" w:rsidRPr="00457395" w:rsidRDefault="001F10BE" w:rsidP="00156AA6">
            <w:pPr>
              <w:tabs>
                <w:tab w:val="left" w:pos="540"/>
              </w:tabs>
              <w:jc w:val="both"/>
              <w:rPr>
                <w:bCs/>
                <w:sz w:val="22"/>
                <w:szCs w:val="22"/>
              </w:rPr>
            </w:pPr>
            <w:r w:rsidRPr="00457395">
              <w:rPr>
                <w:bCs/>
                <w:sz w:val="22"/>
                <w:szCs w:val="22"/>
              </w:rPr>
              <w:t xml:space="preserve">Участником размещения заказа не предоставлены </w:t>
            </w:r>
            <w:r w:rsidR="00156AA6" w:rsidRPr="00457395">
              <w:rPr>
                <w:bCs/>
                <w:sz w:val="22"/>
                <w:szCs w:val="22"/>
              </w:rPr>
              <w:t>подтверждающие документы</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0</w:t>
            </w:r>
          </w:p>
        </w:tc>
      </w:tr>
      <w:tr w:rsidR="001F10BE" w:rsidRPr="00457395" w:rsidTr="00156AA6">
        <w:tc>
          <w:tcPr>
            <w:tcW w:w="6062" w:type="dxa"/>
            <w:tcBorders>
              <w:top w:val="single" w:sz="4" w:space="0" w:color="auto"/>
              <w:left w:val="single" w:sz="4" w:space="0" w:color="auto"/>
              <w:bottom w:val="single" w:sz="4" w:space="0" w:color="auto"/>
              <w:right w:val="single" w:sz="4" w:space="0" w:color="auto"/>
            </w:tcBorders>
          </w:tcPr>
          <w:p w:rsidR="001F10BE" w:rsidRPr="00457395" w:rsidRDefault="000E60E7" w:rsidP="000E60E7">
            <w:pPr>
              <w:rPr>
                <w:sz w:val="22"/>
                <w:szCs w:val="22"/>
              </w:rPr>
            </w:pPr>
            <w:r w:rsidRPr="00457395">
              <w:rPr>
                <w:sz w:val="22"/>
                <w:szCs w:val="22"/>
              </w:rPr>
              <w:t>П</w:t>
            </w:r>
            <w:r w:rsidR="00156AA6" w:rsidRPr="00457395">
              <w:rPr>
                <w:sz w:val="22"/>
                <w:szCs w:val="22"/>
              </w:rPr>
              <w:t>редоставлены документы (договор</w:t>
            </w:r>
            <w:r w:rsidRPr="00457395">
              <w:rPr>
                <w:sz w:val="22"/>
                <w:szCs w:val="22"/>
              </w:rPr>
              <w:t xml:space="preserve"> (контракт)</w:t>
            </w:r>
            <w:r w:rsidR="00156AA6" w:rsidRPr="00457395">
              <w:rPr>
                <w:sz w:val="22"/>
                <w:szCs w:val="22"/>
              </w:rPr>
              <w:t xml:space="preserve">/договор </w:t>
            </w:r>
            <w:r w:rsidRPr="00457395">
              <w:rPr>
                <w:sz w:val="22"/>
                <w:szCs w:val="22"/>
              </w:rPr>
              <w:t xml:space="preserve">(контракт) </w:t>
            </w:r>
            <w:r w:rsidR="00156AA6" w:rsidRPr="00457395">
              <w:rPr>
                <w:sz w:val="22"/>
                <w:szCs w:val="22"/>
              </w:rPr>
              <w:t xml:space="preserve">и акт оказанных услуг по объектам) по выполнению услуг: от 1 до 9 </w:t>
            </w:r>
            <w:r w:rsidRPr="00457395">
              <w:rPr>
                <w:sz w:val="22"/>
                <w:szCs w:val="22"/>
              </w:rPr>
              <w:t>штук</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p>
          <w:p w:rsidR="001F10BE" w:rsidRPr="00457395" w:rsidRDefault="001F10BE" w:rsidP="00E12CDB">
            <w:pPr>
              <w:tabs>
                <w:tab w:val="left" w:pos="540"/>
              </w:tabs>
              <w:jc w:val="center"/>
              <w:rPr>
                <w:bCs/>
                <w:sz w:val="22"/>
                <w:szCs w:val="22"/>
              </w:rPr>
            </w:pPr>
            <w:r w:rsidRPr="00457395">
              <w:rPr>
                <w:bCs/>
                <w:sz w:val="22"/>
                <w:szCs w:val="22"/>
              </w:rPr>
              <w:t>20</w:t>
            </w:r>
          </w:p>
        </w:tc>
      </w:tr>
      <w:tr w:rsidR="001F10BE" w:rsidRPr="00457395" w:rsidTr="00156AA6">
        <w:tc>
          <w:tcPr>
            <w:tcW w:w="6062" w:type="dxa"/>
            <w:tcBorders>
              <w:top w:val="single" w:sz="4" w:space="0" w:color="auto"/>
              <w:left w:val="single" w:sz="4" w:space="0" w:color="auto"/>
              <w:bottom w:val="single" w:sz="4" w:space="0" w:color="auto"/>
              <w:right w:val="single" w:sz="4" w:space="0" w:color="auto"/>
            </w:tcBorders>
          </w:tcPr>
          <w:p w:rsidR="001F10BE" w:rsidRPr="00457395" w:rsidRDefault="000E60E7" w:rsidP="000E60E7">
            <w:pPr>
              <w:tabs>
                <w:tab w:val="left" w:pos="540"/>
              </w:tabs>
              <w:jc w:val="both"/>
              <w:rPr>
                <w:bCs/>
                <w:sz w:val="22"/>
                <w:szCs w:val="22"/>
              </w:rPr>
            </w:pPr>
            <w:r w:rsidRPr="00457395">
              <w:rPr>
                <w:bCs/>
                <w:sz w:val="22"/>
                <w:szCs w:val="22"/>
              </w:rPr>
              <w:t>П</w:t>
            </w:r>
            <w:r w:rsidR="00156AA6" w:rsidRPr="00457395">
              <w:rPr>
                <w:bCs/>
                <w:sz w:val="22"/>
                <w:szCs w:val="22"/>
              </w:rPr>
              <w:t>редоставлены документы (договор</w:t>
            </w:r>
            <w:r w:rsidRPr="00457395">
              <w:rPr>
                <w:bCs/>
                <w:sz w:val="22"/>
                <w:szCs w:val="22"/>
              </w:rPr>
              <w:t xml:space="preserve"> (контракт)</w:t>
            </w:r>
            <w:r w:rsidR="00156AA6" w:rsidRPr="00457395">
              <w:rPr>
                <w:bCs/>
                <w:sz w:val="22"/>
                <w:szCs w:val="22"/>
              </w:rPr>
              <w:t xml:space="preserve">/договор </w:t>
            </w:r>
            <w:r w:rsidRPr="00457395">
              <w:rPr>
                <w:bCs/>
                <w:sz w:val="22"/>
                <w:szCs w:val="22"/>
              </w:rPr>
              <w:t xml:space="preserve">(контракт) </w:t>
            </w:r>
            <w:r w:rsidR="00156AA6" w:rsidRPr="00457395">
              <w:rPr>
                <w:bCs/>
                <w:sz w:val="22"/>
                <w:szCs w:val="22"/>
              </w:rPr>
              <w:t>и акт оказанных услуг по объектам) по выполнению услуг:</w:t>
            </w:r>
            <w:r w:rsidR="001F10BE" w:rsidRPr="00457395">
              <w:rPr>
                <w:bCs/>
                <w:sz w:val="22"/>
                <w:szCs w:val="22"/>
              </w:rPr>
              <w:t xml:space="preserve"> от 10 и более </w:t>
            </w:r>
            <w:r w:rsidRPr="00457395">
              <w:rPr>
                <w:bCs/>
                <w:sz w:val="22"/>
                <w:szCs w:val="22"/>
              </w:rPr>
              <w:t>штук</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40</w:t>
            </w:r>
          </w:p>
        </w:tc>
      </w:tr>
    </w:tbl>
    <w:p w:rsidR="001F10BE" w:rsidRPr="00457395" w:rsidRDefault="001F10BE" w:rsidP="001F10BE">
      <w:pPr>
        <w:tabs>
          <w:tab w:val="left" w:pos="6283"/>
        </w:tabs>
        <w:ind w:left="221"/>
        <w:rPr>
          <w:bCs/>
          <w:sz w:val="22"/>
          <w:szCs w:val="22"/>
        </w:rPr>
      </w:pPr>
      <w:r w:rsidRPr="00457395">
        <w:rPr>
          <w:sz w:val="22"/>
          <w:szCs w:val="22"/>
        </w:rPr>
        <w:t>Максимальное значение показателя – 40 баллов.</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lastRenderedPageBreak/>
        <w:t xml:space="preserve">Количество баллов, присваиваемых заявке по критерию </w:t>
      </w:r>
      <w:r w:rsidRPr="00457395">
        <w:rPr>
          <w:bCs/>
          <w:sz w:val="22"/>
          <w:szCs w:val="22"/>
        </w:rPr>
        <w:t>«</w:t>
      </w:r>
      <w:r w:rsidRPr="00457395">
        <w:rPr>
          <w:sz w:val="22"/>
          <w:szCs w:val="22"/>
        </w:rPr>
        <w:t>Квалификация участника закупки», определяется как среднее арифметическое оценок (в баллах) всех членов конкурсной комиссии, присуждаемых заявке по данному критерию.</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Рейтинг заявки участника конкурса по критерию </w:t>
      </w:r>
      <w:r w:rsidRPr="00457395">
        <w:rPr>
          <w:bCs/>
          <w:sz w:val="22"/>
          <w:szCs w:val="22"/>
        </w:rPr>
        <w:t>«</w:t>
      </w:r>
      <w:r w:rsidRPr="00457395">
        <w:rPr>
          <w:sz w:val="22"/>
          <w:szCs w:val="22"/>
        </w:rPr>
        <w:t>Квалификация участника закупки» определяется по результатам оценки заявки по данному критерию с учетом коэффициента значимости критерия (0,7).</w:t>
      </w: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b/>
          <w:sz w:val="22"/>
          <w:szCs w:val="22"/>
          <w:u w:val="single"/>
        </w:rPr>
      </w:pPr>
      <w:r w:rsidRPr="00457395">
        <w:rPr>
          <w:b/>
          <w:sz w:val="22"/>
          <w:szCs w:val="22"/>
          <w:u w:val="single"/>
        </w:rPr>
        <w:t>Итоговый рейтинг</w:t>
      </w:r>
    </w:p>
    <w:p w:rsidR="000E60E7" w:rsidRPr="00457395" w:rsidRDefault="000E60E7" w:rsidP="001F10BE">
      <w:pPr>
        <w:autoSpaceDE w:val="0"/>
        <w:autoSpaceDN w:val="0"/>
        <w:adjustRightInd w:val="0"/>
        <w:ind w:firstLine="540"/>
        <w:jc w:val="both"/>
        <w:rPr>
          <w:b/>
          <w:sz w:val="22"/>
          <w:szCs w:val="22"/>
          <w:u w:val="single"/>
        </w:rPr>
      </w:pPr>
    </w:p>
    <w:p w:rsidR="001F10BE" w:rsidRPr="00457395" w:rsidRDefault="001F10BE" w:rsidP="001F10BE">
      <w:pPr>
        <w:autoSpaceDE w:val="0"/>
        <w:autoSpaceDN w:val="0"/>
        <w:adjustRightInd w:val="0"/>
        <w:ind w:firstLine="540"/>
        <w:jc w:val="both"/>
        <w:rPr>
          <w:sz w:val="22"/>
          <w:szCs w:val="22"/>
        </w:rPr>
      </w:pPr>
      <w:r w:rsidRPr="00457395">
        <w:rPr>
          <w:sz w:val="22"/>
          <w:szCs w:val="22"/>
        </w:rPr>
        <w:t>Для оценки заявок участников конкурса осуществляется расчет итогового рейтинга по каждой заявке. Итоговый рейтинг заявки вычисляется как сумма рейтингов по каждому критерию оценки заявки.</w:t>
      </w:r>
    </w:p>
    <w:p w:rsidR="001F10BE" w:rsidRPr="00457395" w:rsidRDefault="001F10BE" w:rsidP="001F10BE">
      <w:pPr>
        <w:autoSpaceDE w:val="0"/>
        <w:autoSpaceDN w:val="0"/>
        <w:adjustRightInd w:val="0"/>
        <w:ind w:firstLine="540"/>
        <w:jc w:val="both"/>
        <w:rPr>
          <w:sz w:val="22"/>
          <w:szCs w:val="22"/>
        </w:rPr>
      </w:pPr>
      <w:r w:rsidRPr="00457395">
        <w:rPr>
          <w:sz w:val="22"/>
          <w:szCs w:val="22"/>
        </w:rPr>
        <w:t>Победителем признается участник конкурса, заявке которого присвоен самый высокий итоговый рейтинг. Заявке такого участника конкурса присваивается первый порядковый номер.</w:t>
      </w:r>
    </w:p>
    <w:p w:rsidR="001F10BE" w:rsidRPr="0067433A" w:rsidRDefault="001F10BE" w:rsidP="001F10BE">
      <w:pPr>
        <w:jc w:val="both"/>
        <w:rPr>
          <w:b/>
        </w:rPr>
      </w:pPr>
      <w:r w:rsidRPr="00457395">
        <w:rPr>
          <w:sz w:val="22"/>
          <w:szCs w:val="22"/>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6C306E" w:rsidRPr="0083568D" w:rsidRDefault="00B30F2D" w:rsidP="000B2157">
      <w:pPr>
        <w:widowControl w:val="0"/>
        <w:suppressAutoHyphens/>
        <w:autoSpaceDE w:val="0"/>
        <w:jc w:val="center"/>
        <w:rPr>
          <w:rFonts w:eastAsia="SimSun"/>
          <w:b/>
          <w:bCs/>
          <w:kern w:val="1"/>
          <w:sz w:val="20"/>
          <w:szCs w:val="20"/>
          <w:lang w:eastAsia="hi-IN" w:bidi="hi-IN"/>
        </w:rPr>
      </w:pPr>
      <w:r>
        <w:rPr>
          <w:rFonts w:eastAsia="SimSun"/>
          <w:b/>
          <w:kern w:val="1"/>
          <w:lang w:eastAsia="hi-IN" w:bidi="hi-IN"/>
        </w:rPr>
        <w:t>на</w:t>
      </w:r>
      <w:r w:rsidR="000B2157" w:rsidRPr="000B2157">
        <w:rPr>
          <w:rFonts w:eastAsia="SimSun"/>
          <w:b/>
          <w:kern w:val="1"/>
          <w:lang w:eastAsia="hi-IN" w:bidi="hi-IN"/>
        </w:rPr>
        <w:t xml:space="preserve"> проведени</w:t>
      </w:r>
      <w:r>
        <w:rPr>
          <w:rFonts w:eastAsia="SimSun"/>
          <w:b/>
          <w:kern w:val="1"/>
          <w:lang w:eastAsia="hi-IN" w:bidi="hi-IN"/>
        </w:rPr>
        <w:t>е</w:t>
      </w:r>
      <w:r w:rsidR="000B2157" w:rsidRPr="000B2157">
        <w:rPr>
          <w:rFonts w:eastAsia="SimSun"/>
          <w:b/>
          <w:kern w:val="1"/>
          <w:lang w:eastAsia="hi-IN" w:bidi="hi-IN"/>
        </w:rPr>
        <w:t xml:space="preserve"> ежегодного обязательного аудита бухгалтерской (финансовой) отчетности МУП «Водоканал» за 2016 г.</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0B2157" w:rsidRDefault="001044A4" w:rsidP="006C306E">
      <w:pPr>
        <w:widowControl w:val="0"/>
        <w:suppressAutoHyphens/>
        <w:jc w:val="center"/>
        <w:rPr>
          <w:rFonts w:eastAsia="SimSun"/>
          <w:kern w:val="1"/>
          <w:sz w:val="22"/>
          <w:szCs w:val="22"/>
          <w:lang w:eastAsia="hi-IN" w:bidi="hi-IN"/>
        </w:rPr>
      </w:pPr>
      <w:r>
        <w:rPr>
          <w:rFonts w:eastAsia="SimSun"/>
          <w:i/>
          <w:kern w:val="1"/>
          <w:sz w:val="22"/>
          <w:szCs w:val="22"/>
          <w:lang w:eastAsia="hi-IN" w:bidi="hi-IN"/>
        </w:rPr>
        <w:t xml:space="preserve">                   </w:t>
      </w:r>
      <w:r w:rsidR="006C306E" w:rsidRPr="000B2157">
        <w:rPr>
          <w:rFonts w:eastAsia="SimSun"/>
          <w:i/>
          <w:kern w:val="1"/>
          <w:sz w:val="22"/>
          <w:szCs w:val="22"/>
          <w:lang w:eastAsia="hi-IN" w:bidi="hi-IN"/>
        </w:rPr>
        <w:t>(фирменное наименование Участника конкурса</w:t>
      </w:r>
      <w:r>
        <w:rPr>
          <w:rFonts w:eastAsia="SimSun"/>
          <w:i/>
          <w:kern w:val="1"/>
          <w:sz w:val="22"/>
          <w:szCs w:val="22"/>
          <w:lang w:eastAsia="hi-IN" w:bidi="hi-IN"/>
        </w:rPr>
        <w:t xml:space="preserve"> </w:t>
      </w:r>
      <w:r w:rsidR="006C306E" w:rsidRPr="000B2157">
        <w:rPr>
          <w:rFonts w:eastAsia="SimSun"/>
          <w:i/>
          <w:kern w:val="1"/>
          <w:sz w:val="22"/>
          <w:szCs w:val="22"/>
          <w:lang w:eastAsia="hi-IN" w:bidi="hi-IN"/>
        </w:rPr>
        <w:t>- юридического лица)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__________________________________</w:t>
      </w:r>
    </w:p>
    <w:p w:rsidR="006C306E" w:rsidRPr="000B2157" w:rsidRDefault="001044A4"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2"/>
          <w:szCs w:val="22"/>
          <w:lang w:eastAsia="hi-IN" w:bidi="hi-IN"/>
        </w:rPr>
      </w:pPr>
      <w:r>
        <w:rPr>
          <w:rFonts w:eastAsia="SimSun"/>
          <w:i/>
          <w:kern w:val="1"/>
          <w:sz w:val="22"/>
          <w:szCs w:val="22"/>
          <w:lang w:eastAsia="hi-IN" w:bidi="hi-IN"/>
        </w:rPr>
        <w:t xml:space="preserve">                                                                            </w:t>
      </w:r>
      <w:r w:rsidR="006C306E" w:rsidRPr="000B2157">
        <w:rPr>
          <w:rFonts w:eastAsia="SimSun"/>
          <w:i/>
          <w:kern w:val="1"/>
          <w:sz w:val="22"/>
          <w:szCs w:val="22"/>
          <w:lang w:eastAsia="hi-IN" w:bidi="hi-IN"/>
        </w:rPr>
        <w:t>(наименование открытого конкурса)</w:t>
      </w:r>
    </w:p>
    <w:p w:rsidR="006C306E" w:rsidRPr="0083568D" w:rsidRDefault="006C306E" w:rsidP="006C306E">
      <w:pPr>
        <w:widowControl w:val="0"/>
        <w:suppressAutoHyphens/>
        <w:rPr>
          <w:rFonts w:eastAsia="SimSun"/>
          <w:kern w:val="1"/>
          <w:sz w:val="20"/>
          <w:szCs w:val="20"/>
          <w:lang w:eastAsia="hi-IN" w:bidi="hi-IN"/>
        </w:rPr>
      </w:pPr>
      <w:r w:rsidRPr="000B2157">
        <w:rPr>
          <w:rFonts w:eastAsia="SimSun"/>
          <w:kern w:val="1"/>
          <w:lang w:eastAsia="hi-IN" w:bidi="hi-IN"/>
        </w:rPr>
        <w:t>нами направляются документы, перечисленные ниже.</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0B2157">
            <w:pPr>
              <w:widowControl w:val="0"/>
              <w:suppressAutoHyphens/>
              <w:rPr>
                <w:rFonts w:eastAsia="SimSun"/>
                <w:kern w:val="1"/>
                <w:sz w:val="22"/>
                <w:szCs w:val="22"/>
                <w:lang w:eastAsia="hi-IN" w:bidi="hi-IN"/>
              </w:rPr>
            </w:pPr>
            <w:r w:rsidRPr="000B2157">
              <w:rPr>
                <w:rFonts w:eastAsia="SimSun"/>
                <w:kern w:val="1"/>
                <w:sz w:val="22"/>
                <w:szCs w:val="22"/>
                <w:lang w:eastAsia="hi-IN" w:bidi="hi-IN"/>
              </w:rPr>
              <w:t xml:space="preserve">Заявка на участие в открытом конкурсе(по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E7356C">
            <w:pPr>
              <w:widowControl w:val="0"/>
              <w:suppressAutoHyphens/>
              <w:rPr>
                <w:rFonts w:eastAsia="SimSun"/>
                <w:kern w:val="1"/>
                <w:sz w:val="20"/>
                <w:szCs w:val="20"/>
                <w:lang w:eastAsia="hi-IN" w:bidi="hi-IN"/>
              </w:rPr>
            </w:pP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6C306E" w:rsidRPr="00094713"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r w:rsidR="00457395">
        <w:rPr>
          <w:rFonts w:eastAsia="SimSun"/>
          <w:b/>
          <w:kern w:val="1"/>
          <w:lang w:eastAsia="hi-IN" w:bidi="hi-IN"/>
        </w:rPr>
        <w:t xml:space="preserve"> </w:t>
      </w:r>
      <w:r w:rsidRPr="00094713">
        <w:rPr>
          <w:rFonts w:eastAsia="SimSun"/>
          <w:b/>
          <w:kern w:val="1"/>
          <w:lang w:eastAsia="hi-IN" w:bidi="hi-IN"/>
        </w:rPr>
        <w:t>(уполномоченный представитель)</w:t>
      </w:r>
    </w:p>
    <w:p w:rsidR="006C306E" w:rsidRPr="0083568D" w:rsidRDefault="006C306E" w:rsidP="006C306E">
      <w:pPr>
        <w:widowControl w:val="0"/>
        <w:tabs>
          <w:tab w:val="left" w:pos="5385"/>
        </w:tabs>
        <w:suppressAutoHyphens/>
        <w:rPr>
          <w:rFonts w:eastAsia="SimSun"/>
          <w:kern w:val="1"/>
          <w:sz w:val="20"/>
          <w:szCs w:val="20"/>
          <w:lang w:eastAsia="hi-IN" w:bidi="hi-IN"/>
        </w:rPr>
      </w:pPr>
    </w:p>
    <w:p w:rsidR="006C306E" w:rsidRPr="0083568D" w:rsidRDefault="006C306E" w:rsidP="006C306E">
      <w:pPr>
        <w:widowControl w:val="0"/>
        <w:tabs>
          <w:tab w:val="left" w:pos="5385"/>
        </w:tabs>
        <w:suppressAutoHyphens/>
        <w:rPr>
          <w:rFonts w:eastAsia="SimSun"/>
          <w:kern w:val="1"/>
          <w:sz w:val="20"/>
          <w:szCs w:val="20"/>
          <w:lang w:eastAsia="hi-IN" w:bidi="hi-IN"/>
        </w:rPr>
      </w:pPr>
      <w:r w:rsidRPr="0083568D">
        <w:rPr>
          <w:rFonts w:eastAsia="SimSun"/>
          <w:kern w:val="1"/>
          <w:sz w:val="20"/>
          <w:szCs w:val="20"/>
          <w:lang w:eastAsia="hi-IN" w:bidi="hi-IN"/>
        </w:rPr>
        <w:t>______________________________________  (Ф.И.О.)</w:t>
      </w:r>
      <w:r w:rsidRPr="0083568D">
        <w:rPr>
          <w:rFonts w:eastAsia="SimSun"/>
          <w:kern w:val="1"/>
          <w:sz w:val="20"/>
          <w:szCs w:val="20"/>
          <w:lang w:eastAsia="hi-IN" w:bidi="hi-IN"/>
        </w:rPr>
        <w:tab/>
      </w:r>
    </w:p>
    <w:p w:rsidR="006C306E" w:rsidRPr="0083568D" w:rsidRDefault="006C306E" w:rsidP="006C306E">
      <w:pPr>
        <w:widowControl w:val="0"/>
        <w:tabs>
          <w:tab w:val="left" w:pos="5385"/>
        </w:tabs>
        <w:suppressAutoHyphens/>
        <w:rPr>
          <w:rFonts w:eastAsia="SimSun"/>
          <w:i/>
          <w:kern w:val="1"/>
          <w:sz w:val="20"/>
          <w:szCs w:val="20"/>
          <w:lang w:eastAsia="hi-IN" w:bidi="hi-IN"/>
        </w:rPr>
      </w:pPr>
      <w:r w:rsidRPr="0083568D">
        <w:rPr>
          <w:rFonts w:eastAsia="SimSun"/>
          <w:i/>
          <w:kern w:val="1"/>
          <w:sz w:val="20"/>
          <w:szCs w:val="20"/>
          <w:lang w:eastAsia="hi-IN" w:bidi="hi-IN"/>
        </w:rPr>
        <w:t>(подпись)</w:t>
      </w:r>
    </w:p>
    <w:p w:rsidR="006C306E" w:rsidRPr="0083568D" w:rsidRDefault="006C306E" w:rsidP="00094713">
      <w:pPr>
        <w:widowControl w:val="0"/>
        <w:suppressAutoHyphens/>
        <w:rPr>
          <w:rFonts w:eastAsia="SimSun" w:cs="Mangal"/>
          <w:i/>
          <w:kern w:val="1"/>
          <w:sz w:val="20"/>
          <w:szCs w:val="20"/>
          <w:lang w:eastAsia="hi-IN" w:bidi="hi-IN"/>
        </w:rPr>
      </w:pPr>
      <w:r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C84D7F" w:rsidRDefault="00C84D7F" w:rsidP="004318DD">
      <w:pPr>
        <w:ind w:firstLine="540"/>
        <w:jc w:val="center"/>
        <w:rPr>
          <w:b/>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4318DD" w:rsidRPr="004318DD" w:rsidRDefault="00B30F2D" w:rsidP="004318DD">
      <w:pPr>
        <w:widowControl w:val="0"/>
        <w:suppressAutoHyphens/>
        <w:autoSpaceDE w:val="0"/>
        <w:jc w:val="center"/>
        <w:rPr>
          <w:rFonts w:eastAsia="SimSun"/>
          <w:b/>
          <w:bCs/>
          <w:kern w:val="1"/>
          <w:lang w:eastAsia="hi-IN" w:bidi="hi-IN"/>
        </w:rPr>
      </w:pPr>
      <w:r>
        <w:rPr>
          <w:rFonts w:eastAsia="SimSun"/>
          <w:b/>
          <w:kern w:val="1"/>
          <w:lang w:eastAsia="hi-IN" w:bidi="hi-IN"/>
        </w:rPr>
        <w:t>на</w:t>
      </w:r>
      <w:r w:rsidR="00320945" w:rsidRPr="00320945">
        <w:rPr>
          <w:rFonts w:eastAsia="SimSun"/>
          <w:b/>
          <w:kern w:val="1"/>
          <w:lang w:eastAsia="hi-IN" w:bidi="hi-IN"/>
        </w:rPr>
        <w:t xml:space="preserve"> проведени</w:t>
      </w:r>
      <w:r>
        <w:rPr>
          <w:rFonts w:eastAsia="SimSun"/>
          <w:b/>
          <w:kern w:val="1"/>
          <w:lang w:eastAsia="hi-IN" w:bidi="hi-IN"/>
        </w:rPr>
        <w:t>е</w:t>
      </w:r>
      <w:r w:rsidR="00320945" w:rsidRPr="00320945">
        <w:rPr>
          <w:rFonts w:eastAsia="SimSun"/>
          <w:b/>
          <w:kern w:val="1"/>
          <w:lang w:eastAsia="hi-IN" w:bidi="hi-IN"/>
        </w:rPr>
        <w:t xml:space="preserve"> ежегодного обязательного аудита бухгалтерской (финансовой) отчетности МУП «Водоканал» за 2016 г.</w:t>
      </w:r>
    </w:p>
    <w:p w:rsidR="004318DD" w:rsidRPr="004318DD" w:rsidRDefault="004318DD"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Изучив конкурсную документацию на право заключения вышеупомянутого контракта, а также применимые к данному конкурсу законодательство и нормативные правовые акты ____________________________________________________</w:t>
      </w:r>
      <w:r w:rsidR="00320945">
        <w:rPr>
          <w:bCs/>
        </w:rPr>
        <w:t>_________________________</w:t>
      </w:r>
    </w:p>
    <w:p w:rsidR="004318DD" w:rsidRPr="004318DD" w:rsidRDefault="004318DD" w:rsidP="00320945">
      <w:pPr>
        <w:widowControl w:val="0"/>
        <w:ind w:firstLine="540"/>
        <w:jc w:val="center"/>
        <w:rPr>
          <w:bCs/>
          <w:sz w:val="20"/>
          <w:szCs w:val="20"/>
        </w:rPr>
      </w:pPr>
      <w:r w:rsidRPr="004318DD">
        <w:rPr>
          <w:bCs/>
          <w:sz w:val="20"/>
          <w:szCs w:val="20"/>
        </w:rPr>
        <w:t>(наименование участника закупки)</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7E771F" w:rsidRDefault="00C84D7F" w:rsidP="00E7356C">
            <w:pPr>
              <w:widowControl w:val="0"/>
              <w:suppressAutoHyphens/>
              <w:rPr>
                <w:rFonts w:eastAsia="SimSun" w:cs="Mangal"/>
                <w:kern w:val="1"/>
                <w:lang w:eastAsia="hi-IN" w:bidi="hi-IN"/>
              </w:rPr>
            </w:pPr>
            <w:r w:rsidRPr="00C84D7F">
              <w:rPr>
                <w:rFonts w:eastAsia="SimSun" w:cs="Mangal"/>
                <w:kern w:val="1"/>
                <w:lang w:eastAsia="hi-IN" w:bidi="hi-IN"/>
              </w:rPr>
              <w:t>Наименование (полное и сокращенное)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sidRPr="003C3E7B">
              <w:t>Юридический адрес</w:t>
            </w:r>
          </w:p>
        </w:tc>
        <w:tc>
          <w:tcPr>
            <w:tcW w:w="3094" w:type="dxa"/>
          </w:tcPr>
          <w:p w:rsidR="00C84D7F" w:rsidRPr="007E771F" w:rsidRDefault="00C84D7F"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7E771F" w:rsidRDefault="00C84D7F" w:rsidP="00C84D7F">
            <w:pPr>
              <w:widowControl w:val="0"/>
              <w:suppressAutoHyphens/>
              <w:rPr>
                <w:rFonts w:eastAsia="SimSun" w:cs="Mangal"/>
                <w:kern w:val="1"/>
                <w:lang w:eastAsia="hi-IN" w:bidi="hi-IN"/>
              </w:rPr>
            </w:pPr>
            <w:r>
              <w:rPr>
                <w:rFonts w:eastAsia="SimSun" w:cs="Mangal"/>
                <w:kern w:val="1"/>
                <w:lang w:eastAsia="hi-IN" w:bidi="hi-IN"/>
              </w:rPr>
              <w:t>Адрес м</w:t>
            </w:r>
            <w:r w:rsidR="00623286" w:rsidRPr="007E771F">
              <w:rPr>
                <w:rFonts w:eastAsia="SimSun" w:cs="Mangal"/>
                <w:kern w:val="1"/>
                <w:lang w:eastAsia="hi-IN" w:bidi="hi-IN"/>
              </w:rPr>
              <w:t>ест</w:t>
            </w:r>
            <w:r>
              <w:rPr>
                <w:rFonts w:eastAsia="SimSun" w:cs="Mangal"/>
                <w:kern w:val="1"/>
                <w:lang w:eastAsia="hi-IN" w:bidi="hi-IN"/>
              </w:rPr>
              <w:t>а</w:t>
            </w:r>
            <w:r w:rsidR="00623286" w:rsidRPr="007E771F">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sidRPr="003C3E7B">
              <w:t>ИНН/КПП/ОГРН/ОКПО  участника открытого конкурса</w:t>
            </w:r>
          </w:p>
        </w:tc>
        <w:tc>
          <w:tcPr>
            <w:tcW w:w="3094" w:type="dxa"/>
          </w:tcPr>
          <w:p w:rsidR="00C84D7F" w:rsidRPr="007E771F" w:rsidRDefault="00C84D7F" w:rsidP="00E7356C">
            <w:pPr>
              <w:widowControl w:val="0"/>
              <w:suppressAutoHyphens/>
              <w:rPr>
                <w:rFonts w:eastAsia="SimSun" w:cs="Mangal"/>
                <w:kern w:val="1"/>
                <w:lang w:eastAsia="hi-IN" w:bidi="hi-IN"/>
              </w:rPr>
            </w:pPr>
          </w:p>
        </w:tc>
      </w:tr>
      <w:tr w:rsidR="00623286" w:rsidRPr="007E771F" w:rsidTr="00E7356C">
        <w:tc>
          <w:tcPr>
            <w:tcW w:w="6120" w:type="dxa"/>
          </w:tcPr>
          <w:p w:rsidR="00C84D7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идентификационный номер налогоплательщика (при наличии)</w:t>
            </w:r>
          </w:p>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 xml:space="preserve"> -учредителей, </w:t>
            </w:r>
          </w:p>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 xml:space="preserve">-членов коллегиального исполнительного органа, </w:t>
            </w:r>
          </w:p>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Pr>
                <w:rFonts w:eastAsia="SimSun" w:cs="Mangal"/>
                <w:kern w:val="1"/>
                <w:lang w:eastAsia="hi-IN" w:bidi="hi-IN"/>
              </w:rPr>
              <w:t>Адрес электронной почты (при наличии)</w:t>
            </w:r>
          </w:p>
        </w:tc>
        <w:tc>
          <w:tcPr>
            <w:tcW w:w="3094" w:type="dxa"/>
          </w:tcPr>
          <w:p w:rsidR="00C84D7F" w:rsidRPr="007E771F" w:rsidRDefault="00C84D7F"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sidRPr="003C3E7B">
              <w:t>Фамилия, Имя и Отчество руководителя Участника, имеющего право подписи согласно (каким именно:</w:t>
            </w:r>
            <w:r w:rsidR="001044A4">
              <w:t xml:space="preserve"> </w:t>
            </w:r>
            <w:r w:rsidRPr="003C3E7B">
              <w:t>Устав, Приказ, Решение)  учредительным документам Участника закупки, с указанием должности и контактного телефона</w:t>
            </w:r>
          </w:p>
        </w:tc>
        <w:tc>
          <w:tcPr>
            <w:tcW w:w="3094" w:type="dxa"/>
          </w:tcPr>
          <w:p w:rsidR="00C84D7F" w:rsidRPr="007E771F" w:rsidRDefault="00C84D7F"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623286" w:rsidRPr="004318DD" w:rsidRDefault="00623286" w:rsidP="004318DD">
      <w:pPr>
        <w:widowControl w:val="0"/>
        <w:ind w:firstLine="709"/>
        <w:jc w:val="center"/>
        <w:rPr>
          <w:bCs/>
          <w:sz w:val="20"/>
          <w:szCs w:val="20"/>
        </w:rPr>
      </w:pPr>
    </w:p>
    <w:p w:rsidR="004318DD" w:rsidRPr="004318DD" w:rsidRDefault="004318DD" w:rsidP="004318DD">
      <w:pPr>
        <w:jc w:val="both"/>
        <w:rPr>
          <w:bCs/>
          <w:sz w:val="20"/>
          <w:szCs w:val="20"/>
        </w:rPr>
      </w:pPr>
    </w:p>
    <w:p w:rsidR="004318DD" w:rsidRPr="004318DD" w:rsidRDefault="004318DD" w:rsidP="004318DD">
      <w:pPr>
        <w:spacing w:line="156" w:lineRule="auto"/>
        <w:jc w:val="both"/>
        <w:rPr>
          <w:bCs/>
        </w:rPr>
      </w:pPr>
      <w:r w:rsidRPr="004318DD">
        <w:rPr>
          <w:bCs/>
        </w:rPr>
        <w:t>в лице, ___________________________________________________________________</w:t>
      </w:r>
      <w:r w:rsidR="00320945">
        <w:rPr>
          <w:bCs/>
        </w:rPr>
        <w:t>____</w:t>
      </w:r>
      <w:r w:rsidRPr="004318DD">
        <w:rPr>
          <w:bCs/>
        </w:rPr>
        <w:t xml:space="preserve">______, </w:t>
      </w:r>
    </w:p>
    <w:p w:rsidR="004318DD" w:rsidRPr="004318DD" w:rsidRDefault="00604662" w:rsidP="004318DD">
      <w:pPr>
        <w:spacing w:line="156" w:lineRule="auto"/>
        <w:jc w:val="both"/>
        <w:rPr>
          <w:bCs/>
        </w:rPr>
      </w:pPr>
      <w:r>
        <w:rPr>
          <w:bCs/>
        </w:rPr>
        <w:t xml:space="preserve">        </w:t>
      </w:r>
      <w:r w:rsidR="004318DD" w:rsidRPr="004318DD">
        <w:rPr>
          <w:bCs/>
        </w:rPr>
        <w:t xml:space="preserve"> (</w:t>
      </w:r>
      <w:r w:rsidR="004318DD" w:rsidRPr="004318DD">
        <w:rPr>
          <w:bCs/>
          <w:sz w:val="20"/>
          <w:szCs w:val="20"/>
        </w:rPr>
        <w:t>наименование должности, Ф.И.О. руководителя, уполномоченного лица (для юридического лица))</w:t>
      </w:r>
      <w:r w:rsidR="004318DD"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сообщает о согласии участвовать в конкурсе на условиях,</w:t>
      </w:r>
      <w:r w:rsidR="00320945">
        <w:t xml:space="preserve"> установленных конкурсной документацией</w:t>
      </w:r>
      <w:r w:rsidRPr="004318DD">
        <w:t>, и направляет настоящую заявку на участие в конкурсе.</w:t>
      </w:r>
    </w:p>
    <w:p w:rsidR="004318DD" w:rsidRPr="004318DD" w:rsidRDefault="004318DD" w:rsidP="004318DD">
      <w:pPr>
        <w:ind w:firstLine="540"/>
        <w:jc w:val="both"/>
        <w:rPr>
          <w:sz w:val="20"/>
          <w:szCs w:val="20"/>
        </w:rPr>
      </w:pPr>
      <w:r w:rsidRPr="004318DD">
        <w:t>2.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189"/>
        <w:gridCol w:w="1800"/>
        <w:gridCol w:w="1620"/>
        <w:gridCol w:w="1605"/>
      </w:tblGrid>
      <w:tr w:rsidR="004318DD" w:rsidRPr="004318DD" w:rsidTr="00AB7683">
        <w:trPr>
          <w:tblHeader/>
          <w:jc w:val="center"/>
        </w:trPr>
        <w:tc>
          <w:tcPr>
            <w:tcW w:w="959"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lastRenderedPageBreak/>
              <w:t xml:space="preserve">№ </w:t>
            </w:r>
          </w:p>
          <w:p w:rsidR="004318DD" w:rsidRPr="004318DD" w:rsidRDefault="004318DD" w:rsidP="004318DD">
            <w:pPr>
              <w:jc w:val="center"/>
              <w:rPr>
                <w:b/>
                <w:sz w:val="20"/>
                <w:szCs w:val="20"/>
              </w:rPr>
            </w:pPr>
            <w:r w:rsidRPr="004318DD">
              <w:rPr>
                <w:b/>
                <w:sz w:val="20"/>
                <w:szCs w:val="20"/>
              </w:rPr>
              <w:t>п/п</w:t>
            </w:r>
          </w:p>
        </w:tc>
        <w:tc>
          <w:tcPr>
            <w:tcW w:w="4189"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320945">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sidR="00320945">
              <w:rPr>
                <w:b/>
                <w:sz w:val="20"/>
                <w:szCs w:val="20"/>
              </w:rPr>
              <w:t>Конкурсной документацией</w:t>
            </w:r>
            <w:r w:rsidRPr="004318DD">
              <w:rPr>
                <w:b/>
                <w:sz w:val="20"/>
                <w:szCs w:val="20"/>
              </w:rPr>
              <w:t>)</w:t>
            </w:r>
          </w:p>
        </w:tc>
        <w:tc>
          <w:tcPr>
            <w:tcW w:w="1800"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 xml:space="preserve">Единица измерения </w:t>
            </w:r>
          </w:p>
        </w:tc>
        <w:tc>
          <w:tcPr>
            <w:tcW w:w="1620"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Значение (цифрами и прописью)</w:t>
            </w:r>
          </w:p>
        </w:tc>
        <w:tc>
          <w:tcPr>
            <w:tcW w:w="1605"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Примечание</w:t>
            </w:r>
          </w:p>
        </w:tc>
      </w:tr>
      <w:tr w:rsidR="004318DD" w:rsidRPr="004318DD" w:rsidTr="00AB7683">
        <w:trPr>
          <w:jc w:val="center"/>
        </w:trPr>
        <w:tc>
          <w:tcPr>
            <w:tcW w:w="959"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lang w:val="en-US"/>
              </w:rPr>
            </w:pPr>
            <w:r w:rsidRPr="004318DD">
              <w:rPr>
                <w:sz w:val="22"/>
                <w:szCs w:val="22"/>
              </w:rPr>
              <w:t>1</w:t>
            </w:r>
          </w:p>
        </w:tc>
        <w:tc>
          <w:tcPr>
            <w:tcW w:w="4189"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rPr>
                <w:sz w:val="22"/>
                <w:szCs w:val="22"/>
              </w:rPr>
            </w:pPr>
            <w:r w:rsidRPr="004318DD">
              <w:rPr>
                <w:sz w:val="22"/>
                <w:szCs w:val="22"/>
              </w:rPr>
              <w:t>Цена контракта  (с учетом НДС)</w:t>
            </w:r>
          </w:p>
        </w:tc>
        <w:tc>
          <w:tcPr>
            <w:tcW w:w="1800"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руб.</w:t>
            </w:r>
          </w:p>
        </w:tc>
        <w:tc>
          <w:tcPr>
            <w:tcW w:w="1620"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c>
          <w:tcPr>
            <w:tcW w:w="1605"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AB7683">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w:t>
            </w:r>
            <w:r w:rsidRPr="004318DD">
              <w:rPr>
                <w:b/>
                <w:sz w:val="22"/>
                <w:szCs w:val="22"/>
              </w:rPr>
              <w:t>*</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AB7683">
            <w:pPr>
              <w:rPr>
                <w:sz w:val="22"/>
                <w:szCs w:val="22"/>
              </w:rPr>
            </w:pPr>
            <w:r w:rsidRPr="004318DD">
              <w:rPr>
                <w:sz w:val="22"/>
                <w:szCs w:val="22"/>
              </w:rPr>
              <w:t xml:space="preserve">Квалификации участника </w:t>
            </w:r>
            <w:r w:rsidR="00AB7683">
              <w:rPr>
                <w:sz w:val="22"/>
                <w:szCs w:val="22"/>
              </w:rPr>
              <w:t>закупки</w:t>
            </w:r>
          </w:p>
        </w:tc>
        <w:tc>
          <w:tcPr>
            <w:tcW w:w="1800"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AB7683">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2.1.</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4318DD" w:rsidRDefault="00AB7683" w:rsidP="00AB7683">
            <w:pPr>
              <w:widowControl w:val="0"/>
              <w:suppressAutoHyphens/>
              <w:rPr>
                <w:rFonts w:eastAsia="SimSun" w:cs="Mangal"/>
                <w:bCs/>
                <w:kern w:val="1"/>
                <w:sz w:val="22"/>
                <w:szCs w:val="22"/>
                <w:lang w:eastAsia="hi-IN" w:bidi="hi-IN"/>
              </w:rPr>
            </w:pPr>
            <w:r w:rsidRPr="00AB7683">
              <w:rPr>
                <w:rFonts w:eastAsia="SimSun" w:cs="Mangal"/>
                <w:kern w:val="1"/>
                <w:sz w:val="22"/>
                <w:szCs w:val="22"/>
                <w:lang w:eastAsia="hi-IN" w:bidi="hi-IN"/>
              </w:rPr>
              <w:t xml:space="preserve">Квалификация трудовых ресурсов - 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AB7683">
              <w:rPr>
                <w:rFonts w:eastAsia="SimSun" w:cs="Mangal"/>
                <w:bCs/>
                <w:kern w:val="1"/>
                <w:sz w:val="22"/>
                <w:szCs w:val="22"/>
                <w:lang w:eastAsia="hi-IN" w:bidi="hi-IN"/>
              </w:rPr>
              <w:t xml:space="preserve">являющегося членом СРО, состоящего в штате Участника Конкурса,  и </w:t>
            </w:r>
            <w:r w:rsidRPr="00AB7683">
              <w:rPr>
                <w:rFonts w:eastAsia="SimSun" w:cs="Mangal"/>
                <w:kern w:val="1"/>
                <w:sz w:val="22"/>
                <w:szCs w:val="22"/>
                <w:lang w:eastAsia="hi-IN" w:bidi="hi-IN"/>
              </w:rPr>
              <w:t xml:space="preserve">привлекаемого к оказанию услуг </w:t>
            </w:r>
            <w:r w:rsidRPr="00AB7683">
              <w:rPr>
                <w:rFonts w:eastAsia="SimSun" w:cs="Mangal"/>
                <w:bCs/>
                <w:kern w:val="1"/>
                <w:sz w:val="22"/>
                <w:szCs w:val="22"/>
                <w:lang w:eastAsia="hi-IN" w:bidi="hi-IN"/>
              </w:rPr>
              <w:t>по предмету настоящего Конкурса (количество человек одновременно направляемых для проверки непосредственно на предприятие – выездная часть проверки)</w:t>
            </w:r>
            <w:r>
              <w:rPr>
                <w:rFonts w:eastAsia="SimSun" w:cs="Mangal"/>
                <w:bCs/>
                <w:kern w:val="1"/>
                <w:sz w:val="22"/>
                <w:szCs w:val="22"/>
                <w:lang w:eastAsia="hi-IN" w:bidi="hi-IN"/>
              </w:rPr>
              <w:t>.</w:t>
            </w:r>
          </w:p>
          <w:p w:rsidR="00AB7683" w:rsidRPr="004318DD" w:rsidRDefault="00AB7683" w:rsidP="00AB7683">
            <w:pPr>
              <w:widowControl w:val="0"/>
              <w:suppressAutoHyphens/>
              <w:rPr>
                <w:rFonts w:eastAsia="SimSun" w:cs="Mangal"/>
                <w:kern w:val="1"/>
                <w:sz w:val="22"/>
                <w:szCs w:val="22"/>
                <w:lang w:eastAsia="hi-IN" w:bidi="hi-IN"/>
              </w:rPr>
            </w:pPr>
          </w:p>
        </w:tc>
        <w:tc>
          <w:tcPr>
            <w:tcW w:w="1800"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AB7683"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чел.</w:t>
            </w:r>
          </w:p>
        </w:tc>
        <w:tc>
          <w:tcPr>
            <w:tcW w:w="1620"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AB7683" w:rsidP="00AB7683">
            <w:pPr>
              <w:jc w:val="center"/>
              <w:rPr>
                <w:sz w:val="20"/>
                <w:szCs w:val="20"/>
              </w:rPr>
            </w:pPr>
            <w:r w:rsidRPr="004318DD">
              <w:rPr>
                <w:rFonts w:eastAsia="SimSun" w:cs="Mangal"/>
                <w:i/>
                <w:kern w:val="1"/>
                <w:sz w:val="20"/>
                <w:szCs w:val="20"/>
                <w:lang w:eastAsia="hi-IN" w:bidi="hi-IN"/>
              </w:rPr>
              <w:t>Указывается количество</w:t>
            </w:r>
            <w:r w:rsidRPr="00AB7683">
              <w:rPr>
                <w:rFonts w:eastAsia="SimSun" w:cs="Mangal"/>
                <w:kern w:val="1"/>
                <w:sz w:val="20"/>
                <w:szCs w:val="20"/>
                <w:lang w:eastAsia="hi-IN" w:bidi="hi-IN"/>
              </w:rPr>
              <w:t xml:space="preserve">, </w:t>
            </w:r>
            <w:r w:rsidRPr="00AB7683">
              <w:rPr>
                <w:i/>
                <w:sz w:val="20"/>
                <w:szCs w:val="20"/>
              </w:rPr>
              <w:t>(копии соответствующих документов: квалификационные аттестаты  аудиторов и копии трудовых книжек/трудовых договоров прилагаются).</w:t>
            </w: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7E771F">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2.2.</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7E771F" w:rsidP="007E771F">
            <w:pPr>
              <w:widowControl w:val="0"/>
              <w:suppressAutoHyphens/>
              <w:spacing w:line="276" w:lineRule="auto"/>
              <w:rPr>
                <w:rFonts w:eastAsia="SimSun" w:cs="Mangal"/>
                <w:kern w:val="1"/>
                <w:sz w:val="22"/>
                <w:szCs w:val="22"/>
                <w:lang w:eastAsia="hi-IN" w:bidi="hi-IN"/>
              </w:rPr>
            </w:pPr>
            <w:r w:rsidRPr="007E771F">
              <w:rPr>
                <w:rFonts w:eastAsia="SimSun" w:cs="Mangal"/>
                <w:kern w:val="1"/>
                <w:sz w:val="22"/>
                <w:szCs w:val="22"/>
                <w:lang w:eastAsia="hi-IN" w:bidi="hi-IN"/>
              </w:rPr>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r>
              <w:rPr>
                <w:rFonts w:eastAsia="SimSun" w:cs="Mangal"/>
                <w:kern w:val="1"/>
                <w:sz w:val="22"/>
                <w:szCs w:val="22"/>
                <w:lang w:eastAsia="hi-IN" w:bidi="hi-IN"/>
              </w:rPr>
              <w:t>.</w:t>
            </w:r>
          </w:p>
        </w:tc>
        <w:tc>
          <w:tcPr>
            <w:tcW w:w="1800"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7E771F" w:rsidP="007E771F">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7E771F" w:rsidP="004318DD">
            <w:pPr>
              <w:jc w:val="center"/>
              <w:rPr>
                <w:sz w:val="20"/>
                <w:szCs w:val="20"/>
              </w:rPr>
            </w:pPr>
            <w:r w:rsidRPr="004318DD">
              <w:rPr>
                <w:rFonts w:eastAsia="SimSun" w:cs="Mangal"/>
                <w:i/>
                <w:kern w:val="1"/>
                <w:sz w:val="20"/>
                <w:szCs w:val="20"/>
                <w:lang w:eastAsia="hi-IN" w:bidi="hi-IN"/>
              </w:rPr>
              <w:t>Указывается количество</w:t>
            </w:r>
            <w:r w:rsidRPr="00AB7683">
              <w:rPr>
                <w:rFonts w:eastAsia="SimSun" w:cs="Mangal"/>
                <w:kern w:val="1"/>
                <w:sz w:val="20"/>
                <w:szCs w:val="20"/>
                <w:lang w:eastAsia="hi-IN" w:bidi="hi-IN"/>
              </w:rPr>
              <w:t xml:space="preserve">, </w:t>
            </w:r>
            <w:r w:rsidRPr="007E771F">
              <w:rPr>
                <w:i/>
                <w:sz w:val="20"/>
                <w:szCs w:val="20"/>
              </w:rPr>
              <w:t>(копии соответствующих документов: договор(контракт)/договор (контракт) и акт оказанных услуг по объектам прилагаются).</w:t>
            </w: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bl>
    <w:p w:rsidR="004318DD" w:rsidRPr="004318DD" w:rsidRDefault="004318DD" w:rsidP="004318DD">
      <w:pPr>
        <w:suppressLineNumbers/>
        <w:tabs>
          <w:tab w:val="left" w:pos="360"/>
          <w:tab w:val="num" w:pos="576"/>
          <w:tab w:val="left" w:pos="720"/>
        </w:tabs>
        <w:spacing w:after="60"/>
        <w:jc w:val="both"/>
        <w:rPr>
          <w:color w:val="FF0000"/>
          <w:sz w:val="20"/>
          <w:szCs w:val="20"/>
        </w:rPr>
      </w:pPr>
      <w:r w:rsidRPr="004318DD">
        <w:rPr>
          <w:b/>
          <w:sz w:val="20"/>
          <w:szCs w:val="20"/>
        </w:rPr>
        <w:t>*Примечание:</w:t>
      </w:r>
      <w:r w:rsidRPr="004318DD">
        <w:rPr>
          <w:sz w:val="20"/>
          <w:szCs w:val="20"/>
        </w:rPr>
        <w:t xml:space="preserve"> Представляются сведения об условиях исполнения контракта,  которые являются критериями оценки заявок на участие в конкурсе в соответствии с </w:t>
      </w:r>
      <w:r w:rsidR="00AB7683">
        <w:rPr>
          <w:sz w:val="20"/>
          <w:szCs w:val="20"/>
        </w:rPr>
        <w:t xml:space="preserve">Разделом </w:t>
      </w:r>
      <w:r w:rsidR="00AB7683">
        <w:rPr>
          <w:sz w:val="20"/>
          <w:szCs w:val="20"/>
          <w:lang w:val="en-US"/>
        </w:rPr>
        <w:t>VI</w:t>
      </w:r>
      <w:r w:rsidR="00AB7683">
        <w:rPr>
          <w:sz w:val="20"/>
          <w:szCs w:val="20"/>
        </w:rPr>
        <w:t xml:space="preserve"> «Оценка заявок» Конкурсной документации</w:t>
      </w:r>
      <w:r w:rsidRPr="004318DD">
        <w:rPr>
          <w:sz w:val="20"/>
          <w:szCs w:val="2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Настоящим гарантируем подлинность и достоверность представленных нами в составе заявки на участие в 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604662">
        <w:rPr>
          <w:rFonts w:eastAsia="SimSun"/>
          <w:i/>
          <w:kern w:val="1"/>
          <w:lang w:eastAsia="hi-IN" w:bidi="hi-IN"/>
        </w:rPr>
        <w:t xml:space="preserve"> </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lastRenderedPageBreak/>
        <w:t>7</w:t>
      </w:r>
      <w:r w:rsidR="004318DD" w:rsidRPr="007E771F">
        <w:rPr>
          <w:rFonts w:eastAsia="SimSun"/>
          <w:kern w:val="1"/>
          <w:lang w:eastAsia="hi-IN" w:bidi="hi-IN"/>
        </w:rPr>
        <w:t>. В случае если нашей заявке на участие в конкурсе будет присвоен второй номер, при уклонении победителя 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заключить с заказчиком контракт 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Федерации.</w:t>
      </w:r>
    </w:p>
    <w:p w:rsidR="004318DD" w:rsidRPr="007E771F" w:rsidRDefault="007E771F" w:rsidP="007E771F">
      <w:pPr>
        <w:widowControl w:val="0"/>
        <w:suppressAutoHyphens/>
        <w:ind w:firstLine="567"/>
        <w:rPr>
          <w:rFonts w:eastAsia="SimSun"/>
          <w:i/>
          <w:kern w:val="1"/>
          <w:lang w:eastAsia="hi-IN" w:bidi="hi-IN"/>
        </w:rPr>
      </w:pPr>
      <w:r>
        <w:rPr>
          <w:rFonts w:eastAsia="SimSun"/>
          <w:kern w:val="1"/>
          <w:lang w:eastAsia="hi-IN" w:bidi="hi-IN"/>
        </w:rPr>
        <w:t>8</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 ____________________________________________________________________</w:t>
      </w:r>
    </w:p>
    <w:p w:rsidR="004318DD" w:rsidRPr="007E771F" w:rsidRDefault="004318DD" w:rsidP="004318DD">
      <w:pPr>
        <w:widowControl w:val="0"/>
        <w:suppressAutoHyphens/>
        <w:ind w:firstLine="709"/>
        <w:rPr>
          <w:rFonts w:eastAsia="SimSun"/>
          <w:kern w:val="1"/>
          <w:sz w:val="22"/>
          <w:szCs w:val="22"/>
          <w:lang w:eastAsia="hi-IN" w:bidi="hi-IN"/>
        </w:rPr>
      </w:pPr>
      <w:r w:rsidRPr="007E771F">
        <w:rPr>
          <w:rFonts w:eastAsia="SimSun"/>
          <w:i/>
          <w:kern w:val="1"/>
          <w:sz w:val="22"/>
          <w:szCs w:val="22"/>
          <w:lang w:eastAsia="hi-IN" w:bidi="hi-IN"/>
        </w:rPr>
        <w:t xml:space="preserve"> (Ф.И.О., телефон уполномоченного лица Участника закупки, электронная почта, факс)</w:t>
      </w:r>
    </w:p>
    <w:p w:rsidR="004318DD" w:rsidRPr="007E771F" w:rsidRDefault="007E771F" w:rsidP="00623286">
      <w:pPr>
        <w:widowControl w:val="0"/>
        <w:suppressAutoHyphens/>
        <w:ind w:firstLine="567"/>
        <w:rPr>
          <w:rFonts w:eastAsia="SimSun"/>
          <w:kern w:val="1"/>
          <w:lang w:eastAsia="hi-IN" w:bidi="hi-IN"/>
        </w:rPr>
      </w:pPr>
      <w:r>
        <w:rPr>
          <w:rFonts w:eastAsia="SimSun"/>
          <w:kern w:val="1"/>
          <w:lang w:eastAsia="hi-IN" w:bidi="hi-IN"/>
        </w:rPr>
        <w:t>9</w:t>
      </w:r>
      <w:r w:rsidR="004318DD" w:rsidRPr="007E771F">
        <w:rPr>
          <w:rFonts w:eastAsia="SimSun"/>
          <w:kern w:val="1"/>
          <w:lang w:eastAsia="hi-IN" w:bidi="hi-IN"/>
        </w:rPr>
        <w:t>. К настоящей заявке прилагаются документы согласно описи.</w:t>
      </w:r>
    </w:p>
    <w:p w:rsidR="004318DD" w:rsidRPr="007E771F" w:rsidRDefault="004318DD" w:rsidP="004318DD">
      <w:pPr>
        <w:widowControl w:val="0"/>
        <w:suppressAutoHyphens/>
        <w:rPr>
          <w:rFonts w:eastAsia="SimSun"/>
          <w:kern w:val="1"/>
          <w:lang w:eastAsia="hi-IN" w:bidi="hi-IN"/>
        </w:rPr>
      </w:pPr>
    </w:p>
    <w:p w:rsidR="004318DD" w:rsidRPr="007E771F"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конкурса(уполномоченный представитель)</w:t>
      </w:r>
    </w:p>
    <w:p w:rsidR="004318DD" w:rsidRPr="007E771F" w:rsidRDefault="004318DD" w:rsidP="004318DD">
      <w:pPr>
        <w:widowControl w:val="0"/>
        <w:tabs>
          <w:tab w:val="left" w:pos="5385"/>
        </w:tabs>
        <w:suppressAutoHyphens/>
        <w:rPr>
          <w:rFonts w:eastAsia="SimSun"/>
          <w:kern w:val="1"/>
          <w:lang w:eastAsia="hi-IN" w:bidi="hi-IN"/>
        </w:rPr>
      </w:pPr>
    </w:p>
    <w:p w:rsidR="004318DD" w:rsidRPr="007E771F" w:rsidRDefault="004318DD" w:rsidP="004318DD">
      <w:pPr>
        <w:widowControl w:val="0"/>
        <w:tabs>
          <w:tab w:val="left" w:pos="5385"/>
        </w:tabs>
        <w:suppressAutoHyphens/>
        <w:rPr>
          <w:rFonts w:eastAsia="SimSun"/>
          <w:kern w:val="1"/>
          <w:lang w:eastAsia="hi-IN" w:bidi="hi-IN"/>
        </w:rPr>
      </w:pPr>
      <w:r w:rsidRPr="007E771F">
        <w:rPr>
          <w:rFonts w:eastAsia="SimSun"/>
          <w:kern w:val="1"/>
          <w:lang w:eastAsia="hi-IN" w:bidi="hi-IN"/>
        </w:rPr>
        <w:t>______________________________________  (Ф.И.О.)</w:t>
      </w:r>
      <w:r w:rsidRPr="007E771F">
        <w:rPr>
          <w:rFonts w:eastAsia="SimSun"/>
          <w:kern w:val="1"/>
          <w:lang w:eastAsia="hi-IN" w:bidi="hi-IN"/>
        </w:rPr>
        <w:tab/>
      </w:r>
    </w:p>
    <w:p w:rsidR="004318DD" w:rsidRPr="007E771F" w:rsidRDefault="004318DD" w:rsidP="004318DD">
      <w:pPr>
        <w:widowControl w:val="0"/>
        <w:tabs>
          <w:tab w:val="left" w:pos="5385"/>
        </w:tabs>
        <w:suppressAutoHyphens/>
        <w:rPr>
          <w:rFonts w:eastAsia="SimSun"/>
          <w:i/>
          <w:kern w:val="1"/>
          <w:lang w:eastAsia="hi-IN" w:bidi="hi-IN"/>
        </w:rPr>
      </w:pPr>
      <w:r w:rsidRPr="007E771F">
        <w:rPr>
          <w:rFonts w:eastAsia="SimSun"/>
          <w:i/>
          <w:kern w:val="1"/>
          <w:lang w:eastAsia="hi-IN" w:bidi="hi-IN"/>
        </w:rPr>
        <w:t>(подпись)</w:t>
      </w: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54" w:name="_Toc263772180"/>
      <w:bookmarkStart w:id="55"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54"/>
      <w:bookmarkEnd w:id="55"/>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(представляется в случае если документы заявки на участие в 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Город  __________________   </w:t>
      </w:r>
      <w:r w:rsidR="00604662">
        <w:rPr>
          <w:rFonts w:eastAsia="SimSun" w:cs="Mangal"/>
          <w:kern w:val="1"/>
          <w:lang w:eastAsia="hi-IN" w:bidi="hi-IN"/>
        </w:rPr>
        <w:t xml:space="preserve">        </w:t>
      </w:r>
      <w:r w:rsidRPr="00094713">
        <w:rPr>
          <w:rFonts w:eastAsia="SimSun" w:cs="Mangal"/>
          <w:kern w:val="1"/>
          <w:lang w:eastAsia="hi-IN" w:bidi="hi-IN"/>
        </w:rPr>
        <w:t>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sidRPr="00094713">
        <w:rPr>
          <w:rFonts w:eastAsia="SimSun" w:cs="Mangal"/>
          <w:i/>
          <w:kern w:val="1"/>
          <w:sz w:val="20"/>
          <w:szCs w:val="20"/>
          <w:lang w:eastAsia="hi-IN" w:bidi="hi-IN"/>
        </w:rPr>
        <w:t>(наименование открытого конкурса, № лота, № извещения)</w:t>
      </w:r>
    </w:p>
    <w:p w:rsidR="00094713" w:rsidRPr="00094713" w:rsidRDefault="00094713" w:rsidP="00094713">
      <w:pPr>
        <w:spacing w:line="320" w:lineRule="exact"/>
      </w:pPr>
      <w:r w:rsidRPr="00094713">
        <w:t>проводимом _______________________________________________________________________</w:t>
      </w:r>
    </w:p>
    <w:p w:rsidR="00094713" w:rsidRPr="00094713" w:rsidRDefault="00094713" w:rsidP="00094713">
      <w:pPr>
        <w:spacing w:line="320" w:lineRule="exact"/>
        <w:jc w:val="center"/>
        <w:rPr>
          <w:i/>
          <w:sz w:val="20"/>
          <w:szCs w:val="20"/>
        </w:rPr>
      </w:pPr>
      <w:r w:rsidRPr="00094713">
        <w:rPr>
          <w:i/>
          <w:sz w:val="20"/>
          <w:szCs w:val="20"/>
        </w:rPr>
        <w:t>(указать название Заказчика)</w:t>
      </w:r>
    </w:p>
    <w:p w:rsidR="00094713" w:rsidRPr="00094713" w:rsidRDefault="00094713" w:rsidP="00094713">
      <w:pPr>
        <w:jc w:val="both"/>
      </w:pPr>
      <w:r w:rsidRPr="00094713">
        <w:t>Представитель уполномочен от имени доверителя подавать Уполномоченному органу необходимые документы, подписывать и получать от имени доверителя документы, связанные с участием доверителя в открытом конкурсе.</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94713" w:rsidRPr="00094713" w:rsidRDefault="00094713" w:rsidP="00094713">
      <w:r w:rsidRPr="00094713">
        <w:t>Участник открытого конкурса ____________________ ( ___________________ )</w:t>
      </w:r>
    </w:p>
    <w:p w:rsidR="00094713" w:rsidRPr="00094713" w:rsidRDefault="00094713" w:rsidP="00094713">
      <w:pPr>
        <w:ind w:firstLine="6521"/>
        <w:rPr>
          <w:vertAlign w:val="superscript"/>
        </w:rPr>
      </w:pPr>
      <w:r w:rsidRPr="00094713">
        <w:rPr>
          <w:vertAlign w:val="superscript"/>
        </w:rPr>
        <w:t xml:space="preserve"> (Ф.И.О.)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2C0C82" w:rsidRDefault="002C0C82" w:rsidP="002C0C82">
      <w:pPr>
        <w:keepNext/>
        <w:outlineLvl w:val="1"/>
        <w:rPr>
          <w:b/>
          <w:lang w:eastAsia="en-US"/>
        </w:rPr>
      </w:pPr>
      <w:r w:rsidRPr="00094713">
        <w:rPr>
          <w:rFonts w:eastAsia="SimSun" w:cs="Mangal"/>
          <w:kern w:val="1"/>
          <w:sz w:val="20"/>
          <w:szCs w:val="20"/>
          <w:lang w:eastAsia="hi-IN" w:bidi="hi-IN"/>
        </w:rPr>
        <w:t>Дата, исх. номер</w:t>
      </w:r>
    </w:p>
    <w:p w:rsidR="002C0C82" w:rsidRDefault="002C0C82" w:rsidP="00094713">
      <w:pPr>
        <w:keepNext/>
        <w:jc w:val="center"/>
        <w:outlineLvl w:val="1"/>
        <w:rPr>
          <w:b/>
          <w:lang w:eastAsia="en-US"/>
        </w:rPr>
      </w:pPr>
    </w:p>
    <w:p w:rsidR="002C0C82" w:rsidRDefault="00094713" w:rsidP="00094713">
      <w:pPr>
        <w:keepNext/>
        <w:jc w:val="center"/>
        <w:outlineLvl w:val="1"/>
        <w:rPr>
          <w:b/>
          <w:lang w:eastAsia="en-US"/>
        </w:rPr>
      </w:pPr>
      <w:r w:rsidRPr="00094713">
        <w:rPr>
          <w:b/>
          <w:lang w:eastAsia="en-US"/>
        </w:rPr>
        <w:t>ДОВЕРЕННОСТЬ НА УЧАСТИЕ В ПРОЦЕДУРЕ ВСКРЫТИЯ КОНВЕРТОВ</w:t>
      </w:r>
    </w:p>
    <w:p w:rsidR="00094713" w:rsidRPr="00094713" w:rsidRDefault="00094713" w:rsidP="00094713">
      <w:pPr>
        <w:keepNext/>
        <w:jc w:val="center"/>
        <w:outlineLvl w:val="1"/>
        <w:rPr>
          <w:b/>
          <w:lang w:eastAsia="en-US"/>
        </w:rPr>
      </w:pPr>
      <w:r w:rsidRPr="00094713">
        <w:rPr>
          <w:b/>
          <w:lang w:eastAsia="en-US"/>
        </w:rPr>
        <w:t>С ЗАЯВКАМИ НА УЧАСТИЕ В ОТКРЫТОМ КОНКУРСЕ</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(данная форма не входит в состав заявки на участие в открытом конкурсе, а представляется участником открытого конкурса с непосредственно перед вскрытием конвертов с заявками на участие в открытом конкурсе)</w:t>
      </w:r>
    </w:p>
    <w:p w:rsidR="00094713" w:rsidRPr="00094713" w:rsidRDefault="00094713" w:rsidP="00094713">
      <w:pPr>
        <w:widowControl w:val="0"/>
        <w:suppressAutoHyphens/>
        <w:rPr>
          <w:rFonts w:eastAsia="SimSun" w:cs="Mangal"/>
          <w:kern w:val="1"/>
          <w:sz w:val="20"/>
          <w:szCs w:val="20"/>
          <w:lang w:eastAsia="hi-IN" w:bidi="hi-IN"/>
        </w:rPr>
      </w:pPr>
    </w:p>
    <w:p w:rsidR="002C0C82" w:rsidRDefault="002C0C82" w:rsidP="00094713">
      <w:pPr>
        <w:widowControl w:val="0"/>
        <w:suppressAutoHyphens/>
        <w:jc w:val="center"/>
        <w:rPr>
          <w:rFonts w:eastAsia="SimSun" w:cs="Mangal"/>
          <w:kern w:val="1"/>
          <w:sz w:val="20"/>
          <w:szCs w:val="20"/>
          <w:lang w:eastAsia="hi-IN" w:bidi="hi-IN"/>
        </w:rPr>
      </w:pPr>
      <w:bookmarkStart w:id="56" w:name="_Toc119343918"/>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bookmarkEnd w:id="56"/>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Город  __________________   </w:t>
      </w:r>
      <w:r w:rsidR="00604662">
        <w:rPr>
          <w:rFonts w:eastAsia="SimSun" w:cs="Mangal"/>
          <w:kern w:val="1"/>
          <w:lang w:eastAsia="hi-IN" w:bidi="hi-IN"/>
        </w:rPr>
        <w:t xml:space="preserve">  </w:t>
      </w:r>
      <w:r w:rsidRPr="00094713">
        <w:rPr>
          <w:rFonts w:eastAsia="SimSun" w:cs="Mangal"/>
          <w:kern w:val="1"/>
          <w:lang w:eastAsia="hi-IN" w:bidi="hi-IN"/>
        </w:rPr>
        <w:t xml:space="preserve"> __________________________________________________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sidR="002C0C82">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w:t>
      </w:r>
      <w:r w:rsidR="00604662">
        <w:t>_____________________________</w:t>
      </w:r>
      <w:r w:rsidRPr="00094713">
        <w:t>,</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cs="Mangal"/>
          <w:i/>
          <w:kern w:val="1"/>
          <w:lang w:eastAsia="hi-IN" w:bidi="hi-IN"/>
        </w:rPr>
      </w:pPr>
      <w:r w:rsidRPr="00094713">
        <w:rPr>
          <w:rFonts w:eastAsia="SimSun" w:cs="Mangal"/>
          <w:i/>
          <w:kern w:val="1"/>
          <w:lang w:eastAsia="hi-IN" w:bidi="hi-IN"/>
        </w:rPr>
        <w:t>(наименование открытого конкурса, № лота, № извещения)</w:t>
      </w:r>
    </w:p>
    <w:p w:rsidR="00094713" w:rsidRPr="00094713" w:rsidRDefault="00094713" w:rsidP="00094713">
      <w:pPr>
        <w:spacing w:line="320" w:lineRule="exact"/>
      </w:pPr>
      <w:r w:rsidRPr="00094713">
        <w:t>проводимом _______________________________________________________________________</w:t>
      </w:r>
    </w:p>
    <w:p w:rsidR="00094713" w:rsidRPr="00094713" w:rsidRDefault="00094713" w:rsidP="002C0C82">
      <w:pPr>
        <w:spacing w:line="320" w:lineRule="exact"/>
        <w:jc w:val="center"/>
      </w:pPr>
      <w:r w:rsidRPr="00094713">
        <w:t>(указать название Заказчика)</w:t>
      </w:r>
    </w:p>
    <w:p w:rsidR="002C0C82" w:rsidRDefault="002C0C82" w:rsidP="00094713"/>
    <w:p w:rsidR="00094713" w:rsidRPr="00094713" w:rsidRDefault="00094713" w:rsidP="00094713">
      <w:r w:rsidRPr="00094713">
        <w:t>Представитель уполномочен от имени доверителя присутствовать при вскрытии конвертов с заявками на участие в открытом конкурсе.</w:t>
      </w:r>
    </w:p>
    <w:p w:rsidR="002C0C82" w:rsidRDefault="002C0C82"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2C0C82" w:rsidRDefault="002C0C82" w:rsidP="00094713"/>
    <w:p w:rsidR="00094713" w:rsidRPr="00094713" w:rsidRDefault="00094713" w:rsidP="00094713">
      <w:r w:rsidRPr="00094713">
        <w:t>Доверенность действительна  по  «____»  ____________________ 20___ г.</w:t>
      </w:r>
    </w:p>
    <w:p w:rsidR="002C0C82" w:rsidRDefault="002C0C82" w:rsidP="00094713">
      <w:bookmarkStart w:id="57" w:name="_Toc263772182"/>
      <w:bookmarkStart w:id="58" w:name="_Toc295467321"/>
    </w:p>
    <w:p w:rsidR="002C0C82" w:rsidRDefault="002C0C82" w:rsidP="00094713"/>
    <w:p w:rsidR="00094713" w:rsidRPr="00094713" w:rsidRDefault="00094713" w:rsidP="00094713">
      <w:r w:rsidRPr="00094713">
        <w:t>Участник открытого конкурса ____________________ ( ___________________ )</w:t>
      </w:r>
    </w:p>
    <w:p w:rsidR="00094713" w:rsidRPr="00094713" w:rsidRDefault="00094713" w:rsidP="00094713">
      <w:pPr>
        <w:ind w:firstLine="6521"/>
        <w:rPr>
          <w:vertAlign w:val="superscript"/>
        </w:rPr>
      </w:pPr>
      <w:r w:rsidRPr="00094713">
        <w:rPr>
          <w:vertAlign w:val="superscript"/>
        </w:rPr>
        <w:t xml:space="preserve"> (Ф.И.О.)</w:t>
      </w:r>
    </w:p>
    <w:p w:rsidR="00094713" w:rsidRPr="00094713" w:rsidRDefault="00094713" w:rsidP="00094713">
      <w:pPr>
        <w:ind w:firstLine="5954"/>
      </w:pPr>
      <w:r w:rsidRPr="00094713">
        <w:t>М.П.</w:t>
      </w:r>
    </w:p>
    <w:p w:rsidR="00094713" w:rsidRPr="00094713" w:rsidRDefault="00094713" w:rsidP="00094713">
      <w:pPr>
        <w:keepNext/>
        <w:jc w:val="right"/>
        <w:outlineLvl w:val="1"/>
        <w:rPr>
          <w:bCs/>
          <w:i/>
          <w:iCs/>
          <w:sz w:val="20"/>
          <w:szCs w:val="20"/>
          <w:lang w:eastAsia="en-US"/>
        </w:rPr>
      </w:pPr>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r>
        <w:t xml:space="preserve">   </w:t>
      </w:r>
    </w:p>
    <w:p w:rsidR="002C0C82" w:rsidRDefault="002C0C82" w:rsidP="00604662">
      <w:pPr>
        <w:keepNext/>
        <w:outlineLvl w:val="1"/>
        <w:rPr>
          <w:b/>
          <w:bCs/>
          <w:sz w:val="20"/>
          <w:szCs w:val="20"/>
          <w:lang w:eastAsia="en-US"/>
        </w:rPr>
      </w:pPr>
      <w:r>
        <w:t xml:space="preserve">                                                                                                                       </w:t>
      </w:r>
      <w:r w:rsidR="00604662">
        <w:t xml:space="preserve">       </w:t>
      </w:r>
      <w:r>
        <w:t>«</w:t>
      </w:r>
      <w:r w:rsidRPr="0067433A">
        <w:t xml:space="preserve">Форма № </w:t>
      </w:r>
      <w:r>
        <w:t>5</w:t>
      </w:r>
      <w:r w:rsidRPr="0067433A">
        <w:t>»</w:t>
      </w: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57"/>
      <w:bookmarkEnd w:id="58"/>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по адресу: ____________________________________________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(почтовый адрес организации, направивший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2C0C82" w:rsidRDefault="00094713" w:rsidP="00094713">
      <w:pPr>
        <w:keepNext/>
        <w:jc w:val="center"/>
        <w:outlineLvl w:val="1"/>
        <w:rPr>
          <w:b/>
          <w:bCs/>
          <w:sz w:val="20"/>
          <w:szCs w:val="20"/>
          <w:lang w:eastAsia="en-US"/>
        </w:rPr>
      </w:pPr>
      <w:bookmarkStart w:id="59" w:name="_Toc263772183"/>
      <w:bookmarkStart w:id="60" w:name="_Toc295467322"/>
      <w:r w:rsidRPr="00094713">
        <w:rPr>
          <w:b/>
          <w:bCs/>
          <w:sz w:val="20"/>
          <w:szCs w:val="20"/>
          <w:lang w:eastAsia="en-US"/>
        </w:rPr>
        <w:br w:type="page"/>
      </w:r>
    </w:p>
    <w:p w:rsidR="00094713" w:rsidRPr="00094713" w:rsidRDefault="00094713" w:rsidP="00094713">
      <w:pPr>
        <w:widowControl w:val="0"/>
        <w:suppressAutoHyphens/>
        <w:jc w:val="center"/>
        <w:rPr>
          <w:rFonts w:eastAsia="SimSun" w:cs="Mangal"/>
          <w:b/>
          <w:kern w:val="1"/>
          <w:lang w:eastAsia="hi-IN" w:bidi="hi-IN"/>
        </w:rPr>
      </w:pPr>
      <w:bookmarkStart w:id="61" w:name="_GoBack"/>
      <w:bookmarkEnd w:id="59"/>
      <w:bookmarkEnd w:id="60"/>
      <w:r w:rsidRPr="00094713">
        <w:rPr>
          <w:rFonts w:eastAsia="SimSun" w:cs="Mangal"/>
          <w:b/>
          <w:kern w:val="1"/>
          <w:lang w:eastAsia="hi-IN" w:bidi="hi-IN"/>
        </w:rPr>
        <w:lastRenderedPageBreak/>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Pr="00457395" w:rsidRDefault="00094713" w:rsidP="00094713">
      <w:pPr>
        <w:widowControl w:val="0"/>
        <w:suppressAutoHyphens/>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(лота) в соответствующие пункты представленных форм.</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приведена форма перечня документов, представляемых Участниками открытого конкурса;</w:t>
      </w:r>
    </w:p>
    <w:bookmarkEnd w:id="61"/>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4</w:t>
      </w:r>
      <w:r w:rsidRPr="00457395">
        <w:rPr>
          <w:rFonts w:eastAsia="SimSun" w:cs="Mangal"/>
          <w:b/>
          <w:kern w:val="1"/>
          <w:sz w:val="22"/>
          <w:szCs w:val="22"/>
          <w:lang w:eastAsia="hi-IN" w:bidi="hi-IN"/>
        </w:rPr>
        <w:t>. «Доверенность на участие в процедуре»:</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 а представляется Участником закупки непосредственно перед вскрытием конвертов с заявками на участие в открытом конкурсе;</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5</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457395">
      <w:footerReference w:type="even" r:id="rId30"/>
      <w:footerReference w:type="default" r:id="rId3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B9B" w:rsidRDefault="001C4B9B" w:rsidP="00CB560A">
      <w:r>
        <w:separator/>
      </w:r>
    </w:p>
  </w:endnote>
  <w:endnote w:type="continuationSeparator" w:id="1">
    <w:p w:rsidR="001C4B9B" w:rsidRDefault="001C4B9B" w:rsidP="00CB5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32" w:rsidRDefault="004C4632"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4C4632" w:rsidRDefault="004C4632"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32" w:rsidRDefault="004C4632"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C2007D">
      <w:rPr>
        <w:rStyle w:val="af4"/>
        <w:noProof/>
      </w:rPr>
      <w:t>14</w:t>
    </w:r>
    <w:r>
      <w:rPr>
        <w:rStyle w:val="af4"/>
      </w:rPr>
      <w:fldChar w:fldCharType="end"/>
    </w:r>
  </w:p>
  <w:p w:rsidR="004C4632" w:rsidRDefault="004C4632"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B9B" w:rsidRDefault="001C4B9B" w:rsidP="00CB560A">
      <w:r>
        <w:separator/>
      </w:r>
    </w:p>
  </w:footnote>
  <w:footnote w:type="continuationSeparator" w:id="1">
    <w:p w:rsidR="001C4B9B" w:rsidRDefault="001C4B9B"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4">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7">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3">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6">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0">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0"/>
  </w:num>
  <w:num w:numId="5">
    <w:abstractNumId w:val="0"/>
  </w:num>
  <w:num w:numId="6">
    <w:abstractNumId w:val="17"/>
  </w:num>
  <w:num w:numId="7">
    <w:abstractNumId w:val="12"/>
  </w:num>
  <w:num w:numId="8">
    <w:abstractNumId w:val="6"/>
  </w:num>
  <w:num w:numId="9">
    <w:abstractNumId w:val="5"/>
  </w:num>
  <w:num w:numId="10">
    <w:abstractNumId w:val="4"/>
  </w:num>
  <w:num w:numId="11">
    <w:abstractNumId w:val="18"/>
  </w:num>
  <w:num w:numId="12">
    <w:abstractNumId w:val="3"/>
  </w:num>
  <w:num w:numId="13">
    <w:abstractNumId w:val="21"/>
  </w:num>
  <w:num w:numId="14">
    <w:abstractNumId w:val="13"/>
  </w:num>
  <w:num w:numId="15">
    <w:abstractNumId w:val="16"/>
  </w:num>
  <w:num w:numId="16">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22"/>
  </w:num>
  <w:num w:numId="21">
    <w:abstractNumId w:val="11"/>
  </w:num>
  <w:num w:numId="22">
    <w:abstractNumId w:val="2"/>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5594"/>
    <w:rsid w:val="000213D4"/>
    <w:rsid w:val="00034CF0"/>
    <w:rsid w:val="00046E01"/>
    <w:rsid w:val="00094713"/>
    <w:rsid w:val="000B2157"/>
    <w:rsid w:val="000C2EF3"/>
    <w:rsid w:val="000E60E7"/>
    <w:rsid w:val="000E6912"/>
    <w:rsid w:val="001044A4"/>
    <w:rsid w:val="00145FC8"/>
    <w:rsid w:val="0015112E"/>
    <w:rsid w:val="00156AA6"/>
    <w:rsid w:val="00157777"/>
    <w:rsid w:val="00166B15"/>
    <w:rsid w:val="001761D9"/>
    <w:rsid w:val="001C4B9B"/>
    <w:rsid w:val="001D1B7B"/>
    <w:rsid w:val="001E266D"/>
    <w:rsid w:val="001E4F4F"/>
    <w:rsid w:val="001F10BE"/>
    <w:rsid w:val="001F13C1"/>
    <w:rsid w:val="002158C6"/>
    <w:rsid w:val="002234B9"/>
    <w:rsid w:val="002318F5"/>
    <w:rsid w:val="00232E4D"/>
    <w:rsid w:val="00236AC0"/>
    <w:rsid w:val="002560AE"/>
    <w:rsid w:val="0027623D"/>
    <w:rsid w:val="002922E4"/>
    <w:rsid w:val="002A550F"/>
    <w:rsid w:val="002B1B6F"/>
    <w:rsid w:val="002B3AF6"/>
    <w:rsid w:val="002B49C2"/>
    <w:rsid w:val="002C0C82"/>
    <w:rsid w:val="002F4271"/>
    <w:rsid w:val="002F4D65"/>
    <w:rsid w:val="0030434A"/>
    <w:rsid w:val="00313480"/>
    <w:rsid w:val="00320945"/>
    <w:rsid w:val="00321E5C"/>
    <w:rsid w:val="00353C4D"/>
    <w:rsid w:val="00370FD0"/>
    <w:rsid w:val="00372690"/>
    <w:rsid w:val="003815E2"/>
    <w:rsid w:val="003A48AC"/>
    <w:rsid w:val="003B4697"/>
    <w:rsid w:val="003C6B87"/>
    <w:rsid w:val="003D3144"/>
    <w:rsid w:val="003E4D38"/>
    <w:rsid w:val="00412DEF"/>
    <w:rsid w:val="00425722"/>
    <w:rsid w:val="004318DD"/>
    <w:rsid w:val="00433EF8"/>
    <w:rsid w:val="00457395"/>
    <w:rsid w:val="00465DB4"/>
    <w:rsid w:val="00472314"/>
    <w:rsid w:val="004B1D11"/>
    <w:rsid w:val="004B747F"/>
    <w:rsid w:val="004C3365"/>
    <w:rsid w:val="004C4632"/>
    <w:rsid w:val="004D60CC"/>
    <w:rsid w:val="004E5488"/>
    <w:rsid w:val="00503A0E"/>
    <w:rsid w:val="00541F21"/>
    <w:rsid w:val="005511D5"/>
    <w:rsid w:val="00553B90"/>
    <w:rsid w:val="00565573"/>
    <w:rsid w:val="0057141B"/>
    <w:rsid w:val="005909F3"/>
    <w:rsid w:val="005B0F22"/>
    <w:rsid w:val="005B362C"/>
    <w:rsid w:val="005D1F51"/>
    <w:rsid w:val="005E2E0A"/>
    <w:rsid w:val="005F044D"/>
    <w:rsid w:val="005F1FC9"/>
    <w:rsid w:val="0060205D"/>
    <w:rsid w:val="00604662"/>
    <w:rsid w:val="00623286"/>
    <w:rsid w:val="00636580"/>
    <w:rsid w:val="006551F0"/>
    <w:rsid w:val="00660F75"/>
    <w:rsid w:val="0067433A"/>
    <w:rsid w:val="0068718A"/>
    <w:rsid w:val="00690EDD"/>
    <w:rsid w:val="006C306E"/>
    <w:rsid w:val="006C48D0"/>
    <w:rsid w:val="006E445C"/>
    <w:rsid w:val="006E4AD4"/>
    <w:rsid w:val="006E7119"/>
    <w:rsid w:val="006F7682"/>
    <w:rsid w:val="00701CFF"/>
    <w:rsid w:val="007254E2"/>
    <w:rsid w:val="00756342"/>
    <w:rsid w:val="0077618D"/>
    <w:rsid w:val="00777E9B"/>
    <w:rsid w:val="00781C55"/>
    <w:rsid w:val="0078366C"/>
    <w:rsid w:val="00784E56"/>
    <w:rsid w:val="00785ABA"/>
    <w:rsid w:val="00790BE5"/>
    <w:rsid w:val="00793245"/>
    <w:rsid w:val="007C2CBD"/>
    <w:rsid w:val="007C58CE"/>
    <w:rsid w:val="007E771F"/>
    <w:rsid w:val="008259E4"/>
    <w:rsid w:val="00826E9C"/>
    <w:rsid w:val="00840321"/>
    <w:rsid w:val="008407E8"/>
    <w:rsid w:val="00876567"/>
    <w:rsid w:val="008B0340"/>
    <w:rsid w:val="008D05D1"/>
    <w:rsid w:val="008E3EA8"/>
    <w:rsid w:val="008F3138"/>
    <w:rsid w:val="0091708E"/>
    <w:rsid w:val="009324D3"/>
    <w:rsid w:val="00932C31"/>
    <w:rsid w:val="00952834"/>
    <w:rsid w:val="00956ADC"/>
    <w:rsid w:val="00993240"/>
    <w:rsid w:val="0099738A"/>
    <w:rsid w:val="009D5252"/>
    <w:rsid w:val="009E0EB0"/>
    <w:rsid w:val="009E23D8"/>
    <w:rsid w:val="009E3A9F"/>
    <w:rsid w:val="009E74BC"/>
    <w:rsid w:val="00A077CD"/>
    <w:rsid w:val="00A266FF"/>
    <w:rsid w:val="00A44144"/>
    <w:rsid w:val="00A5322C"/>
    <w:rsid w:val="00A868B2"/>
    <w:rsid w:val="00AB7683"/>
    <w:rsid w:val="00AD545F"/>
    <w:rsid w:val="00AD7FCD"/>
    <w:rsid w:val="00B24EBC"/>
    <w:rsid w:val="00B30F2D"/>
    <w:rsid w:val="00B40EF5"/>
    <w:rsid w:val="00B657F3"/>
    <w:rsid w:val="00B72586"/>
    <w:rsid w:val="00BB0B2A"/>
    <w:rsid w:val="00BB7F31"/>
    <w:rsid w:val="00BC0136"/>
    <w:rsid w:val="00BD16E3"/>
    <w:rsid w:val="00BE231A"/>
    <w:rsid w:val="00C2007D"/>
    <w:rsid w:val="00C31DD2"/>
    <w:rsid w:val="00C45C8C"/>
    <w:rsid w:val="00C45DA1"/>
    <w:rsid w:val="00C4627C"/>
    <w:rsid w:val="00C46D30"/>
    <w:rsid w:val="00C54359"/>
    <w:rsid w:val="00C8316B"/>
    <w:rsid w:val="00C840EB"/>
    <w:rsid w:val="00C84D7F"/>
    <w:rsid w:val="00C918FD"/>
    <w:rsid w:val="00CA6DD1"/>
    <w:rsid w:val="00CB560A"/>
    <w:rsid w:val="00CC699E"/>
    <w:rsid w:val="00CD6BDD"/>
    <w:rsid w:val="00CD7C5E"/>
    <w:rsid w:val="00CE63E1"/>
    <w:rsid w:val="00CF2919"/>
    <w:rsid w:val="00D07BAD"/>
    <w:rsid w:val="00D166F0"/>
    <w:rsid w:val="00D74FBB"/>
    <w:rsid w:val="00D82935"/>
    <w:rsid w:val="00D86F50"/>
    <w:rsid w:val="00D90619"/>
    <w:rsid w:val="00DA143B"/>
    <w:rsid w:val="00DB3EF6"/>
    <w:rsid w:val="00DB7B52"/>
    <w:rsid w:val="00DD3305"/>
    <w:rsid w:val="00DE241D"/>
    <w:rsid w:val="00E075A7"/>
    <w:rsid w:val="00E12CDB"/>
    <w:rsid w:val="00E24189"/>
    <w:rsid w:val="00E4218A"/>
    <w:rsid w:val="00E552B7"/>
    <w:rsid w:val="00E62F31"/>
    <w:rsid w:val="00E7356C"/>
    <w:rsid w:val="00E845C7"/>
    <w:rsid w:val="00E941F3"/>
    <w:rsid w:val="00EB5C43"/>
    <w:rsid w:val="00F0477C"/>
    <w:rsid w:val="00F048C7"/>
    <w:rsid w:val="00F04C40"/>
    <w:rsid w:val="00F34F79"/>
    <w:rsid w:val="00F37F52"/>
    <w:rsid w:val="00F7626C"/>
    <w:rsid w:val="00F83824"/>
    <w:rsid w:val="00F93AFB"/>
    <w:rsid w:val="00FC64F3"/>
    <w:rsid w:val="00FC6C30"/>
    <w:rsid w:val="00FD54B3"/>
    <w:rsid w:val="00FE48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styleId="ad">
    <w:name w:val="Hyperlink"/>
    <w:basedOn w:val="a2"/>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semiHidden/>
    <w:rsid w:val="001F10BE"/>
    <w:rPr>
      <w:rFonts w:ascii="Tahoma" w:hAnsi="Tahoma" w:cs="Tahoma"/>
      <w:spacing w:val="0"/>
      <w:position w:val="0"/>
      <w:sz w:val="16"/>
      <w:szCs w:val="16"/>
    </w:rPr>
  </w:style>
  <w:style w:type="character" w:customStyle="1" w:styleId="ConsNormal0">
    <w:name w:val="ConsNormal Знак"/>
    <w:basedOn w:val="a2"/>
    <w:link w:val="ConsNormal"/>
    <w:locked/>
    <w:rsid w:val="001F10BE"/>
    <w:rPr>
      <w:rFonts w:ascii="Consultant" w:hAnsi="Consultant"/>
      <w:spacing w:val="0"/>
      <w:position w:val="0"/>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styleId="27">
    <w:name w:val="List Number 2"/>
    <w:basedOn w:val="a1"/>
    <w:rsid w:val="001F10BE"/>
    <w:pPr>
      <w:tabs>
        <w:tab w:val="num" w:pos="720"/>
      </w:tabs>
      <w:ind w:left="720" w:hanging="360"/>
    </w:p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character" w:customStyle="1" w:styleId="ConsPlusNormal0">
    <w:name w:val="ConsPlusNormal Знак"/>
    <w:link w:val="ConsPlusNormal"/>
    <w:locked/>
    <w:rsid w:val="001F10BE"/>
    <w:rPr>
      <w:rFonts w:ascii="Arial" w:hAnsi="Arial" w:cs="Arial"/>
      <w:spacing w:val="0"/>
      <w:position w:val="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7.3012" TargetMode="External"/><Relationship Id="rId13" Type="http://schemas.openxmlformats.org/officeDocument/2006/relationships/hyperlink" Target="consultantplus://offline/ref=E0901A53D20A068F229A6B906279B9C83A590D216130808C06F847FAB3D08F4FF2B16D186B1563EAe1d9H" TargetMode="External"/><Relationship Id="rId18" Type="http://schemas.openxmlformats.org/officeDocument/2006/relationships/hyperlink" Target="garantF1://10080094.0" TargetMode="Externa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log@vod12.ru" TargetMode="External"/><Relationship Id="rId12" Type="http://schemas.openxmlformats.org/officeDocument/2006/relationships/hyperlink" Target="consultantplus://offline/ref=E0901A53D20A068F229A6B906279B9C83A590D216130808C06F847FAB3D08F4FF2B16D186B1464ECe1d5H" TargetMode="External"/><Relationship Id="rId17" Type="http://schemas.openxmlformats.org/officeDocument/2006/relationships/hyperlink" Target="garantF1://70418688.1000" TargetMode="External"/><Relationship Id="rId25" Type="http://schemas.openxmlformats.org/officeDocument/2006/relationships/image" Target="media/image6.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0080094.0" TargetMode="External"/><Relationship Id="rId20" Type="http://schemas.openxmlformats.org/officeDocument/2006/relationships/image" Target="media/image1.wmf"/><Relationship Id="rId29"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64072.4013" TargetMode="External"/><Relationship Id="rId24" Type="http://schemas.openxmlformats.org/officeDocument/2006/relationships/image" Target="media/image5.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log@vod12.ru" TargetMode="External"/><Relationship Id="rId23" Type="http://schemas.openxmlformats.org/officeDocument/2006/relationships/image" Target="media/image4.wmf"/><Relationship Id="rId28" Type="http://schemas.openxmlformats.org/officeDocument/2006/relationships/image" Target="media/image9.wmf"/><Relationship Id="rId10" Type="http://schemas.openxmlformats.org/officeDocument/2006/relationships/hyperlink" Target="http://www.consultant.ru/document/cons_doc_LAW_34661/f61ff313afecf81a91a43d729c2df55c1d6a1533/" TargetMode="External"/><Relationship Id="rId19" Type="http://schemas.openxmlformats.org/officeDocument/2006/relationships/hyperlink" Target="garantF1://70418688.1000"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garantF1://10800200.1" TargetMode="External"/><Relationship Id="rId14" Type="http://schemas.openxmlformats.org/officeDocument/2006/relationships/hyperlink" Target="http://www.consultant.ru/document/cons_doc_LAW_144624/61657e3f731b9c26e662efa54b60c51fd48fded0/"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23705</Words>
  <Characters>135125</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2017-03-06T12:20:00Z</cp:lastPrinted>
  <dcterms:created xsi:type="dcterms:W3CDTF">2017-03-01T11:15:00Z</dcterms:created>
  <dcterms:modified xsi:type="dcterms:W3CDTF">2017-03-06T12:20:00Z</dcterms:modified>
</cp:coreProperties>
</file>