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9F49A1" w:rsidRDefault="009B46CB" w:rsidP="008B7190">
      <w:pPr>
        <w:spacing w:line="276" w:lineRule="auto"/>
        <w:ind w:left="5245"/>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rsidR="00C15618" w:rsidRPr="008B7190" w:rsidRDefault="00BC298B" w:rsidP="008B7190">
      <w:pPr>
        <w:spacing w:line="276" w:lineRule="auto"/>
        <w:ind w:left="5245"/>
        <w:rPr>
          <w:sz w:val="22"/>
          <w:szCs w:val="22"/>
        </w:rPr>
      </w:pPr>
      <w:r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rsidR="00C15618" w:rsidRDefault="00C15618" w:rsidP="008B7190">
      <w:pPr>
        <w:spacing w:line="276" w:lineRule="auto"/>
        <w:ind w:left="5245"/>
        <w:rPr>
          <w:sz w:val="22"/>
          <w:szCs w:val="22"/>
        </w:rPr>
      </w:pPr>
      <w:r w:rsidRPr="008B7190">
        <w:rPr>
          <w:sz w:val="22"/>
          <w:szCs w:val="22"/>
        </w:rPr>
        <w:t>«_____» ____________ 20</w:t>
      </w:r>
      <w:r w:rsidR="009F49A1">
        <w:rPr>
          <w:sz w:val="22"/>
          <w:szCs w:val="22"/>
        </w:rPr>
        <w:t>2</w:t>
      </w:r>
      <w:r w:rsidR="00BC7AF0">
        <w:rPr>
          <w:sz w:val="22"/>
          <w:szCs w:val="22"/>
        </w:rPr>
        <w:t>3</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556A5B" w:rsidRPr="00556A5B">
        <w:rPr>
          <w:bCs w:val="0"/>
          <w:sz w:val="22"/>
          <w:szCs w:val="22"/>
          <w:lang w:val="ru-RU"/>
        </w:rPr>
        <w:t xml:space="preserve">Аренда </w:t>
      </w:r>
      <w:r w:rsidR="00B87E51">
        <w:rPr>
          <w:bCs w:val="0"/>
          <w:sz w:val="22"/>
          <w:szCs w:val="22"/>
          <w:lang w:val="ru-RU"/>
        </w:rPr>
        <w:t>самосвала</w:t>
      </w:r>
      <w:r w:rsidR="00E61367" w:rsidRPr="009A2E49">
        <w:rPr>
          <w:b w:val="0"/>
          <w:sz w:val="22"/>
          <w:szCs w:val="22"/>
          <w:lang w:val="ru-RU"/>
        </w:rPr>
        <w:t>;</w:t>
      </w:r>
    </w:p>
    <w:p w:rsidR="00312E9D" w:rsidRDefault="00513F5C" w:rsidP="00616A5C">
      <w:pPr>
        <w:pStyle w:val="a5"/>
        <w:spacing w:line="276" w:lineRule="auto"/>
        <w:ind w:firstLine="426"/>
        <w:jc w:val="both"/>
        <w:rPr>
          <w:b w:val="0"/>
          <w:sz w:val="22"/>
          <w:szCs w:val="22"/>
        </w:rPr>
      </w:pPr>
      <w:r w:rsidRPr="00513F5C">
        <w:rPr>
          <w:b w:val="0"/>
          <w:sz w:val="22"/>
          <w:szCs w:val="22"/>
          <w:lang w:val="ru-RU"/>
        </w:rPr>
        <w:t>Описание предмета договора:</w:t>
      </w:r>
      <w:r>
        <w:rPr>
          <w:b w:val="0"/>
          <w:sz w:val="22"/>
          <w:szCs w:val="22"/>
          <w:lang w:val="ru-RU"/>
        </w:rPr>
        <w:t xml:space="preserve"> </w:t>
      </w:r>
      <w:r w:rsidR="00B87E51" w:rsidRPr="00B87E51">
        <w:rPr>
          <w:b w:val="0"/>
          <w:sz w:val="22"/>
          <w:szCs w:val="22"/>
          <w:lang w:val="ru-RU"/>
        </w:rPr>
        <w:t>Выполнение работ по транспортировке грунта</w:t>
      </w:r>
      <w:r w:rsidR="00312E9D" w:rsidRPr="00312E9D">
        <w:rPr>
          <w:b w:val="0"/>
          <w:sz w:val="22"/>
          <w:szCs w:val="22"/>
          <w:lang w:val="ru-RU"/>
        </w:rPr>
        <w:t>.</w:t>
      </w:r>
    </w:p>
    <w:p w:rsidR="00183A28" w:rsidRDefault="00183A28" w:rsidP="00DA354F">
      <w:pPr>
        <w:pStyle w:val="a5"/>
        <w:spacing w:line="276" w:lineRule="auto"/>
        <w:ind w:firstLine="426"/>
        <w:jc w:val="both"/>
        <w:rPr>
          <w:b w:val="0"/>
          <w:sz w:val="22"/>
          <w:szCs w:val="22"/>
        </w:rPr>
      </w:pPr>
      <w:r w:rsidRPr="009A2E49">
        <w:rPr>
          <w:sz w:val="22"/>
          <w:szCs w:val="22"/>
          <w:lang w:val="ru-RU"/>
        </w:rPr>
        <w:t xml:space="preserve">Объем </w:t>
      </w:r>
      <w:r w:rsidR="00F21269" w:rsidRPr="00F21269">
        <w:rPr>
          <w:sz w:val="22"/>
          <w:szCs w:val="22"/>
          <w:lang w:val="ru-RU"/>
        </w:rPr>
        <w:t>поставки товара, выполнения работ, оказания услуг</w:t>
      </w:r>
      <w:r w:rsidRPr="009A2E49">
        <w:rPr>
          <w:sz w:val="22"/>
          <w:szCs w:val="22"/>
          <w:lang w:val="ru-RU"/>
        </w:rPr>
        <w:t>:</w:t>
      </w:r>
      <w:r w:rsidRPr="009A2E49">
        <w:rPr>
          <w:b w:val="0"/>
          <w:sz w:val="22"/>
          <w:szCs w:val="22"/>
          <w:lang w:val="ru-RU"/>
        </w:rPr>
        <w:t xml:space="preserve"> </w:t>
      </w:r>
      <w:r w:rsidR="00A23325" w:rsidRPr="00A23325">
        <w:rPr>
          <w:b w:val="0"/>
          <w:sz w:val="22"/>
          <w:szCs w:val="22"/>
          <w:lang w:val="ru-RU"/>
        </w:rPr>
        <w:t>214 часов</w:t>
      </w:r>
      <w:r w:rsidR="00E61367" w:rsidRPr="009A2E49">
        <w:rPr>
          <w:b w:val="0"/>
          <w:sz w:val="22"/>
          <w:szCs w:val="22"/>
          <w:lang w:val="ru-RU"/>
        </w:rPr>
        <w:t>;</w:t>
      </w:r>
    </w:p>
    <w:p w:rsidR="004C492D" w:rsidRPr="004C492D" w:rsidRDefault="009F49A1" w:rsidP="004C492D">
      <w:pPr>
        <w:pStyle w:val="a5"/>
        <w:spacing w:line="276" w:lineRule="auto"/>
        <w:ind w:firstLine="426"/>
        <w:jc w:val="both"/>
        <w:rPr>
          <w:b w:val="0"/>
          <w:sz w:val="22"/>
          <w:szCs w:val="22"/>
        </w:rPr>
      </w:pPr>
      <w:r>
        <w:rPr>
          <w:b w:val="0"/>
          <w:sz w:val="22"/>
          <w:szCs w:val="22"/>
          <w:lang w:val="ru-RU"/>
        </w:rPr>
        <w:t xml:space="preserve">ОКПД2: </w:t>
      </w:r>
      <w:r w:rsidR="00A23325" w:rsidRPr="00A23325">
        <w:rPr>
          <w:b w:val="0"/>
          <w:sz w:val="22"/>
          <w:szCs w:val="22"/>
          <w:lang w:val="ru-RU"/>
        </w:rPr>
        <w:t>49.41.20.000: Услуги по аренде грузовых транспортных средств с водителем</w:t>
      </w:r>
      <w:r w:rsidR="00F21269">
        <w:rPr>
          <w:b w:val="0"/>
          <w:sz w:val="22"/>
          <w:szCs w:val="22"/>
          <w:lang w:val="ru-RU"/>
        </w:rPr>
        <w:t>;</w:t>
      </w:r>
    </w:p>
    <w:p w:rsidR="009F49A1" w:rsidRPr="009A2E49" w:rsidRDefault="009F49A1" w:rsidP="00DA354F">
      <w:pPr>
        <w:pStyle w:val="a5"/>
        <w:spacing w:line="276" w:lineRule="auto"/>
        <w:ind w:firstLine="426"/>
        <w:jc w:val="both"/>
        <w:rPr>
          <w:b w:val="0"/>
          <w:sz w:val="22"/>
          <w:szCs w:val="22"/>
        </w:rPr>
      </w:pPr>
      <w:r>
        <w:rPr>
          <w:b w:val="0"/>
          <w:sz w:val="22"/>
          <w:szCs w:val="22"/>
          <w:lang w:val="ru-RU"/>
        </w:rPr>
        <w:t xml:space="preserve">ОКВЭД2: </w:t>
      </w:r>
      <w:r w:rsidR="00A23325" w:rsidRPr="00A23325">
        <w:rPr>
          <w:b w:val="0"/>
          <w:sz w:val="22"/>
          <w:szCs w:val="22"/>
          <w:lang w:val="ru-RU"/>
        </w:rPr>
        <w:t>49.41: Деятельность автомобильного грузового транспорта</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556A5B">
        <w:rPr>
          <w:sz w:val="22"/>
          <w:szCs w:val="22"/>
        </w:rPr>
        <w:t xml:space="preserve">Республика Марий Эл, </w:t>
      </w:r>
      <w:r w:rsidR="00215019" w:rsidRPr="00215019">
        <w:rPr>
          <w:bCs/>
          <w:sz w:val="22"/>
          <w:szCs w:val="22"/>
        </w:rPr>
        <w:t xml:space="preserve">на территории </w:t>
      </w:r>
      <w:r w:rsidR="00215019" w:rsidRPr="00215019">
        <w:rPr>
          <w:sz w:val="22"/>
          <w:szCs w:val="22"/>
        </w:rPr>
        <w:t>карьера п. Куяр</w:t>
      </w:r>
      <w:r w:rsidR="0069628D">
        <w:rPr>
          <w:sz w:val="22"/>
          <w:szCs w:val="22"/>
        </w:rPr>
        <w:t>;</w:t>
      </w:r>
    </w:p>
    <w:p w:rsidR="00F90E89" w:rsidRDefault="00FA1FBA" w:rsidP="00220A0C">
      <w:pPr>
        <w:pStyle w:val="a"/>
        <w:numPr>
          <w:ilvl w:val="0"/>
          <w:numId w:val="0"/>
        </w:numPr>
        <w:autoSpaceDE w:val="0"/>
        <w:autoSpaceDN w:val="0"/>
        <w:spacing w:line="276" w:lineRule="auto"/>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Pr="00FA1FBA">
        <w:rPr>
          <w:sz w:val="22"/>
          <w:szCs w:val="22"/>
        </w:rPr>
        <w:t xml:space="preserve"> </w:t>
      </w:r>
      <w:r w:rsidR="00A85E6C" w:rsidRPr="00A85E6C">
        <w:rPr>
          <w:sz w:val="22"/>
          <w:szCs w:val="22"/>
        </w:rPr>
        <w:t>с момента заключения договора</w:t>
      </w:r>
      <w:r w:rsidR="00556A5B">
        <w:rPr>
          <w:sz w:val="22"/>
          <w:szCs w:val="22"/>
        </w:rPr>
        <w:t xml:space="preserve"> </w:t>
      </w:r>
      <w:r w:rsidR="00A23325">
        <w:rPr>
          <w:sz w:val="22"/>
          <w:szCs w:val="22"/>
        </w:rPr>
        <w:t>д</w:t>
      </w:r>
      <w:r w:rsidR="00556A5B">
        <w:rPr>
          <w:sz w:val="22"/>
          <w:szCs w:val="22"/>
        </w:rPr>
        <w:t xml:space="preserve">о </w:t>
      </w:r>
      <w:r w:rsidR="00A23325">
        <w:rPr>
          <w:sz w:val="22"/>
          <w:szCs w:val="22"/>
        </w:rPr>
        <w:t>01.03.2023</w:t>
      </w:r>
      <w:r w:rsidR="00556A5B">
        <w:rPr>
          <w:sz w:val="22"/>
          <w:szCs w:val="22"/>
        </w:rPr>
        <w:t>г</w:t>
      </w:r>
      <w:r w:rsidR="00220A0C">
        <w:rPr>
          <w:sz w:val="22"/>
          <w:szCs w:val="22"/>
        </w:rPr>
        <w:t>.</w:t>
      </w:r>
    </w:p>
    <w:p w:rsidR="00FA1FBA" w:rsidRDefault="00FA1FBA" w:rsidP="00F90E89">
      <w:pPr>
        <w:pStyle w:val="a"/>
        <w:numPr>
          <w:ilvl w:val="0"/>
          <w:numId w:val="0"/>
        </w:numPr>
        <w:autoSpaceDE w:val="0"/>
        <w:autoSpaceDN w:val="0"/>
        <w:spacing w:line="276" w:lineRule="auto"/>
        <w:ind w:firstLine="426"/>
        <w:jc w:val="both"/>
        <w:rPr>
          <w:sz w:val="22"/>
          <w:szCs w:val="22"/>
        </w:rPr>
      </w:pPr>
      <w:r w:rsidRPr="00FA1FBA">
        <w:rPr>
          <w:sz w:val="22"/>
          <w:szCs w:val="22"/>
        </w:rPr>
        <w:t xml:space="preserve"> </w:t>
      </w:r>
      <w:r w:rsidR="00F90E89" w:rsidRPr="00F90E89">
        <w:rPr>
          <w:b/>
          <w:sz w:val="22"/>
          <w:szCs w:val="22"/>
        </w:rPr>
        <w:t xml:space="preserve">Условия поставки товара, выполнения работ, оказания услуг: </w:t>
      </w:r>
      <w:r w:rsidR="00F90E89" w:rsidRPr="00F90E89">
        <w:rPr>
          <w:sz w:val="22"/>
          <w:szCs w:val="22"/>
        </w:rPr>
        <w:t>в соответствии с Техническим заданием и проектом договора.</w:t>
      </w:r>
      <w:r w:rsidR="00312E9D">
        <w:rPr>
          <w:sz w:val="22"/>
          <w:szCs w:val="22"/>
        </w:rPr>
        <w:t xml:space="preserve"> </w:t>
      </w:r>
      <w:r w:rsidR="0089647E" w:rsidRPr="0089647E">
        <w:rPr>
          <w:sz w:val="22"/>
          <w:szCs w:val="22"/>
        </w:rPr>
        <w:t xml:space="preserve">Все работы должны быть выполнены с соблюдением мер </w:t>
      </w:r>
      <w:r w:rsidR="0089647E" w:rsidRPr="0089647E">
        <w:rPr>
          <w:sz w:val="22"/>
          <w:szCs w:val="22"/>
        </w:rPr>
        <w:br/>
        <w:t>по обеспечению безопасности работающих и возможности проезда автотранспорта.</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89647E">
        <w:rPr>
          <w:sz w:val="22"/>
          <w:szCs w:val="22"/>
          <w:lang w:val="ru-RU"/>
        </w:rPr>
        <w:t>299 600</w:t>
      </w:r>
      <w:r w:rsidR="00A85E6C" w:rsidRPr="00A85E6C">
        <w:rPr>
          <w:sz w:val="22"/>
          <w:szCs w:val="22"/>
          <w:lang w:val="ru-RU"/>
        </w:rPr>
        <w:t xml:space="preserve"> (</w:t>
      </w:r>
      <w:r w:rsidR="0089647E">
        <w:rPr>
          <w:sz w:val="22"/>
          <w:szCs w:val="22"/>
          <w:lang w:val="ru-RU"/>
        </w:rPr>
        <w:t>Двести девяносто девять тысяч шестьсот</w:t>
      </w:r>
      <w:r w:rsidR="00A85E6C" w:rsidRPr="00A85E6C">
        <w:rPr>
          <w:sz w:val="22"/>
          <w:szCs w:val="22"/>
          <w:lang w:val="ru-RU"/>
        </w:rPr>
        <w:t>) рублей 0</w:t>
      </w:r>
      <w:r w:rsidR="00312E9D">
        <w:rPr>
          <w:sz w:val="22"/>
          <w:szCs w:val="22"/>
          <w:lang w:val="ru-RU"/>
        </w:rPr>
        <w:t>0</w:t>
      </w:r>
      <w:r w:rsidR="00A85E6C" w:rsidRPr="00A85E6C">
        <w:rPr>
          <w:sz w:val="22"/>
          <w:szCs w:val="22"/>
          <w:lang w:val="ru-RU"/>
        </w:rPr>
        <w:t xml:space="preserve"> коп.</w:t>
      </w:r>
      <w:r w:rsidR="00616A5C" w:rsidRPr="00616A5C">
        <w:rPr>
          <w:sz w:val="22"/>
          <w:szCs w:val="22"/>
          <w:lang w:val="ru-RU"/>
        </w:rPr>
        <w:t xml:space="preserve"> </w:t>
      </w:r>
    </w:p>
    <w:p w:rsidR="005271EF" w:rsidRPr="009A2E49" w:rsidRDefault="005271EF" w:rsidP="00616A5C">
      <w:pPr>
        <w:pStyle w:val="a5"/>
        <w:spacing w:line="276" w:lineRule="auto"/>
        <w:ind w:firstLine="426"/>
        <w:jc w:val="both"/>
        <w:rPr>
          <w:sz w:val="22"/>
          <w:szCs w:val="22"/>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rsidR="00312E9D" w:rsidRPr="00312E9D" w:rsidRDefault="009A2E49" w:rsidP="00312E9D">
      <w:pPr>
        <w:widowControl w:val="0"/>
        <w:shd w:val="clear" w:color="auto" w:fill="FFFFFF"/>
        <w:autoSpaceDE w:val="0"/>
        <w:autoSpaceDN w:val="0"/>
        <w:adjustRightInd w:val="0"/>
        <w:spacing w:line="276" w:lineRule="auto"/>
        <w:ind w:right="5" w:firstLine="426"/>
        <w:jc w:val="both"/>
        <w:rPr>
          <w:sz w:val="22"/>
          <w:szCs w:val="22"/>
        </w:rPr>
      </w:pPr>
      <w:r w:rsidRPr="009A2E49">
        <w:rPr>
          <w:b/>
          <w:sz w:val="22"/>
          <w:szCs w:val="22"/>
        </w:rPr>
        <w:t xml:space="preserve">Срок и условия оплаты оказанных услуг: </w:t>
      </w:r>
      <w:r w:rsidR="003E39E1" w:rsidRPr="003E39E1">
        <w:rPr>
          <w:sz w:val="22"/>
          <w:szCs w:val="22"/>
        </w:rPr>
        <w:t xml:space="preserve"> </w:t>
      </w:r>
      <w:bookmarkStart w:id="0" w:name="_Hlk122348614"/>
      <w:r w:rsidR="000738E3" w:rsidRPr="000738E3">
        <w:rPr>
          <w:sz w:val="22"/>
          <w:szCs w:val="22"/>
        </w:rPr>
        <w:t xml:space="preserve">путем перечисления денежных средств на расчетный </w:t>
      </w:r>
      <w:bookmarkStart w:id="1" w:name="_Hlk122348531"/>
      <w:r w:rsidR="000738E3" w:rsidRPr="000738E3">
        <w:rPr>
          <w:sz w:val="22"/>
          <w:szCs w:val="22"/>
        </w:rPr>
        <w:t>счет Исполнителя в течение 7 рабочих дней по факту оказания услуг на основании подписанного акта об оказании услуг и выставленного счета на оплату</w:t>
      </w:r>
      <w:bookmarkEnd w:id="0"/>
      <w:bookmarkEnd w:id="1"/>
      <w:r w:rsidR="000738E3" w:rsidRPr="000738E3">
        <w:rPr>
          <w:sz w:val="22"/>
          <w:szCs w:val="22"/>
        </w:rPr>
        <w:t>.</w:t>
      </w:r>
    </w:p>
    <w:p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pPr>
      <w:r>
        <w:rPr>
          <w:sz w:val="22"/>
          <w:szCs w:val="22"/>
        </w:rPr>
        <w:t xml:space="preserve"> </w:t>
      </w:r>
    </w:p>
    <w:p w:rsidR="00220A0C" w:rsidRDefault="00220A0C"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A85E6C" w:rsidRDefault="00A85E6C" w:rsidP="00B20492">
      <w:pPr>
        <w:widowControl w:val="0"/>
        <w:autoSpaceDE w:val="0"/>
        <w:autoSpaceDN w:val="0"/>
        <w:adjustRightInd w:val="0"/>
        <w:ind w:firstLine="567"/>
        <w:jc w:val="right"/>
        <w:rPr>
          <w:sz w:val="22"/>
          <w:szCs w:val="22"/>
          <w:lang w:eastAsia="en-US"/>
        </w:rPr>
      </w:pPr>
    </w:p>
    <w:p w:rsidR="00A85E6C" w:rsidRDefault="00A85E6C" w:rsidP="00B20492">
      <w:pPr>
        <w:widowControl w:val="0"/>
        <w:autoSpaceDE w:val="0"/>
        <w:autoSpaceDN w:val="0"/>
        <w:adjustRightInd w:val="0"/>
        <w:ind w:firstLine="567"/>
        <w:jc w:val="right"/>
        <w:rPr>
          <w:sz w:val="22"/>
          <w:szCs w:val="22"/>
          <w:lang w:eastAsia="en-US"/>
        </w:rPr>
      </w:pPr>
    </w:p>
    <w:p w:rsidR="00A85E6C" w:rsidRDefault="00A85E6C" w:rsidP="00B20492">
      <w:pPr>
        <w:widowControl w:val="0"/>
        <w:autoSpaceDE w:val="0"/>
        <w:autoSpaceDN w:val="0"/>
        <w:adjustRightInd w:val="0"/>
        <w:ind w:firstLine="567"/>
        <w:jc w:val="right"/>
        <w:rPr>
          <w:sz w:val="22"/>
          <w:szCs w:val="22"/>
          <w:lang w:eastAsia="en-US"/>
        </w:rPr>
      </w:pPr>
    </w:p>
    <w:p w:rsidR="00A85E6C" w:rsidRDefault="00A85E6C" w:rsidP="00B20492">
      <w:pPr>
        <w:widowControl w:val="0"/>
        <w:autoSpaceDE w:val="0"/>
        <w:autoSpaceDN w:val="0"/>
        <w:adjustRightInd w:val="0"/>
        <w:ind w:firstLine="567"/>
        <w:jc w:val="right"/>
        <w:rPr>
          <w:sz w:val="22"/>
          <w:szCs w:val="22"/>
          <w:lang w:eastAsia="en-US"/>
        </w:rPr>
      </w:pPr>
    </w:p>
    <w:p w:rsidR="00A85E6C" w:rsidRDefault="00A85E6C"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rsidR="00220A0C" w:rsidRPr="00220A0C" w:rsidRDefault="00B20492" w:rsidP="00220A0C">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24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 xml:space="preserve">) - </w:t>
      </w:r>
      <w:r w:rsidR="00220A0C" w:rsidRPr="00220A0C">
        <w:rPr>
          <w:sz w:val="22"/>
          <w:szCs w:val="22"/>
        </w:rPr>
        <w:t xml:space="preserve">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220A0C" w:rsidRPr="00220A0C" w:rsidRDefault="00220A0C" w:rsidP="00220A0C">
      <w:pPr>
        <w:jc w:val="both"/>
        <w:rPr>
          <w:sz w:val="22"/>
          <w:szCs w:val="22"/>
        </w:rPr>
      </w:pPr>
      <w:r>
        <w:rPr>
          <w:sz w:val="22"/>
          <w:szCs w:val="22"/>
        </w:rPr>
        <w:t xml:space="preserve">              </w:t>
      </w:r>
      <w:r w:rsidRPr="00220A0C">
        <w:rPr>
          <w:sz w:val="22"/>
          <w:szCs w:val="22"/>
        </w:rPr>
        <w:t xml:space="preserve">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 </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lang w:val="ru-RU"/>
        </w:rPr>
        <w:t xml:space="preserve">Согласно </w:t>
      </w:r>
      <w:r w:rsidR="000738E3">
        <w:rPr>
          <w:sz w:val="22"/>
          <w:szCs w:val="22"/>
          <w:lang w:val="ru-RU"/>
        </w:rPr>
        <w:t xml:space="preserve">техническому заданию и </w:t>
      </w:r>
      <w:r w:rsidRPr="00CB3ACA">
        <w:rPr>
          <w:sz w:val="22"/>
          <w:szCs w:val="22"/>
          <w:lang w:val="ru-RU"/>
        </w:rPr>
        <w:t>проект</w:t>
      </w:r>
      <w:r w:rsidR="000738E3">
        <w:rPr>
          <w:sz w:val="22"/>
          <w:szCs w:val="22"/>
          <w:lang w:val="ru-RU"/>
        </w:rPr>
        <w:t>у</w:t>
      </w:r>
      <w:r w:rsidRPr="00CB3ACA">
        <w:rPr>
          <w:sz w:val="22"/>
          <w:szCs w:val="22"/>
          <w:lang w:val="ru-RU"/>
        </w:rPr>
        <w:t xml:space="preserve"> договора.</w:t>
      </w:r>
    </w:p>
    <w:p w:rsidR="00A85E6C" w:rsidRDefault="000738E3" w:rsidP="00B20492">
      <w:pPr>
        <w:pStyle w:val="21"/>
        <w:keepNext/>
        <w:keepLines/>
        <w:widowControl w:val="0"/>
        <w:numPr>
          <w:ilvl w:val="1"/>
          <w:numId w:val="0"/>
        </w:numPr>
        <w:suppressLineNumbers/>
        <w:tabs>
          <w:tab w:val="num" w:pos="1080"/>
        </w:tabs>
        <w:suppressAutoHyphens/>
        <w:ind w:firstLine="709"/>
        <w:rPr>
          <w:sz w:val="22"/>
          <w:szCs w:val="22"/>
        </w:rPr>
      </w:pPr>
      <w:r w:rsidRPr="000738E3">
        <w:rPr>
          <w:sz w:val="22"/>
          <w:szCs w:val="22"/>
          <w:lang w:val="ru-RU"/>
        </w:rPr>
        <w:t>Все работы должны быть выполнены с соблюдением мер по обеспечению безопасности работающих и возможности проезда автотранспорта. Работы должны быть выполнены с обеспечением мер по технике безопасности и охраны труда, в соответствии со СНиП 111-4-80 «Техника безопасности в строительстве».</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E90163">
      <w:pPr>
        <w:pStyle w:val="af"/>
        <w:spacing w:before="0" w:beforeAutospacing="0" w:after="0" w:afterAutospacing="0"/>
        <w:jc w:val="both"/>
        <w:rPr>
          <w:color w:val="000000"/>
          <w:sz w:val="22"/>
          <w:szCs w:val="22"/>
        </w:rPr>
      </w:pPr>
      <w:r w:rsidRPr="00CB3ACA">
        <w:rPr>
          <w:color w:val="000000"/>
          <w:sz w:val="22"/>
          <w:szCs w:val="22"/>
          <w:lang w:val="ru-RU"/>
        </w:rPr>
        <w:t xml:space="preserve">            Согласно проекта договора.</w:t>
      </w:r>
    </w:p>
    <w:p w:rsidR="00193A08" w:rsidRDefault="000738E3" w:rsidP="00193A08">
      <w:pPr>
        <w:pStyle w:val="af"/>
        <w:spacing w:before="0" w:beforeAutospacing="0" w:after="0" w:afterAutospacing="0"/>
        <w:ind w:firstLine="709"/>
        <w:jc w:val="both"/>
        <w:rPr>
          <w:color w:val="000000"/>
          <w:sz w:val="22"/>
          <w:szCs w:val="22"/>
        </w:rPr>
      </w:pPr>
      <w:r>
        <w:rPr>
          <w:color w:val="000000"/>
          <w:sz w:val="22"/>
          <w:szCs w:val="22"/>
          <w:lang w:val="ru-RU"/>
        </w:rPr>
        <w:t>Ц</w:t>
      </w:r>
      <w:r w:rsidRPr="000738E3">
        <w:rPr>
          <w:color w:val="000000"/>
          <w:sz w:val="22"/>
          <w:szCs w:val="22"/>
          <w:lang w:val="ru-RU"/>
        </w:rPr>
        <w:t xml:space="preserve">ена договора </w:t>
      </w:r>
      <w:bookmarkStart w:id="2" w:name="_Hlk122345051"/>
      <w:r w:rsidRPr="000738E3">
        <w:rPr>
          <w:color w:val="000000"/>
          <w:sz w:val="22"/>
          <w:szCs w:val="22"/>
          <w:lang w:val="ru-RU"/>
        </w:rPr>
        <w:t>Должна включать в себя стоимость закупаемых работ, услуг, с учетом всех затра</w:t>
      </w:r>
      <w:bookmarkEnd w:id="2"/>
      <w:r w:rsidRPr="000738E3">
        <w:rPr>
          <w:color w:val="000000"/>
          <w:sz w:val="22"/>
          <w:szCs w:val="22"/>
          <w:lang w:val="ru-RU"/>
        </w:rPr>
        <w:t xml:space="preserve">т (в т.ч. стоимость работ, включая стоимость деталей, запасных частей и расходных материалов, стоимость вывоза и утилизации отходов, образовавшихся в результате оказания услуг, а также уплату таможенных пошлин, налогов, в том числе НДС (если применяется), и других обязательных платежей). </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CA6DD5" w:rsidRDefault="00CA6DD5" w:rsidP="00B20492">
      <w:pPr>
        <w:pStyle w:val="a5"/>
        <w:jc w:val="both"/>
        <w:rPr>
          <w:sz w:val="22"/>
          <w:szCs w:val="22"/>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738E3" w:rsidP="00B20492">
      <w:pPr>
        <w:pStyle w:val="a5"/>
        <w:jc w:val="both"/>
        <w:rPr>
          <w:b w:val="0"/>
          <w:sz w:val="22"/>
          <w:szCs w:val="22"/>
        </w:rPr>
      </w:pPr>
      <w:r>
        <w:rPr>
          <w:b w:val="0"/>
          <w:sz w:val="22"/>
          <w:szCs w:val="22"/>
          <w:lang w:val="ru-RU"/>
        </w:rPr>
        <w:t xml:space="preserve">            </w:t>
      </w:r>
      <w:r w:rsidR="00B20492" w:rsidRPr="00CA6DD5">
        <w:rPr>
          <w:b w:val="0"/>
          <w:sz w:val="22"/>
          <w:szCs w:val="22"/>
        </w:rPr>
        <w:t>Выбранный способ закупки не предусматривает проведения указанных процедур</w:t>
      </w:r>
      <w:r w:rsidR="00B20492" w:rsidRPr="00CA6DD5">
        <w:rPr>
          <w:b w:val="0"/>
          <w:sz w:val="22"/>
          <w:szCs w:val="22"/>
          <w:lang w:val="ru-RU"/>
        </w:rPr>
        <w:t>.</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7</w:t>
      </w:r>
      <w:r w:rsidR="00B20492" w:rsidRPr="00A56E00">
        <w:rPr>
          <w:b/>
          <w:sz w:val="22"/>
          <w:szCs w:val="22"/>
          <w:lang w:val="ru-RU"/>
        </w:rPr>
        <w:t xml:space="preserve">. </w:t>
      </w:r>
      <w:r w:rsidR="00B20492" w:rsidRPr="00A56E00">
        <w:rPr>
          <w:b/>
          <w:sz w:val="22"/>
          <w:szCs w:val="22"/>
        </w:rPr>
        <w:t>Место и дата рассмотрения предложений участников закупки и подведения итогов закупки</w:t>
      </w:r>
      <w:r w:rsidR="00B20492" w:rsidRPr="00A56E00">
        <w:rPr>
          <w:b/>
          <w:sz w:val="22"/>
          <w:szCs w:val="22"/>
          <w:lang w:val="ru-RU"/>
        </w:rPr>
        <w:t>.</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8</w:t>
      </w:r>
      <w:r w:rsidR="00B20492" w:rsidRPr="00A56E00">
        <w:rPr>
          <w:b/>
          <w:sz w:val="22"/>
          <w:szCs w:val="22"/>
          <w:lang w:val="ru-RU"/>
        </w:rPr>
        <w:t xml:space="preserve">. </w:t>
      </w:r>
      <w:r w:rsidR="00B20492" w:rsidRPr="00A56E00">
        <w:rPr>
          <w:b/>
          <w:sz w:val="22"/>
          <w:szCs w:val="22"/>
        </w:rPr>
        <w:t>Критерии оценки и сопоставления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9</w:t>
      </w:r>
      <w:r w:rsidR="00B20492" w:rsidRPr="00A56E00">
        <w:rPr>
          <w:b/>
          <w:sz w:val="22"/>
          <w:szCs w:val="22"/>
          <w:lang w:val="ru-RU"/>
        </w:rPr>
        <w:t xml:space="preserve">. </w:t>
      </w:r>
      <w:r w:rsidR="00B20492" w:rsidRPr="00A56E00">
        <w:rPr>
          <w:b/>
          <w:sz w:val="22"/>
          <w:szCs w:val="22"/>
        </w:rPr>
        <w:t>Порядок оценки и сопоставления заявок на участие в закупке</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p>
    <w:p w:rsidR="000738E3" w:rsidRPr="000738E3" w:rsidRDefault="000738E3" w:rsidP="000738E3">
      <w:pPr>
        <w:suppressAutoHyphens/>
        <w:ind w:firstLine="709"/>
        <w:jc w:val="both"/>
        <w:rPr>
          <w:sz w:val="22"/>
          <w:szCs w:val="22"/>
        </w:rPr>
      </w:pPr>
      <w:r w:rsidRPr="000738E3">
        <w:rPr>
          <w:sz w:val="22"/>
          <w:szCs w:val="22"/>
        </w:rPr>
        <w:t xml:space="preserve">1) </w:t>
      </w:r>
      <w:r w:rsidRPr="000738E3">
        <w:rPr>
          <w:bCs/>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738E3" w:rsidRPr="000738E3" w:rsidRDefault="000738E3" w:rsidP="000738E3">
      <w:pPr>
        <w:suppressAutoHyphens/>
        <w:ind w:firstLine="709"/>
        <w:jc w:val="both"/>
        <w:rPr>
          <w:sz w:val="22"/>
          <w:szCs w:val="22"/>
        </w:rPr>
      </w:pPr>
      <w:r w:rsidRPr="000738E3">
        <w:rPr>
          <w:sz w:val="22"/>
          <w:szCs w:val="22"/>
        </w:rPr>
        <w:t xml:space="preserve">2) </w:t>
      </w:r>
      <w:r w:rsidRPr="000738E3">
        <w:rPr>
          <w:bCs/>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738E3" w:rsidRPr="000738E3" w:rsidRDefault="000738E3" w:rsidP="000738E3">
      <w:pPr>
        <w:suppressAutoHyphens/>
        <w:ind w:firstLine="709"/>
        <w:jc w:val="both"/>
        <w:rPr>
          <w:sz w:val="22"/>
          <w:szCs w:val="22"/>
        </w:rPr>
      </w:pPr>
      <w:r w:rsidRPr="000738E3">
        <w:rPr>
          <w:sz w:val="22"/>
          <w:szCs w:val="22"/>
        </w:rPr>
        <w:t xml:space="preserve">3) </w:t>
      </w:r>
      <w:r w:rsidRPr="000738E3">
        <w:rPr>
          <w:bCs/>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738E3" w:rsidRPr="000738E3" w:rsidRDefault="000738E3" w:rsidP="000738E3">
      <w:pPr>
        <w:suppressAutoHyphens/>
        <w:ind w:firstLine="709"/>
        <w:jc w:val="both"/>
        <w:rPr>
          <w:sz w:val="22"/>
          <w:szCs w:val="22"/>
        </w:rPr>
      </w:pPr>
      <w:r w:rsidRPr="000738E3">
        <w:rPr>
          <w:sz w:val="22"/>
          <w:szCs w:val="22"/>
        </w:rPr>
        <w:t xml:space="preserve">4) </w:t>
      </w:r>
      <w:r w:rsidRPr="000738E3">
        <w:rPr>
          <w:bCs/>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738E3" w:rsidRPr="000738E3" w:rsidRDefault="000738E3" w:rsidP="000738E3">
      <w:pPr>
        <w:suppressAutoHyphens/>
        <w:ind w:firstLine="709"/>
        <w:jc w:val="both"/>
        <w:rPr>
          <w:sz w:val="22"/>
          <w:szCs w:val="22"/>
        </w:rPr>
      </w:pPr>
      <w:r w:rsidRPr="000738E3">
        <w:rPr>
          <w:sz w:val="22"/>
          <w:szCs w:val="22"/>
        </w:rPr>
        <w:t xml:space="preserve">5) </w:t>
      </w:r>
      <w:r w:rsidRPr="000738E3">
        <w:rPr>
          <w:bCs/>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738E3" w:rsidRPr="000738E3" w:rsidRDefault="000738E3" w:rsidP="000738E3">
      <w:pPr>
        <w:suppressAutoHyphens/>
        <w:ind w:firstLine="709"/>
        <w:jc w:val="both"/>
        <w:rPr>
          <w:sz w:val="22"/>
          <w:szCs w:val="22"/>
        </w:rPr>
      </w:pPr>
      <w:r w:rsidRPr="000738E3">
        <w:rPr>
          <w:sz w:val="22"/>
          <w:szCs w:val="22"/>
        </w:rPr>
        <w:t xml:space="preserve">6) </w:t>
      </w:r>
      <w:r w:rsidRPr="000738E3">
        <w:rPr>
          <w:bCs/>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0738E3" w:rsidRPr="000738E3" w:rsidRDefault="000738E3" w:rsidP="000738E3">
      <w:pPr>
        <w:suppressAutoHyphens/>
        <w:ind w:firstLine="709"/>
        <w:jc w:val="both"/>
        <w:rPr>
          <w:bCs/>
          <w:sz w:val="22"/>
          <w:szCs w:val="22"/>
        </w:rPr>
      </w:pPr>
      <w:r w:rsidRPr="000738E3">
        <w:rPr>
          <w:sz w:val="22"/>
          <w:szCs w:val="22"/>
        </w:rPr>
        <w:t xml:space="preserve">7) </w:t>
      </w:r>
      <w:r w:rsidRPr="000738E3">
        <w:rPr>
          <w:bCs/>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0738E3" w:rsidRPr="000738E3" w:rsidRDefault="000738E3" w:rsidP="000738E3">
      <w:pPr>
        <w:suppressAutoHyphens/>
        <w:ind w:firstLine="709"/>
        <w:jc w:val="both"/>
        <w:rPr>
          <w:sz w:val="22"/>
          <w:szCs w:val="22"/>
        </w:rPr>
      </w:pPr>
      <w:r w:rsidRPr="000738E3">
        <w:rPr>
          <w:bCs/>
          <w:sz w:val="22"/>
          <w:szCs w:val="22"/>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A85E6C" w:rsidRDefault="000738E3" w:rsidP="000738E3">
      <w:pPr>
        <w:suppressAutoHyphens/>
        <w:ind w:firstLine="709"/>
        <w:jc w:val="both"/>
        <w:rPr>
          <w:sz w:val="22"/>
          <w:szCs w:val="22"/>
        </w:rPr>
      </w:pPr>
      <w:r w:rsidRPr="000738E3">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lang w:val="ru-RU"/>
        </w:rPr>
        <w:t>1</w:t>
      </w:r>
      <w:r w:rsidR="009B3187">
        <w:rPr>
          <w:b/>
          <w:sz w:val="22"/>
          <w:szCs w:val="22"/>
          <w:lang w:val="ru-RU"/>
        </w:rPr>
        <w:t>2</w:t>
      </w:r>
      <w:r w:rsidRPr="000B07E2">
        <w:rPr>
          <w:b/>
          <w:sz w:val="22"/>
          <w:szCs w:val="22"/>
          <w:lang w:val="ru-RU"/>
        </w:rPr>
        <w:t>.</w:t>
      </w:r>
      <w:r>
        <w:rPr>
          <w:sz w:val="22"/>
          <w:szCs w:val="22"/>
          <w:lang w:val="ru-RU"/>
        </w:rPr>
        <w:t xml:space="preserve"> </w:t>
      </w:r>
      <w:r w:rsidRPr="000B07E2">
        <w:rPr>
          <w:b/>
          <w:sz w:val="22"/>
          <w:szCs w:val="22"/>
          <w:lang w:val="ru-RU"/>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lang w:val="ru-RU"/>
        </w:rPr>
        <w:t xml:space="preserve">Не </w:t>
      </w:r>
      <w:r>
        <w:rPr>
          <w:sz w:val="22"/>
          <w:szCs w:val="22"/>
          <w:lang w:val="ru-RU"/>
        </w:rPr>
        <w:t>требуется</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lang w:val="ru-RU"/>
        </w:rPr>
        <w:t>1</w:t>
      </w:r>
      <w:r w:rsidR="009B3187">
        <w:rPr>
          <w:b/>
          <w:sz w:val="22"/>
          <w:szCs w:val="22"/>
          <w:lang w:val="ru-RU"/>
        </w:rPr>
        <w:t>3</w:t>
      </w:r>
      <w:r w:rsidRPr="000B07E2">
        <w:rPr>
          <w:b/>
          <w:sz w:val="22"/>
          <w:szCs w:val="22"/>
          <w:lang w:val="ru-RU"/>
        </w:rPr>
        <w:t>.</w:t>
      </w:r>
      <w:r>
        <w:rPr>
          <w:sz w:val="22"/>
          <w:szCs w:val="22"/>
          <w:lang w:val="ru-RU"/>
        </w:rPr>
        <w:t xml:space="preserve"> </w:t>
      </w:r>
      <w:r w:rsidRPr="000B07E2">
        <w:rPr>
          <w:b/>
          <w:sz w:val="22"/>
          <w:szCs w:val="22"/>
          <w:lang w:val="ru-RU"/>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lang w:val="ru-RU"/>
        </w:rPr>
        <w:t xml:space="preserve">Не </w:t>
      </w:r>
      <w:r>
        <w:rPr>
          <w:sz w:val="22"/>
          <w:szCs w:val="22"/>
          <w:lang w:val="ru-RU"/>
        </w:rPr>
        <w:t>требуется</w:t>
      </w:r>
    </w:p>
    <w:p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738E3" w:rsidRDefault="000738E3" w:rsidP="00B20492">
      <w:pPr>
        <w:suppressAutoHyphens/>
        <w:jc w:val="center"/>
        <w:rPr>
          <w:b/>
        </w:rPr>
      </w:pPr>
    </w:p>
    <w:p w:rsidR="00620185" w:rsidRDefault="009B3187" w:rsidP="00620185">
      <w:pPr>
        <w:tabs>
          <w:tab w:val="left" w:pos="426"/>
        </w:tabs>
        <w:jc w:val="center"/>
        <w:rPr>
          <w:b/>
          <w:sz w:val="22"/>
          <w:szCs w:val="22"/>
        </w:rPr>
      </w:pPr>
      <w:r w:rsidRPr="009B3187">
        <w:rPr>
          <w:b/>
          <w:sz w:val="22"/>
          <w:szCs w:val="22"/>
        </w:rPr>
        <w:t>ТЕХНИЧЕСКОЕ ЗАДАНИЕ</w:t>
      </w:r>
    </w:p>
    <w:p w:rsidR="000738E3" w:rsidRDefault="000738E3" w:rsidP="00620185">
      <w:pPr>
        <w:tabs>
          <w:tab w:val="left" w:pos="426"/>
        </w:tabs>
        <w:jc w:val="center"/>
        <w:rPr>
          <w:b/>
          <w:sz w:val="22"/>
          <w:szCs w:val="22"/>
        </w:rPr>
      </w:pPr>
    </w:p>
    <w:p w:rsidR="000738E3" w:rsidRDefault="000738E3" w:rsidP="00620185">
      <w:pPr>
        <w:tabs>
          <w:tab w:val="left" w:pos="426"/>
        </w:tabs>
        <w:jc w:val="center"/>
        <w:rPr>
          <w:b/>
          <w:sz w:val="22"/>
          <w:szCs w:val="22"/>
        </w:rPr>
      </w:pPr>
    </w:p>
    <w:p w:rsidR="000738E3" w:rsidRPr="000738E3" w:rsidRDefault="000738E3" w:rsidP="000738E3">
      <w:pPr>
        <w:keepNext/>
        <w:pBdr>
          <w:top w:val="nil"/>
          <w:left w:val="nil"/>
          <w:bottom w:val="nil"/>
          <w:right w:val="nil"/>
        </w:pBdr>
        <w:suppressAutoHyphens/>
        <w:spacing w:line="276" w:lineRule="auto"/>
        <w:jc w:val="both"/>
        <w:textAlignment w:val="baseline"/>
        <w:rPr>
          <w:b/>
          <w:bCs/>
          <w:sz w:val="22"/>
          <w:szCs w:val="22"/>
          <w:lang w:bidi="hi-IN"/>
        </w:rPr>
      </w:pPr>
      <w:r w:rsidRPr="000738E3">
        <w:rPr>
          <w:b/>
          <w:bCs/>
          <w:color w:val="000000"/>
          <w:sz w:val="22"/>
          <w:szCs w:val="22"/>
          <w:lang w:bidi="hi-IN"/>
        </w:rPr>
        <w:t>Предмет закупки (наименование товара, работы, услуги)</w:t>
      </w:r>
      <w:r>
        <w:rPr>
          <w:b/>
          <w:bCs/>
          <w:color w:val="000000"/>
          <w:sz w:val="22"/>
          <w:szCs w:val="22"/>
          <w:lang w:bidi="hi-IN"/>
        </w:rPr>
        <w:t>:</w:t>
      </w:r>
      <w:r w:rsidRPr="000738E3">
        <w:rPr>
          <w:bCs/>
          <w:sz w:val="22"/>
          <w:szCs w:val="22"/>
          <w:lang w:bidi="hi-IN"/>
        </w:rPr>
        <w:t xml:space="preserve"> </w:t>
      </w:r>
      <w:r w:rsidRPr="000738E3">
        <w:rPr>
          <w:sz w:val="22"/>
          <w:szCs w:val="22"/>
          <w:lang w:bidi="hi-IN"/>
        </w:rPr>
        <w:t>аренд</w:t>
      </w:r>
      <w:r>
        <w:rPr>
          <w:sz w:val="22"/>
          <w:szCs w:val="22"/>
          <w:lang w:bidi="hi-IN"/>
        </w:rPr>
        <w:t>а</w:t>
      </w:r>
      <w:r w:rsidRPr="000738E3">
        <w:rPr>
          <w:sz w:val="22"/>
          <w:szCs w:val="22"/>
          <w:lang w:bidi="hi-IN"/>
        </w:rPr>
        <w:t xml:space="preserve"> самосвала</w:t>
      </w:r>
      <w:r w:rsidRPr="000738E3">
        <w:rPr>
          <w:b/>
          <w:bCs/>
          <w:sz w:val="22"/>
          <w:szCs w:val="22"/>
          <w:lang w:bidi="hi-IN"/>
        </w:rPr>
        <w:t>.</w:t>
      </w:r>
    </w:p>
    <w:p w:rsidR="000738E3" w:rsidRDefault="000738E3" w:rsidP="007265C3">
      <w:pPr>
        <w:keepNext/>
        <w:pBdr>
          <w:top w:val="nil"/>
          <w:left w:val="nil"/>
          <w:bottom w:val="nil"/>
          <w:right w:val="nil"/>
        </w:pBdr>
        <w:tabs>
          <w:tab w:val="left" w:pos="993"/>
        </w:tabs>
        <w:suppressAutoHyphens/>
        <w:spacing w:before="40" w:line="276" w:lineRule="auto"/>
        <w:jc w:val="both"/>
        <w:textAlignment w:val="baseline"/>
        <w:rPr>
          <w:rFonts w:eastAsia="Calibri" w:cs="Arial"/>
          <w:sz w:val="22"/>
          <w:szCs w:val="22"/>
          <w:lang w:eastAsia="en-US" w:bidi="hi-IN"/>
        </w:rPr>
      </w:pPr>
      <w:r w:rsidRPr="000738E3">
        <w:rPr>
          <w:rFonts w:eastAsia="NSimSun"/>
          <w:b/>
          <w:color w:val="000000"/>
          <w:sz w:val="22"/>
          <w:szCs w:val="22"/>
          <w:lang w:eastAsia="zh-CN" w:bidi="hi-IN"/>
        </w:rPr>
        <w:t xml:space="preserve">Цели </w:t>
      </w:r>
      <w:r w:rsidRPr="000738E3">
        <w:rPr>
          <w:rFonts w:eastAsia="NSimSun" w:cs="Arial"/>
          <w:b/>
          <w:sz w:val="22"/>
          <w:szCs w:val="22"/>
          <w:lang w:eastAsia="zh-CN" w:bidi="hi-IN"/>
        </w:rPr>
        <w:t>оказываемой услуги</w:t>
      </w:r>
      <w:r>
        <w:rPr>
          <w:rFonts w:eastAsia="NSimSun" w:cs="Arial"/>
          <w:b/>
          <w:sz w:val="22"/>
          <w:szCs w:val="22"/>
          <w:lang w:eastAsia="zh-CN" w:bidi="hi-IN"/>
        </w:rPr>
        <w:t xml:space="preserve">: </w:t>
      </w:r>
      <w:r w:rsidRPr="000738E3">
        <w:rPr>
          <w:rFonts w:eastAsia="Calibri"/>
          <w:sz w:val="22"/>
          <w:szCs w:val="22"/>
          <w:lang w:eastAsia="en-US" w:bidi="hi-IN"/>
        </w:rPr>
        <w:t>Выполнение работ по транспортировке грунта.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4002"/>
        <w:gridCol w:w="4962"/>
      </w:tblGrid>
      <w:tr w:rsidR="004612B8" w:rsidRPr="00D03B4E" w:rsidTr="00D03B4E">
        <w:tc>
          <w:tcPr>
            <w:tcW w:w="9923" w:type="dxa"/>
            <w:gridSpan w:val="3"/>
          </w:tcPr>
          <w:p w:rsidR="004612B8" w:rsidRPr="00D03B4E" w:rsidRDefault="004612B8" w:rsidP="00D03B4E">
            <w:pPr>
              <w:keepNext/>
              <w:tabs>
                <w:tab w:val="left" w:pos="993"/>
              </w:tabs>
              <w:suppressAutoHyphens/>
              <w:spacing w:before="40" w:line="276" w:lineRule="auto"/>
              <w:jc w:val="center"/>
              <w:textAlignment w:val="baseline"/>
              <w:rPr>
                <w:rFonts w:eastAsia="Calibri" w:cs="Arial"/>
                <w:sz w:val="22"/>
                <w:szCs w:val="22"/>
                <w:lang w:eastAsia="en-US" w:bidi="hi-IN"/>
              </w:rPr>
            </w:pPr>
            <w:r w:rsidRPr="00D03B4E">
              <w:rPr>
                <w:rFonts w:eastAsia="Calibri" w:cs="Arial"/>
                <w:sz w:val="22"/>
                <w:szCs w:val="22"/>
                <w:lang w:eastAsia="en-US" w:bidi="hi-IN"/>
              </w:rPr>
              <w:t>Услуги по предоставлению самосвала</w:t>
            </w:r>
          </w:p>
        </w:tc>
      </w:tr>
      <w:tr w:rsidR="00D03B4E" w:rsidRPr="00D03B4E" w:rsidTr="00D03B4E">
        <w:tc>
          <w:tcPr>
            <w:tcW w:w="959" w:type="dxa"/>
          </w:tcPr>
          <w:p w:rsidR="004612B8" w:rsidRPr="00D03B4E" w:rsidRDefault="004612B8" w:rsidP="00D03B4E">
            <w:pPr>
              <w:keepNext/>
              <w:tabs>
                <w:tab w:val="left" w:pos="993"/>
              </w:tabs>
              <w:suppressAutoHyphens/>
              <w:spacing w:before="40" w:line="276" w:lineRule="auto"/>
              <w:jc w:val="both"/>
              <w:textAlignment w:val="baseline"/>
              <w:rPr>
                <w:rFonts w:eastAsia="Calibri" w:cs="Arial"/>
                <w:sz w:val="22"/>
                <w:szCs w:val="22"/>
                <w:lang w:eastAsia="en-US" w:bidi="hi-IN"/>
              </w:rPr>
            </w:pPr>
            <w:r w:rsidRPr="00D03B4E">
              <w:rPr>
                <w:rFonts w:eastAsia="Calibri" w:cs="Arial"/>
                <w:sz w:val="22"/>
                <w:szCs w:val="22"/>
                <w:lang w:eastAsia="en-US" w:bidi="hi-IN"/>
              </w:rPr>
              <w:t>1</w:t>
            </w:r>
          </w:p>
        </w:tc>
        <w:tc>
          <w:tcPr>
            <w:tcW w:w="4002" w:type="dxa"/>
          </w:tcPr>
          <w:p w:rsidR="004612B8" w:rsidRPr="00D03B4E" w:rsidRDefault="004612B8" w:rsidP="00D03B4E">
            <w:pPr>
              <w:keepNext/>
              <w:tabs>
                <w:tab w:val="left" w:pos="993"/>
              </w:tabs>
              <w:suppressAutoHyphens/>
              <w:spacing w:before="40" w:line="276" w:lineRule="auto"/>
              <w:jc w:val="both"/>
              <w:textAlignment w:val="baseline"/>
              <w:rPr>
                <w:rFonts w:eastAsia="Calibri" w:cs="Arial"/>
                <w:sz w:val="22"/>
                <w:szCs w:val="22"/>
                <w:lang w:eastAsia="en-US" w:bidi="hi-IN"/>
              </w:rPr>
            </w:pPr>
            <w:r w:rsidRPr="00D03B4E">
              <w:rPr>
                <w:rFonts w:eastAsia="Calibri" w:cs="Arial"/>
                <w:sz w:val="22"/>
                <w:szCs w:val="22"/>
                <w:lang w:eastAsia="en-US" w:bidi="hi-IN"/>
              </w:rPr>
              <w:t>Самосвал КАМАЗ</w:t>
            </w:r>
          </w:p>
        </w:tc>
        <w:tc>
          <w:tcPr>
            <w:tcW w:w="4962" w:type="dxa"/>
          </w:tcPr>
          <w:p w:rsidR="004612B8" w:rsidRPr="00D03B4E" w:rsidRDefault="004612B8" w:rsidP="00D03B4E">
            <w:pPr>
              <w:keepNext/>
              <w:tabs>
                <w:tab w:val="left" w:pos="993"/>
              </w:tabs>
              <w:suppressAutoHyphens/>
              <w:spacing w:before="40" w:line="276" w:lineRule="auto"/>
              <w:jc w:val="both"/>
              <w:textAlignment w:val="baseline"/>
              <w:rPr>
                <w:rFonts w:eastAsia="Calibri" w:cs="Arial"/>
                <w:sz w:val="22"/>
                <w:szCs w:val="22"/>
                <w:lang w:eastAsia="en-US" w:bidi="hi-IN"/>
              </w:rPr>
            </w:pPr>
            <w:r w:rsidRPr="00D03B4E">
              <w:rPr>
                <w:rFonts w:eastAsia="Calibri" w:cs="Arial"/>
                <w:sz w:val="22"/>
                <w:szCs w:val="22"/>
                <w:lang w:eastAsia="en-US" w:bidi="hi-IN"/>
              </w:rPr>
              <w:t>Не менее 13-15 тонн</w:t>
            </w:r>
          </w:p>
        </w:tc>
      </w:tr>
    </w:tbl>
    <w:p w:rsidR="007265C3" w:rsidRPr="000738E3" w:rsidRDefault="007265C3" w:rsidP="007265C3">
      <w:pPr>
        <w:keepNext/>
        <w:pBdr>
          <w:top w:val="nil"/>
          <w:left w:val="nil"/>
          <w:bottom w:val="nil"/>
          <w:right w:val="nil"/>
        </w:pBdr>
        <w:tabs>
          <w:tab w:val="left" w:pos="993"/>
        </w:tabs>
        <w:suppressAutoHyphens/>
        <w:spacing w:before="40" w:line="276" w:lineRule="auto"/>
        <w:jc w:val="both"/>
        <w:textAlignment w:val="baseline"/>
        <w:rPr>
          <w:rFonts w:eastAsia="Calibri" w:cs="Arial"/>
          <w:sz w:val="22"/>
          <w:szCs w:val="22"/>
          <w:lang w:eastAsia="en-US" w:bidi="hi-IN"/>
        </w:rPr>
      </w:pPr>
    </w:p>
    <w:p w:rsidR="000738E3" w:rsidRPr="000738E3" w:rsidRDefault="000738E3" w:rsidP="000738E3">
      <w:pPr>
        <w:keepNext/>
        <w:pBdr>
          <w:top w:val="nil"/>
          <w:left w:val="nil"/>
          <w:bottom w:val="nil"/>
          <w:right w:val="nil"/>
        </w:pBdr>
        <w:tabs>
          <w:tab w:val="left" w:pos="993"/>
        </w:tabs>
        <w:suppressAutoHyphens/>
        <w:spacing w:before="40" w:line="276" w:lineRule="auto"/>
        <w:jc w:val="both"/>
        <w:textAlignment w:val="baseline"/>
        <w:rPr>
          <w:rFonts w:eastAsia="NSimSun" w:cs="Arial"/>
          <w:sz w:val="22"/>
          <w:szCs w:val="22"/>
          <w:lang w:eastAsia="zh-CN" w:bidi="hi-IN"/>
        </w:rPr>
      </w:pPr>
      <w:r w:rsidRPr="000738E3">
        <w:rPr>
          <w:rFonts w:eastAsia="NSimSun" w:cs="Arial"/>
          <w:b/>
          <w:bCs/>
          <w:color w:val="000000"/>
          <w:sz w:val="22"/>
          <w:szCs w:val="22"/>
          <w:lang w:eastAsia="zh-CN" w:bidi="hi-IN"/>
        </w:rPr>
        <w:t>Количество предполагаемых услуг:</w:t>
      </w:r>
      <w:r w:rsidRPr="000738E3">
        <w:rPr>
          <w:rFonts w:eastAsia="NSimSun" w:cs="Arial"/>
          <w:sz w:val="22"/>
          <w:szCs w:val="22"/>
          <w:lang w:eastAsia="zh-CN" w:bidi="hi-IN"/>
        </w:rPr>
        <w:t xml:space="preserve"> 214 часов.</w:t>
      </w:r>
    </w:p>
    <w:p w:rsidR="000738E3" w:rsidRPr="000738E3" w:rsidRDefault="000738E3" w:rsidP="000738E3">
      <w:pPr>
        <w:keepNext/>
        <w:pBdr>
          <w:top w:val="nil"/>
          <w:left w:val="nil"/>
          <w:bottom w:val="nil"/>
          <w:right w:val="nil"/>
        </w:pBdr>
        <w:tabs>
          <w:tab w:val="left" w:pos="983"/>
        </w:tabs>
        <w:suppressAutoHyphens/>
        <w:spacing w:before="40" w:line="276" w:lineRule="auto"/>
        <w:jc w:val="both"/>
        <w:textAlignment w:val="baseline"/>
        <w:rPr>
          <w:rFonts w:eastAsia="NSimSun"/>
          <w:color w:val="00000A"/>
          <w:sz w:val="22"/>
          <w:szCs w:val="22"/>
          <w:shd w:val="clear" w:color="auto" w:fill="FFFFFF"/>
          <w:lang w:eastAsia="zh-CN" w:bidi="hi-IN"/>
        </w:rPr>
      </w:pPr>
      <w:r w:rsidRPr="000738E3">
        <w:rPr>
          <w:rFonts w:eastAsia="NSimSun" w:cs="Arial"/>
          <w:b/>
          <w:bCs/>
          <w:color w:val="000000"/>
          <w:sz w:val="22"/>
          <w:szCs w:val="22"/>
          <w:lang w:eastAsia="ar-SA" w:bidi="hi-IN"/>
        </w:rPr>
        <w:t>Сроки выполнения работ:</w:t>
      </w:r>
      <w:r w:rsidRPr="000738E3">
        <w:rPr>
          <w:rFonts w:eastAsia="NSimSun" w:cs="Arial"/>
          <w:bCs/>
          <w:color w:val="000000"/>
          <w:sz w:val="22"/>
          <w:szCs w:val="22"/>
          <w:lang w:eastAsia="ar-SA" w:bidi="hi-IN"/>
        </w:rPr>
        <w:t xml:space="preserve"> </w:t>
      </w:r>
      <w:r w:rsidRPr="000738E3">
        <w:rPr>
          <w:rFonts w:eastAsia="NSimSun"/>
          <w:color w:val="00000A"/>
          <w:sz w:val="22"/>
          <w:szCs w:val="22"/>
          <w:shd w:val="clear" w:color="auto" w:fill="FFFFFF"/>
          <w:lang w:eastAsia="zh-CN" w:bidi="hi-IN"/>
        </w:rPr>
        <w:t xml:space="preserve">с момента заключения договора до 01.03.2023г. </w:t>
      </w:r>
    </w:p>
    <w:p w:rsidR="000738E3" w:rsidRPr="000738E3" w:rsidRDefault="000738E3" w:rsidP="000738E3">
      <w:pPr>
        <w:keepNext/>
        <w:pBdr>
          <w:top w:val="nil"/>
          <w:left w:val="nil"/>
          <w:bottom w:val="nil"/>
          <w:right w:val="nil"/>
        </w:pBdr>
        <w:tabs>
          <w:tab w:val="left" w:pos="983"/>
        </w:tabs>
        <w:suppressAutoHyphens/>
        <w:spacing w:before="40" w:line="276" w:lineRule="auto"/>
        <w:jc w:val="both"/>
        <w:textAlignment w:val="baseline"/>
        <w:rPr>
          <w:rFonts w:eastAsia="NSimSun"/>
          <w:color w:val="00000A"/>
          <w:sz w:val="22"/>
          <w:szCs w:val="22"/>
          <w:shd w:val="clear" w:color="auto" w:fill="FFFFFF"/>
          <w:lang w:eastAsia="zh-CN" w:bidi="hi-IN"/>
        </w:rPr>
      </w:pPr>
      <w:r w:rsidRPr="000738E3">
        <w:rPr>
          <w:rFonts w:eastAsia="NSimSun" w:cs="Arial"/>
          <w:b/>
          <w:bCs/>
          <w:color w:val="000000"/>
          <w:sz w:val="22"/>
          <w:szCs w:val="22"/>
          <w:lang w:eastAsia="ar-SA" w:bidi="hi-IN"/>
        </w:rPr>
        <w:t>Место оказания услуги:</w:t>
      </w:r>
      <w:r w:rsidRPr="000738E3">
        <w:rPr>
          <w:rFonts w:eastAsia="NSimSun" w:cs="Arial"/>
          <w:bCs/>
          <w:color w:val="000000"/>
          <w:sz w:val="22"/>
          <w:szCs w:val="22"/>
          <w:lang w:eastAsia="ar-SA" w:bidi="hi-IN"/>
        </w:rPr>
        <w:t xml:space="preserve"> осуществляется на территории </w:t>
      </w:r>
      <w:r w:rsidRPr="000738E3">
        <w:rPr>
          <w:rFonts w:eastAsia="NSimSun"/>
          <w:color w:val="00000A"/>
          <w:sz w:val="22"/>
          <w:szCs w:val="22"/>
          <w:shd w:val="clear" w:color="auto" w:fill="FFFFFF"/>
          <w:lang w:eastAsia="zh-CN" w:bidi="hi-IN"/>
        </w:rPr>
        <w:t>карьера п. Куяр.</w:t>
      </w:r>
    </w:p>
    <w:p w:rsidR="000738E3" w:rsidRPr="000738E3" w:rsidRDefault="000738E3" w:rsidP="000738E3">
      <w:pPr>
        <w:keepNext/>
        <w:pBdr>
          <w:top w:val="nil"/>
          <w:left w:val="nil"/>
          <w:bottom w:val="nil"/>
          <w:right w:val="nil"/>
        </w:pBdr>
        <w:tabs>
          <w:tab w:val="left" w:pos="983"/>
        </w:tabs>
        <w:suppressAutoHyphens/>
        <w:spacing w:before="40" w:line="276" w:lineRule="auto"/>
        <w:jc w:val="both"/>
        <w:textAlignment w:val="baseline"/>
        <w:rPr>
          <w:rFonts w:eastAsia="NSimSun" w:cs="Arial"/>
          <w:color w:val="000000"/>
          <w:sz w:val="22"/>
          <w:szCs w:val="22"/>
          <w:lang w:eastAsia="zh-CN" w:bidi="hi-IN"/>
        </w:rPr>
      </w:pPr>
      <w:r w:rsidRPr="000738E3">
        <w:rPr>
          <w:rFonts w:eastAsia="NSimSun" w:cs="Arial"/>
          <w:b/>
          <w:bCs/>
          <w:color w:val="000000"/>
          <w:sz w:val="22"/>
          <w:szCs w:val="22"/>
          <w:lang w:eastAsia="zh-CN" w:bidi="hi-IN"/>
        </w:rPr>
        <w:t>Порядок формирования цены:</w:t>
      </w:r>
      <w:r w:rsidRPr="000738E3">
        <w:rPr>
          <w:rFonts w:eastAsia="NSimSun" w:cs="Arial"/>
          <w:color w:val="000000"/>
          <w:sz w:val="22"/>
          <w:szCs w:val="22"/>
          <w:lang w:eastAsia="zh-CN" w:bidi="hi-IN"/>
        </w:rPr>
        <w:t xml:space="preserve"> цена договора Должна включать в себя стоимость закупаемых работ, услуг, с учетом всех затрат (в т.ч. стоимость работ, включая стоимость деталей, запасных частей и расходных материалов, стоимость вывоза и утилизации отходов, образовавшихся в результате оказания услуг, а также уплату таможенных пошлин, налогов, в том числе НДС (если применяется), и других обязательных платежей). Цена должна быть фиксированной на протяжении всего срока действия Договора.</w:t>
      </w:r>
    </w:p>
    <w:p w:rsidR="000738E3" w:rsidRPr="000738E3" w:rsidRDefault="000738E3" w:rsidP="000738E3">
      <w:pPr>
        <w:keepNext/>
        <w:pBdr>
          <w:top w:val="nil"/>
          <w:left w:val="nil"/>
          <w:bottom w:val="nil"/>
          <w:right w:val="nil"/>
        </w:pBdr>
        <w:tabs>
          <w:tab w:val="left" w:pos="993"/>
        </w:tabs>
        <w:suppressAutoHyphens/>
        <w:spacing w:before="40" w:line="276" w:lineRule="auto"/>
        <w:ind w:left="10"/>
        <w:jc w:val="both"/>
        <w:textAlignment w:val="baseline"/>
        <w:rPr>
          <w:rFonts w:eastAsia="NSimSun" w:cs="Arial"/>
          <w:color w:val="000000"/>
          <w:sz w:val="22"/>
          <w:szCs w:val="22"/>
          <w:lang w:eastAsia="en-US" w:bidi="hi-IN"/>
        </w:rPr>
      </w:pPr>
      <w:r w:rsidRPr="000738E3">
        <w:rPr>
          <w:rFonts w:eastAsia="NSimSun" w:cs="Arial"/>
          <w:b/>
          <w:bCs/>
          <w:color w:val="000000"/>
          <w:sz w:val="22"/>
          <w:szCs w:val="22"/>
          <w:lang w:eastAsia="en-US" w:bidi="hi-IN"/>
        </w:rPr>
        <w:t>Условия оплаты:</w:t>
      </w:r>
      <w:r w:rsidRPr="000738E3">
        <w:rPr>
          <w:rFonts w:eastAsia="NSimSun" w:cs="Arial"/>
          <w:color w:val="000000"/>
          <w:sz w:val="22"/>
          <w:szCs w:val="22"/>
          <w:lang w:eastAsia="en-US" w:bidi="hi-IN"/>
        </w:rPr>
        <w:t xml:space="preserve"> путем перечисления денежных средств на расчетный счет Исполнителя в течение 7 рабочих дней по факту оказания услуг на основании подписанного акта об оказании услуг и выставленного счета на оплату.</w:t>
      </w:r>
    </w:p>
    <w:p w:rsidR="000738E3" w:rsidRDefault="000738E3" w:rsidP="00C813C9">
      <w:pPr>
        <w:tabs>
          <w:tab w:val="left" w:pos="426"/>
        </w:tabs>
        <w:spacing w:line="276" w:lineRule="auto"/>
        <w:jc w:val="both"/>
        <w:rPr>
          <w:b/>
          <w:sz w:val="22"/>
          <w:szCs w:val="22"/>
        </w:rPr>
      </w:pPr>
      <w:r w:rsidRPr="000738E3">
        <w:rPr>
          <w:rFonts w:eastAsia="NSimSun" w:cs="Arial"/>
          <w:b/>
          <w:bCs/>
          <w:color w:val="000000"/>
          <w:sz w:val="22"/>
          <w:szCs w:val="22"/>
          <w:lang w:eastAsia="en-US" w:bidi="hi-IN"/>
        </w:rPr>
        <w:t xml:space="preserve">Требования к Исполнителю: </w:t>
      </w:r>
      <w:r w:rsidRPr="000738E3">
        <w:rPr>
          <w:rFonts w:eastAsia="NSimSun" w:cs="Arial"/>
          <w:color w:val="000000"/>
          <w:sz w:val="22"/>
          <w:szCs w:val="22"/>
          <w:lang w:eastAsia="en-US" w:bidi="hi-IN"/>
        </w:rPr>
        <w:t xml:space="preserve">Все работы должны быть выполнены с соблюдением мер </w:t>
      </w:r>
      <w:r w:rsidRPr="000738E3">
        <w:rPr>
          <w:rFonts w:eastAsia="NSimSun" w:cs="Arial"/>
          <w:color w:val="000000"/>
          <w:sz w:val="22"/>
          <w:szCs w:val="22"/>
          <w:lang w:eastAsia="en-US" w:bidi="hi-IN"/>
        </w:rPr>
        <w:br/>
        <w:t xml:space="preserve">по обеспечению безопасности работающих и возможности проезда автотранспорта. Работы должны быть выполнены с обеспечением мер по технике безопасности и охраны труда, </w:t>
      </w:r>
      <w:r w:rsidRPr="000738E3">
        <w:rPr>
          <w:rFonts w:eastAsia="NSimSun" w:cs="Arial"/>
          <w:color w:val="000000"/>
          <w:sz w:val="22"/>
          <w:szCs w:val="22"/>
          <w:lang w:eastAsia="en-US" w:bidi="hi-IN"/>
        </w:rPr>
        <w:br/>
        <w:t>в соответствии со СНиП 111-4-80 «Техника безопасности в строительстве».</w:t>
      </w:r>
    </w:p>
    <w:p w:rsidR="00E67889" w:rsidRDefault="00E67889" w:rsidP="00E67889">
      <w:pPr>
        <w:spacing w:line="260" w:lineRule="exact"/>
        <w:ind w:firstLine="709"/>
        <w:jc w:val="both"/>
        <w:rPr>
          <w:rFonts w:eastAsia="Calibri"/>
          <w:lang w:eastAsia="en-US"/>
        </w:rPr>
      </w:pPr>
    </w:p>
    <w:p w:rsidR="00215019" w:rsidRDefault="00215019" w:rsidP="00215019">
      <w:pPr>
        <w:tabs>
          <w:tab w:val="left" w:pos="426"/>
        </w:tabs>
        <w:spacing w:line="276" w:lineRule="auto"/>
        <w:ind w:firstLine="567"/>
        <w:jc w:val="both"/>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721623" w:rsidRDefault="00721623" w:rsidP="00721623">
      <w:pPr>
        <w:tabs>
          <w:tab w:val="left" w:pos="426"/>
        </w:tabs>
        <w:ind w:firstLine="567"/>
        <w:jc w:val="both"/>
        <w:rPr>
          <w:sz w:val="22"/>
          <w:szCs w:val="22"/>
        </w:rPr>
      </w:pPr>
    </w:p>
    <w:p w:rsidR="009B3187" w:rsidRDefault="009B3187" w:rsidP="009B3187">
      <w:pPr>
        <w:tabs>
          <w:tab w:val="left" w:pos="426"/>
        </w:tabs>
        <w:rPr>
          <w:b/>
        </w:rPr>
      </w:pPr>
    </w:p>
    <w:p w:rsidR="009B3187" w:rsidRDefault="009B3187" w:rsidP="00620185">
      <w:pPr>
        <w:tabs>
          <w:tab w:val="left" w:pos="426"/>
        </w:tabs>
        <w:jc w:val="center"/>
        <w:rPr>
          <w:b/>
        </w:rPr>
      </w:pPr>
    </w:p>
    <w:p w:rsidR="009B3187" w:rsidRDefault="009B3187" w:rsidP="00620185">
      <w:pPr>
        <w:tabs>
          <w:tab w:val="left" w:pos="426"/>
        </w:tabs>
        <w:jc w:val="center"/>
        <w:rPr>
          <w:b/>
        </w:rPr>
      </w:pPr>
    </w:p>
    <w:tbl>
      <w:tblPr>
        <w:tblW w:w="8973" w:type="dxa"/>
        <w:tblInd w:w="93" w:type="dxa"/>
        <w:tblLook w:val="04A0"/>
      </w:tblPr>
      <w:tblGrid>
        <w:gridCol w:w="10188"/>
      </w:tblGrid>
      <w:tr w:rsidR="00C94AB3" w:rsidRPr="00FC4A2B" w:rsidTr="00992878">
        <w:trPr>
          <w:trHeight w:val="615"/>
        </w:trPr>
        <w:tc>
          <w:tcPr>
            <w:tcW w:w="8973" w:type="dxa"/>
            <w:tcBorders>
              <w:top w:val="nil"/>
              <w:left w:val="nil"/>
              <w:bottom w:val="nil"/>
              <w:right w:val="nil"/>
            </w:tcBorders>
            <w:shd w:val="clear" w:color="auto" w:fill="auto"/>
            <w:vAlign w:val="center"/>
            <w:hideMark/>
          </w:tcPr>
          <w:p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94AB3" w:rsidRDefault="00C94AB3" w:rsidP="00C94AB3">
            <w:pPr>
              <w:jc w:val="center"/>
              <w:rPr>
                <w:b/>
                <w:bCs/>
              </w:rPr>
            </w:pPr>
          </w:p>
          <w:p w:rsidR="00C94AB3" w:rsidRDefault="00C94AB3" w:rsidP="00C94AB3">
            <w:pPr>
              <w:jc w:val="center"/>
              <w:rPr>
                <w:b/>
                <w:bCs/>
              </w:rPr>
            </w:pPr>
          </w:p>
          <w:p w:rsidR="00215019" w:rsidRDefault="00215019" w:rsidP="00C94AB3">
            <w:pPr>
              <w:jc w:val="center"/>
              <w:rPr>
                <w:b/>
                <w:bCs/>
                <w:sz w:val="22"/>
                <w:szCs w:val="22"/>
              </w:rPr>
            </w:pPr>
            <w:r w:rsidRPr="00215019">
              <w:rPr>
                <w:b/>
                <w:bCs/>
                <w:sz w:val="22"/>
                <w:szCs w:val="22"/>
              </w:rPr>
              <w:t xml:space="preserve">ОБОСНОВАНИЕ НАЧАЛЬНОЙ (МАКСИМАЛЬНОЙ) ЦЕНЫ ДОГОВОРА </w:t>
            </w:r>
          </w:p>
          <w:p w:rsidR="00721623" w:rsidRDefault="00215019" w:rsidP="00C94AB3">
            <w:pPr>
              <w:jc w:val="center"/>
              <w:rPr>
                <w:b/>
                <w:bCs/>
                <w:sz w:val="22"/>
                <w:szCs w:val="22"/>
              </w:rPr>
            </w:pPr>
            <w:r w:rsidRPr="00215019">
              <w:rPr>
                <w:b/>
                <w:bCs/>
                <w:sz w:val="22"/>
                <w:szCs w:val="22"/>
              </w:rPr>
              <w:t>НА ОКАЗАНИЕ УСЛУГ</w:t>
            </w:r>
          </w:p>
          <w:p w:rsidR="00215019" w:rsidRDefault="00215019" w:rsidP="00215019">
            <w:pPr>
              <w:suppressAutoHyphens/>
              <w:jc w:val="center"/>
              <w:rPr>
                <w:b/>
                <w:sz w:val="22"/>
                <w:szCs w:val="22"/>
              </w:rPr>
            </w:pPr>
          </w:p>
          <w:tbl>
            <w:tblPr>
              <w:tblW w:w="10068" w:type="dxa"/>
              <w:tblLook w:val="04A0"/>
            </w:tblPr>
            <w:tblGrid>
              <w:gridCol w:w="459"/>
              <w:gridCol w:w="2562"/>
              <w:gridCol w:w="1134"/>
              <w:gridCol w:w="840"/>
              <w:gridCol w:w="1671"/>
              <w:gridCol w:w="1701"/>
              <w:gridCol w:w="1701"/>
            </w:tblGrid>
            <w:tr w:rsidR="006E1D29" w:rsidRPr="008D3040" w:rsidTr="006E1D29">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1D29" w:rsidRPr="008D3040" w:rsidRDefault="006E1D29" w:rsidP="00E35DDF">
                  <w:pPr>
                    <w:jc w:val="center"/>
                    <w:rPr>
                      <w:color w:val="000000"/>
                      <w:sz w:val="18"/>
                      <w:szCs w:val="18"/>
                    </w:rPr>
                  </w:pPr>
                  <w:r w:rsidRPr="008D3040">
                    <w:rPr>
                      <w:color w:val="000000"/>
                      <w:sz w:val="18"/>
                      <w:szCs w:val="18"/>
                    </w:rPr>
                    <w:t>№ п/п</w:t>
                  </w:r>
                </w:p>
              </w:tc>
              <w:tc>
                <w:tcPr>
                  <w:tcW w:w="2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1134" w:type="dxa"/>
                  <w:vMerge w:val="restart"/>
                  <w:tcBorders>
                    <w:top w:val="single" w:sz="4" w:space="0" w:color="auto"/>
                    <w:left w:val="nil"/>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Ед. изм</w:t>
                  </w:r>
                </w:p>
              </w:tc>
              <w:tc>
                <w:tcPr>
                  <w:tcW w:w="840" w:type="dxa"/>
                  <w:vMerge w:val="restart"/>
                  <w:tcBorders>
                    <w:top w:val="single" w:sz="4" w:space="0" w:color="auto"/>
                    <w:left w:val="single" w:sz="4" w:space="0" w:color="auto"/>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Кол-во</w:t>
                  </w:r>
                </w:p>
              </w:tc>
              <w:tc>
                <w:tcPr>
                  <w:tcW w:w="5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6E1D29" w:rsidRPr="00D7739E" w:rsidTr="006E1D29">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1134" w:type="dxa"/>
                  <w:vMerge/>
                  <w:tcBorders>
                    <w:left w:val="nil"/>
                    <w:bottom w:val="single" w:sz="4" w:space="0" w:color="auto"/>
                    <w:right w:val="single" w:sz="4" w:space="0" w:color="auto"/>
                  </w:tcBorders>
                </w:tcPr>
                <w:p w:rsidR="006E1D29" w:rsidRPr="008D3040" w:rsidRDefault="006E1D29" w:rsidP="00E35DDF">
                  <w:pPr>
                    <w:jc w:val="center"/>
                    <w:rPr>
                      <w:sz w:val="16"/>
                      <w:szCs w:val="16"/>
                    </w:rPr>
                  </w:pPr>
                </w:p>
              </w:tc>
              <w:tc>
                <w:tcPr>
                  <w:tcW w:w="840" w:type="dxa"/>
                  <w:vMerge/>
                  <w:tcBorders>
                    <w:left w:val="single" w:sz="4" w:space="0" w:color="auto"/>
                    <w:bottom w:val="single" w:sz="4" w:space="0" w:color="auto"/>
                    <w:right w:val="single" w:sz="4" w:space="0" w:color="auto"/>
                  </w:tcBorders>
                </w:tcPr>
                <w:p w:rsidR="006E1D29" w:rsidRPr="008D3040" w:rsidRDefault="006E1D29" w:rsidP="006E1D29">
                  <w:pPr>
                    <w:rPr>
                      <w:sz w:val="16"/>
                      <w:szCs w:val="16"/>
                    </w:rPr>
                  </w:pPr>
                </w:p>
              </w:tc>
              <w:tc>
                <w:tcPr>
                  <w:tcW w:w="1671" w:type="dxa"/>
                  <w:tcBorders>
                    <w:top w:val="nil"/>
                    <w:left w:val="single" w:sz="4" w:space="0" w:color="auto"/>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r>
                    <w:rPr>
                      <w:sz w:val="16"/>
                      <w:szCs w:val="16"/>
                    </w:rPr>
                    <w:t>б/н</w:t>
                  </w:r>
                  <w:r w:rsidRPr="008D3040">
                    <w:rPr>
                      <w:sz w:val="16"/>
                      <w:szCs w:val="16"/>
                    </w:rPr>
                    <w:t xml:space="preserve"> от </w:t>
                  </w:r>
                  <w:r w:rsidR="00C813C9">
                    <w:rPr>
                      <w:sz w:val="16"/>
                      <w:szCs w:val="16"/>
                    </w:rPr>
                    <w:t>16</w:t>
                  </w:r>
                  <w:r>
                    <w:rPr>
                      <w:sz w:val="16"/>
                      <w:szCs w:val="16"/>
                    </w:rPr>
                    <w:t>.12</w:t>
                  </w:r>
                  <w:r w:rsidRPr="008D3040">
                    <w:rPr>
                      <w:sz w:val="16"/>
                      <w:szCs w:val="16"/>
                    </w:rPr>
                    <w:t>.2022г</w:t>
                  </w: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r>
                    <w:rPr>
                      <w:sz w:val="16"/>
                      <w:szCs w:val="16"/>
                    </w:rPr>
                    <w:t>б/н</w:t>
                  </w:r>
                  <w:r w:rsidRPr="008D3040">
                    <w:rPr>
                      <w:sz w:val="16"/>
                      <w:szCs w:val="16"/>
                    </w:rPr>
                    <w:t xml:space="preserve">  от </w:t>
                  </w:r>
                  <w:r w:rsidR="00C813C9">
                    <w:rPr>
                      <w:sz w:val="16"/>
                      <w:szCs w:val="16"/>
                    </w:rPr>
                    <w:t>16</w:t>
                  </w:r>
                  <w:r>
                    <w:rPr>
                      <w:sz w:val="16"/>
                      <w:szCs w:val="16"/>
                    </w:rPr>
                    <w:t>.12</w:t>
                  </w:r>
                  <w:r w:rsidRPr="008D3040">
                    <w:rPr>
                      <w:sz w:val="16"/>
                      <w:szCs w:val="16"/>
                    </w:rPr>
                    <w:t>.2022г.</w:t>
                  </w: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3</w:t>
                  </w:r>
                  <w:r w:rsidRPr="008D3040">
                    <w:rPr>
                      <w:sz w:val="16"/>
                      <w:szCs w:val="16"/>
                    </w:rPr>
                    <w:t xml:space="preserve"> </w:t>
                  </w:r>
                  <w:r>
                    <w:rPr>
                      <w:sz w:val="16"/>
                      <w:szCs w:val="16"/>
                    </w:rPr>
                    <w:t>б/н</w:t>
                  </w:r>
                  <w:r w:rsidRPr="008D3040">
                    <w:rPr>
                      <w:sz w:val="16"/>
                      <w:szCs w:val="16"/>
                    </w:rPr>
                    <w:t xml:space="preserve"> </w:t>
                  </w:r>
                </w:p>
                <w:p w:rsidR="006E1D29" w:rsidRDefault="006E1D29" w:rsidP="00E35DDF">
                  <w:pPr>
                    <w:jc w:val="center"/>
                    <w:rPr>
                      <w:sz w:val="16"/>
                      <w:szCs w:val="16"/>
                    </w:rPr>
                  </w:pPr>
                  <w:r w:rsidRPr="008D3040">
                    <w:rPr>
                      <w:sz w:val="16"/>
                      <w:szCs w:val="16"/>
                    </w:rPr>
                    <w:t xml:space="preserve">от </w:t>
                  </w:r>
                  <w:r w:rsidR="00C813C9">
                    <w:rPr>
                      <w:sz w:val="16"/>
                      <w:szCs w:val="16"/>
                    </w:rPr>
                    <w:t>16</w:t>
                  </w:r>
                  <w:r>
                    <w:rPr>
                      <w:sz w:val="16"/>
                      <w:szCs w:val="16"/>
                    </w:rPr>
                    <w:t>.12</w:t>
                  </w:r>
                  <w:r w:rsidRPr="008D3040">
                    <w:rPr>
                      <w:sz w:val="16"/>
                      <w:szCs w:val="16"/>
                    </w:rPr>
                    <w:t xml:space="preserve">.22г. </w:t>
                  </w:r>
                </w:p>
                <w:p w:rsidR="006E1D29" w:rsidRPr="008D3040" w:rsidRDefault="006E1D29" w:rsidP="00E35DDF">
                  <w:pPr>
                    <w:jc w:val="center"/>
                    <w:rPr>
                      <w:sz w:val="16"/>
                      <w:szCs w:val="16"/>
                    </w:rPr>
                  </w:pPr>
                </w:p>
              </w:tc>
            </w:tr>
            <w:tr w:rsidR="006E1D29" w:rsidRPr="008D3040" w:rsidTr="006E1D29">
              <w:trPr>
                <w:trHeight w:val="870"/>
              </w:trPr>
              <w:tc>
                <w:tcPr>
                  <w:tcW w:w="459" w:type="dxa"/>
                  <w:tcBorders>
                    <w:top w:val="nil"/>
                    <w:left w:val="single" w:sz="4" w:space="0" w:color="auto"/>
                    <w:bottom w:val="single" w:sz="4" w:space="0" w:color="auto"/>
                    <w:right w:val="single" w:sz="4" w:space="0" w:color="auto"/>
                  </w:tcBorders>
                  <w:shd w:val="clear" w:color="auto" w:fill="auto"/>
                  <w:hideMark/>
                </w:tcPr>
                <w:p w:rsidR="006E1D29" w:rsidRPr="008D3040" w:rsidRDefault="006E1D29" w:rsidP="00E35DDF">
                  <w:pPr>
                    <w:jc w:val="center"/>
                    <w:rPr>
                      <w:color w:val="000000"/>
                      <w:sz w:val="18"/>
                      <w:szCs w:val="18"/>
                    </w:rPr>
                  </w:pPr>
                  <w:r>
                    <w:rPr>
                      <w:color w:val="000000"/>
                      <w:sz w:val="18"/>
                      <w:szCs w:val="18"/>
                    </w:rPr>
                    <w:t>1</w:t>
                  </w:r>
                </w:p>
              </w:tc>
              <w:tc>
                <w:tcPr>
                  <w:tcW w:w="2562" w:type="dxa"/>
                  <w:tcBorders>
                    <w:top w:val="nil"/>
                    <w:left w:val="nil"/>
                    <w:bottom w:val="single" w:sz="4" w:space="0" w:color="auto"/>
                    <w:right w:val="single" w:sz="4" w:space="0" w:color="auto"/>
                  </w:tcBorders>
                  <w:shd w:val="clear" w:color="auto" w:fill="auto"/>
                  <w:vAlign w:val="center"/>
                  <w:hideMark/>
                </w:tcPr>
                <w:p w:rsidR="006E1D29" w:rsidRPr="00FF436A" w:rsidRDefault="006E1D29" w:rsidP="00C813C9">
                  <w:pPr>
                    <w:rPr>
                      <w:color w:val="000000"/>
                      <w:sz w:val="18"/>
                      <w:szCs w:val="18"/>
                    </w:rPr>
                  </w:pPr>
                  <w:r w:rsidRPr="006E1D29">
                    <w:rPr>
                      <w:bCs/>
                      <w:color w:val="000000"/>
                      <w:sz w:val="18"/>
                      <w:szCs w:val="18"/>
                    </w:rPr>
                    <w:t xml:space="preserve">Аренда </w:t>
                  </w:r>
                  <w:r w:rsidR="00C813C9">
                    <w:rPr>
                      <w:bCs/>
                      <w:color w:val="000000"/>
                      <w:sz w:val="18"/>
                      <w:szCs w:val="18"/>
                    </w:rPr>
                    <w:t>самосвала</w:t>
                  </w:r>
                </w:p>
              </w:tc>
              <w:tc>
                <w:tcPr>
                  <w:tcW w:w="1134" w:type="dxa"/>
                  <w:tcBorders>
                    <w:top w:val="single" w:sz="4" w:space="0" w:color="auto"/>
                    <w:left w:val="nil"/>
                    <w:bottom w:val="single" w:sz="4" w:space="0" w:color="auto"/>
                    <w:right w:val="single" w:sz="4" w:space="0" w:color="auto"/>
                  </w:tcBorders>
                  <w:vAlign w:val="center"/>
                </w:tcPr>
                <w:p w:rsidR="006E1D29" w:rsidRDefault="006E1D29" w:rsidP="006E1D29">
                  <w:pPr>
                    <w:jc w:val="center"/>
                    <w:rPr>
                      <w:color w:val="000000"/>
                      <w:sz w:val="18"/>
                      <w:szCs w:val="18"/>
                    </w:rPr>
                  </w:pPr>
                  <w:r>
                    <w:rPr>
                      <w:color w:val="000000"/>
                      <w:sz w:val="18"/>
                      <w:szCs w:val="18"/>
                    </w:rPr>
                    <w:t>час</w:t>
                  </w:r>
                </w:p>
              </w:tc>
              <w:tc>
                <w:tcPr>
                  <w:tcW w:w="840" w:type="dxa"/>
                  <w:tcBorders>
                    <w:top w:val="nil"/>
                    <w:left w:val="single" w:sz="4" w:space="0" w:color="auto"/>
                    <w:bottom w:val="single" w:sz="4" w:space="0" w:color="auto"/>
                    <w:right w:val="single" w:sz="4" w:space="0" w:color="auto"/>
                  </w:tcBorders>
                  <w:vAlign w:val="center"/>
                </w:tcPr>
                <w:p w:rsidR="006E1D29" w:rsidRDefault="00C813C9" w:rsidP="006E1D29">
                  <w:pPr>
                    <w:jc w:val="center"/>
                    <w:rPr>
                      <w:color w:val="000000"/>
                      <w:sz w:val="18"/>
                      <w:szCs w:val="18"/>
                    </w:rPr>
                  </w:pPr>
                  <w:r>
                    <w:rPr>
                      <w:color w:val="000000"/>
                      <w:sz w:val="18"/>
                      <w:szCs w:val="18"/>
                    </w:rPr>
                    <w:t>214</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6E1D29" w:rsidRPr="008D3040" w:rsidRDefault="00C813C9" w:rsidP="00E35DDF">
                  <w:pPr>
                    <w:jc w:val="center"/>
                    <w:rPr>
                      <w:color w:val="000000"/>
                      <w:sz w:val="18"/>
                      <w:szCs w:val="18"/>
                    </w:rPr>
                  </w:pPr>
                  <w:r>
                    <w:rPr>
                      <w:color w:val="000000"/>
                      <w:sz w:val="18"/>
                      <w:szCs w:val="18"/>
                    </w:rPr>
                    <w:t>1400,00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C813C9" w:rsidP="00E35DDF">
                  <w:pPr>
                    <w:jc w:val="center"/>
                    <w:rPr>
                      <w:color w:val="000000"/>
                      <w:sz w:val="18"/>
                      <w:szCs w:val="18"/>
                    </w:rPr>
                  </w:pPr>
                  <w:r>
                    <w:rPr>
                      <w:color w:val="000000"/>
                      <w:sz w:val="18"/>
                      <w:szCs w:val="18"/>
                    </w:rPr>
                    <w:t>1500,00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C813C9" w:rsidP="00E35DDF">
                  <w:pPr>
                    <w:jc w:val="center"/>
                    <w:rPr>
                      <w:color w:val="000000"/>
                      <w:sz w:val="18"/>
                      <w:szCs w:val="18"/>
                    </w:rPr>
                  </w:pPr>
                  <w:r>
                    <w:rPr>
                      <w:color w:val="000000"/>
                      <w:sz w:val="18"/>
                      <w:szCs w:val="18"/>
                    </w:rPr>
                    <w:t>1600,00</w:t>
                  </w:r>
                </w:p>
              </w:tc>
            </w:tr>
          </w:tbl>
          <w:p w:rsidR="00215019" w:rsidRDefault="00215019" w:rsidP="00215019">
            <w:pPr>
              <w:ind w:firstLine="709"/>
              <w:jc w:val="center"/>
              <w:rPr>
                <w:rFonts w:eastAsia="Calibri"/>
                <w:b/>
                <w:lang w:eastAsia="en-US"/>
              </w:rPr>
            </w:pPr>
          </w:p>
          <w:p w:rsidR="00215019" w:rsidRPr="00215019" w:rsidRDefault="00215019" w:rsidP="006E1D29">
            <w:pPr>
              <w:ind w:firstLine="616"/>
              <w:jc w:val="both"/>
              <w:rPr>
                <w:bCs/>
                <w:i/>
                <w:sz w:val="22"/>
                <w:szCs w:val="22"/>
              </w:rPr>
            </w:pPr>
            <w:r w:rsidRPr="006B22B5">
              <w:rPr>
                <w:sz w:val="22"/>
                <w:szCs w:val="22"/>
              </w:rPr>
              <w:t xml:space="preserve">Цена </w:t>
            </w:r>
            <w:r w:rsidRPr="00C73514">
              <w:rPr>
                <w:sz w:val="22"/>
                <w:szCs w:val="22"/>
              </w:rPr>
              <w:t xml:space="preserve">включает в себя </w:t>
            </w:r>
            <w:r w:rsidR="006E1D29">
              <w:rPr>
                <w:sz w:val="22"/>
                <w:szCs w:val="22"/>
              </w:rPr>
              <w:t xml:space="preserve">стоимость закупаемых работ, услуг с учетом всех затрат, </w:t>
            </w:r>
            <w:r w:rsidRPr="00C73514">
              <w:rPr>
                <w:sz w:val="22"/>
                <w:szCs w:val="22"/>
              </w:rPr>
              <w:t xml:space="preserve">доставку, </w:t>
            </w:r>
            <w:r>
              <w:rPr>
                <w:sz w:val="22"/>
                <w:szCs w:val="22"/>
              </w:rPr>
              <w:t xml:space="preserve">монтаж, </w:t>
            </w:r>
            <w:r w:rsidRPr="00C73514">
              <w:rPr>
                <w:sz w:val="22"/>
                <w:szCs w:val="22"/>
              </w:rPr>
              <w:t>страхование, уплату таможенных пошлин, налогов, сборов и других обязательных платежей.</w:t>
            </w:r>
            <w:r w:rsidR="006E1D29">
              <w:rPr>
                <w:sz w:val="22"/>
                <w:szCs w:val="22"/>
              </w:rPr>
              <w:t xml:space="preserve"> </w:t>
            </w:r>
            <w:r w:rsidR="006E1D29" w:rsidRPr="00D7739E">
              <w:rPr>
                <w:rFonts w:eastAsia="Calibri"/>
                <w:sz w:val="22"/>
                <w:szCs w:val="22"/>
                <w:lang w:eastAsia="en-US"/>
              </w:rPr>
              <w:t xml:space="preserve">Проведенные исследования позволяют определить начальную максимальную цену договора  в сумме </w:t>
            </w:r>
            <w:r w:rsidR="00C813C9">
              <w:rPr>
                <w:rFonts w:eastAsia="Calibri"/>
                <w:sz w:val="22"/>
                <w:szCs w:val="22"/>
                <w:lang w:eastAsia="en-US"/>
              </w:rPr>
              <w:t>299 600</w:t>
            </w:r>
            <w:r w:rsidR="006E1D29" w:rsidRPr="005A4A18">
              <w:rPr>
                <w:rFonts w:eastAsia="Calibri"/>
                <w:sz w:val="22"/>
                <w:szCs w:val="22"/>
                <w:lang w:eastAsia="en-US"/>
              </w:rPr>
              <w:t xml:space="preserve"> (</w:t>
            </w:r>
            <w:r w:rsidR="00C813C9">
              <w:rPr>
                <w:rFonts w:eastAsia="Calibri"/>
                <w:sz w:val="22"/>
                <w:szCs w:val="22"/>
                <w:lang w:eastAsia="en-US"/>
              </w:rPr>
              <w:t>Двести девяносто девять тысяч шестьсот</w:t>
            </w:r>
            <w:r w:rsidR="006E1D29" w:rsidRPr="005A4A18">
              <w:rPr>
                <w:rFonts w:eastAsia="Calibri"/>
                <w:sz w:val="22"/>
                <w:szCs w:val="22"/>
                <w:lang w:eastAsia="en-US"/>
              </w:rPr>
              <w:t xml:space="preserve">) руб. </w:t>
            </w:r>
            <w:r w:rsidR="006E1D29">
              <w:rPr>
                <w:rFonts w:eastAsia="Calibri"/>
                <w:sz w:val="22"/>
                <w:szCs w:val="22"/>
                <w:lang w:eastAsia="en-US"/>
              </w:rPr>
              <w:t>00</w:t>
            </w:r>
            <w:r w:rsidR="006E1D29" w:rsidRPr="005A4A18">
              <w:rPr>
                <w:rFonts w:eastAsia="Calibri"/>
                <w:sz w:val="22"/>
                <w:szCs w:val="22"/>
                <w:lang w:eastAsia="en-US"/>
              </w:rPr>
              <w:t xml:space="preserve"> коп</w:t>
            </w:r>
            <w:r w:rsidR="006E1D29">
              <w:rPr>
                <w:rFonts w:eastAsia="Calibri"/>
                <w:sz w:val="22"/>
                <w:szCs w:val="22"/>
                <w:lang w:eastAsia="en-US"/>
              </w:rPr>
              <w:t xml:space="preserve">, </w:t>
            </w:r>
            <w:r w:rsidR="006E1D29" w:rsidRPr="00D7739E">
              <w:rPr>
                <w:rFonts w:eastAsia="Calibri"/>
                <w:sz w:val="22"/>
                <w:szCs w:val="22"/>
                <w:lang w:eastAsia="en-US"/>
              </w:rPr>
              <w:t xml:space="preserve"> </w:t>
            </w:r>
            <w:r w:rsidR="006E1D29">
              <w:rPr>
                <w:rFonts w:eastAsia="Calibri"/>
                <w:sz w:val="22"/>
                <w:szCs w:val="22"/>
                <w:lang w:eastAsia="en-US"/>
              </w:rPr>
              <w:t>без</w:t>
            </w:r>
            <w:r w:rsidR="006E1D29" w:rsidRPr="00D7739E">
              <w:rPr>
                <w:rFonts w:eastAsia="Calibri"/>
                <w:sz w:val="22"/>
                <w:szCs w:val="22"/>
                <w:lang w:eastAsia="en-US"/>
              </w:rPr>
              <w:t xml:space="preserve"> НДС.</w:t>
            </w:r>
          </w:p>
          <w:p w:rsidR="00721623" w:rsidRDefault="00721623" w:rsidP="00C94AB3">
            <w:pPr>
              <w:jc w:val="center"/>
              <w:rPr>
                <w:b/>
                <w:bCs/>
              </w:rPr>
            </w:pPr>
          </w:p>
          <w:p w:rsidR="00721623" w:rsidRPr="00FC4A2B" w:rsidRDefault="00721623" w:rsidP="00C94AB3">
            <w:pPr>
              <w:jc w:val="center"/>
              <w:rPr>
                <w:b/>
                <w:bCs/>
              </w:rPr>
            </w:pPr>
          </w:p>
        </w:tc>
      </w:tr>
    </w:tbl>
    <w:p w:rsidR="00C94AB3" w:rsidRPr="00FC4A2B" w:rsidRDefault="00C94AB3" w:rsidP="00C94AB3"/>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DB5680">
        <w:rPr>
          <w:b/>
          <w:sz w:val="22"/>
          <w:szCs w:val="22"/>
        </w:rPr>
        <w:t>ПРОЕКТ ДОГОВОРА</w:t>
      </w:r>
    </w:p>
    <w:p w:rsidR="00C813C9" w:rsidRDefault="00C813C9" w:rsidP="00B20492">
      <w:pPr>
        <w:suppressAutoHyphens/>
        <w:jc w:val="center"/>
        <w:rPr>
          <w:b/>
          <w:sz w:val="22"/>
          <w:szCs w:val="22"/>
        </w:rPr>
      </w:pPr>
    </w:p>
    <w:p w:rsidR="00C813C9" w:rsidRDefault="00C813C9" w:rsidP="00C813C9">
      <w:pPr>
        <w:suppressAutoHyphens/>
        <w:jc w:val="center"/>
        <w:rPr>
          <w:b/>
          <w:lang w:eastAsia="zh-CN"/>
        </w:rPr>
      </w:pPr>
    </w:p>
    <w:p w:rsidR="00C813C9" w:rsidRPr="00C813C9" w:rsidRDefault="00C813C9" w:rsidP="00C813C9">
      <w:pPr>
        <w:suppressAutoHyphens/>
        <w:jc w:val="center"/>
        <w:rPr>
          <w:b/>
          <w:lang w:eastAsia="zh-CN"/>
        </w:rPr>
      </w:pPr>
    </w:p>
    <w:p w:rsidR="00C813C9" w:rsidRPr="00C813C9" w:rsidRDefault="00C813C9" w:rsidP="00C813C9">
      <w:pPr>
        <w:tabs>
          <w:tab w:val="right" w:pos="10080"/>
        </w:tabs>
        <w:suppressAutoHyphens/>
        <w:rPr>
          <w:u w:val="single"/>
          <w:lang w:eastAsia="zh-CN"/>
        </w:rPr>
      </w:pPr>
      <w:r w:rsidRPr="00C813C9">
        <w:rPr>
          <w:lang w:eastAsia="zh-CN"/>
        </w:rPr>
        <w:t>г.Йошкар-Ола_____________</w:t>
      </w:r>
      <w:r w:rsidRPr="00C813C9">
        <w:rPr>
          <w:lang w:eastAsia="zh-CN"/>
        </w:rPr>
        <w:tab/>
      </w:r>
      <w:r w:rsidRPr="00C813C9">
        <w:rPr>
          <w:u w:val="single"/>
          <w:lang w:eastAsia="zh-CN"/>
        </w:rPr>
        <w:t>«___»</w:t>
      </w:r>
      <w:r w:rsidRPr="00C813C9">
        <w:rPr>
          <w:lang w:eastAsia="zh-CN"/>
        </w:rPr>
        <w:t xml:space="preserve">  </w:t>
      </w:r>
      <w:r w:rsidRPr="00C813C9">
        <w:rPr>
          <w:u w:val="single"/>
          <w:lang w:eastAsia="zh-CN"/>
        </w:rPr>
        <w:t>__________</w:t>
      </w:r>
      <w:r w:rsidRPr="00C813C9">
        <w:rPr>
          <w:lang w:eastAsia="zh-CN"/>
        </w:rPr>
        <w:t xml:space="preserve"> </w:t>
      </w:r>
      <w:r w:rsidRPr="00C813C9">
        <w:rPr>
          <w:u w:val="single"/>
          <w:lang w:eastAsia="zh-CN"/>
        </w:rPr>
        <w:t>2023г</w:t>
      </w:r>
    </w:p>
    <w:p w:rsidR="00C813C9" w:rsidRPr="00C813C9" w:rsidRDefault="00C813C9" w:rsidP="00C813C9">
      <w:pPr>
        <w:suppressAutoHyphens/>
        <w:rPr>
          <w:lang w:eastAsia="zh-CN"/>
        </w:rPr>
      </w:pPr>
    </w:p>
    <w:p w:rsidR="00C813C9" w:rsidRPr="00C813C9" w:rsidRDefault="00C813C9" w:rsidP="00C813C9">
      <w:pPr>
        <w:suppressAutoHyphens/>
        <w:jc w:val="both"/>
        <w:rPr>
          <w:lang w:eastAsia="zh-CN"/>
        </w:rPr>
      </w:pPr>
      <w:r w:rsidRPr="00C813C9">
        <w:rPr>
          <w:lang w:eastAsia="zh-CN"/>
        </w:rPr>
        <w:t>Муниципальное унитарное предприятие «Водоканал» г.Йошкар-Олы муниципального образования Город Йошкар-Ола</w:t>
      </w:r>
      <w:r w:rsidRPr="00C813C9">
        <w:rPr>
          <w:sz w:val="22"/>
          <w:lang w:eastAsia="zh-CN"/>
        </w:rPr>
        <w:t xml:space="preserve">, в лице </w:t>
      </w:r>
      <w:r>
        <w:rPr>
          <w:sz w:val="22"/>
          <w:lang w:eastAsia="zh-CN"/>
        </w:rPr>
        <w:t>_____________________________________________________</w:t>
      </w:r>
      <w:r w:rsidRPr="00C813C9">
        <w:rPr>
          <w:sz w:val="22"/>
          <w:lang w:eastAsia="zh-CN"/>
        </w:rPr>
        <w:t xml:space="preserve">, </w:t>
      </w:r>
      <w:r w:rsidRPr="00C813C9">
        <w:rPr>
          <w:lang w:eastAsia="zh-CN"/>
        </w:rPr>
        <w:t xml:space="preserve">в дальнейшем именуемый </w:t>
      </w:r>
      <w:r w:rsidRPr="00C813C9">
        <w:rPr>
          <w:b/>
          <w:lang w:eastAsia="zh-CN"/>
        </w:rPr>
        <w:t>«Заказчик»</w:t>
      </w:r>
      <w:r w:rsidRPr="00C813C9">
        <w:rPr>
          <w:lang w:eastAsia="zh-CN"/>
        </w:rPr>
        <w:t xml:space="preserve">, действующего на основании   </w:t>
      </w:r>
      <w:r>
        <w:rPr>
          <w:lang w:eastAsia="zh-CN"/>
        </w:rPr>
        <w:t>____________________________________________________________________</w:t>
      </w:r>
      <w:r w:rsidRPr="00C813C9">
        <w:rPr>
          <w:lang w:eastAsia="zh-CN"/>
        </w:rPr>
        <w:t xml:space="preserve"> с одной стороны,  и </w:t>
      </w:r>
      <w:r>
        <w:rPr>
          <w:lang w:eastAsia="zh-CN"/>
        </w:rPr>
        <w:t>_______________________________________________________</w:t>
      </w:r>
      <w:r w:rsidRPr="00C813C9">
        <w:rPr>
          <w:lang w:eastAsia="zh-CN"/>
        </w:rPr>
        <w:t xml:space="preserve">  действующей на основании </w:t>
      </w:r>
      <w:r>
        <w:rPr>
          <w:lang w:eastAsia="zh-CN"/>
        </w:rPr>
        <w:t>________________________________________</w:t>
      </w:r>
      <w:r w:rsidRPr="00C813C9">
        <w:rPr>
          <w:lang w:eastAsia="zh-CN"/>
        </w:rPr>
        <w:t xml:space="preserve">, в дальнейшем  именуемый </w:t>
      </w:r>
      <w:r w:rsidRPr="00C813C9">
        <w:rPr>
          <w:b/>
          <w:lang w:eastAsia="zh-CN"/>
        </w:rPr>
        <w:t>«Исполнитель»,</w:t>
      </w:r>
      <w:r w:rsidRPr="00C813C9">
        <w:rPr>
          <w:lang w:eastAsia="zh-CN"/>
        </w:rPr>
        <w:t xml:space="preserve"> с другой стороны, с подп. 24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rsidR="00C813C9" w:rsidRPr="00C813C9" w:rsidRDefault="00C813C9" w:rsidP="00C813C9">
      <w:pPr>
        <w:suppressAutoHyphens/>
        <w:jc w:val="both"/>
        <w:rPr>
          <w:lang w:eastAsia="zh-CN"/>
        </w:rPr>
      </w:pPr>
    </w:p>
    <w:p w:rsidR="00C813C9" w:rsidRPr="00C813C9" w:rsidRDefault="00C813C9" w:rsidP="00C813C9">
      <w:pPr>
        <w:suppressAutoHyphens/>
        <w:jc w:val="center"/>
        <w:rPr>
          <w:b/>
          <w:sz w:val="28"/>
          <w:szCs w:val="28"/>
          <w:lang w:eastAsia="zh-CN"/>
        </w:rPr>
      </w:pPr>
      <w:r w:rsidRPr="00C813C9">
        <w:rPr>
          <w:b/>
          <w:sz w:val="28"/>
          <w:szCs w:val="28"/>
          <w:lang w:eastAsia="zh-CN"/>
        </w:rPr>
        <w:t>1.Предмет  договора</w:t>
      </w:r>
    </w:p>
    <w:p w:rsidR="00C813C9" w:rsidRPr="00C813C9" w:rsidRDefault="00C813C9" w:rsidP="00C813C9">
      <w:pPr>
        <w:suppressAutoHyphens/>
        <w:jc w:val="both"/>
        <w:rPr>
          <w:lang w:eastAsia="zh-CN"/>
        </w:rPr>
      </w:pPr>
      <w:r w:rsidRPr="00C813C9">
        <w:rPr>
          <w:lang w:eastAsia="zh-CN"/>
        </w:rPr>
        <w:t xml:space="preserve">1.1. Исполнитель обязуется  предоставить  для Заказчика  автотранспорт </w:t>
      </w:r>
      <w:r>
        <w:rPr>
          <w:lang w:eastAsia="zh-CN"/>
        </w:rPr>
        <w:t>______________</w:t>
      </w:r>
      <w:r w:rsidRPr="00C813C9">
        <w:rPr>
          <w:lang w:eastAsia="zh-CN"/>
        </w:rPr>
        <w:t xml:space="preserve"> «Далее</w:t>
      </w:r>
      <w:r>
        <w:rPr>
          <w:lang w:eastAsia="zh-CN"/>
        </w:rPr>
        <w:t xml:space="preserve"> </w:t>
      </w:r>
      <w:r w:rsidRPr="00C813C9">
        <w:rPr>
          <w:lang w:eastAsia="zh-CN"/>
        </w:rPr>
        <w:t>-</w:t>
      </w:r>
      <w:r>
        <w:rPr>
          <w:lang w:eastAsia="zh-CN"/>
        </w:rPr>
        <w:t xml:space="preserve"> </w:t>
      </w:r>
      <w:r w:rsidRPr="00C813C9">
        <w:rPr>
          <w:lang w:eastAsia="zh-CN"/>
        </w:rPr>
        <w:t>Автомашина» для оказания транспортных услуг, а Заказчик обязуется оплатить  услуги Исполнителя.</w:t>
      </w:r>
    </w:p>
    <w:p w:rsidR="00C813C9" w:rsidRPr="00C813C9" w:rsidRDefault="00C813C9" w:rsidP="00C813C9">
      <w:pPr>
        <w:suppressAutoHyphens/>
        <w:jc w:val="both"/>
        <w:rPr>
          <w:lang w:eastAsia="zh-CN"/>
        </w:rPr>
      </w:pPr>
      <w:r w:rsidRPr="00C813C9">
        <w:rPr>
          <w:lang w:eastAsia="zh-CN"/>
        </w:rPr>
        <w:t>1.2. Автомашина принадлежит «Исполнителю» на праве собственности, что подтверждается паспортом транспортного средства, не обременена залогом, правами третьих лиц, под арестом не состоит.</w:t>
      </w:r>
    </w:p>
    <w:p w:rsidR="00C813C9" w:rsidRPr="00C813C9" w:rsidRDefault="00C813C9" w:rsidP="00C813C9">
      <w:pPr>
        <w:suppressAutoHyphens/>
        <w:jc w:val="both"/>
        <w:rPr>
          <w:lang w:eastAsia="zh-CN"/>
        </w:rPr>
      </w:pPr>
      <w:r w:rsidRPr="00C813C9">
        <w:rPr>
          <w:lang w:eastAsia="zh-CN"/>
        </w:rPr>
        <w:t>1.3. В своей деятельности «Заказчик» и «Исполнитель» руководствуются законодательством Российской Федерации и Республики Марий Эл.</w:t>
      </w:r>
    </w:p>
    <w:p w:rsidR="00C813C9" w:rsidRPr="00C813C9" w:rsidRDefault="00C813C9" w:rsidP="00C813C9">
      <w:pPr>
        <w:suppressAutoHyphens/>
        <w:jc w:val="both"/>
        <w:rPr>
          <w:lang w:eastAsia="zh-CN"/>
        </w:rPr>
      </w:pPr>
    </w:p>
    <w:p w:rsidR="00C813C9" w:rsidRPr="00C813C9" w:rsidRDefault="00C813C9" w:rsidP="00C813C9">
      <w:pPr>
        <w:suppressAutoHyphens/>
        <w:jc w:val="center"/>
        <w:rPr>
          <w:b/>
          <w:bCs/>
          <w:sz w:val="28"/>
          <w:szCs w:val="28"/>
          <w:lang w:eastAsia="zh-CN"/>
        </w:rPr>
      </w:pPr>
      <w:r w:rsidRPr="00C813C9">
        <w:rPr>
          <w:b/>
          <w:bCs/>
          <w:sz w:val="28"/>
          <w:szCs w:val="28"/>
          <w:lang w:eastAsia="zh-CN"/>
        </w:rPr>
        <w:t>2. Размер и порядок оплаты</w:t>
      </w:r>
    </w:p>
    <w:p w:rsidR="00C813C9" w:rsidRPr="00C813C9" w:rsidRDefault="00C813C9" w:rsidP="00C813C9">
      <w:pPr>
        <w:suppressAutoHyphens/>
        <w:jc w:val="both"/>
        <w:rPr>
          <w:lang w:eastAsia="zh-CN"/>
        </w:rPr>
      </w:pPr>
      <w:r w:rsidRPr="00C813C9">
        <w:rPr>
          <w:lang w:eastAsia="zh-CN"/>
        </w:rPr>
        <w:t xml:space="preserve">2.1. Расчет за автотранспортные услуги производятся  на основании счета, выписанного согласно  заявке  Заказчика и составляет </w:t>
      </w:r>
      <w:r>
        <w:rPr>
          <w:lang w:eastAsia="zh-CN"/>
        </w:rPr>
        <w:t>__________________</w:t>
      </w:r>
      <w:r w:rsidRPr="00C813C9">
        <w:rPr>
          <w:lang w:eastAsia="zh-CN"/>
        </w:rPr>
        <w:t xml:space="preserve"> (</w:t>
      </w:r>
      <w:r>
        <w:rPr>
          <w:lang w:eastAsia="zh-CN"/>
        </w:rPr>
        <w:t>________________________________</w:t>
      </w:r>
      <w:r w:rsidRPr="00C813C9">
        <w:rPr>
          <w:lang w:eastAsia="zh-CN"/>
        </w:rPr>
        <w:t>) рублей за 214 часов.</w:t>
      </w:r>
    </w:p>
    <w:p w:rsidR="00C813C9" w:rsidRPr="00C813C9" w:rsidRDefault="00C813C9" w:rsidP="00C813C9">
      <w:pPr>
        <w:suppressAutoHyphens/>
        <w:jc w:val="both"/>
        <w:rPr>
          <w:lang w:eastAsia="zh-CN"/>
        </w:rPr>
      </w:pPr>
      <w:r w:rsidRPr="00C813C9">
        <w:rPr>
          <w:lang w:eastAsia="zh-CN"/>
        </w:rPr>
        <w:t xml:space="preserve">2.2. Окончательный  расчет по договору  производится  </w:t>
      </w:r>
      <w:r w:rsidRPr="00CE3440">
        <w:rPr>
          <w:lang w:eastAsia="zh-CN"/>
        </w:rPr>
        <w:t xml:space="preserve">в течение </w:t>
      </w:r>
      <w:r w:rsidR="00CE3440" w:rsidRPr="00CE3440">
        <w:rPr>
          <w:lang w:eastAsia="zh-CN"/>
        </w:rPr>
        <w:t>семи</w:t>
      </w:r>
      <w:r w:rsidRPr="00CE3440">
        <w:rPr>
          <w:lang w:eastAsia="zh-CN"/>
        </w:rPr>
        <w:t xml:space="preserve"> рабочих</w:t>
      </w:r>
      <w:r w:rsidRPr="00C813C9">
        <w:rPr>
          <w:lang w:eastAsia="zh-CN"/>
        </w:rPr>
        <w:t xml:space="preserve"> дней после подписания  акта выполненных работ путем перечисления денежных средств на счет Исполнителя.</w:t>
      </w:r>
    </w:p>
    <w:p w:rsidR="00C813C9" w:rsidRPr="00C813C9" w:rsidRDefault="00C813C9" w:rsidP="00C813C9">
      <w:pPr>
        <w:tabs>
          <w:tab w:val="left" w:pos="450"/>
        </w:tabs>
        <w:suppressAutoHyphens/>
        <w:jc w:val="both"/>
        <w:rPr>
          <w:lang w:eastAsia="zh-CN"/>
        </w:rPr>
      </w:pPr>
      <w:r w:rsidRPr="00C813C9">
        <w:rPr>
          <w:lang w:eastAsia="zh-CN"/>
        </w:rPr>
        <w:t>2.3. Окончательная стоимость оказанных услуг определяется сторонами  по фактически выполненным работам и зависит от количества часов, рейсов отмеченных в акте выполненных работ.</w:t>
      </w:r>
    </w:p>
    <w:p w:rsidR="00C813C9" w:rsidRPr="00C813C9" w:rsidRDefault="00C813C9" w:rsidP="00C813C9">
      <w:pPr>
        <w:suppressAutoHyphens/>
        <w:jc w:val="both"/>
        <w:rPr>
          <w:lang w:eastAsia="zh-CN"/>
        </w:rPr>
      </w:pPr>
      <w:r w:rsidRPr="00C813C9">
        <w:rPr>
          <w:lang w:eastAsia="zh-CN"/>
        </w:rPr>
        <w:t xml:space="preserve">2.4. Стоимость работ составляет </w:t>
      </w:r>
      <w:r>
        <w:rPr>
          <w:lang w:eastAsia="zh-CN"/>
        </w:rPr>
        <w:t>_____________________</w:t>
      </w:r>
      <w:r w:rsidRPr="00C813C9">
        <w:rPr>
          <w:lang w:eastAsia="zh-CN"/>
        </w:rPr>
        <w:t xml:space="preserve"> рублей за один час работы и отражается в счёте на оплату.</w:t>
      </w:r>
    </w:p>
    <w:p w:rsidR="00C813C9" w:rsidRPr="00C813C9" w:rsidRDefault="00C813C9" w:rsidP="00C813C9">
      <w:pPr>
        <w:suppressAutoHyphens/>
        <w:jc w:val="both"/>
        <w:rPr>
          <w:lang w:eastAsia="zh-CN"/>
        </w:rPr>
      </w:pPr>
      <w:r w:rsidRPr="00C813C9">
        <w:rPr>
          <w:lang w:eastAsia="zh-CN"/>
        </w:rPr>
        <w:t>2.5. Днем оплаты считается день зачисления средств на счет Исполнителя.</w:t>
      </w:r>
    </w:p>
    <w:p w:rsidR="00C813C9" w:rsidRPr="00C813C9" w:rsidRDefault="00C813C9" w:rsidP="00C813C9">
      <w:pPr>
        <w:suppressAutoHyphens/>
        <w:rPr>
          <w:lang w:eastAsia="zh-CN"/>
        </w:rPr>
      </w:pPr>
    </w:p>
    <w:p w:rsidR="00C813C9" w:rsidRPr="00C813C9" w:rsidRDefault="00C813C9" w:rsidP="00C813C9">
      <w:pPr>
        <w:suppressAutoHyphens/>
        <w:jc w:val="center"/>
        <w:rPr>
          <w:b/>
          <w:sz w:val="28"/>
          <w:szCs w:val="28"/>
          <w:lang w:eastAsia="zh-CN"/>
        </w:rPr>
      </w:pPr>
      <w:r w:rsidRPr="00C813C9">
        <w:rPr>
          <w:b/>
          <w:sz w:val="28"/>
          <w:szCs w:val="28"/>
          <w:lang w:eastAsia="zh-CN"/>
        </w:rPr>
        <w:t>3. Права и обязанности  сторон</w:t>
      </w:r>
    </w:p>
    <w:p w:rsidR="00C813C9" w:rsidRPr="00C813C9" w:rsidRDefault="00C813C9" w:rsidP="00C813C9">
      <w:pPr>
        <w:suppressAutoHyphens/>
        <w:jc w:val="both"/>
        <w:rPr>
          <w:lang w:eastAsia="zh-CN"/>
        </w:rPr>
      </w:pPr>
      <w:r w:rsidRPr="00C813C9">
        <w:rPr>
          <w:u w:val="single"/>
          <w:lang w:eastAsia="zh-CN"/>
        </w:rPr>
        <w:t>3.1. Заказчик обязуется</w:t>
      </w:r>
      <w:r w:rsidRPr="00C813C9">
        <w:rPr>
          <w:lang w:eastAsia="zh-CN"/>
        </w:rPr>
        <w:t xml:space="preserve"> :</w:t>
      </w:r>
    </w:p>
    <w:p w:rsidR="00C813C9" w:rsidRPr="00C813C9" w:rsidRDefault="00C813C9" w:rsidP="00C813C9">
      <w:pPr>
        <w:suppressAutoHyphens/>
        <w:jc w:val="both"/>
        <w:rPr>
          <w:lang w:eastAsia="zh-CN"/>
        </w:rPr>
      </w:pPr>
      <w:r w:rsidRPr="00C813C9">
        <w:rPr>
          <w:lang w:eastAsia="zh-CN"/>
        </w:rPr>
        <w:t>3.1.1. Предоставить Исполнителю информацию о заказе в письменной или устной форме, не менее чем за 24 часа до момента начала исполнения заказа.</w:t>
      </w:r>
    </w:p>
    <w:p w:rsidR="00C813C9" w:rsidRPr="00C813C9" w:rsidRDefault="00C813C9" w:rsidP="00C813C9">
      <w:pPr>
        <w:suppressAutoHyphens/>
        <w:jc w:val="both"/>
        <w:rPr>
          <w:lang w:eastAsia="zh-CN"/>
        </w:rPr>
      </w:pPr>
      <w:r w:rsidRPr="00C813C9">
        <w:rPr>
          <w:lang w:eastAsia="zh-CN"/>
        </w:rPr>
        <w:t>3.1.2. Принять услуги и оплатить их в соответствии с условиями  настоящего договора.</w:t>
      </w:r>
    </w:p>
    <w:p w:rsidR="00C813C9" w:rsidRPr="00C813C9" w:rsidRDefault="00C813C9" w:rsidP="00C813C9">
      <w:pPr>
        <w:suppressAutoHyphens/>
        <w:jc w:val="both"/>
        <w:rPr>
          <w:lang w:eastAsia="zh-CN"/>
        </w:rPr>
      </w:pPr>
      <w:r w:rsidRPr="00C813C9">
        <w:rPr>
          <w:lang w:eastAsia="zh-CN"/>
        </w:rPr>
        <w:t>3.2.1. Своевременно оформлять акты выполненных работ.</w:t>
      </w:r>
    </w:p>
    <w:p w:rsidR="00C813C9" w:rsidRPr="00C813C9" w:rsidRDefault="00C813C9" w:rsidP="00C813C9">
      <w:pPr>
        <w:suppressAutoHyphens/>
        <w:jc w:val="both"/>
        <w:rPr>
          <w:lang w:eastAsia="zh-CN"/>
        </w:rPr>
      </w:pPr>
      <w:r w:rsidRPr="00C813C9">
        <w:rPr>
          <w:lang w:eastAsia="zh-CN"/>
        </w:rPr>
        <w:t>3.2.2. Исполнитель обязуется:</w:t>
      </w:r>
    </w:p>
    <w:p w:rsidR="00C813C9" w:rsidRPr="00C813C9" w:rsidRDefault="00C813C9" w:rsidP="00C813C9">
      <w:pPr>
        <w:suppressAutoHyphens/>
        <w:jc w:val="both"/>
        <w:rPr>
          <w:lang w:eastAsia="zh-CN"/>
        </w:rPr>
      </w:pPr>
      <w:r w:rsidRPr="00C813C9">
        <w:rPr>
          <w:lang w:eastAsia="zh-CN"/>
        </w:rPr>
        <w:t>3.3. Предоставить автомашину Заказчику в исправном состоянии.</w:t>
      </w:r>
    </w:p>
    <w:p w:rsidR="00C813C9" w:rsidRPr="00C813C9" w:rsidRDefault="00C813C9" w:rsidP="00C813C9">
      <w:pPr>
        <w:suppressAutoHyphens/>
        <w:jc w:val="both"/>
        <w:rPr>
          <w:lang w:eastAsia="zh-CN"/>
        </w:rPr>
      </w:pPr>
      <w:r w:rsidRPr="00C813C9">
        <w:rPr>
          <w:lang w:eastAsia="zh-CN"/>
        </w:rPr>
        <w:t>3.3.1Своевременно предоставить Заказчику акты выполненных работ для оплаты указанных услуг.</w:t>
      </w:r>
    </w:p>
    <w:p w:rsidR="00C813C9" w:rsidRPr="00C813C9" w:rsidRDefault="00C813C9" w:rsidP="00C813C9">
      <w:pPr>
        <w:suppressAutoHyphens/>
        <w:jc w:val="both"/>
        <w:rPr>
          <w:lang w:eastAsia="zh-CN"/>
        </w:rPr>
      </w:pPr>
      <w:r w:rsidRPr="00C813C9">
        <w:rPr>
          <w:lang w:eastAsia="zh-CN"/>
        </w:rPr>
        <w:t>3.4.1. Привлечь  к исполнению договора  других лиц, отвечая перед Заказчиком за результаты их услуг.</w:t>
      </w:r>
    </w:p>
    <w:p w:rsidR="00C813C9" w:rsidRPr="00C813C9" w:rsidRDefault="00C813C9" w:rsidP="00C813C9">
      <w:pPr>
        <w:suppressAutoHyphens/>
        <w:jc w:val="center"/>
        <w:rPr>
          <w:lang w:eastAsia="zh-CN"/>
        </w:rPr>
      </w:pPr>
    </w:p>
    <w:p w:rsidR="00C813C9" w:rsidRPr="00C813C9" w:rsidRDefault="00C813C9" w:rsidP="00C813C9">
      <w:pPr>
        <w:suppressAutoHyphens/>
        <w:jc w:val="center"/>
        <w:rPr>
          <w:b/>
          <w:sz w:val="28"/>
          <w:szCs w:val="28"/>
          <w:lang w:eastAsia="zh-CN"/>
        </w:rPr>
      </w:pPr>
      <w:r w:rsidRPr="00C813C9">
        <w:rPr>
          <w:b/>
          <w:sz w:val="28"/>
          <w:szCs w:val="28"/>
          <w:lang w:eastAsia="zh-CN"/>
        </w:rPr>
        <w:t>4. Дополнительные условия</w:t>
      </w:r>
    </w:p>
    <w:p w:rsidR="00C813C9" w:rsidRPr="00C813C9" w:rsidRDefault="00C813C9" w:rsidP="00C813C9">
      <w:pPr>
        <w:suppressAutoHyphens/>
        <w:jc w:val="center"/>
        <w:rPr>
          <w:b/>
          <w:sz w:val="26"/>
          <w:szCs w:val="26"/>
          <w:lang w:eastAsia="zh-CN"/>
        </w:rPr>
      </w:pPr>
    </w:p>
    <w:p w:rsidR="00C813C9" w:rsidRPr="00C813C9" w:rsidRDefault="00C813C9" w:rsidP="00C813C9">
      <w:pPr>
        <w:suppressAutoHyphens/>
        <w:jc w:val="both"/>
        <w:rPr>
          <w:lang w:eastAsia="zh-CN"/>
        </w:rPr>
      </w:pPr>
      <w:r w:rsidRPr="00C813C9">
        <w:rPr>
          <w:lang w:eastAsia="zh-CN"/>
        </w:rPr>
        <w:t>4.1. Настоящий договор вступает в силу с момента  подписания его обеими сторонами и действует до «01» марта 2023 года.</w:t>
      </w:r>
    </w:p>
    <w:p w:rsidR="00C813C9" w:rsidRPr="00C813C9" w:rsidRDefault="00C813C9" w:rsidP="00C813C9">
      <w:pPr>
        <w:suppressAutoHyphens/>
        <w:jc w:val="both"/>
        <w:rPr>
          <w:lang w:eastAsia="zh-CN"/>
        </w:rPr>
      </w:pPr>
      <w:r w:rsidRPr="00C813C9">
        <w:rPr>
          <w:lang w:eastAsia="zh-CN"/>
        </w:rPr>
        <w:t>4.2.Все споры, связанные с настоящим договором, подлежат разрешению в арбитражном суде Республики Марий-Эл.</w:t>
      </w:r>
    </w:p>
    <w:p w:rsidR="00C813C9" w:rsidRPr="00C813C9" w:rsidRDefault="00C813C9" w:rsidP="00C813C9">
      <w:pPr>
        <w:suppressAutoHyphens/>
        <w:jc w:val="both"/>
        <w:rPr>
          <w:lang w:eastAsia="zh-CN"/>
        </w:rPr>
      </w:pPr>
      <w:r w:rsidRPr="00C813C9">
        <w:rPr>
          <w:lang w:eastAsia="zh-CN"/>
        </w:rPr>
        <w:t>4.2.1 Настоящий договор составлен в двух экземплярах, по одному для каждой стороны.</w:t>
      </w:r>
    </w:p>
    <w:p w:rsidR="00C813C9" w:rsidRPr="00C813C9" w:rsidRDefault="00C813C9" w:rsidP="00C813C9">
      <w:pPr>
        <w:suppressAutoHyphens/>
        <w:rPr>
          <w:lang w:eastAsia="zh-CN"/>
        </w:rPr>
      </w:pPr>
    </w:p>
    <w:p w:rsidR="00C813C9" w:rsidRPr="00C813C9" w:rsidRDefault="00C813C9" w:rsidP="00C813C9">
      <w:pPr>
        <w:suppressAutoHyphens/>
        <w:jc w:val="both"/>
        <w:rPr>
          <w:lang w:eastAsia="zh-CN"/>
        </w:rPr>
      </w:pPr>
      <w:r w:rsidRPr="00C813C9">
        <w:rPr>
          <w:lang w:eastAsia="zh-CN"/>
        </w:rPr>
        <w:t>4.3. Все изменения, дополнения к договору действительны, если они оформлены письменно и подписаны  обеими сторонами.</w:t>
      </w:r>
    </w:p>
    <w:p w:rsidR="00C813C9" w:rsidRPr="00C813C9" w:rsidRDefault="00C813C9" w:rsidP="00C813C9">
      <w:pPr>
        <w:suppressAutoHyphens/>
        <w:jc w:val="both"/>
        <w:rPr>
          <w:lang w:eastAsia="zh-CN"/>
        </w:rPr>
      </w:pPr>
      <w:r w:rsidRPr="00C813C9">
        <w:rPr>
          <w:lang w:eastAsia="zh-CN"/>
        </w:rPr>
        <w:t>4.4. Если ни одна сторона не заявила о расторжении договора в установленные сроки, то договор считается  пролонгированным на следующий период (Периодом договора считать календарный год).</w:t>
      </w:r>
    </w:p>
    <w:p w:rsidR="00C813C9" w:rsidRPr="00C813C9" w:rsidRDefault="00C813C9" w:rsidP="00C813C9">
      <w:pPr>
        <w:suppressAutoHyphens/>
        <w:jc w:val="center"/>
        <w:rPr>
          <w:b/>
          <w:sz w:val="28"/>
          <w:szCs w:val="28"/>
          <w:lang w:eastAsia="zh-CN"/>
        </w:rPr>
      </w:pPr>
      <w:r w:rsidRPr="00C813C9">
        <w:rPr>
          <w:b/>
          <w:sz w:val="28"/>
          <w:szCs w:val="28"/>
          <w:lang w:val="en-US" w:eastAsia="zh-CN"/>
        </w:rPr>
        <w:t>5</w:t>
      </w:r>
      <w:r w:rsidRPr="00C813C9">
        <w:rPr>
          <w:b/>
          <w:sz w:val="28"/>
          <w:szCs w:val="28"/>
          <w:lang w:eastAsia="zh-CN"/>
        </w:rPr>
        <w:t>. Юридические адреса, реквизиты.</w:t>
      </w:r>
    </w:p>
    <w:p w:rsidR="00C813C9" w:rsidRPr="00C813C9" w:rsidRDefault="00C813C9" w:rsidP="00C813C9">
      <w:pPr>
        <w:suppressAutoHyphens/>
        <w:jc w:val="right"/>
        <w:rPr>
          <w:b/>
          <w:lang w:eastAsia="zh-CN"/>
        </w:rPr>
      </w:pPr>
    </w:p>
    <w:tbl>
      <w:tblPr>
        <w:tblW w:w="0" w:type="auto"/>
        <w:tblBorders>
          <w:top w:val="nil"/>
          <w:left w:val="nil"/>
          <w:bottom w:val="nil"/>
          <w:right w:val="nil"/>
          <w:insideH w:val="nil"/>
          <w:insideV w:val="nil"/>
        </w:tblBorders>
        <w:tblLook w:val="0000"/>
      </w:tblPr>
      <w:tblGrid>
        <w:gridCol w:w="4916"/>
        <w:gridCol w:w="5365"/>
      </w:tblGrid>
      <w:tr w:rsidR="00C813C9" w:rsidRPr="00C813C9" w:rsidTr="00341DDE">
        <w:trPr>
          <w:cantSplit/>
        </w:trPr>
        <w:tc>
          <w:tcPr>
            <w:tcW w:w="4990" w:type="dxa"/>
            <w:tcBorders>
              <w:top w:val="nil"/>
              <w:left w:val="nil"/>
              <w:bottom w:val="nil"/>
              <w:right w:val="nil"/>
            </w:tcBorders>
            <w:shd w:val="clear" w:color="auto" w:fill="auto"/>
          </w:tcPr>
          <w:p w:rsidR="00C813C9" w:rsidRPr="00C813C9" w:rsidRDefault="00C813C9" w:rsidP="00C813C9">
            <w:pPr>
              <w:suppressAutoHyphens/>
              <w:rPr>
                <w:b/>
                <w:lang w:eastAsia="zh-CN"/>
              </w:rPr>
            </w:pPr>
            <w:r w:rsidRPr="00C813C9">
              <w:rPr>
                <w:b/>
                <w:lang w:eastAsia="zh-CN"/>
              </w:rPr>
              <w:t xml:space="preserve">Исполнитель: </w:t>
            </w:r>
          </w:p>
          <w:p w:rsidR="00C813C9" w:rsidRPr="00C813C9" w:rsidRDefault="00C813C9" w:rsidP="00C813C9">
            <w:pPr>
              <w:suppressAutoHyphens/>
              <w:rPr>
                <w:b/>
                <w:lang w:eastAsia="zh-CN"/>
              </w:rPr>
            </w:pPr>
          </w:p>
          <w:p w:rsidR="00C813C9" w:rsidRPr="00C813C9" w:rsidRDefault="00C813C9" w:rsidP="00C813C9">
            <w:pPr>
              <w:suppressAutoHyphens/>
              <w:rPr>
                <w:b/>
                <w:lang w:eastAsia="zh-CN"/>
              </w:rPr>
            </w:pPr>
          </w:p>
        </w:tc>
        <w:tc>
          <w:tcPr>
            <w:tcW w:w="5430" w:type="dxa"/>
            <w:tcBorders>
              <w:top w:val="nil"/>
              <w:left w:val="nil"/>
              <w:bottom w:val="nil"/>
              <w:right w:val="nil"/>
            </w:tcBorders>
            <w:shd w:val="clear" w:color="auto" w:fill="auto"/>
          </w:tcPr>
          <w:p w:rsidR="00C813C9" w:rsidRPr="00C813C9" w:rsidRDefault="00C813C9" w:rsidP="00C813C9">
            <w:pPr>
              <w:suppressAutoHyphens/>
              <w:rPr>
                <w:b/>
                <w:lang w:eastAsia="zh-CN"/>
              </w:rPr>
            </w:pPr>
            <w:r w:rsidRPr="00C813C9">
              <w:rPr>
                <w:b/>
                <w:lang w:eastAsia="zh-CN"/>
              </w:rPr>
              <w:t xml:space="preserve">Заказчик: МУП «Водоканал» </w:t>
            </w:r>
          </w:p>
          <w:p w:rsidR="00C813C9" w:rsidRPr="00C813C9" w:rsidRDefault="00C813C9" w:rsidP="00C813C9">
            <w:pPr>
              <w:suppressAutoHyphens/>
              <w:rPr>
                <w:b/>
                <w:lang w:eastAsia="zh-CN"/>
              </w:rPr>
            </w:pPr>
            <w:r w:rsidRPr="00C813C9">
              <w:rPr>
                <w:b/>
                <w:lang w:eastAsia="zh-CN"/>
              </w:rPr>
              <w:t xml:space="preserve">Юридический адрес:424039  Республика Марий-Эл, г.Йошкар-Ола, ул. Дружбы д.2 </w:t>
            </w:r>
          </w:p>
          <w:p w:rsidR="00C813C9" w:rsidRPr="00C813C9" w:rsidRDefault="00C813C9" w:rsidP="00C813C9">
            <w:pPr>
              <w:suppressAutoHyphens/>
              <w:rPr>
                <w:b/>
                <w:lang w:eastAsia="zh-CN"/>
              </w:rPr>
            </w:pPr>
            <w:r w:rsidRPr="00C813C9">
              <w:rPr>
                <w:b/>
                <w:lang w:eastAsia="zh-CN"/>
              </w:rPr>
              <w:t>Расчётный счёт 40702810300000050227</w:t>
            </w:r>
          </w:p>
          <w:p w:rsidR="00C813C9" w:rsidRPr="00C813C9" w:rsidRDefault="00C813C9" w:rsidP="00C813C9">
            <w:pPr>
              <w:suppressAutoHyphens/>
              <w:rPr>
                <w:b/>
                <w:lang w:eastAsia="zh-CN"/>
              </w:rPr>
            </w:pPr>
            <w:r w:rsidRPr="00C813C9">
              <w:rPr>
                <w:b/>
                <w:lang w:eastAsia="zh-CN"/>
              </w:rPr>
              <w:t xml:space="preserve">Банк ГПБ (АО) </w:t>
            </w:r>
          </w:p>
          <w:p w:rsidR="00C813C9" w:rsidRPr="00C813C9" w:rsidRDefault="00C813C9" w:rsidP="00C813C9">
            <w:pPr>
              <w:suppressAutoHyphens/>
              <w:rPr>
                <w:b/>
                <w:lang w:eastAsia="zh-CN"/>
              </w:rPr>
            </w:pPr>
            <w:r w:rsidRPr="00C813C9">
              <w:rPr>
                <w:b/>
                <w:lang w:eastAsia="zh-CN"/>
              </w:rPr>
              <w:t xml:space="preserve">БИК: </w:t>
            </w:r>
            <w:r w:rsidRPr="00C813C9">
              <w:rPr>
                <w:b/>
                <w:bCs/>
                <w:color w:val="000000"/>
                <w:lang w:eastAsia="zh-CN"/>
              </w:rPr>
              <w:t>044525823</w:t>
            </w:r>
            <w:r w:rsidRPr="00C813C9">
              <w:rPr>
                <w:b/>
                <w:lang w:eastAsia="zh-CN"/>
              </w:rPr>
              <w:t xml:space="preserve">          </w:t>
            </w:r>
          </w:p>
          <w:p w:rsidR="00C813C9" w:rsidRPr="00C813C9" w:rsidRDefault="00C813C9" w:rsidP="00C813C9">
            <w:pPr>
              <w:suppressAutoHyphens/>
              <w:rPr>
                <w:b/>
                <w:lang w:eastAsia="zh-CN"/>
              </w:rPr>
            </w:pPr>
            <w:r w:rsidRPr="00C813C9">
              <w:rPr>
                <w:b/>
                <w:lang w:eastAsia="zh-CN"/>
              </w:rPr>
              <w:t>ИНН: 1215020390</w:t>
            </w:r>
          </w:p>
          <w:p w:rsidR="00C813C9" w:rsidRPr="00C813C9" w:rsidRDefault="00C813C9" w:rsidP="00C813C9">
            <w:pPr>
              <w:suppressAutoHyphens/>
              <w:rPr>
                <w:b/>
                <w:lang w:eastAsia="zh-CN"/>
              </w:rPr>
            </w:pPr>
            <w:r w:rsidRPr="00C813C9">
              <w:rPr>
                <w:b/>
                <w:lang w:eastAsia="zh-CN"/>
              </w:rPr>
              <w:t>ОГРН:  1021200764331</w:t>
            </w:r>
          </w:p>
          <w:p w:rsidR="00C813C9" w:rsidRPr="00C813C9" w:rsidRDefault="00C813C9" w:rsidP="00C813C9">
            <w:pPr>
              <w:suppressAutoHyphens/>
              <w:rPr>
                <w:b/>
                <w:lang w:eastAsia="zh-CN"/>
              </w:rPr>
            </w:pPr>
            <w:r w:rsidRPr="00C813C9">
              <w:rPr>
                <w:b/>
                <w:lang w:eastAsia="zh-CN"/>
              </w:rPr>
              <w:t>Корреспондентский счёт 30101810200000000823 в ГУ Банка России по ЦФО</w:t>
            </w:r>
          </w:p>
          <w:p w:rsidR="00C813C9" w:rsidRPr="00C813C9" w:rsidRDefault="00C813C9" w:rsidP="00C813C9">
            <w:pPr>
              <w:suppressAutoHyphens/>
              <w:rPr>
                <w:b/>
                <w:lang w:eastAsia="zh-CN"/>
              </w:rPr>
            </w:pPr>
            <w:r w:rsidRPr="00C813C9">
              <w:rPr>
                <w:b/>
                <w:lang w:eastAsia="zh-CN"/>
              </w:rPr>
              <w:t>тел (8362) 418421, (8362) 418248</w:t>
            </w:r>
          </w:p>
          <w:p w:rsidR="00C813C9" w:rsidRPr="00C813C9" w:rsidRDefault="00C813C9" w:rsidP="00C813C9">
            <w:pPr>
              <w:suppressAutoHyphens/>
              <w:rPr>
                <w:sz w:val="22"/>
                <w:szCs w:val="22"/>
                <w:lang w:eastAsia="zh-CN"/>
              </w:rPr>
            </w:pPr>
          </w:p>
        </w:tc>
      </w:tr>
    </w:tbl>
    <w:p w:rsidR="00C813C9" w:rsidRPr="00C813C9" w:rsidRDefault="00C813C9" w:rsidP="00C813C9">
      <w:pPr>
        <w:suppressAutoHyphens/>
        <w:ind w:left="709" w:hanging="709"/>
        <w:jc w:val="center"/>
        <w:rPr>
          <w:b/>
          <w:sz w:val="28"/>
          <w:szCs w:val="28"/>
          <w:lang w:val="en-US" w:eastAsia="zh-CN"/>
        </w:rPr>
      </w:pPr>
    </w:p>
    <w:p w:rsidR="00C813C9" w:rsidRPr="00C813C9" w:rsidRDefault="00C813C9" w:rsidP="00C813C9">
      <w:pPr>
        <w:suppressAutoHyphens/>
        <w:ind w:left="709" w:hanging="709"/>
        <w:jc w:val="center"/>
        <w:rPr>
          <w:b/>
          <w:sz w:val="28"/>
          <w:szCs w:val="28"/>
          <w:lang w:eastAsia="zh-CN"/>
        </w:rPr>
      </w:pPr>
      <w:r w:rsidRPr="00C813C9">
        <w:rPr>
          <w:b/>
          <w:sz w:val="28"/>
          <w:szCs w:val="28"/>
          <w:lang w:val="en-US" w:eastAsia="zh-CN"/>
        </w:rPr>
        <w:t>6</w:t>
      </w:r>
      <w:r w:rsidRPr="00C813C9">
        <w:rPr>
          <w:b/>
          <w:sz w:val="28"/>
          <w:szCs w:val="28"/>
          <w:lang w:eastAsia="zh-CN"/>
        </w:rPr>
        <w:t>.Подписи сторон:</w:t>
      </w:r>
    </w:p>
    <w:p w:rsidR="00C813C9" w:rsidRPr="00C813C9" w:rsidRDefault="00C813C9" w:rsidP="00C813C9">
      <w:pPr>
        <w:suppressAutoHyphens/>
        <w:ind w:left="709" w:hanging="709"/>
        <w:jc w:val="center"/>
        <w:rPr>
          <w:b/>
          <w:sz w:val="22"/>
          <w:lang w:eastAsia="zh-CN"/>
        </w:rPr>
      </w:pPr>
    </w:p>
    <w:p w:rsidR="00C813C9" w:rsidRPr="00C813C9" w:rsidRDefault="00C813C9" w:rsidP="00C813C9">
      <w:pPr>
        <w:suppressAutoHyphens/>
        <w:ind w:left="709" w:hanging="709"/>
        <w:jc w:val="center"/>
        <w:rPr>
          <w:b/>
          <w:sz w:val="22"/>
          <w:lang w:eastAsia="zh-CN"/>
        </w:rPr>
      </w:pPr>
    </w:p>
    <w:p w:rsidR="00C813C9" w:rsidRPr="00C813C9" w:rsidRDefault="00C813C9" w:rsidP="00C813C9">
      <w:pPr>
        <w:suppressAutoHyphens/>
        <w:ind w:left="709" w:hanging="709"/>
        <w:jc w:val="center"/>
        <w:rPr>
          <w:b/>
          <w:sz w:val="22"/>
          <w:lang w:eastAsia="zh-CN"/>
        </w:rPr>
      </w:pPr>
    </w:p>
    <w:p w:rsidR="00C813C9" w:rsidRPr="00C813C9" w:rsidRDefault="00C813C9" w:rsidP="00C813C9">
      <w:pPr>
        <w:suppressAutoHyphens/>
        <w:ind w:left="709" w:hanging="709"/>
        <w:rPr>
          <w:b/>
          <w:lang w:eastAsia="zh-CN"/>
        </w:rPr>
      </w:pPr>
      <w:r w:rsidRPr="00C813C9">
        <w:rPr>
          <w:b/>
          <w:lang w:eastAsia="zh-CN"/>
        </w:rPr>
        <w:t xml:space="preserve">      Исполнитель:</w:t>
      </w:r>
      <w:r w:rsidRPr="00C813C9">
        <w:rPr>
          <w:b/>
          <w:lang w:eastAsia="zh-CN"/>
        </w:rPr>
        <w:tab/>
      </w:r>
      <w:r w:rsidRPr="00C813C9">
        <w:rPr>
          <w:b/>
          <w:lang w:eastAsia="zh-CN"/>
        </w:rPr>
        <w:tab/>
      </w:r>
      <w:r w:rsidRPr="00C813C9">
        <w:rPr>
          <w:b/>
          <w:lang w:eastAsia="zh-CN"/>
        </w:rPr>
        <w:tab/>
      </w:r>
      <w:r w:rsidRPr="00C813C9">
        <w:rPr>
          <w:b/>
          <w:lang w:eastAsia="zh-CN"/>
        </w:rPr>
        <w:tab/>
      </w:r>
      <w:r w:rsidRPr="00C813C9">
        <w:rPr>
          <w:b/>
          <w:lang w:eastAsia="zh-CN"/>
        </w:rPr>
        <w:tab/>
      </w:r>
      <w:r w:rsidRPr="00C813C9">
        <w:rPr>
          <w:b/>
          <w:lang w:eastAsia="zh-CN"/>
        </w:rPr>
        <w:tab/>
        <w:t xml:space="preserve">                          Заказчик:</w:t>
      </w:r>
    </w:p>
    <w:p w:rsidR="00C813C9" w:rsidRPr="00C813C9" w:rsidRDefault="00C813C9" w:rsidP="00C813C9">
      <w:pPr>
        <w:suppressAutoHyphens/>
        <w:ind w:left="709" w:hanging="709"/>
        <w:rPr>
          <w:b/>
          <w:lang w:eastAsia="zh-CN"/>
        </w:rPr>
      </w:pPr>
    </w:p>
    <w:p w:rsidR="00C813C9" w:rsidRPr="00C813C9" w:rsidRDefault="00C813C9" w:rsidP="00C813C9">
      <w:pPr>
        <w:suppressAutoHyphens/>
        <w:ind w:left="709" w:hanging="709"/>
        <w:rPr>
          <w:b/>
          <w:lang w:eastAsia="zh-CN"/>
        </w:rPr>
      </w:pPr>
    </w:p>
    <w:p w:rsidR="00C813C9" w:rsidRPr="00C813C9" w:rsidRDefault="00C813C9" w:rsidP="00C813C9">
      <w:pPr>
        <w:keepNext/>
        <w:widowControl w:val="0"/>
        <w:numPr>
          <w:ilvl w:val="2"/>
          <w:numId w:val="15"/>
        </w:numPr>
        <w:suppressAutoHyphens/>
        <w:outlineLvl w:val="2"/>
        <w:rPr>
          <w:sz w:val="22"/>
          <w:szCs w:val="20"/>
          <w:lang w:val="en-US" w:eastAsia="zh-CN"/>
        </w:rPr>
      </w:pPr>
    </w:p>
    <w:p w:rsidR="00C813C9" w:rsidRDefault="00C813C9" w:rsidP="00C813C9">
      <w:pPr>
        <w:suppressAutoHyphens/>
        <w:jc w:val="center"/>
        <w:rPr>
          <w:b/>
          <w:sz w:val="22"/>
          <w:szCs w:val="22"/>
        </w:rPr>
      </w:pPr>
      <w:r w:rsidRPr="00C813C9">
        <w:rPr>
          <w:lang w:eastAsia="zh-CN"/>
        </w:rPr>
        <w:t xml:space="preserve">_____________ </w:t>
      </w:r>
      <w:r w:rsidRPr="00C813C9">
        <w:rPr>
          <w:u w:val="single"/>
          <w:lang w:eastAsia="zh-CN"/>
        </w:rPr>
        <w:t>/</w:t>
      </w:r>
      <w:r>
        <w:rPr>
          <w:u w:val="single"/>
          <w:lang w:eastAsia="zh-CN"/>
        </w:rPr>
        <w:t>______________</w:t>
      </w:r>
      <w:r w:rsidRPr="00C813C9">
        <w:rPr>
          <w:u w:val="single"/>
          <w:lang w:eastAsia="zh-CN"/>
        </w:rPr>
        <w:t>/</w:t>
      </w:r>
      <w:r w:rsidRPr="00C813C9">
        <w:rPr>
          <w:lang w:eastAsia="zh-CN"/>
        </w:rPr>
        <w:tab/>
      </w:r>
      <w:r w:rsidRPr="00C813C9">
        <w:rPr>
          <w:lang w:eastAsia="zh-CN"/>
        </w:rPr>
        <w:tab/>
        <w:t xml:space="preserve">                                   ________________/</w:t>
      </w:r>
      <w:r>
        <w:rPr>
          <w:lang w:eastAsia="zh-CN"/>
        </w:rPr>
        <w:t>___________</w:t>
      </w:r>
    </w:p>
    <w:p w:rsidR="00C813C9" w:rsidRDefault="00C813C9" w:rsidP="00B20492">
      <w:pPr>
        <w:suppressAutoHyphens/>
        <w:jc w:val="center"/>
        <w:rPr>
          <w:b/>
          <w:sz w:val="22"/>
          <w:szCs w:val="22"/>
        </w:rPr>
      </w:pPr>
    </w:p>
    <w:p w:rsidR="00C813C9" w:rsidRDefault="00C813C9" w:rsidP="00B20492">
      <w:pPr>
        <w:suppressAutoHyphens/>
        <w:jc w:val="center"/>
        <w:rPr>
          <w:b/>
          <w:sz w:val="22"/>
          <w:szCs w:val="22"/>
        </w:rPr>
      </w:pPr>
    </w:p>
    <w:p w:rsidR="00C813C9" w:rsidRDefault="00C813C9" w:rsidP="00B20492">
      <w:pPr>
        <w:suppressAutoHyphens/>
        <w:jc w:val="center"/>
        <w:rPr>
          <w:b/>
          <w:sz w:val="22"/>
          <w:szCs w:val="22"/>
        </w:rPr>
      </w:pPr>
    </w:p>
    <w:p w:rsidR="00C813C9" w:rsidRDefault="00C813C9" w:rsidP="00B20492">
      <w:pPr>
        <w:suppressAutoHyphens/>
        <w:jc w:val="center"/>
        <w:rPr>
          <w:b/>
          <w:sz w:val="22"/>
          <w:szCs w:val="22"/>
        </w:rPr>
      </w:pPr>
    </w:p>
    <w:sectPr w:rsidR="00C813C9" w:rsidSect="00620185">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B4E" w:rsidRDefault="00D03B4E">
      <w:r>
        <w:separator/>
      </w:r>
    </w:p>
  </w:endnote>
  <w:endnote w:type="continuationSeparator" w:id="1">
    <w:p w:rsidR="00D03B4E" w:rsidRDefault="00D03B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Default="00450D07">
    <w:pPr>
      <w:pStyle w:val="af1"/>
      <w:framePr w:wrap="around" w:vAnchor="text" w:hAnchor="margin" w:xAlign="right" w:y="1"/>
      <w:rPr>
        <w:rStyle w:val="ae"/>
      </w:rPr>
    </w:pPr>
    <w:r>
      <w:rPr>
        <w:rStyle w:val="ae"/>
      </w:rPr>
      <w:fldChar w:fldCharType="begin"/>
    </w:r>
    <w:r w:rsidR="00B20492">
      <w:rPr>
        <w:rStyle w:val="ae"/>
      </w:rPr>
      <w:instrText xml:space="preserve">PAGE  </w:instrText>
    </w:r>
    <w:r>
      <w:rPr>
        <w:rStyle w:val="ae"/>
      </w:rPr>
      <w:fldChar w:fldCharType="end"/>
    </w:r>
  </w:p>
  <w:p w:rsidR="00B20492" w:rsidRDefault="00B20492">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Default="00B20492">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B4E" w:rsidRDefault="00D03B4E">
      <w:r>
        <w:separator/>
      </w:r>
    </w:p>
  </w:footnote>
  <w:footnote w:type="continuationSeparator" w:id="1">
    <w:p w:rsidR="00D03B4E" w:rsidRDefault="00D03B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Pr="00C900B3" w:rsidRDefault="00450D07">
    <w:pPr>
      <w:pStyle w:val="ac"/>
      <w:jc w:val="center"/>
      <w:rPr>
        <w:sz w:val="24"/>
        <w:szCs w:val="24"/>
      </w:rPr>
    </w:pPr>
    <w:r w:rsidRPr="00C900B3">
      <w:rPr>
        <w:sz w:val="24"/>
        <w:szCs w:val="24"/>
      </w:rPr>
      <w:fldChar w:fldCharType="begin"/>
    </w:r>
    <w:r w:rsidR="00B20492" w:rsidRPr="00C900B3">
      <w:rPr>
        <w:sz w:val="24"/>
        <w:szCs w:val="24"/>
      </w:rPr>
      <w:instrText xml:space="preserve"> PAGE   \* MERGEFORMAT </w:instrText>
    </w:r>
    <w:r w:rsidRPr="00C900B3">
      <w:rPr>
        <w:sz w:val="24"/>
        <w:szCs w:val="24"/>
      </w:rPr>
      <w:fldChar w:fldCharType="separate"/>
    </w:r>
    <w:r w:rsidR="004612B8">
      <w:rPr>
        <w:noProof/>
        <w:sz w:val="24"/>
        <w:szCs w:val="24"/>
      </w:rPr>
      <w:t>6</w:t>
    </w:r>
    <w:r w:rsidRPr="00C900B3">
      <w:rPr>
        <w:sz w:val="24"/>
        <w:szCs w:val="24"/>
      </w:rPr>
      <w:fldChar w:fldCharType="end"/>
    </w:r>
  </w:p>
  <w:p w:rsidR="00B20492" w:rsidRDefault="00B2049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8"/>
  </w:num>
  <w:num w:numId="2">
    <w:abstractNumId w:val="13"/>
  </w:num>
  <w:num w:numId="3">
    <w:abstractNumId w:val="7"/>
  </w:num>
  <w:num w:numId="4">
    <w:abstractNumId w:val="1"/>
  </w:num>
  <w:num w:numId="5">
    <w:abstractNumId w:val="11"/>
  </w:num>
  <w:num w:numId="6">
    <w:abstractNumId w:val="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4"/>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38E3"/>
    <w:rsid w:val="000747F0"/>
    <w:rsid w:val="00084A24"/>
    <w:rsid w:val="000866FC"/>
    <w:rsid w:val="0009720B"/>
    <w:rsid w:val="00111548"/>
    <w:rsid w:val="00123989"/>
    <w:rsid w:val="00124D51"/>
    <w:rsid w:val="0013687C"/>
    <w:rsid w:val="001372F0"/>
    <w:rsid w:val="00144A10"/>
    <w:rsid w:val="001509FA"/>
    <w:rsid w:val="001653DF"/>
    <w:rsid w:val="00165AF0"/>
    <w:rsid w:val="001679D6"/>
    <w:rsid w:val="001706AC"/>
    <w:rsid w:val="001709BA"/>
    <w:rsid w:val="0017480C"/>
    <w:rsid w:val="00183A28"/>
    <w:rsid w:val="0018446D"/>
    <w:rsid w:val="00190985"/>
    <w:rsid w:val="00193A08"/>
    <w:rsid w:val="001C01D6"/>
    <w:rsid w:val="001C1713"/>
    <w:rsid w:val="001C620B"/>
    <w:rsid w:val="001E62FA"/>
    <w:rsid w:val="001F519C"/>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679E"/>
    <w:rsid w:val="002B2CE9"/>
    <w:rsid w:val="002B3361"/>
    <w:rsid w:val="002B469B"/>
    <w:rsid w:val="002C3D42"/>
    <w:rsid w:val="002C6112"/>
    <w:rsid w:val="00312E9D"/>
    <w:rsid w:val="00315367"/>
    <w:rsid w:val="00333489"/>
    <w:rsid w:val="00341DDE"/>
    <w:rsid w:val="0034564B"/>
    <w:rsid w:val="00357BC0"/>
    <w:rsid w:val="00361E2C"/>
    <w:rsid w:val="0037376D"/>
    <w:rsid w:val="003821F9"/>
    <w:rsid w:val="003A1E3D"/>
    <w:rsid w:val="003A4B7A"/>
    <w:rsid w:val="003B2EA5"/>
    <w:rsid w:val="003C67D1"/>
    <w:rsid w:val="003D346C"/>
    <w:rsid w:val="003E252D"/>
    <w:rsid w:val="003E39E1"/>
    <w:rsid w:val="003F43AE"/>
    <w:rsid w:val="0040443F"/>
    <w:rsid w:val="004050D0"/>
    <w:rsid w:val="00422EEA"/>
    <w:rsid w:val="0042562B"/>
    <w:rsid w:val="00432BC6"/>
    <w:rsid w:val="00443F10"/>
    <w:rsid w:val="00450D07"/>
    <w:rsid w:val="00453F7A"/>
    <w:rsid w:val="004612B8"/>
    <w:rsid w:val="00461313"/>
    <w:rsid w:val="00462860"/>
    <w:rsid w:val="004636BC"/>
    <w:rsid w:val="0046758B"/>
    <w:rsid w:val="00471C07"/>
    <w:rsid w:val="004C2ACA"/>
    <w:rsid w:val="004C492D"/>
    <w:rsid w:val="004C63E2"/>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4799"/>
    <w:rsid w:val="005927AD"/>
    <w:rsid w:val="005965AC"/>
    <w:rsid w:val="005A6CC3"/>
    <w:rsid w:val="005D613B"/>
    <w:rsid w:val="005E58CA"/>
    <w:rsid w:val="00616A5C"/>
    <w:rsid w:val="0062017F"/>
    <w:rsid w:val="00620185"/>
    <w:rsid w:val="00621CDD"/>
    <w:rsid w:val="0062411A"/>
    <w:rsid w:val="006428CA"/>
    <w:rsid w:val="00655E07"/>
    <w:rsid w:val="00671C7A"/>
    <w:rsid w:val="00683D54"/>
    <w:rsid w:val="00692531"/>
    <w:rsid w:val="0069628D"/>
    <w:rsid w:val="006A026A"/>
    <w:rsid w:val="006A0FF6"/>
    <w:rsid w:val="006B4503"/>
    <w:rsid w:val="006C62CB"/>
    <w:rsid w:val="006D5A11"/>
    <w:rsid w:val="006D7098"/>
    <w:rsid w:val="006E1D29"/>
    <w:rsid w:val="00700D75"/>
    <w:rsid w:val="00700F99"/>
    <w:rsid w:val="0070133F"/>
    <w:rsid w:val="007015B3"/>
    <w:rsid w:val="007071F1"/>
    <w:rsid w:val="007112BB"/>
    <w:rsid w:val="00711767"/>
    <w:rsid w:val="00715860"/>
    <w:rsid w:val="00721623"/>
    <w:rsid w:val="00725B98"/>
    <w:rsid w:val="007265C3"/>
    <w:rsid w:val="00726CFB"/>
    <w:rsid w:val="0073299E"/>
    <w:rsid w:val="007413FB"/>
    <w:rsid w:val="00741F54"/>
    <w:rsid w:val="00743113"/>
    <w:rsid w:val="0074357F"/>
    <w:rsid w:val="0074442F"/>
    <w:rsid w:val="007569F2"/>
    <w:rsid w:val="0077171C"/>
    <w:rsid w:val="0077462B"/>
    <w:rsid w:val="007833FF"/>
    <w:rsid w:val="007B1E83"/>
    <w:rsid w:val="007C42FE"/>
    <w:rsid w:val="007F00D2"/>
    <w:rsid w:val="0080618B"/>
    <w:rsid w:val="00811446"/>
    <w:rsid w:val="00812087"/>
    <w:rsid w:val="00816D17"/>
    <w:rsid w:val="008207F0"/>
    <w:rsid w:val="00824C1A"/>
    <w:rsid w:val="008323FA"/>
    <w:rsid w:val="00857F77"/>
    <w:rsid w:val="00866D59"/>
    <w:rsid w:val="008712DB"/>
    <w:rsid w:val="00872711"/>
    <w:rsid w:val="00883513"/>
    <w:rsid w:val="0089647E"/>
    <w:rsid w:val="008B64C8"/>
    <w:rsid w:val="008B679F"/>
    <w:rsid w:val="008B7190"/>
    <w:rsid w:val="008D6AC8"/>
    <w:rsid w:val="008E190C"/>
    <w:rsid w:val="008E29A8"/>
    <w:rsid w:val="008E33F1"/>
    <w:rsid w:val="00907548"/>
    <w:rsid w:val="0092160E"/>
    <w:rsid w:val="009449E2"/>
    <w:rsid w:val="00961983"/>
    <w:rsid w:val="009653F6"/>
    <w:rsid w:val="00972A04"/>
    <w:rsid w:val="009827D8"/>
    <w:rsid w:val="00986613"/>
    <w:rsid w:val="00992878"/>
    <w:rsid w:val="00992F81"/>
    <w:rsid w:val="0099611B"/>
    <w:rsid w:val="00996D06"/>
    <w:rsid w:val="009A2E49"/>
    <w:rsid w:val="009A72F2"/>
    <w:rsid w:val="009B3187"/>
    <w:rsid w:val="009B46CB"/>
    <w:rsid w:val="009E53A7"/>
    <w:rsid w:val="009F49A1"/>
    <w:rsid w:val="009F57FE"/>
    <w:rsid w:val="00A047BC"/>
    <w:rsid w:val="00A05BBE"/>
    <w:rsid w:val="00A216C4"/>
    <w:rsid w:val="00A23325"/>
    <w:rsid w:val="00A434E4"/>
    <w:rsid w:val="00A436C7"/>
    <w:rsid w:val="00A51D37"/>
    <w:rsid w:val="00A81315"/>
    <w:rsid w:val="00A85E6C"/>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72DD6"/>
    <w:rsid w:val="00B73607"/>
    <w:rsid w:val="00B87E51"/>
    <w:rsid w:val="00B95915"/>
    <w:rsid w:val="00BA187C"/>
    <w:rsid w:val="00BB0FCE"/>
    <w:rsid w:val="00BC1F19"/>
    <w:rsid w:val="00BC298B"/>
    <w:rsid w:val="00BC7AF0"/>
    <w:rsid w:val="00BD63A7"/>
    <w:rsid w:val="00BE1E15"/>
    <w:rsid w:val="00BF10FB"/>
    <w:rsid w:val="00C13986"/>
    <w:rsid w:val="00C15618"/>
    <w:rsid w:val="00C22BAB"/>
    <w:rsid w:val="00C26262"/>
    <w:rsid w:val="00C319FB"/>
    <w:rsid w:val="00C339FC"/>
    <w:rsid w:val="00C5335F"/>
    <w:rsid w:val="00C626DD"/>
    <w:rsid w:val="00C736EF"/>
    <w:rsid w:val="00C813C9"/>
    <w:rsid w:val="00C94AB3"/>
    <w:rsid w:val="00CA1B0A"/>
    <w:rsid w:val="00CA6DD5"/>
    <w:rsid w:val="00CA75E6"/>
    <w:rsid w:val="00CC5155"/>
    <w:rsid w:val="00CE3440"/>
    <w:rsid w:val="00CF75B4"/>
    <w:rsid w:val="00D023DB"/>
    <w:rsid w:val="00D03B4E"/>
    <w:rsid w:val="00D06058"/>
    <w:rsid w:val="00D52EEF"/>
    <w:rsid w:val="00D53A93"/>
    <w:rsid w:val="00D63C50"/>
    <w:rsid w:val="00D82D81"/>
    <w:rsid w:val="00D832CF"/>
    <w:rsid w:val="00D929D1"/>
    <w:rsid w:val="00DA354F"/>
    <w:rsid w:val="00DB2751"/>
    <w:rsid w:val="00DB5680"/>
    <w:rsid w:val="00DC74B3"/>
    <w:rsid w:val="00DE103D"/>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0E89"/>
    <w:rsid w:val="00F9166E"/>
    <w:rsid w:val="00FA0A3A"/>
    <w:rsid w:val="00FA1FB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s>
</file>

<file path=word/webSettings.xml><?xml version="1.0" encoding="utf-8"?>
<w:webSettings xmlns:r="http://schemas.openxmlformats.org/officeDocument/2006/relationships" xmlns:w="http://schemas.openxmlformats.org/wordprocessingml/2006/main">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2757</Words>
  <Characters>15720</Characters>
  <Application>Microsoft Office Word</Application>
  <DocSecurity>0</DocSecurity>
  <Lines>131</Lines>
  <Paragraphs>36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Извещение № 4 от 17 декабря 2007 г</vt:lpstr>
      <vt:lpstr>        </vt:lpstr>
    </vt:vector>
  </TitlesOfParts>
  <Company>Home</Company>
  <LinksUpToDate>false</LinksUpToDate>
  <CharactersWithSpaces>18441</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3</cp:revision>
  <cp:lastPrinted>2023-01-30T11:41:00Z</cp:lastPrinted>
  <dcterms:created xsi:type="dcterms:W3CDTF">2023-01-30T13:03:00Z</dcterms:created>
  <dcterms:modified xsi:type="dcterms:W3CDTF">2023-01-30T13:07:00Z</dcterms:modified>
</cp:coreProperties>
</file>